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FD09" w14:textId="77777777" w:rsidR="005D7630" w:rsidRPr="005D7630" w:rsidRDefault="005D7630" w:rsidP="005D7630">
      <w:pPr>
        <w:jc w:val="center"/>
        <w:rPr>
          <w:b/>
          <w:bCs/>
          <w:u w:val="single"/>
        </w:rPr>
      </w:pPr>
      <w:r w:rsidRPr="005D7630">
        <w:rPr>
          <w:b/>
          <w:bCs/>
          <w:u w:val="single"/>
        </w:rPr>
        <w:t>Supply Chain Management – Model preprocessing and Feature engineering stage</w:t>
      </w:r>
    </w:p>
    <w:p w14:paraId="1B60F9A5" w14:textId="77777777" w:rsidR="005D7630" w:rsidRDefault="005D7630" w:rsidP="005D7630"/>
    <w:p w14:paraId="7255EB55" w14:textId="77777777" w:rsidR="005D7630" w:rsidRDefault="005D7630" w:rsidP="005D7630">
      <w:pPr>
        <w:pStyle w:val="ListParagraph"/>
        <w:numPr>
          <w:ilvl w:val="0"/>
          <w:numId w:val="1"/>
        </w:numPr>
      </w:pPr>
      <w:r>
        <w:t>The features Warehouse_Id and WH_Manager_Id has been dropped because all entries are unique.</w:t>
      </w:r>
    </w:p>
    <w:p w14:paraId="65320527" w14:textId="77777777" w:rsidR="005D7630" w:rsidRDefault="005D7630" w:rsidP="005D7630">
      <w:pPr>
        <w:pStyle w:val="ListParagraph"/>
        <w:numPr>
          <w:ilvl w:val="0"/>
          <w:numId w:val="1"/>
        </w:numPr>
      </w:pPr>
      <w:r>
        <w:t xml:space="preserve">The datatype for </w:t>
      </w:r>
      <w:r w:rsidRPr="005D7630">
        <w:t>flood_impacted, flood_proof, electric_supply, temp_reg_mach</w:t>
      </w:r>
      <w:r>
        <w:t xml:space="preserve"> has been modified to object type from integer datatype as they have values that belong to only 2 categories: 0 and 1.</w:t>
      </w:r>
    </w:p>
    <w:p w14:paraId="4AFC8AF3" w14:textId="77777777" w:rsidR="005D7630" w:rsidRDefault="005D7630" w:rsidP="005D7630">
      <w:pPr>
        <w:pStyle w:val="ListParagraph"/>
        <w:numPr>
          <w:ilvl w:val="0"/>
          <w:numId w:val="1"/>
        </w:numPr>
      </w:pPr>
      <w:r>
        <w:t xml:space="preserve">Missing values </w:t>
      </w:r>
      <w:r w:rsidR="003C748A">
        <w:t>are treated using median value.</w:t>
      </w:r>
    </w:p>
    <w:p w14:paraId="556B67B0" w14:textId="77777777" w:rsidR="003C748A" w:rsidRDefault="003C748A" w:rsidP="005D7630">
      <w:pPr>
        <w:pStyle w:val="ListParagraph"/>
        <w:numPr>
          <w:ilvl w:val="0"/>
          <w:numId w:val="1"/>
        </w:numPr>
      </w:pPr>
      <w:r>
        <w:t>Outliers were present in the data and treated using capping method.</w:t>
      </w:r>
    </w:p>
    <w:p w14:paraId="1475BBDB" w14:textId="77777777" w:rsidR="003C748A" w:rsidRDefault="003C748A" w:rsidP="005D7630">
      <w:pPr>
        <w:pStyle w:val="ListParagraph"/>
        <w:numPr>
          <w:ilvl w:val="0"/>
          <w:numId w:val="1"/>
        </w:numPr>
      </w:pPr>
      <w:r>
        <w:t>From the bar plot it is found that there is no much variations among values belonging to:</w:t>
      </w:r>
    </w:p>
    <w:p w14:paraId="03B49023" w14:textId="77777777" w:rsidR="003C748A" w:rsidRDefault="003C748A" w:rsidP="003C748A">
      <w:pPr>
        <w:pStyle w:val="ListParagraph"/>
        <w:ind w:left="1440"/>
      </w:pPr>
      <w:r w:rsidRPr="00393405">
        <w:rPr>
          <w:b/>
          <w:bCs/>
        </w:rPr>
        <w:t>a</w:t>
      </w:r>
      <w:r>
        <w:t xml:space="preserve">) Mid and Large category in </w:t>
      </w:r>
      <w:r w:rsidRPr="003C748A">
        <w:t>WH_capacity_size</w:t>
      </w:r>
      <w:r>
        <w:t xml:space="preserve">. So, it can be clubbed together. After clubbing </w:t>
      </w:r>
      <w:r w:rsidRPr="003C748A">
        <w:t>WH_capacity_size</w:t>
      </w:r>
      <w:r>
        <w:t xml:space="preserve"> will have only 2 categories: </w:t>
      </w:r>
      <w:r w:rsidR="00393405">
        <w:t>Mid and Large.</w:t>
      </w:r>
    </w:p>
    <w:p w14:paraId="410A3E72" w14:textId="77777777" w:rsidR="00393405" w:rsidRDefault="00393405" w:rsidP="003C748A">
      <w:pPr>
        <w:pStyle w:val="ListParagraph"/>
        <w:ind w:left="1440"/>
      </w:pPr>
      <w:r>
        <w:rPr>
          <w:b/>
          <w:bCs/>
        </w:rPr>
        <w:t xml:space="preserve">b) </w:t>
      </w:r>
      <w:r>
        <w:t xml:space="preserve">B and B+ categories in </w:t>
      </w:r>
      <w:r w:rsidRPr="00393405">
        <w:t>approved_wh_govt_certificate</w:t>
      </w:r>
      <w:r>
        <w:t xml:space="preserve">. These 2 features can be binned together. Now </w:t>
      </w:r>
      <w:r w:rsidRPr="00393405">
        <w:t>approved_wh_govt_certificate</w:t>
      </w:r>
      <w:r>
        <w:t xml:space="preserve"> has only 4 categories: A+, A, B, C.</w:t>
      </w:r>
    </w:p>
    <w:p w14:paraId="410A69F0" w14:textId="77777777" w:rsidR="00393405" w:rsidRDefault="00393405" w:rsidP="00393405">
      <w:pPr>
        <w:pStyle w:val="ListParagraph"/>
        <w:numPr>
          <w:ilvl w:val="0"/>
          <w:numId w:val="2"/>
        </w:numPr>
      </w:pPr>
      <w:r>
        <w:t>One hot encoding is performed on categorical variables to convert it into numeric.</w:t>
      </w:r>
    </w:p>
    <w:p w14:paraId="478F03D0" w14:textId="77777777" w:rsidR="00393405" w:rsidRDefault="00393405" w:rsidP="00393405">
      <w:pPr>
        <w:pStyle w:val="ListParagraph"/>
        <w:numPr>
          <w:ilvl w:val="0"/>
          <w:numId w:val="2"/>
        </w:numPr>
      </w:pPr>
      <w:r>
        <w:t>Features are then split into X and y for the machine learning algorithms to use.</w:t>
      </w:r>
    </w:p>
    <w:p w14:paraId="5492246B" w14:textId="77777777" w:rsidR="00393405" w:rsidRDefault="00393405" w:rsidP="00393405">
      <w:pPr>
        <w:pStyle w:val="ListParagraph"/>
        <w:numPr>
          <w:ilvl w:val="0"/>
          <w:numId w:val="2"/>
        </w:numPr>
      </w:pPr>
      <w:r>
        <w:t>Multicollinearity is checked using variance inflation factor (VIF). The features that were categorical earlier shows a high multicollinearity. Numerical variables do not show any correlation between other variables.</w:t>
      </w:r>
    </w:p>
    <w:p w14:paraId="058BFF41" w14:textId="77777777" w:rsidR="00393405" w:rsidRDefault="00393405" w:rsidP="00393405">
      <w:pPr>
        <w:pStyle w:val="ListParagraph"/>
      </w:pPr>
    </w:p>
    <w:p w14:paraId="66CC270B" w14:textId="77777777" w:rsidR="00393405" w:rsidRPr="00393405" w:rsidRDefault="00393405" w:rsidP="00393405"/>
    <w:sectPr w:rsidR="00393405" w:rsidRPr="0039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593"/>
    <w:multiLevelType w:val="hybridMultilevel"/>
    <w:tmpl w:val="F8D80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044B6"/>
    <w:multiLevelType w:val="hybridMultilevel"/>
    <w:tmpl w:val="81784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485566">
    <w:abstractNumId w:val="1"/>
  </w:num>
  <w:num w:numId="2" w16cid:durableId="36263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30"/>
    <w:rsid w:val="00393405"/>
    <w:rsid w:val="003C748A"/>
    <w:rsid w:val="005D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E488"/>
  <w15:chartTrackingRefBased/>
  <w15:docId w15:val="{3F92C697-2998-450A-88D2-EC37D789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krishnan</dc:creator>
  <cp:keywords/>
  <dc:description/>
  <cp:lastModifiedBy>gopi krishnan</cp:lastModifiedBy>
  <cp:revision>2</cp:revision>
  <dcterms:created xsi:type="dcterms:W3CDTF">2023-06-19T16:51:00Z</dcterms:created>
  <dcterms:modified xsi:type="dcterms:W3CDTF">2023-06-19T16:51:00Z</dcterms:modified>
</cp:coreProperties>
</file>