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2EDB5" w14:textId="70207C9F" w:rsidR="006527D5" w:rsidRDefault="006527D5">
      <w:r>
        <w:t xml:space="preserve">1. Created 2 columns: </w:t>
      </w:r>
    </w:p>
    <w:p w14:paraId="38F71490" w14:textId="10EE1258" w:rsidR="006527D5" w:rsidRDefault="006527D5" w:rsidP="006527D5">
      <w:pPr>
        <w:pStyle w:val="ListParagraph"/>
        <w:numPr>
          <w:ilvl w:val="0"/>
          <w:numId w:val="1"/>
        </w:numPr>
      </w:pPr>
      <w:r w:rsidRPr="006527D5">
        <w:rPr>
          <w:b/>
          <w:bCs/>
        </w:rPr>
        <w:t>min_workers_present</w:t>
      </w:r>
      <w:r>
        <w:t>: categorical variable with 0 and 1 values. Checking whether each warehouse has minimum number of workers present based on mean of workers_num column.</w:t>
      </w:r>
    </w:p>
    <w:p w14:paraId="0B50F65E" w14:textId="5D811746" w:rsidR="006527D5" w:rsidRDefault="006527D5" w:rsidP="006527D5">
      <w:pPr>
        <w:pStyle w:val="ListParagraph"/>
        <w:numPr>
          <w:ilvl w:val="0"/>
          <w:numId w:val="1"/>
        </w:numPr>
      </w:pPr>
      <w:r>
        <w:rPr>
          <w:b/>
          <w:bCs/>
        </w:rPr>
        <w:t>flood_impacted_with_flood_proof</w:t>
      </w:r>
      <w:r>
        <w:t>: categorical variable that has True and False value based on bitwise &amp; on flood_proof and flood_impacted column. This column will show whether any warehouse was affected even after having flood proof.</w:t>
      </w:r>
    </w:p>
    <w:p w14:paraId="4A84363B" w14:textId="0479BDAF" w:rsidR="006527D5" w:rsidRDefault="006527D5" w:rsidP="006527D5">
      <w:r>
        <w:t>2.  VIF values are high for:</w:t>
      </w:r>
      <w:r>
        <w:tab/>
      </w:r>
    </w:p>
    <w:p w14:paraId="23ED0003" w14:textId="4C264E13" w:rsidR="006527D5" w:rsidRDefault="006527D5" w:rsidP="006527D5">
      <w:r>
        <w:tab/>
      </w:r>
      <w:r>
        <w:tab/>
        <w:t>Workers_num ( 36.8)</w:t>
      </w:r>
    </w:p>
    <w:p w14:paraId="061AC7E9" w14:textId="1B8689D1" w:rsidR="006527D5" w:rsidRDefault="006527D5" w:rsidP="006527D5">
      <w:r>
        <w:tab/>
      </w:r>
      <w:r>
        <w:tab/>
        <w:t>Wh_est_year(105.9)</w:t>
      </w:r>
    </w:p>
    <w:p w14:paraId="2ABE1629" w14:textId="6E01E6C7" w:rsidR="006527D5" w:rsidRDefault="006527D5" w:rsidP="006527D5">
      <w:r>
        <w:tab/>
      </w:r>
      <w:r>
        <w:tab/>
        <w:t>Retail_shop_num(24.3)</w:t>
      </w:r>
    </w:p>
    <w:p w14:paraId="0BEDF150" w14:textId="424F52BE" w:rsidR="006527D5" w:rsidRDefault="006527D5" w:rsidP="006527D5">
      <w:r>
        <w:tab/>
      </w:r>
      <w:r>
        <w:tab/>
        <w:t>Competitor_in_mkt(8.7)</w:t>
      </w:r>
    </w:p>
    <w:p w14:paraId="1CAB34B3" w14:textId="0B5D8429" w:rsidR="00147214" w:rsidRDefault="00147214" w:rsidP="006527D5">
      <w:r>
        <w:t>3. Label encoding done on categorical variables</w:t>
      </w:r>
    </w:p>
    <w:p w14:paraId="6A47CF48" w14:textId="77777777" w:rsidR="006527D5" w:rsidRDefault="006527D5" w:rsidP="006527D5"/>
    <w:p w14:paraId="47218BBE" w14:textId="6CFAE498" w:rsidR="006527D5" w:rsidRDefault="006527D5">
      <w:r>
        <w:tab/>
      </w:r>
    </w:p>
    <w:sectPr w:rsidR="00652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36887"/>
    <w:multiLevelType w:val="hybridMultilevel"/>
    <w:tmpl w:val="A20AD1A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02167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D5"/>
    <w:rsid w:val="00147214"/>
    <w:rsid w:val="0065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8167A"/>
  <w15:chartTrackingRefBased/>
  <w15:docId w15:val="{AD441724-6CDC-4DED-8489-1669DED6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krishnan</dc:creator>
  <cp:keywords/>
  <dc:description/>
  <cp:lastModifiedBy>gopi krishnan</cp:lastModifiedBy>
  <cp:revision>3</cp:revision>
  <dcterms:created xsi:type="dcterms:W3CDTF">2023-06-25T09:10:00Z</dcterms:created>
  <dcterms:modified xsi:type="dcterms:W3CDTF">2023-06-25T09:18:00Z</dcterms:modified>
</cp:coreProperties>
</file>