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Arial" w:cs="Arial" w:eastAsia="Arial" w:hAnsi="Arial"/>
          <w:b/>
          <w:bCs/>
          <w:color w:val="1A6B3C"/>
          <w:sz w:val="96"/>
          <w:szCs w:val="96"/>
        </w:rPr>
        <w:t xml:space="preserve">ApnaPin</w:t>
      </w:r>
    </w:p>
    <w:p>
      <w:pPr>
        <w:spacing w:after="80" w:before="0"/>
      </w:pPr>
      <w:r>
        <w:rPr>
          <w:rFonts w:ascii="Arial" w:cs="Arial" w:eastAsia="Arial" w:hAnsi="Arial"/>
          <w:color w:val="4A4E69"/>
          <w:sz w:val="52"/>
          <w:szCs w:val="52"/>
        </w:rPr>
        <w:t xml:space="preserve">अपना पिन</w:t>
      </w:r>
    </w:p>
    <w:p>
      <w:pPr>
        <w:pBdr>
          <w:bottom w:val="single" w:color="1A6B3C" w:sz="4" w:space="1"/>
        </w:pBdr>
        <w:spacing w:after="160" w:before="0"/>
      </w:pPr>
    </w:p>
    <w:p>
      <w:pPr>
        <w:spacing w:after="120" w:before="60"/>
        <w:jc w:val="left"/>
      </w:pPr>
      <w:r>
        <w:rPr>
          <w:rFonts w:ascii="Arial" w:cs="Arial" w:eastAsia="Arial" w:hAnsi="Arial"/>
          <w:b/>
          <w:bCs/>
          <w:color w:val="1A1A2E"/>
          <w:sz w:val="30"/>
          <w:szCs w:val="30"/>
        </w:rPr>
        <w:t xml:space="preserve">Your PIN Code. Your Community. Your Voice.</w:t>
      </w:r>
    </w:p>
    <w:p>
      <w:pPr>
        <w:spacing w:after="600" w:before="80"/>
      </w:pPr>
      <w:r>
        <w:rPr>
          <w:rFonts w:ascii="Arial" w:cs="Arial" w:eastAsia="Arial" w:hAnsi="Arial"/>
          <w:color w:val="888888"/>
          <w:sz w:val="22"/>
          <w:szCs w:val="22"/>
        </w:rPr>
        <w:t xml:space="preserve">Product Plan  ·  Version 4.0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6B3C"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19,000+</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600,000+</w:t>
            </w:r>
          </w:p>
        </w:tc>
        <w:tc>
          <w:tcPr>
            <w:tcW w:type="dxa" w:w="2340"/>
            <w:tcBorders>
              <w:top w:val="single" w:color="DDDDDD" w:sz="1"/>
              <w:left w:val="single" w:color="DDDDDD" w:sz="1"/>
              <w:bottom w:val="single" w:color="DDDDDD" w:sz="1"/>
              <w:right w:val="single" w:color="DDDDDD" w:sz="1"/>
            </w:tcBorders>
            <w:shd w:fill="1A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1B+</w:t>
            </w:r>
          </w:p>
        </w:tc>
        <w:tc>
          <w:tcPr>
            <w:tcW w:type="dxa" w:w="2340"/>
            <w:tcBorders>
              <w:top w:val="single" w:color="DDDDDD" w:sz="1"/>
              <w:left w:val="single" w:color="DDDDDD" w:sz="1"/>
              <w:bottom w:val="single" w:color="DDDDDD" w:sz="1"/>
              <w:right w:val="single" w:color="DDDDDD" w:sz="1"/>
            </w:tcBorders>
            <w:shd w:fill="888888"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color w:val="555555"/>
                <w:sz w:val="18"/>
                <w:szCs w:val="18"/>
              </w:rPr>
              <w:t xml:space="preserve">PIN Codes in India</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color w:val="555555"/>
                <w:sz w:val="18"/>
                <w:szCs w:val="18"/>
              </w:rPr>
              <w:t xml:space="preserve">Villages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color w:val="555555"/>
                <w:sz w:val="18"/>
                <w:szCs w:val="18"/>
              </w:rPr>
              <w:t xml:space="preserve">Internet Users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color w:val="555555"/>
                <w:sz w:val="18"/>
                <w:szCs w:val="18"/>
              </w:rPr>
              <w:t xml:space="preserve">Hyperlocal civic platform built for India</w:t>
            </w:r>
          </w:p>
        </w:tc>
      </w:tr>
    </w:tbl>
    <w:p>
      <w:r>
        <w:br w:type="page"/>
      </w:r>
    </w:p>
    <w:p>
      <w:pPr>
        <w:pStyle w:val="Heading1"/>
        <w:spacing w:after="160" w:before="400"/>
      </w:pPr>
      <w:r>
        <w:rPr>
          <w:rFonts w:ascii="Arial" w:cs="Arial" w:eastAsia="Arial" w:hAnsi="Arial"/>
          <w:b/>
          <w:bCs/>
          <w:color w:val="1A6B3C"/>
          <w:sz w:val="36"/>
          <w:szCs w:val="36"/>
        </w:rPr>
        <w:t xml:space="preserve">Table of Contents</w:t>
      </w:r>
    </w:p>
    <w:p>
      <w:pPr>
        <w:pBdr>
          <w:bottom w:val="single" w:color="1A6B3C" w:sz="4" w:space="1"/>
        </w:pBdr>
        <w:spacing w:after="160" w:before="0"/>
      </w:pP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1A6B3C"/>
          <w:sz w:val="36"/>
          <w:szCs w:val="36"/>
        </w:rPr>
        <w:t xml:space="preserve">1. Vision &amp; Problem Statement</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India has over a billion internet users — yet finding out what is happening in your specific area is nearly impossible. Whether you live in a village in Bihar or a neighbourhood in Bengaluru, there is no single reliable place to learn who your elected representative is, when the next power cut is scheduled, why the water supply has been disrupted, or what your neighbours think about the road that has been broken for three months.</w:t>
      </w:r>
    </w:p>
    <w:p>
      <w:pPr>
        <w:spacing w:after="120" w:before="60"/>
        <w:jc w:val="left"/>
      </w:pPr>
      <w:r>
        <w:rPr>
          <w:rFonts w:ascii="Arial" w:cs="Arial" w:eastAsia="Arial" w:hAnsi="Arial"/>
          <w:color w:val="333333"/>
          <w:sz w:val="22"/>
          <w:szCs w:val="22"/>
        </w:rPr>
        <w:t xml:space="preserve">Right now, this information lives in WhatsApp groups — chaotic, unverified, unsearchable, and inaccessible to anyone not already in the group. ApnaPin is the structured, trustworthy, searchable version of that.</w:t>
      </w:r>
    </w:p>
    <w:p>
      <w:pPr>
        <w:spacing w:after="120" w:before="60"/>
        <w:jc w:val="left"/>
      </w:pPr>
      <w:r>
        <w:rPr>
          <w:rFonts w:ascii="Arial" w:cs="Arial" w:eastAsia="Arial" w:hAnsi="Arial"/>
          <w:color w:val="333333"/>
          <w:sz w:val="22"/>
          <w:szCs w:val="22"/>
        </w:rPr>
        <w:t xml:space="preserve">Organised entirely by PIN code, ApnaPin works equally for a village of 500 in rural Maharashtra and a residential colony in South Delhi. One framework, all of India.</w:t>
      </w:r>
    </w:p>
    <w:p>
      <w:pPr>
        <w:pStyle w:val="Heading2"/>
        <w:spacing w:after="120" w:before="300"/>
      </w:pPr>
      <w:r>
        <w:rPr>
          <w:rFonts w:ascii="Arial" w:cs="Arial" w:eastAsia="Arial" w:hAnsi="Arial"/>
          <w:b/>
          <w:bCs/>
          <w:color w:val="1A1A2E"/>
          <w:sz w:val="28"/>
          <w:szCs w:val="28"/>
        </w:rPr>
        <w:t xml:space="preserve">Mission</w:t>
      </w:r>
    </w:p>
    <w:p>
      <w:pPr>
        <w:spacing w:after="120" w:before="60"/>
        <w:jc w:val="left"/>
      </w:pPr>
      <w:r>
        <w:rPr>
          <w:rFonts w:ascii="Arial" w:cs="Arial" w:eastAsia="Arial" w:hAnsi="Arial"/>
          <w:color w:val="333333"/>
          <w:sz w:val="22"/>
          <w:szCs w:val="22"/>
        </w:rPr>
        <w:t xml:space="preserve">"Make every Indian an informed, connected, and heard citizen of their own area."</w:t>
      </w:r>
    </w:p>
    <w:p>
      <w:pPr>
        <w:pStyle w:val="Heading2"/>
        <w:spacing w:after="120" w:before="300"/>
      </w:pPr>
      <w:r>
        <w:rPr>
          <w:rFonts w:ascii="Arial" w:cs="Arial" w:eastAsia="Arial" w:hAnsi="Arial"/>
          <w:b/>
          <w:bCs/>
          <w:color w:val="1A1A2E"/>
          <w:sz w:val="28"/>
          <w:szCs w:val="28"/>
        </w:rPr>
        <w:t xml:space="preserve">The Domains</w:t>
      </w:r>
    </w:p>
    <w:p>
      <w:pPr>
        <w:pStyle w:val="ListParagraph"/>
        <w:numPr>
          <w:ilvl w:val="0"/>
          <w:numId w:val="2"/>
        </w:numPr>
        <w:spacing w:after="40" w:before="40"/>
      </w:pPr>
      <w:r>
        <w:rPr>
          <w:rFonts w:ascii="Arial" w:cs="Arial" w:eastAsia="Arial" w:hAnsi="Arial"/>
          <w:color w:val="333333"/>
          <w:sz w:val="22"/>
          <w:szCs w:val="22"/>
        </w:rPr>
        <w:t xml:space="preserve">apnapin.in — registered (primary, India-first)</w:t>
      </w:r>
    </w:p>
    <w:p>
      <w:pPr>
        <w:pStyle w:val="ListParagraph"/>
        <w:numPr>
          <w:ilvl w:val="0"/>
          <w:numId w:val="2"/>
        </w:numPr>
        <w:spacing w:after="40" w:before="40"/>
      </w:pPr>
      <w:r>
        <w:rPr>
          <w:rFonts w:ascii="Arial" w:cs="Arial" w:eastAsia="Arial" w:hAnsi="Arial"/>
          <w:color w:val="333333"/>
          <w:sz w:val="22"/>
          <w:szCs w:val="22"/>
        </w:rPr>
        <w:t xml:space="preserve">apnapin.com — registered (international credibility)</w:t>
      </w:r>
    </w:p>
    <w:p>
      <w:r>
        <w:br w:type="page"/>
      </w:r>
    </w:p>
    <w:p>
      <w:pPr>
        <w:pStyle w:val="Heading1"/>
        <w:spacing w:after="160" w:before="400"/>
      </w:pPr>
      <w:r>
        <w:rPr>
          <w:rFonts w:ascii="Arial" w:cs="Arial" w:eastAsia="Arial" w:hAnsi="Arial"/>
          <w:b/>
          <w:bCs/>
          <w:color w:val="1A6B3C"/>
          <w:sz w:val="36"/>
          <w:szCs w:val="36"/>
        </w:rPr>
        <w:t xml:space="preserve">2. The 9 Core Problems ApnaPin Solves</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These are the foundational problems, in priority order. The first three must work before community features are layered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080"/>
        <w:gridCol w:w="3380"/>
        <w:gridCol w:w="3380"/>
      </w:tblGrid>
      <w:tr>
        <w:tc>
          <w:tcPr>
            <w:tcW w:type="dxa" w:w="5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0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Problem</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it means</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Why it must be solved</w:t>
            </w:r>
          </w:p>
        </w:tc>
      </w:tr>
      <w:tr>
        <w:tc>
          <w:tcPr>
            <w:tcW w:type="dxa" w:w="5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1</w:t>
            </w:r>
          </w:p>
        </w:tc>
        <w:tc>
          <w:tcPr>
            <w:tcW w:type="dxa" w:w="20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Information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Static data per PIN code — population, Sarpanch, ward councillor, MLA, schools, hospitals, key contacts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Makes every PIN code page useful from Day 1, even before a single user posts</w:t>
            </w:r>
          </w:p>
        </w:tc>
      </w:tr>
      <w:tr>
        <w:tc>
          <w:tcPr>
            <w:tcW w:type="dxa" w:w="5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2</w:t>
            </w:r>
          </w:p>
        </w:tc>
        <w:tc>
          <w:tcPr>
            <w:tcW w:type="dxa" w:w="20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Verification</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Confirm a user actually lives in that PIN code before they can post as Trusted</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Without this the trust tier system has no foundation — fake alerts cause real panic</w:t>
            </w:r>
          </w:p>
        </w:tc>
      </w:tr>
      <w:tr>
        <w:tc>
          <w:tcPr>
            <w:tcW w:type="dxa" w:w="5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3</w:t>
            </w:r>
          </w:p>
        </w:tc>
        <w:tc>
          <w:tcPr>
            <w:tcW w:type="dxa" w:w="20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User Tiers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New, Trusted, Super Trusted — different posting privileges and visibility based on verified credibility</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Civic content credibility depends on who is posting, not just what they post</w:t>
            </w:r>
          </w:p>
        </w:tc>
      </w:tr>
      <w:tr>
        <w:tc>
          <w:tcPr>
            <w:tcW w:type="dxa" w:w="5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4</w:t>
            </w:r>
          </w:p>
        </w:tc>
        <w:tc>
          <w:tcPr>
            <w:tcW w:type="dxa" w:w="20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Official Channel</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Verified accounts for utilities, gram panchayats, and municipal bodies to post with official badge</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Transforms ApnaPin from a forum into the authoritative source for that PIN code</w:t>
            </w:r>
          </w:p>
        </w:tc>
      </w:tr>
      <w:tr>
        <w:tc>
          <w:tcPr>
            <w:tcW w:type="dxa" w:w="5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5</w:t>
            </w:r>
          </w:p>
        </w:tc>
        <w:tc>
          <w:tcPr>
            <w:tcW w:type="dxa" w:w="20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Updates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Live posts for that PIN code — power cuts, water supply, road work, events, notices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The daily use case that drives retention — people check it like a weather app</w:t>
            </w:r>
          </w:p>
        </w:tc>
      </w:tr>
      <w:tr>
        <w:tc>
          <w:tcPr>
            <w:tcW w:type="dxa" w:w="5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6</w:t>
            </w:r>
          </w:p>
        </w:tc>
        <w:tc>
          <w:tcPr>
            <w:tcW w:type="dxa" w:w="20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Notifications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Real-time push alerts when something is posted in your PIN code</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 power cut alert read the next morning is useless — timing is everything</w:t>
            </w:r>
          </w:p>
        </w:tc>
      </w:tr>
      <w:tr>
        <w:tc>
          <w:tcPr>
            <w:tcW w:type="dxa" w:w="5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7</w:t>
            </w:r>
          </w:p>
        </w:tc>
        <w:tc>
          <w:tcPr>
            <w:tcW w:type="dxa" w:w="20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Complaints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Residents post civic problems — broken roads, garbage, streetlights — with photos and location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Collective visibility creates accountability; a single WhatsApp message disappears, a public post does not</w:t>
            </w:r>
          </w:p>
        </w:tc>
      </w:tr>
      <w:tr>
        <w:tc>
          <w:tcPr>
            <w:tcW w:type="dxa" w:w="5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8</w:t>
            </w:r>
          </w:p>
        </w:tc>
        <w:tc>
          <w:tcPr>
            <w:tcW w:type="dxa" w:w="20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Discussions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Open community threads — local politics, development debates, Q&amp;A, recommendations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Gives residents a structured space that WhatsApp groups cannot provide</w:t>
            </w:r>
          </w:p>
        </w:tc>
      </w:tr>
      <w:tr>
        <w:tc>
          <w:tcPr>
            <w:tcW w:type="dxa" w:w="5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9</w:t>
            </w:r>
          </w:p>
        </w:tc>
        <w:tc>
          <w:tcPr>
            <w:tcW w:type="dxa" w:w="20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Search &amp; Archive</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Searchable history per PIN code — find past power cuts, complaints, discussions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This is what permanently separates ApnaPin from WhatsApp — memory and discoverability</w:t>
            </w:r>
          </w:p>
        </w:tc>
      </w:tr>
    </w:tbl>
    <w:p>
      <w:r>
        <w:br w:type="page"/>
      </w:r>
    </w:p>
    <w:p>
      <w:pPr>
        <w:pStyle w:val="Heading1"/>
        <w:spacing w:after="160" w:before="400"/>
      </w:pPr>
      <w:r>
        <w:rPr>
          <w:rFonts w:ascii="Arial" w:cs="Arial" w:eastAsia="Arial" w:hAnsi="Arial"/>
          <w:b/>
          <w:bCs/>
          <w:color w:val="1A6B3C"/>
          <w:sz w:val="36"/>
          <w:szCs w:val="36"/>
        </w:rPr>
        <w:t xml:space="preserve">3. Build Order — What to Build First</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The single most common mistake in community platforms is building discussion features before the page has any reason to exist. ApnaPin follows a data-first, then trust, then community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Build</w:t>
            </w:r>
          </w:p>
        </w:tc>
        <w:tc>
          <w:tcPr>
            <w:tcW w:type="dxa" w:w="62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Why this order</w:t>
            </w:r>
          </w:p>
        </w:tc>
      </w:tr>
      <w:tr>
        <w:tc>
          <w:tcPr>
            <w:tcW w:type="dxa" w:w="7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1</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Information</w:t>
            </w:r>
          </w:p>
        </w:tc>
        <w:tc>
          <w:tcPr>
            <w:tcW w:type="dxa" w:w="62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The PIN code page must be useful before a single user signs up. Pull from LGD, Census, India Post. Every page shows population, Sarpanch/councillor, key contacts.</w:t>
            </w:r>
          </w:p>
        </w:tc>
      </w:tr>
      <w:tr>
        <w:tc>
          <w:tcPr>
            <w:tcW w:type="dxa" w:w="7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2</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Verification</w:t>
            </w:r>
          </w:p>
        </w:tc>
        <w:tc>
          <w:tcPr>
            <w:tcW w:type="dxa" w:w="62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Before any community posting, establish how a New member becomes Trusted. GPS check-in, phone area code matching, or community vouching. Must be solved at the architecture level before go-live.</w:t>
            </w:r>
          </w:p>
        </w:tc>
      </w:tr>
      <w:tr>
        <w:tc>
          <w:tcPr>
            <w:tcW w:type="dxa" w:w="7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3</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User Tiers</w:t>
            </w:r>
          </w:p>
        </w:tc>
        <w:tc>
          <w:tcPr>
            <w:tcW w:type="dxa" w:w="62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New, Trusted, Super Trusted tiers with clear privileges. Trusted members can post Alerts; New members can only post standard updates with lower visibility.</w:t>
            </w:r>
          </w:p>
        </w:tc>
      </w:tr>
      <w:tr>
        <w:tc>
          <w:tcPr>
            <w:tcW w:type="dxa" w:w="7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4</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Official Channel</w:t>
            </w:r>
          </w:p>
        </w:tc>
        <w:tc>
          <w:tcPr>
            <w:tcW w:type="dxa" w:w="62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Onboard at least one electricity board or municipality before public launch. Their verified badge on a post is the single biggest trust signal the platform can have.</w:t>
            </w:r>
          </w:p>
        </w:tc>
      </w:tr>
      <w:tr>
        <w:tc>
          <w:tcPr>
            <w:tcW w:type="dxa" w:w="7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5</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Updates &amp; Notifications</w:t>
            </w:r>
          </w:p>
        </w:tc>
        <w:tc>
          <w:tcPr>
            <w:tcW w:type="dxa" w:w="62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Power cuts, water supply, road work. Real-time push via FCM, SMS fallback for low-connectivity users. This is the daily habit-forming feature.</w:t>
            </w:r>
          </w:p>
        </w:tc>
      </w:tr>
      <w:tr>
        <w:tc>
          <w:tcPr>
            <w:tcW w:type="dxa" w:w="7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6</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Complaints</w:t>
            </w:r>
          </w:p>
        </w:tc>
        <w:tc>
          <w:tcPr>
            <w:tcW w:type="dxa" w:w="62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Photo-based civic complaint posting with location tag. Auto-tag the relevant official (ward councillor, BDO). Status tracking: Open, Acknowledged, Resolved.</w:t>
            </w:r>
          </w:p>
        </w:tc>
      </w:tr>
      <w:tr>
        <w:tc>
          <w:tcPr>
            <w:tcW w:type="dxa" w:w="7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7</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Discussions</w:t>
            </w:r>
          </w:p>
        </w:tc>
        <w:tc>
          <w:tcPr>
            <w:tcW w:type="dxa" w:w="62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Open threads per PIN code. Political discussion in a separate sub-thread with stricter moderation. Upvote/downvote by Trusted+ members only.</w:t>
            </w:r>
          </w:p>
        </w:tc>
      </w:tr>
      <w:tr>
        <w:tc>
          <w:tcPr>
            <w:tcW w:type="dxa" w:w="7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8</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Search &amp; Archive</w:t>
            </w:r>
          </w:p>
        </w:tc>
        <w:tc>
          <w:tcPr>
            <w:tcW w:type="dxa" w:w="62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Full-text search across all posts in a PIN code. Filter by type (alerts, complaints, discussions), date range, and status. This is what makes ApnaPin permanently valuable.</w:t>
            </w:r>
          </w:p>
        </w:tc>
      </w:tr>
    </w:tbl>
    <w:p>
      <w:r>
        <w:br w:type="page"/>
      </w:r>
    </w:p>
    <w:p>
      <w:pPr>
        <w:pStyle w:val="Heading1"/>
        <w:spacing w:after="160" w:before="400"/>
      </w:pPr>
      <w:r>
        <w:rPr>
          <w:rFonts w:ascii="Arial" w:cs="Arial" w:eastAsia="Arial" w:hAnsi="Arial"/>
          <w:b/>
          <w:bCs/>
          <w:color w:val="1A6B3C"/>
          <w:sz w:val="36"/>
          <w:szCs w:val="36"/>
        </w:rPr>
        <w:t xml:space="preserve">4. How ApnaPin Works</w:t>
      </w:r>
    </w:p>
    <w:p>
      <w:pPr>
        <w:pBdr>
          <w:bottom w:val="single" w:color="1A6B3C" w:sz="4" w:space="1"/>
        </w:pBdr>
        <w:spacing w:after="160" w:before="0"/>
      </w:pPr>
    </w:p>
    <w:p>
      <w:pPr>
        <w:pStyle w:val="Heading2"/>
        <w:spacing w:after="120" w:before="300"/>
      </w:pPr>
      <w:r>
        <w:rPr>
          <w:rFonts w:ascii="Arial" w:cs="Arial" w:eastAsia="Arial" w:hAnsi="Arial"/>
          <w:b/>
          <w:bCs/>
          <w:color w:val="1A1A2E"/>
          <w:sz w:val="28"/>
          <w:szCs w:val="28"/>
        </w:rPr>
        <w:t xml:space="preserve">For a User</w:t>
      </w:r>
    </w:p>
    <w:p>
      <w:pPr>
        <w:pStyle w:val="ListParagraph"/>
        <w:numPr>
          <w:ilvl w:val="0"/>
          <w:numId w:val="3"/>
        </w:numPr>
        <w:spacing w:after="40" w:before="40"/>
      </w:pPr>
      <w:r>
        <w:rPr>
          <w:rFonts w:ascii="Arial" w:cs="Arial" w:eastAsia="Arial" w:hAnsi="Arial"/>
          <w:color w:val="333333"/>
          <w:sz w:val="22"/>
          <w:szCs w:val="22"/>
        </w:rPr>
        <w:t xml:space="preserve">Enter your PIN code or village/area name on first launch</w:t>
      </w:r>
    </w:p>
    <w:p>
      <w:pPr>
        <w:pStyle w:val="ListParagraph"/>
        <w:numPr>
          <w:ilvl w:val="0"/>
          <w:numId w:val="3"/>
        </w:numPr>
        <w:spacing w:after="40" w:before="40"/>
      </w:pPr>
      <w:r>
        <w:rPr>
          <w:rFonts w:ascii="Arial" w:cs="Arial" w:eastAsia="Arial" w:hAnsi="Arial"/>
          <w:color w:val="333333"/>
          <w:sz w:val="22"/>
          <w:szCs w:val="22"/>
        </w:rPr>
        <w:t xml:space="preserve">See your PIN code's information page — population, elected rep, key contacts</w:t>
      </w:r>
    </w:p>
    <w:p>
      <w:pPr>
        <w:pStyle w:val="ListParagraph"/>
        <w:numPr>
          <w:ilvl w:val="0"/>
          <w:numId w:val="3"/>
        </w:numPr>
        <w:spacing w:after="40" w:before="40"/>
      </w:pPr>
      <w:r>
        <w:rPr>
          <w:rFonts w:ascii="Arial" w:cs="Arial" w:eastAsia="Arial" w:hAnsi="Arial"/>
          <w:color w:val="333333"/>
          <w:sz w:val="22"/>
          <w:szCs w:val="22"/>
        </w:rPr>
        <w:t xml:space="preserve">Browse the live feed — updates, alerts, complaints, discussions for your area</w:t>
      </w:r>
    </w:p>
    <w:p>
      <w:pPr>
        <w:pStyle w:val="ListParagraph"/>
        <w:numPr>
          <w:ilvl w:val="0"/>
          <w:numId w:val="3"/>
        </w:numPr>
        <w:spacing w:after="40" w:before="40"/>
      </w:pPr>
      <w:r>
        <w:rPr>
          <w:rFonts w:ascii="Arial" w:cs="Arial" w:eastAsia="Arial" w:hAnsi="Arial"/>
          <w:color w:val="333333"/>
          <w:sz w:val="22"/>
          <w:szCs w:val="22"/>
        </w:rPr>
        <w:t xml:space="preserve">Post an update (New member) or an alert (Trusted member)</w:t>
      </w:r>
    </w:p>
    <w:p>
      <w:pPr>
        <w:pStyle w:val="ListParagraph"/>
        <w:numPr>
          <w:ilvl w:val="0"/>
          <w:numId w:val="3"/>
        </w:numPr>
        <w:spacing w:after="40" w:before="40"/>
      </w:pPr>
      <w:r>
        <w:rPr>
          <w:rFonts w:ascii="Arial" w:cs="Arial" w:eastAsia="Arial" w:hAnsi="Arial"/>
          <w:color w:val="333333"/>
          <w:sz w:val="22"/>
          <w:szCs w:val="22"/>
        </w:rPr>
        <w:t xml:space="preserve">Get push notifications when anything new is posted in your PIN code</w:t>
      </w:r>
    </w:p>
    <w:p>
      <w:pPr>
        <w:pStyle w:val="ListParagraph"/>
        <w:numPr>
          <w:ilvl w:val="0"/>
          <w:numId w:val="3"/>
        </w:numPr>
        <w:spacing w:after="40" w:before="40"/>
      </w:pPr>
      <w:r>
        <w:rPr>
          <w:rFonts w:ascii="Arial" w:cs="Arial" w:eastAsia="Arial" w:hAnsi="Arial"/>
          <w:color w:val="333333"/>
          <w:sz w:val="22"/>
          <w:szCs w:val="22"/>
        </w:rPr>
        <w:t xml:space="preserve">Build Trusted status over time through accurate, upvoted posts</w:t>
      </w:r>
    </w:p>
    <w:p>
      <w:pPr>
        <w:pStyle w:val="Heading2"/>
        <w:spacing w:after="120" w:before="300"/>
      </w:pPr>
      <w:r>
        <w:rPr>
          <w:rFonts w:ascii="Arial" w:cs="Arial" w:eastAsia="Arial" w:hAnsi="Arial"/>
          <w:b/>
          <w:bCs/>
          <w:color w:val="1A1A2E"/>
          <w:sz w:val="28"/>
          <w:szCs w:val="28"/>
        </w:rPr>
        <w:t xml:space="preserve">For an Official (Utility / Gram Panchayat / Municipality)</w:t>
      </w:r>
    </w:p>
    <w:p>
      <w:pPr>
        <w:pStyle w:val="ListParagraph"/>
        <w:numPr>
          <w:ilvl w:val="0"/>
          <w:numId w:val="3"/>
        </w:numPr>
        <w:spacing w:after="40" w:before="40"/>
      </w:pPr>
      <w:r>
        <w:rPr>
          <w:rFonts w:ascii="Arial" w:cs="Arial" w:eastAsia="Arial" w:hAnsi="Arial"/>
          <w:color w:val="333333"/>
          <w:sz w:val="22"/>
          <w:szCs w:val="22"/>
        </w:rPr>
        <w:t xml:space="preserve">Apply for Official verification with government ID</w:t>
      </w:r>
    </w:p>
    <w:p>
      <w:pPr>
        <w:pStyle w:val="ListParagraph"/>
        <w:numPr>
          <w:ilvl w:val="0"/>
          <w:numId w:val="3"/>
        </w:numPr>
        <w:spacing w:after="40" w:before="40"/>
      </w:pPr>
      <w:r>
        <w:rPr>
          <w:rFonts w:ascii="Arial" w:cs="Arial" w:eastAsia="Arial" w:hAnsi="Arial"/>
          <w:color w:val="333333"/>
          <w:sz w:val="22"/>
          <w:szCs w:val="22"/>
        </w:rPr>
        <w:t xml:space="preserve">Post planned outages, notices, and updates with an official badge</w:t>
      </w:r>
    </w:p>
    <w:p>
      <w:pPr>
        <w:pStyle w:val="ListParagraph"/>
        <w:numPr>
          <w:ilvl w:val="0"/>
          <w:numId w:val="3"/>
        </w:numPr>
        <w:spacing w:after="40" w:before="40"/>
      </w:pPr>
      <w:r>
        <w:rPr>
          <w:rFonts w:ascii="Arial" w:cs="Arial" w:eastAsia="Arial" w:hAnsi="Arial"/>
          <w:color w:val="333333"/>
          <w:sz w:val="22"/>
          <w:szCs w:val="22"/>
        </w:rPr>
        <w:t xml:space="preserve">View a dashboard of complaints filed in their jurisdiction</w:t>
      </w:r>
    </w:p>
    <w:p>
      <w:pPr>
        <w:pStyle w:val="ListParagraph"/>
        <w:numPr>
          <w:ilvl w:val="0"/>
          <w:numId w:val="3"/>
        </w:numPr>
        <w:spacing w:after="40" w:before="40"/>
      </w:pPr>
      <w:r>
        <w:rPr>
          <w:rFonts w:ascii="Arial" w:cs="Arial" w:eastAsia="Arial" w:hAnsi="Arial"/>
          <w:color w:val="333333"/>
          <w:sz w:val="22"/>
          <w:szCs w:val="22"/>
        </w:rPr>
        <w:t xml:space="preserve">Respond to complaints and mark them Acknowledged or Resolved</w:t>
      </w:r>
    </w:p>
    <w:p>
      <w:pPr>
        <w:pStyle w:val="Heading2"/>
        <w:spacing w:after="120" w:before="300"/>
      </w:pPr>
      <w:r>
        <w:rPr>
          <w:rFonts w:ascii="Arial" w:cs="Arial" w:eastAsia="Arial" w:hAnsi="Arial"/>
          <w:b/>
          <w:bCs/>
          <w:color w:val="1A1A2E"/>
          <w:sz w:val="28"/>
          <w:szCs w:val="28"/>
        </w:rPr>
        <w:t xml:space="preserve">PIN Code Coverage — Both Rural and 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Data Point</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Rural (Village)</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Urban (City Area)</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Population</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Village census population</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Ward/locality population</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Elected rep</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Sarpanch + ward members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Ward councillor + MLA</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Key contacts</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Block office, tehsildar, panchayat</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BESCOM/MSEDCL, water board, police station</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Live updates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MNREGA delays, crop advisories, school status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Power cuts, water supply, road work, metro updates</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Complaints</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Road condition, school no teacher, water pump broken</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Pothole, garbage not collected, streetlight out</w:t>
            </w:r>
          </w:p>
        </w:tc>
      </w:tr>
    </w:tbl>
    <w:p>
      <w:r>
        <w:br w:type="page"/>
      </w:r>
    </w:p>
    <w:p>
      <w:pPr>
        <w:pStyle w:val="Heading1"/>
        <w:spacing w:after="160" w:before="400"/>
      </w:pPr>
      <w:r>
        <w:rPr>
          <w:rFonts w:ascii="Arial" w:cs="Arial" w:eastAsia="Arial" w:hAnsi="Arial"/>
          <w:b/>
          <w:bCs/>
          <w:color w:val="1A6B3C"/>
          <w:sz w:val="36"/>
          <w:szCs w:val="36"/>
        </w:rPr>
        <w:t xml:space="preserve">5. Two-Tier Geographic Structure</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A single PIN code can contain multiple villages in rural areas, or multiple colonies and localities in cities. A power cut in one locality is irrelevant to another sharing the same PIN code. A complaint about a specific village has nothing to do with a neighbouring village 3 km away. Flat PIN code-level posts would create noise and reduce trust.</w:t>
      </w:r>
    </w:p>
    <w:p>
      <w:pPr>
        <w:spacing w:after="120" w:before="60"/>
        <w:jc w:val="left"/>
      </w:pPr>
      <w:r>
        <w:rPr>
          <w:rFonts w:ascii="Arial" w:cs="Arial" w:eastAsia="Arial" w:hAnsi="Arial"/>
          <w:color w:val="333333"/>
          <w:sz w:val="22"/>
          <w:szCs w:val="22"/>
        </w:rPr>
        <w:t xml:space="preserve">ApnaPin solves this with a two-tier geographic structure. PIN code is the entry point and the parent container. Sub-area is where people actually live and post.</w:t>
      </w:r>
    </w:p>
    <w:p>
      <w:pPr>
        <w:pStyle w:val="Heading2"/>
        <w:spacing w:after="120" w:before="300"/>
      </w:pPr>
      <w:r>
        <w:rPr>
          <w:rFonts w:ascii="Arial" w:cs="Arial" w:eastAsia="Arial" w:hAnsi="Arial"/>
          <w:b/>
          <w:bCs/>
          <w:color w:val="1A1A2E"/>
          <w:sz w:val="28"/>
          <w:szCs w:val="28"/>
        </w:rPr>
        <w:t xml:space="preserve">The Two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Tier</w:t>
            </w:r>
          </w:p>
        </w:tc>
        <w:tc>
          <w:tcPr>
            <w:tcW w:type="dxa" w:w="39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it is</w:t>
            </w:r>
          </w:p>
        </w:tc>
        <w:tc>
          <w:tcPr>
            <w:tcW w:type="dxa" w:w="39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lives here</w:t>
            </w:r>
          </w:p>
        </w:tc>
      </w:tr>
      <w:tr>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Tier 1: PIN Code</w:t>
            </w:r>
          </w:p>
        </w:tc>
        <w:tc>
          <w:tcPr>
            <w:tcW w:type="dxa" w:w="39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The parent container. One PIN code can hold multiple villages or localities. Entered by user on signup.</w:t>
            </w:r>
          </w:p>
        </w:tc>
        <w:tc>
          <w:tcPr>
            <w:tcW w:type="dxa" w:w="39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Emergency alerts affecting the whole PIN, official government notices, PIN-wide discussions, aggregated stats</w:t>
            </w:r>
          </w:p>
        </w:tc>
      </w:tr>
      <w:tr>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Tier 2: Sub-Area</w:t>
            </w:r>
          </w:p>
        </w:tc>
        <w:tc>
          <w:tcPr>
            <w:tcW w:type="dxa" w:w="39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The specific village or locality within the PIN code. Selected by user after entering PIN. Pre-populated from LGD data.</w:t>
            </w:r>
          </w:p>
        </w:tc>
        <w:tc>
          <w:tcPr>
            <w:tcW w:type="dxa" w:w="39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Hyper-specific complaints, local updates, sub-area discussions, Sarpanch or RWA contact, localised alerts</w:t>
            </w:r>
          </w:p>
        </w:tc>
      </w:tr>
    </w:tbl>
    <w:p>
      <w:pPr>
        <w:pStyle w:val="Heading2"/>
        <w:spacing w:after="120" w:before="300"/>
      </w:pPr>
      <w:r>
        <w:rPr>
          <w:rFonts w:ascii="Arial" w:cs="Arial" w:eastAsia="Arial" w:hAnsi="Arial"/>
          <w:b/>
          <w:bCs/>
          <w:color w:val="1A1A2E"/>
          <w:sz w:val="28"/>
          <w:szCs w:val="28"/>
        </w:rPr>
        <w:t xml:space="preserve">Signup Flow</w:t>
      </w:r>
    </w:p>
    <w:p>
      <w:pPr>
        <w:pStyle w:val="ListParagraph"/>
        <w:numPr>
          <w:ilvl w:val="0"/>
          <w:numId w:val="3"/>
        </w:numPr>
        <w:spacing w:after="40" w:before="40"/>
      </w:pPr>
      <w:r>
        <w:rPr>
          <w:rFonts w:ascii="Arial" w:cs="Arial" w:eastAsia="Arial" w:hAnsi="Arial"/>
          <w:color w:val="333333"/>
          <w:sz w:val="22"/>
          <w:szCs w:val="22"/>
        </w:rPr>
        <w:t xml:space="preserve">User enters 6-digit PIN code or searches by village/area name</w:t>
      </w:r>
    </w:p>
    <w:p>
      <w:pPr>
        <w:pStyle w:val="ListParagraph"/>
        <w:numPr>
          <w:ilvl w:val="0"/>
          <w:numId w:val="3"/>
        </w:numPr>
        <w:spacing w:after="40" w:before="40"/>
      </w:pPr>
      <w:r>
        <w:rPr>
          <w:rFonts w:ascii="Arial" w:cs="Arial" w:eastAsia="Arial" w:hAnsi="Arial"/>
          <w:color w:val="333333"/>
          <w:sz w:val="22"/>
          <w:szCs w:val="22"/>
        </w:rPr>
        <w:t xml:space="preserve">ApnaPin shows all sub-areas within that PIN code — pre-populated from LGD</w:t>
      </w:r>
    </w:p>
    <w:p>
      <w:pPr>
        <w:pStyle w:val="ListParagraph"/>
        <w:numPr>
          <w:ilvl w:val="0"/>
          <w:numId w:val="3"/>
        </w:numPr>
        <w:spacing w:after="40" w:before="40"/>
      </w:pPr>
      <w:r>
        <w:rPr>
          <w:rFonts w:ascii="Arial" w:cs="Arial" w:eastAsia="Arial" w:hAnsi="Arial"/>
          <w:color w:val="333333"/>
          <w:sz w:val="22"/>
          <w:szCs w:val="22"/>
        </w:rPr>
        <w:t xml:space="preserve">User selects their specific village or locality</w:t>
      </w:r>
    </w:p>
    <w:p>
      <w:pPr>
        <w:pStyle w:val="ListParagraph"/>
        <w:numPr>
          <w:ilvl w:val="0"/>
          <w:numId w:val="3"/>
        </w:numPr>
        <w:spacing w:after="40" w:before="40"/>
      </w:pPr>
      <w:r>
        <w:rPr>
          <w:rFonts w:ascii="Arial" w:cs="Arial" w:eastAsia="Arial" w:hAnsi="Arial"/>
          <w:color w:val="333333"/>
          <w:sz w:val="22"/>
          <w:szCs w:val="22"/>
        </w:rPr>
        <w:t xml:space="preserve">Feed shows: sub-area posts (most relevant, shown first) + PIN-level posts (broader)</w:t>
      </w:r>
    </w:p>
    <w:p>
      <w:pPr>
        <w:pStyle w:val="Heading2"/>
        <w:spacing w:after="120" w:before="300"/>
      </w:pPr>
      <w:r>
        <w:rPr>
          <w:rFonts w:ascii="Arial" w:cs="Arial" w:eastAsia="Arial" w:hAnsi="Arial"/>
          <w:b/>
          <w:bCs/>
          <w:color w:val="1A1A2E"/>
          <w:sz w:val="28"/>
          <w:szCs w:val="28"/>
        </w:rPr>
        <w:t xml:space="preserve">Post Visibility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Post tagged to</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Visible to</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Example</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Best for</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Sub-area only</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Residents of that sub-area; shown on PIN feed with sub-area label</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Water pump broken in Village A — irrelevant to Village B</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Most complaints, local updates, hyperlocal discussions</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PIN code level</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All residents across all sub-areas in the PIN code</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Power cut across entire 411001 area 9am-5pm</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Official alerts, emergency notices, broad community posts</w:t>
            </w:r>
          </w:p>
        </w:tc>
      </w:tr>
    </w:tbl>
    <w:p>
      <w:pPr>
        <w:pStyle w:val="Heading2"/>
        <w:spacing w:after="120" w:before="300"/>
      </w:pPr>
      <w:r>
        <w:rPr>
          <w:rFonts w:ascii="Arial" w:cs="Arial" w:eastAsia="Arial" w:hAnsi="Arial"/>
          <w:b/>
          <w:bCs/>
          <w:color w:val="1A1A2E"/>
          <w:sz w:val="28"/>
          <w:szCs w:val="2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Scenario</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Posted at</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Visible to</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Power cut across all of 560001</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PIN code level (BESCOM official)</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All 8 localities within 560001</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Pothole on main road of Sector 5</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Sub-area: Sector 5</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Sector 5 residents + visible on PIN feed with label</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Sarpanch of Village Rampur elected</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Sub-area: Rampur village</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Rampur residents primarily; shown on PIN feed</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MNREGA payments delayed this month</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PIN code level (affects all villages)</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All villages in that PIN code</w:t>
            </w:r>
          </w:p>
        </w:tc>
      </w:tr>
    </w:tbl>
    <w:p>
      <w:pPr>
        <w:pStyle w:val="Heading2"/>
        <w:spacing w:after="120" w:before="300"/>
      </w:pPr>
      <w:r>
        <w:rPr>
          <w:rFonts w:ascii="Arial" w:cs="Arial" w:eastAsia="Arial" w:hAnsi="Arial"/>
          <w:b/>
          <w:bCs/>
          <w:color w:val="1A1A2E"/>
          <w:sz w:val="28"/>
          <w:szCs w:val="28"/>
        </w:rPr>
        <w:t xml:space="preserve">Sub-Area Data Source</w:t>
      </w:r>
    </w:p>
    <w:p>
      <w:pPr>
        <w:spacing w:after="120" w:before="60"/>
        <w:jc w:val="left"/>
      </w:pPr>
      <w:r>
        <w:rPr>
          <w:rFonts w:ascii="Arial" w:cs="Arial" w:eastAsia="Arial" w:hAnsi="Arial"/>
          <w:color w:val="333333"/>
          <w:sz w:val="22"/>
          <w:szCs w:val="22"/>
        </w:rPr>
        <w:t xml:space="preserve">The LGD (Local Government Directory) by MeitY already maps every village in India to its PIN code. Free, downloadable, regularly updated. Sub-areas are pre-populated from LGD at launch — users select from a list, never type a village name manually.</w:t>
      </w:r>
    </w:p>
    <w:p>
      <w:pPr>
        <w:pStyle w:val="ListParagraph"/>
        <w:numPr>
          <w:ilvl w:val="0"/>
          <w:numId w:val="2"/>
        </w:numPr>
        <w:spacing w:after="40" w:before="40"/>
      </w:pPr>
      <w:r>
        <w:rPr>
          <w:rFonts w:ascii="Arial" w:cs="Arial" w:eastAsia="Arial" w:hAnsi="Arial"/>
          <w:color w:val="333333"/>
          <w:sz w:val="22"/>
          <w:szCs w:val="22"/>
        </w:rPr>
        <w:t xml:space="preserve">Rural PIN codes: sub-areas = individual village names from LGD</w:t>
      </w:r>
    </w:p>
    <w:p>
      <w:pPr>
        <w:pStyle w:val="ListParagraph"/>
        <w:numPr>
          <w:ilvl w:val="0"/>
          <w:numId w:val="2"/>
        </w:numPr>
        <w:spacing w:after="40" w:before="40"/>
      </w:pPr>
      <w:r>
        <w:rPr>
          <w:rFonts w:ascii="Arial" w:cs="Arial" w:eastAsia="Arial" w:hAnsi="Arial"/>
          <w:color w:val="333333"/>
          <w:sz w:val="22"/>
          <w:szCs w:val="22"/>
        </w:rPr>
        <w:t xml:space="preserve">Urban PIN codes: sub-areas = localities or wards from municipal boundary data</w:t>
      </w:r>
    </w:p>
    <w:p>
      <w:pPr>
        <w:pStyle w:val="ListParagraph"/>
        <w:numPr>
          <w:ilvl w:val="0"/>
          <w:numId w:val="2"/>
        </w:numPr>
        <w:spacing w:after="40" w:before="40"/>
      </w:pPr>
      <w:r>
        <w:rPr>
          <w:rFonts w:ascii="Arial" w:cs="Arial" w:eastAsia="Arial" w:hAnsi="Arial"/>
          <w:color w:val="333333"/>
          <w:sz w:val="22"/>
          <w:szCs w:val="22"/>
        </w:rPr>
        <w:t xml:space="preserve">Missing sub-area: user can suggest one; Super Trusted members approve the addition</w:t>
      </w:r>
    </w:p>
    <w:p>
      <w:r>
        <w:br w:type="page"/>
      </w:r>
    </w:p>
    <w:p>
      <w:pPr>
        <w:pStyle w:val="Heading1"/>
        <w:spacing w:after="160" w:before="400"/>
      </w:pPr>
      <w:r>
        <w:rPr>
          <w:rFonts w:ascii="Arial" w:cs="Arial" w:eastAsia="Arial" w:hAnsi="Arial"/>
          <w:b/>
          <w:bCs/>
          <w:color w:val="1A6B3C"/>
          <w:sz w:val="36"/>
          <w:szCs w:val="36"/>
        </w:rPr>
        <w:t xml:space="preserve">6. User Trust Tier System</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Trust is the single most important design decision in ApnaPin. Hyperlocal civic information is only as valuable as the credibility of who posted it. The tier system is PIN code-specific — credibility is earned locally, not transferred.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
            </w:r>
          </w:p>
        </w:tc>
        <w:tc>
          <w:tcPr>
            <w:tcW w:type="dxa" w:w="2340"/>
            <w:tcBorders>
              <w:top w:val="single" w:color="DDDDDD" w:sz="1"/>
              <w:left w:val="single" w:color="DDDDDD" w:sz="1"/>
              <w:bottom w:val="single" w:color="DDDDDD" w:sz="1"/>
              <w:right w:val="single" w:color="DDDDDD" w:sz="1"/>
            </w:tcBorders>
            <w:shd w:fill="6666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New</w:t>
            </w:r>
          </w:p>
        </w:tc>
        <w:tc>
          <w:tcPr>
            <w:tcW w:type="dxa" w:w="2340"/>
            <w:tcBorders>
              <w:top w:val="single" w:color="DDDDDD" w:sz="1"/>
              <w:left w:val="single" w:color="DDDDDD" w:sz="1"/>
              <w:bottom w:val="single" w:color="DDDDDD" w:sz="1"/>
              <w:right w:val="single" w:color="DDDDDD" w:sz="1"/>
            </w:tcBorders>
            <w:shd w:fill="1A6B3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Trusted</w:t>
            </w:r>
          </w:p>
        </w:tc>
        <w:tc>
          <w:tcPr>
            <w:tcW w:type="dxa" w:w="2340"/>
            <w:tcBorders>
              <w:top w:val="single" w:color="DDDDDD" w:sz="1"/>
              <w:left w:val="single" w:color="DDDDDD" w:sz="1"/>
              <w:bottom w:val="single" w:color="DDDDDD" w:sz="1"/>
              <w:right w:val="single" w:color="DDDDDD" w:sz="1"/>
            </w:tcBorders>
            <w:shd w:fill="8B691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Super Trusted</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How to reach</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Sign up with phone OTP</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30+ days active, 10+ upvoted posts, vouched by 3 Trusted members OR GPS-verified residency</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90+ days Trusted, consistently accurate, voted by community</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Post updates</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 — lower visibility</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 — normal visibility</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 — priority visibility</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Post alerts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 — pinned at top</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Post complaints</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Vouch others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 — higher weight</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Moderation</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Can flag</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Can flag + soft-hide</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Full mod for their PIN code</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Official tier</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Sarpanch, councillor, utility — separately verified via govt ID + badge</w:t>
            </w:r>
          </w:p>
        </w:tc>
      </w:tr>
    </w:tbl>
    <w:p>
      <w:pPr>
        <w:pStyle w:val="Heading2"/>
        <w:spacing w:after="120" w:before="300"/>
      </w:pPr>
      <w:r>
        <w:rPr>
          <w:rFonts w:ascii="Arial" w:cs="Arial" w:eastAsia="Arial" w:hAnsi="Arial"/>
          <w:b/>
          <w:bCs/>
          <w:color w:val="1A1A2E"/>
          <w:sz w:val="28"/>
          <w:szCs w:val="28"/>
        </w:rPr>
        <w:t xml:space="preserve">Verification Approaches (How New → Trusted)</w:t>
      </w:r>
    </w:p>
    <w:p>
      <w:pPr>
        <w:pStyle w:val="ListParagraph"/>
        <w:numPr>
          <w:ilvl w:val="0"/>
          <w:numId w:val="2"/>
        </w:numPr>
        <w:spacing w:after="40" w:before="40"/>
      </w:pPr>
      <w:r>
        <w:rPr>
          <w:rFonts w:ascii="Arial" w:cs="Arial" w:eastAsia="Arial" w:hAnsi="Arial"/>
          <w:color w:val="333333"/>
          <w:sz w:val="22"/>
          <w:szCs w:val="22"/>
        </w:rPr>
        <w:t xml:space="preserve">GPS check-in: user must be physically located within the PIN code boundary when requesting Trusted status</w:t>
      </w:r>
    </w:p>
    <w:p>
      <w:pPr>
        <w:pStyle w:val="ListParagraph"/>
        <w:numPr>
          <w:ilvl w:val="0"/>
          <w:numId w:val="2"/>
        </w:numPr>
        <w:spacing w:after="40" w:before="40"/>
      </w:pPr>
      <w:r>
        <w:rPr>
          <w:rFonts w:ascii="Arial" w:cs="Arial" w:eastAsia="Arial" w:hAnsi="Arial"/>
          <w:color w:val="333333"/>
          <w:sz w:val="22"/>
          <w:szCs w:val="22"/>
        </w:rPr>
        <w:t xml:space="preserve">Phone area code matching: STD code cross-referenced with PIN code geography (lightweight, imperfect)</w:t>
      </w:r>
    </w:p>
    <w:p>
      <w:pPr>
        <w:pStyle w:val="ListParagraph"/>
        <w:numPr>
          <w:ilvl w:val="0"/>
          <w:numId w:val="2"/>
        </w:numPr>
        <w:spacing w:after="40" w:before="40"/>
      </w:pPr>
      <w:r>
        <w:rPr>
          <w:rFonts w:ascii="Arial" w:cs="Arial" w:eastAsia="Arial" w:hAnsi="Arial"/>
          <w:color w:val="333333"/>
          <w:sz w:val="22"/>
          <w:szCs w:val="22"/>
        </w:rPr>
        <w:t xml:space="preserve">Community vouching: 3 existing Trusted members of the same PIN code vouch for the applicant</w:t>
      </w:r>
    </w:p>
    <w:p>
      <w:pPr>
        <w:pStyle w:val="ListParagraph"/>
        <w:numPr>
          <w:ilvl w:val="0"/>
          <w:numId w:val="2"/>
        </w:numPr>
        <w:spacing w:after="40" w:before="40"/>
      </w:pPr>
      <w:r>
        <w:rPr>
          <w:rFonts w:ascii="Arial" w:cs="Arial" w:eastAsia="Arial" w:hAnsi="Arial"/>
          <w:color w:val="333333"/>
          <w:sz w:val="22"/>
          <w:szCs w:val="22"/>
        </w:rPr>
        <w:t xml:space="preserve">Official document: upload of Aadhaar or ration card showing the PIN code (optional, highest trust signal)</w:t>
      </w:r>
    </w:p>
    <w:p>
      <w:pPr>
        <w:spacing w:after="120" w:before="60"/>
        <w:jc w:val="left"/>
      </w:pPr>
      <w:r>
        <w:rPr>
          <w:rFonts w:ascii="Arial" w:cs="Arial" w:eastAsia="Arial" w:hAnsi="Arial"/>
          <w:color w:val="4A4E69"/>
          <w:sz w:val="22"/>
          <w:szCs w:val="22"/>
        </w:rPr>
        <w:t xml:space="preserve">At least one method must pass. Multiple methods passing unlocks faster path to Super Trusted.</w:t>
      </w:r>
    </w:p>
    <w:p>
      <w:r>
        <w:br w:type="page"/>
      </w:r>
    </w:p>
    <w:p>
      <w:pPr>
        <w:pStyle w:val="Heading1"/>
        <w:spacing w:after="160" w:before="400"/>
      </w:pPr>
      <w:r>
        <w:rPr>
          <w:rFonts w:ascii="Arial" w:cs="Arial" w:eastAsia="Arial" w:hAnsi="Arial"/>
          <w:b/>
          <w:bCs/>
          <w:color w:val="1A6B3C"/>
          <w:sz w:val="36"/>
          <w:szCs w:val="36"/>
        </w:rPr>
        <w:t xml:space="preserve">7. Competitive Landscape</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No platform has combined the data layer, the official channel, and the community layer for India. This is the white space ApnaPin occupies.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2340"/>
        <w:gridCol w:w="1560"/>
      </w:tblGrid>
      <w:tr>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Platform</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Type</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they do</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they miss</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Threat</w:t>
            </w:r>
          </w:p>
        </w:tc>
      </w:tr>
      <w:tr>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Kutumb</w:t>
            </w:r>
          </w:p>
        </w:tc>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Community app</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5cr+ downloads, Reddit-for-Bharat, interest-based communities, $26M raised</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Not geography-based, no civic data, no official channels, no PIN code</w:t>
            </w:r>
          </w:p>
        </w:tc>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Medium</w:t>
            </w:r>
          </w:p>
        </w:tc>
      </w:tr>
      <w:tr>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Nyburs</w:t>
            </w:r>
          </w:p>
        </w:tc>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Hyperlocal social</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GPS-based neighbourhood feed, 12+ languages, launched May 2025</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 structured data layer, no official channel, no PIN code, very early stage</w:t>
            </w:r>
          </w:p>
        </w:tc>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High — watch closely</w:t>
            </w:r>
          </w:p>
        </w:tc>
      </w:tr>
      <w:tr>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LocalCircles</w:t>
            </w:r>
          </w:p>
        </w:tc>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Civic surveys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Urban community petitions and surveys, established brand</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Survey-focused, no rural angle, no real-time alerts, no data layer</w:t>
            </w:r>
          </w:p>
        </w:tc>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Low</w:t>
            </w:r>
          </w:p>
        </w:tc>
      </w:tr>
      <w:tr>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Vill.co.in</w:t>
            </w:r>
          </w:p>
        </w:tc>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Data directory</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Village census data, PIN code lookup, population — exactly our data layer</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Pure static website, zero community, zero posts, nobody lives there</w:t>
            </w:r>
          </w:p>
        </w:tc>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Low — validate</w:t>
            </w:r>
          </w:p>
        </w:tc>
      </w:tr>
      <w:tr>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Nextdoor</w:t>
            </w:r>
          </w:p>
        </w:tc>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Neighbourhood app</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The global leader in hyperlocal — GPS verified, robust trust system</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Never seriously entered India, English-only UX, no Indian language support</w:t>
            </w:r>
          </w:p>
        </w:tc>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Low</w:t>
            </w:r>
          </w:p>
        </w:tc>
      </w:tr>
      <w:tr>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WhatsApp Groups</w:t>
            </w:r>
          </w:p>
        </w:tc>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Messaging</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Where India's local conversations actually happen today</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Chaotic, unverified, unsearchable, invite-only, no data layer — the real incumbent</w:t>
            </w:r>
          </w:p>
        </w:tc>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High — the habit to break</w:t>
            </w:r>
          </w:p>
        </w:tc>
      </w:tr>
    </w:tbl>
    <w:p>
      <w:pPr>
        <w:spacing w:after="120" w:before="60"/>
        <w:jc w:val="left"/>
      </w:pPr>
      <w:r>
        <w:rPr>
          <w:rFonts w:ascii="Arial" w:cs="Arial" w:eastAsia="Arial" w:hAnsi="Arial"/>
          <w:color w:val="D4830A"/>
          <w:sz w:val="22"/>
          <w:szCs w:val="22"/>
        </w:rPr>
        <w:t xml:space="preserve">The real competition is not another app — it is the WhatsApp group. That is the habit ApnaPin must replace.</w:t>
      </w:r>
    </w:p>
    <w:p>
      <w:r>
        <w:br w:type="page"/>
      </w:r>
    </w:p>
    <w:p>
      <w:pPr>
        <w:pStyle w:val="Heading1"/>
        <w:spacing w:after="160" w:before="400"/>
      </w:pPr>
      <w:r>
        <w:rPr>
          <w:rFonts w:ascii="Arial" w:cs="Arial" w:eastAsia="Arial" w:hAnsi="Arial"/>
          <w:b/>
          <w:bCs/>
          <w:color w:val="1A6B3C"/>
          <w:sz w:val="36"/>
          <w:szCs w:val="36"/>
        </w:rPr>
        <w:t xml:space="preserve">8. Data Sources</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The information layer is what makes every PIN code page useful from Day 1, before any user posts. All sources below are free and publicly available from the Government of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Data</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Source</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PIN code → village mapping</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India Post + LGD (lgdirectory.gov.in)</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Maps every PIN to village names and gram panchayats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Village population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Census 2011 (data.gov.in)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Update with 2026 Census when released</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Sarpanch / GP data</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Local Government Directory, MeitY</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lgdirectory.nic.in — free, covers all 2.68 lakh gram panchayats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Ward councillors, MLAs, MPs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ECI (eci.gov.in) + Lok Dhaba</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Election Commission open data</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Government schemes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MyScheme (myscheme.gov.in)</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API available — shows scheme eligibility by location</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Schools, health facilities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UDISE+ (education.gov.in), HMIS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Facility-level data, free</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Planned power cuts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BESCOM, MSEDCL, UPPCL APIs (partnership)</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Priority official partner — most high-frequency use case</w:t>
            </w:r>
          </w:p>
        </w:tc>
      </w:tr>
    </w:tbl>
    <w:p>
      <w:r>
        <w:br w:type="page"/>
      </w:r>
    </w:p>
    <w:p>
      <w:pPr>
        <w:pStyle w:val="Heading1"/>
        <w:spacing w:after="160" w:before="400"/>
      </w:pPr>
      <w:r>
        <w:rPr>
          <w:rFonts w:ascii="Arial" w:cs="Arial" w:eastAsia="Arial" w:hAnsi="Arial"/>
          <w:b/>
          <w:bCs/>
          <w:color w:val="1A6B3C"/>
          <w:sz w:val="36"/>
          <w:szCs w:val="36"/>
        </w:rPr>
        <w:t xml:space="preserve">9. Technical Architecture</w:t>
      </w:r>
    </w:p>
    <w:p>
      <w:pPr>
        <w:pBdr>
          <w:bottom w:val="single" w:color="1A6B3C"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Layer</w:t>
            </w:r>
          </w:p>
        </w:tc>
        <w:tc>
          <w:tcPr>
            <w:tcW w:type="dxa" w:w="351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Technology</w:t>
            </w:r>
          </w:p>
        </w:tc>
        <w:tc>
          <w:tcPr>
            <w:tcW w:type="dxa" w:w="351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Rationale</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Frontend</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Next.js (PWA)</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SSR for SEO; offline-capable; works on slow connections</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Mobile</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React Native (Android first)</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Android dominates India's target market</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Backend</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Go (API) + Node.js (realtime)</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Go for throughput; Node for real-time push alerts</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Database</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PostgreSQL + PostGIS + Redis</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PostGIS handles geospatial PIN code boundary queries</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Search</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Elasticsearch</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Full-text search with transliteration across Indian scripts</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Auth</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Phone OTP (primary)</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 email required; STD code assists location inference</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Notifications</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FCM (push) + SMS fallback</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SMS fallback critical for rural users on 2G</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Languages</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IndicTrans2 (AI4Bharat)</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Open-source, IIT Madras — best Indian language model available</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Infra</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AWS Mumbai + Cloudflare</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India-local edge for low latency in tier-2/3 areas</w:t>
            </w:r>
          </w:p>
        </w:tc>
      </w:tr>
    </w:tbl>
    <w:p>
      <w:r>
        <w:br w:type="page"/>
      </w:r>
    </w:p>
    <w:p>
      <w:pPr>
        <w:pStyle w:val="Heading1"/>
        <w:spacing w:after="160" w:before="400"/>
      </w:pPr>
      <w:r>
        <w:rPr>
          <w:rFonts w:ascii="Arial" w:cs="Arial" w:eastAsia="Arial" w:hAnsi="Arial"/>
          <w:b/>
          <w:bCs/>
          <w:color w:val="1A6B3C"/>
          <w:sz w:val="36"/>
          <w:szCs w:val="36"/>
        </w:rPr>
        <w:t xml:space="preserve">10. Roadmap</w:t>
      </w:r>
    </w:p>
    <w:p>
      <w:pPr>
        <w:pBdr>
          <w:bottom w:val="single" w:color="1A6B3C" w:sz="4" w:space="1"/>
        </w:pBdr>
        <w:spacing w:after="160" w:before="0"/>
      </w:pPr>
    </w:p>
    <w:p>
      <w:pPr>
        <w:pStyle w:val="Heading2"/>
        <w:spacing w:after="120" w:before="300"/>
      </w:pPr>
      <w:r>
        <w:rPr>
          <w:rFonts w:ascii="Arial" w:cs="Arial" w:eastAsia="Arial" w:hAnsi="Arial"/>
          <w:b/>
          <w:bCs/>
          <w:color w:val="1A1A2E"/>
          <w:sz w:val="28"/>
          <w:szCs w:val="28"/>
        </w:rPr>
        <w:t xml:space="preserve">Phase 0 — Data Foundation (Months 1–2)</w:t>
      </w:r>
    </w:p>
    <w:p>
      <w:pPr>
        <w:pStyle w:val="ListParagraph"/>
        <w:numPr>
          <w:ilvl w:val="0"/>
          <w:numId w:val="2"/>
        </w:numPr>
        <w:spacing w:after="40" w:before="40"/>
      </w:pPr>
      <w:r>
        <w:rPr>
          <w:rFonts w:ascii="Arial" w:cs="Arial" w:eastAsia="Arial" w:hAnsi="Arial"/>
          <w:color w:val="333333"/>
          <w:sz w:val="22"/>
          <w:szCs w:val="22"/>
        </w:rPr>
        <w:t xml:space="preserve">Ingest LGD, Census 2011, India Post PIN-village mapping into database</w:t>
      </w:r>
    </w:p>
    <w:p>
      <w:pPr>
        <w:pStyle w:val="ListParagraph"/>
        <w:numPr>
          <w:ilvl w:val="0"/>
          <w:numId w:val="2"/>
        </w:numPr>
        <w:spacing w:after="40" w:before="40"/>
      </w:pPr>
      <w:r>
        <w:rPr>
          <w:rFonts w:ascii="Arial" w:cs="Arial" w:eastAsia="Arial" w:hAnsi="Arial"/>
          <w:color w:val="333333"/>
          <w:sz w:val="22"/>
          <w:szCs w:val="22"/>
        </w:rPr>
        <w:t xml:space="preserve">Build PIN code search: 6-digit entry + village/area name with fuzzy match</w:t>
      </w:r>
    </w:p>
    <w:p>
      <w:pPr>
        <w:pStyle w:val="ListParagraph"/>
        <w:numPr>
          <w:ilvl w:val="0"/>
          <w:numId w:val="2"/>
        </w:numPr>
        <w:spacing w:after="40" w:before="40"/>
      </w:pPr>
      <w:r>
        <w:rPr>
          <w:rFonts w:ascii="Arial" w:cs="Arial" w:eastAsia="Arial" w:hAnsi="Arial"/>
          <w:color w:val="333333"/>
          <w:sz w:val="22"/>
          <w:szCs w:val="22"/>
        </w:rPr>
        <w:t xml:space="preserve">Static information page per PIN code: population, Sarpanch, elected reps, key contacts</w:t>
      </w:r>
    </w:p>
    <w:p>
      <w:pPr>
        <w:pStyle w:val="ListParagraph"/>
        <w:numPr>
          <w:ilvl w:val="0"/>
          <w:numId w:val="2"/>
        </w:numPr>
        <w:spacing w:after="40" w:before="40"/>
      </w:pPr>
      <w:r>
        <w:rPr>
          <w:rFonts w:ascii="Arial" w:cs="Arial" w:eastAsia="Arial" w:hAnsi="Arial"/>
          <w:color w:val="333333"/>
          <w:sz w:val="22"/>
          <w:szCs w:val="22"/>
        </w:rPr>
        <w:t xml:space="preserve">Internal QA across 100 PIN codes — rural UP, urban Bengaluru, semi-urban Nashik</w:t>
      </w:r>
    </w:p>
    <w:p>
      <w:pPr>
        <w:pStyle w:val="ListParagraph"/>
        <w:numPr>
          <w:ilvl w:val="0"/>
          <w:numId w:val="2"/>
        </w:numPr>
        <w:spacing w:after="40" w:before="40"/>
      </w:pPr>
      <w:r>
        <w:rPr>
          <w:rFonts w:ascii="Arial" w:cs="Arial" w:eastAsia="Arial" w:hAnsi="Arial"/>
          <w:color w:val="333333"/>
          <w:sz w:val="22"/>
          <w:szCs w:val="22"/>
        </w:rPr>
        <w:t xml:space="preserve">No user-facing product yet — just the data layer working correctly</w:t>
      </w:r>
    </w:p>
    <w:p>
      <w:pPr>
        <w:pStyle w:val="Heading2"/>
        <w:spacing w:after="120" w:before="300"/>
      </w:pPr>
      <w:r>
        <w:rPr>
          <w:rFonts w:ascii="Arial" w:cs="Arial" w:eastAsia="Arial" w:hAnsi="Arial"/>
          <w:b/>
          <w:bCs/>
          <w:color w:val="1A1A2E"/>
          <w:sz w:val="28"/>
          <w:szCs w:val="28"/>
        </w:rPr>
        <w:t xml:space="preserve">Phase 1 — Core Platform MVP (Months 3–5)</w:t>
      </w:r>
    </w:p>
    <w:p>
      <w:pPr>
        <w:pStyle w:val="ListParagraph"/>
        <w:numPr>
          <w:ilvl w:val="0"/>
          <w:numId w:val="2"/>
        </w:numPr>
        <w:spacing w:after="40" w:before="40"/>
      </w:pPr>
      <w:r>
        <w:rPr>
          <w:rFonts w:ascii="Arial" w:cs="Arial" w:eastAsia="Arial" w:hAnsi="Arial"/>
          <w:color w:val="333333"/>
          <w:sz w:val="22"/>
          <w:szCs w:val="22"/>
        </w:rPr>
        <w:t xml:space="preserve">OTP signup; GPS-based PIN code auto-detection on first launch</w:t>
      </w:r>
    </w:p>
    <w:p>
      <w:pPr>
        <w:pStyle w:val="ListParagraph"/>
        <w:numPr>
          <w:ilvl w:val="0"/>
          <w:numId w:val="2"/>
        </w:numPr>
        <w:spacing w:after="40" w:before="40"/>
      </w:pPr>
      <w:r>
        <w:rPr>
          <w:rFonts w:ascii="Arial" w:cs="Arial" w:eastAsia="Arial" w:hAnsi="Arial"/>
          <w:color w:val="333333"/>
          <w:sz w:val="22"/>
          <w:szCs w:val="22"/>
        </w:rPr>
        <w:t xml:space="preserve">New / Trusted / Super Trusted tier system with GPS verification</w:t>
      </w:r>
    </w:p>
    <w:p>
      <w:pPr>
        <w:pStyle w:val="ListParagraph"/>
        <w:numPr>
          <w:ilvl w:val="0"/>
          <w:numId w:val="2"/>
        </w:numPr>
        <w:spacing w:after="40" w:before="40"/>
      </w:pPr>
      <w:r>
        <w:rPr>
          <w:rFonts w:ascii="Arial" w:cs="Arial" w:eastAsia="Arial" w:hAnsi="Arial"/>
          <w:color w:val="333333"/>
          <w:sz w:val="22"/>
          <w:szCs w:val="22"/>
        </w:rPr>
        <w:t xml:space="preserve">Post types live: Alert, Update, Complaint (with photo), Discussion</w:t>
      </w:r>
    </w:p>
    <w:p>
      <w:pPr>
        <w:pStyle w:val="ListParagraph"/>
        <w:numPr>
          <w:ilvl w:val="0"/>
          <w:numId w:val="2"/>
        </w:numPr>
        <w:spacing w:after="40" w:before="40"/>
      </w:pPr>
      <w:r>
        <w:rPr>
          <w:rFonts w:ascii="Arial" w:cs="Arial" w:eastAsia="Arial" w:hAnsi="Arial"/>
          <w:color w:val="333333"/>
          <w:sz w:val="22"/>
          <w:szCs w:val="22"/>
        </w:rPr>
        <w:t xml:space="preserve">Push notifications (FCM) + SMS fallback</w:t>
      </w:r>
    </w:p>
    <w:p>
      <w:pPr>
        <w:pStyle w:val="ListParagraph"/>
        <w:numPr>
          <w:ilvl w:val="0"/>
          <w:numId w:val="2"/>
        </w:numPr>
        <w:spacing w:after="40" w:before="40"/>
      </w:pPr>
      <w:r>
        <w:rPr>
          <w:rFonts w:ascii="Arial" w:cs="Arial" w:eastAsia="Arial" w:hAnsi="Arial"/>
          <w:color w:val="333333"/>
          <w:sz w:val="22"/>
          <w:szCs w:val="22"/>
        </w:rPr>
        <w:t xml:space="preserve">Hindi + English UI; 8 more languages queued</w:t>
      </w:r>
    </w:p>
    <w:p>
      <w:pPr>
        <w:pStyle w:val="ListParagraph"/>
        <w:numPr>
          <w:ilvl w:val="0"/>
          <w:numId w:val="2"/>
        </w:numPr>
        <w:spacing w:after="40" w:before="40"/>
      </w:pPr>
      <w:r>
        <w:rPr>
          <w:rFonts w:ascii="Arial" w:cs="Arial" w:eastAsia="Arial" w:hAnsi="Arial"/>
          <w:color w:val="333333"/>
          <w:sz w:val="22"/>
          <w:szCs w:val="22"/>
        </w:rPr>
        <w:t xml:space="preserve">Android app + web PWA</w:t>
      </w:r>
    </w:p>
    <w:p>
      <w:pPr>
        <w:pStyle w:val="ListParagraph"/>
        <w:numPr>
          <w:ilvl w:val="0"/>
          <w:numId w:val="2"/>
        </w:numPr>
        <w:spacing w:after="40" w:before="40"/>
      </w:pPr>
      <w:r>
        <w:rPr>
          <w:rFonts w:ascii="Arial" w:cs="Arial" w:eastAsia="Arial" w:hAnsi="Arial"/>
          <w:color w:val="333333"/>
          <w:sz w:val="22"/>
          <w:szCs w:val="22"/>
        </w:rPr>
        <w:t xml:space="preserve">Private beta: 500 users across 10 PIN codes — mix of rural and urban</w:t>
      </w:r>
    </w:p>
    <w:p>
      <w:pPr>
        <w:pStyle w:val="Heading2"/>
        <w:spacing w:after="120" w:before="300"/>
      </w:pPr>
      <w:r>
        <w:rPr>
          <w:rFonts w:ascii="Arial" w:cs="Arial" w:eastAsia="Arial" w:hAnsi="Arial"/>
          <w:b/>
          <w:bCs/>
          <w:color w:val="1A1A2E"/>
          <w:sz w:val="28"/>
          <w:szCs w:val="28"/>
        </w:rPr>
        <w:t xml:space="preserve">Phase 2 — Official Partners (Months 6–9)</w:t>
      </w:r>
    </w:p>
    <w:p>
      <w:pPr>
        <w:pStyle w:val="ListParagraph"/>
        <w:numPr>
          <w:ilvl w:val="0"/>
          <w:numId w:val="2"/>
        </w:numPr>
        <w:spacing w:after="40" w:before="40"/>
      </w:pPr>
      <w:r>
        <w:rPr>
          <w:rFonts w:ascii="Arial" w:cs="Arial" w:eastAsia="Arial" w:hAnsi="Arial"/>
          <w:color w:val="333333"/>
          <w:sz w:val="22"/>
          <w:szCs w:val="22"/>
        </w:rPr>
        <w:t xml:space="preserve">Onboard first electricity board — target BESCOM (Karnataka) or MSEDCL (Maharashtra)</w:t>
      </w:r>
    </w:p>
    <w:p>
      <w:pPr>
        <w:pStyle w:val="ListParagraph"/>
        <w:numPr>
          <w:ilvl w:val="0"/>
          <w:numId w:val="2"/>
        </w:numPr>
        <w:spacing w:after="40" w:before="40"/>
      </w:pPr>
      <w:r>
        <w:rPr>
          <w:rFonts w:ascii="Arial" w:cs="Arial" w:eastAsia="Arial" w:hAnsi="Arial"/>
          <w:color w:val="333333"/>
          <w:sz w:val="22"/>
          <w:szCs w:val="22"/>
        </w:rPr>
        <w:t xml:space="preserve">Planned power cut feed auto-posts to relevant PIN codes with official badge</w:t>
      </w:r>
    </w:p>
    <w:p>
      <w:pPr>
        <w:pStyle w:val="ListParagraph"/>
        <w:numPr>
          <w:ilvl w:val="0"/>
          <w:numId w:val="2"/>
        </w:numPr>
        <w:spacing w:after="40" w:before="40"/>
      </w:pPr>
      <w:r>
        <w:rPr>
          <w:rFonts w:ascii="Arial" w:cs="Arial" w:eastAsia="Arial" w:hAnsi="Arial"/>
          <w:color w:val="333333"/>
          <w:sz w:val="22"/>
          <w:szCs w:val="22"/>
        </w:rPr>
        <w:t xml:space="preserve">Outreach to 5 district administrations for emergency alert partnerships</w:t>
      </w:r>
    </w:p>
    <w:p>
      <w:pPr>
        <w:pStyle w:val="ListParagraph"/>
        <w:numPr>
          <w:ilvl w:val="0"/>
          <w:numId w:val="2"/>
        </w:numPr>
        <w:spacing w:after="40" w:before="40"/>
      </w:pPr>
      <w:r>
        <w:rPr>
          <w:rFonts w:ascii="Arial" w:cs="Arial" w:eastAsia="Arial" w:hAnsi="Arial"/>
          <w:color w:val="333333"/>
          <w:sz w:val="22"/>
          <w:szCs w:val="22"/>
        </w:rPr>
        <w:t xml:space="preserve">Complaint status tracking: Open → Acknowledged → Resolved</w:t>
      </w:r>
    </w:p>
    <w:p>
      <w:pPr>
        <w:pStyle w:val="ListParagraph"/>
        <w:numPr>
          <w:ilvl w:val="0"/>
          <w:numId w:val="2"/>
        </w:numPr>
        <w:spacing w:after="40" w:before="40"/>
      </w:pPr>
      <w:r>
        <w:rPr>
          <w:rFonts w:ascii="Arial" w:cs="Arial" w:eastAsia="Arial" w:hAnsi="Arial"/>
          <w:color w:val="333333"/>
          <w:sz w:val="22"/>
          <w:szCs w:val="22"/>
        </w:rPr>
        <w:t xml:space="preserve">Public launch — target 50,000 users across 500 active PIN codes</w:t>
      </w:r>
    </w:p>
    <w:p>
      <w:pPr>
        <w:pStyle w:val="Heading2"/>
        <w:spacing w:after="120" w:before="300"/>
      </w:pPr>
      <w:r>
        <w:rPr>
          <w:rFonts w:ascii="Arial" w:cs="Arial" w:eastAsia="Arial" w:hAnsi="Arial"/>
          <w:b/>
          <w:bCs/>
          <w:color w:val="1A1A2E"/>
          <w:sz w:val="28"/>
          <w:szCs w:val="28"/>
        </w:rPr>
        <w:t xml:space="preserve">Phase 3 — Scale (Year 2)</w:t>
      </w:r>
    </w:p>
    <w:p>
      <w:pPr>
        <w:pStyle w:val="ListParagraph"/>
        <w:numPr>
          <w:ilvl w:val="0"/>
          <w:numId w:val="2"/>
        </w:numPr>
        <w:spacing w:after="40" w:before="40"/>
      </w:pPr>
      <w:r>
        <w:rPr>
          <w:rFonts w:ascii="Arial" w:cs="Arial" w:eastAsia="Arial" w:hAnsi="Arial"/>
          <w:color w:val="333333"/>
          <w:sz w:val="22"/>
          <w:szCs w:val="22"/>
        </w:rPr>
        <w:t xml:space="preserve">All 11 Indian languages live</w:t>
      </w:r>
    </w:p>
    <w:p>
      <w:pPr>
        <w:pStyle w:val="ListParagraph"/>
        <w:numPr>
          <w:ilvl w:val="0"/>
          <w:numId w:val="2"/>
        </w:numPr>
        <w:spacing w:after="40" w:before="40"/>
      </w:pPr>
      <w:r>
        <w:rPr>
          <w:rFonts w:ascii="Arial" w:cs="Arial" w:eastAsia="Arial" w:hAnsi="Arial"/>
          <w:color w:val="333333"/>
          <w:sz w:val="22"/>
          <w:szCs w:val="22"/>
        </w:rPr>
        <w:t xml:space="preserve">Search &amp; archive across all post history per PIN code</w:t>
      </w:r>
    </w:p>
    <w:p>
      <w:pPr>
        <w:pStyle w:val="ListParagraph"/>
        <w:numPr>
          <w:ilvl w:val="0"/>
          <w:numId w:val="2"/>
        </w:numPr>
        <w:spacing w:after="40" w:before="40"/>
      </w:pPr>
      <w:r>
        <w:rPr>
          <w:rFonts w:ascii="Arial" w:cs="Arial" w:eastAsia="Arial" w:hAnsi="Arial"/>
          <w:color w:val="333333"/>
          <w:sz w:val="22"/>
          <w:szCs w:val="22"/>
        </w:rPr>
        <w:t xml:space="preserve">Government official dashboard — monitor and respond to issues in their jurisdiction</w:t>
      </w:r>
    </w:p>
    <w:p>
      <w:pPr>
        <w:pStyle w:val="ListParagraph"/>
        <w:numPr>
          <w:ilvl w:val="0"/>
          <w:numId w:val="2"/>
        </w:numPr>
        <w:spacing w:after="40" w:before="40"/>
      </w:pPr>
      <w:r>
        <w:rPr>
          <w:rFonts w:ascii="Arial" w:cs="Arial" w:eastAsia="Arial" w:hAnsi="Arial"/>
          <w:color w:val="333333"/>
          <w:sz w:val="22"/>
          <w:szCs w:val="22"/>
        </w:rPr>
        <w:t xml:space="preserve">1M+ users, 5,000+ active PIN codes</w:t>
      </w:r>
    </w:p>
    <w:p>
      <w:pPr>
        <w:pStyle w:val="ListParagraph"/>
        <w:numPr>
          <w:ilvl w:val="0"/>
          <w:numId w:val="2"/>
        </w:numPr>
        <w:spacing w:after="40" w:before="40"/>
      </w:pPr>
      <w:r>
        <w:rPr>
          <w:rFonts w:ascii="Arial" w:cs="Arial" w:eastAsia="Arial" w:hAnsi="Arial"/>
          <w:color w:val="333333"/>
          <w:sz w:val="22"/>
          <w:szCs w:val="22"/>
        </w:rPr>
        <w:t xml:space="preserve">Monetisation live: official alert distribution fees, govt dashboard SaaS, hyperlocal ads</w:t>
      </w:r>
    </w:p>
    <w:p>
      <w:r>
        <w:br w:type="page"/>
      </w:r>
    </w:p>
    <w:p>
      <w:pPr>
        <w:pStyle w:val="Heading1"/>
        <w:spacing w:after="160" w:before="400"/>
      </w:pPr>
      <w:r>
        <w:rPr>
          <w:rFonts w:ascii="Arial" w:cs="Arial" w:eastAsia="Arial" w:hAnsi="Arial"/>
          <w:b/>
          <w:bCs/>
          <w:color w:val="1A6B3C"/>
          <w:sz w:val="36"/>
          <w:szCs w:val="36"/>
        </w:rPr>
        <w:t xml:space="preserve">11. Key Risks &amp; Mitigations</w:t>
      </w:r>
    </w:p>
    <w:p>
      <w:pPr>
        <w:pBdr>
          <w:bottom w:val="single" w:color="1A6B3C"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Risk</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Impact</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Mitigation</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Fake emergency alerts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Panic, trust destruction — worst possible outcome</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Alert posts restricted to Trusted+ only; official alerts verified with badge; downvote collapses unverified alerts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Cold start per PIN code</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Empty feed = no retention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Information layer works before any posts exist; launch in high-density urban PIN codes first where activity bootstraps faster</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Political posts turn toxic</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Platform reputation, legal risk</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Political discussion in dedicated sub-thread; stricter rules; cooling-off during elections; Super Trusted moderation</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WhatsApp habit is sticky</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Users post on WA, not ApnaPin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Official channels + real-time notifications are the wedge — WhatsApp groups cannot have a verified BESCOM posting power cuts</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Stale government data</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Wrong Sarpanch shown = credibility loss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Community edit flag system; Super Trusted approves changes; data freshness indicator shown on every field</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Nyburs moves fast</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Similar product captures early adopters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PIN code structure + civic data layer + official channels is the moat — move fast to establish these before Nyburs adds them</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IT Act compliance</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Takedown demands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Grievance officer from Day 1; 72-hour response SLA; legal counsel on retainer</w:t>
            </w:r>
          </w:p>
        </w:tc>
      </w:tr>
    </w:tbl>
    <w:p>
      <w:r>
        <w:br w:type="page"/>
      </w:r>
    </w:p>
    <w:p>
      <w:pPr>
        <w:pStyle w:val="Heading1"/>
        <w:spacing w:after="160" w:before="400"/>
      </w:pPr>
      <w:r>
        <w:rPr>
          <w:rFonts w:ascii="Arial" w:cs="Arial" w:eastAsia="Arial" w:hAnsi="Arial"/>
          <w:b/>
          <w:bCs/>
          <w:color w:val="1A6B3C"/>
          <w:sz w:val="36"/>
          <w:szCs w:val="36"/>
        </w:rPr>
        <w:t xml:space="preserve">12. Success Metrics</w:t>
      </w:r>
    </w:p>
    <w:p>
      <w:pPr>
        <w:pBdr>
          <w:bottom w:val="single" w:color="1A6B3C"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6-Month Target</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12-Month Target</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Active PIN codes</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500</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5,000</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Registered users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50,000</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1 million</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DAU / MAU</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&gt;20%</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&gt;30%</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Trusted+ members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&gt;15% of users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&gt;25% of users</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Official partners</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1 electricity board</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5+ utilities, 10+ district admins</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Non-English posts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&gt;30%</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&gt;50%</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D30 Retention</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&gt;20%</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&gt;30%</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ARR</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₹0 (build phase)</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₹25–50L (official dashboards + utility fees)</w:t>
            </w:r>
          </w:p>
        </w:tc>
      </w:tr>
    </w:tbl>
    <w:p>
      <w:r>
        <w:br w:type="page"/>
      </w:r>
    </w:p>
    <w:p>
      <w:pPr>
        <w:pStyle w:val="Heading1"/>
        <w:spacing w:after="160" w:before="400"/>
      </w:pPr>
      <w:r>
        <w:rPr>
          <w:rFonts w:ascii="Arial" w:cs="Arial" w:eastAsia="Arial" w:hAnsi="Arial"/>
          <w:b/>
          <w:bCs/>
          <w:color w:val="1A6B3C"/>
          <w:sz w:val="36"/>
          <w:szCs w:val="36"/>
        </w:rPr>
        <w:t xml:space="preserve">13. Name, Brand &amp; Domains</w:t>
      </w:r>
    </w:p>
    <w:p>
      <w:pPr>
        <w:pBdr>
          <w:bottom w:val="single" w:color="1A6B3C" w:sz="4" w:space="1"/>
        </w:pBdr>
        <w:spacing w:after="160" w:before="0"/>
      </w:pPr>
    </w:p>
    <w:p>
      <w:pPr>
        <w:pStyle w:val="Heading2"/>
        <w:spacing w:after="120" w:before="300"/>
      </w:pPr>
      <w:r>
        <w:rPr>
          <w:rFonts w:ascii="Arial" w:cs="Arial" w:eastAsia="Arial" w:hAnsi="Arial"/>
          <w:b/>
          <w:bCs/>
          <w:color w:val="1A1A2E"/>
          <w:sz w:val="28"/>
          <w:szCs w:val="28"/>
        </w:rPr>
        <w:t xml:space="preserve">Name: ApnaPin</w:t>
      </w:r>
    </w:p>
    <w:p>
      <w:pPr>
        <w:pStyle w:val="ListParagraph"/>
        <w:numPr>
          <w:ilvl w:val="0"/>
          <w:numId w:val="2"/>
        </w:numPr>
        <w:spacing w:after="40" w:before="40"/>
      </w:pPr>
      <w:r>
        <w:rPr>
          <w:rFonts w:ascii="Arial" w:cs="Arial" w:eastAsia="Arial" w:hAnsi="Arial"/>
          <w:color w:val="333333"/>
          <w:sz w:val="22"/>
          <w:szCs w:val="22"/>
        </w:rPr>
        <w:t xml:space="preserve">"Apna" = my / own in Hindi — one of the most emotionally resonant words in the language</w:t>
      </w:r>
    </w:p>
    <w:p>
      <w:pPr>
        <w:pStyle w:val="ListParagraph"/>
        <w:numPr>
          <w:ilvl w:val="0"/>
          <w:numId w:val="2"/>
        </w:numPr>
        <w:spacing w:after="40" w:before="40"/>
      </w:pPr>
      <w:r>
        <w:rPr>
          <w:rFonts w:ascii="Arial" w:cs="Arial" w:eastAsia="Arial" w:hAnsi="Arial"/>
          <w:color w:val="333333"/>
          <w:sz w:val="22"/>
          <w:szCs w:val="22"/>
        </w:rPr>
        <w:t xml:space="preserve">"PIN" = directly references the PIN code, the organizing unit of the entire platform</w:t>
      </w:r>
    </w:p>
    <w:p>
      <w:pPr>
        <w:pStyle w:val="ListParagraph"/>
        <w:numPr>
          <w:ilvl w:val="0"/>
          <w:numId w:val="2"/>
        </w:numPr>
        <w:spacing w:after="40" w:before="40"/>
      </w:pPr>
      <w:r>
        <w:rPr>
          <w:rFonts w:ascii="Arial" w:cs="Arial" w:eastAsia="Arial" w:hAnsi="Arial"/>
          <w:color w:val="333333"/>
          <w:sz w:val="22"/>
          <w:szCs w:val="22"/>
        </w:rPr>
        <w:t xml:space="preserve">Together: "My PIN code" — self-explanatory in both Hindi and English simultaneously</w:t>
      </w:r>
    </w:p>
    <w:p>
      <w:pPr>
        <w:pStyle w:val="ListParagraph"/>
        <w:numPr>
          <w:ilvl w:val="0"/>
          <w:numId w:val="2"/>
        </w:numPr>
        <w:spacing w:after="40" w:before="40"/>
      </w:pPr>
      <w:r>
        <w:rPr>
          <w:rFonts w:ascii="Arial" w:cs="Arial" w:eastAsia="Arial" w:hAnsi="Arial"/>
          <w:color w:val="333333"/>
          <w:sz w:val="22"/>
          <w:szCs w:val="22"/>
        </w:rPr>
        <w:t xml:space="preserve">Short, easy to spell, easy to find on app stores</w:t>
      </w:r>
    </w:p>
    <w:p>
      <w:pPr>
        <w:pStyle w:val="ListParagraph"/>
        <w:numPr>
          <w:ilvl w:val="0"/>
          <w:numId w:val="2"/>
        </w:numPr>
        <w:spacing w:after="40" w:before="40"/>
      </w:pPr>
      <w:r>
        <w:rPr>
          <w:rFonts w:ascii="Arial" w:cs="Arial" w:eastAsia="Arial" w:hAnsi="Arial"/>
          <w:color w:val="333333"/>
          <w:sz w:val="22"/>
          <w:szCs w:val="22"/>
        </w:rPr>
        <w:t xml:space="preserve">apnapin.in and apnapin.com — both registered for 3 years</w:t>
      </w:r>
    </w:p>
    <w:p>
      <w:pPr>
        <w:pStyle w:val="Heading2"/>
        <w:spacing w:after="120" w:before="300"/>
      </w:pPr>
      <w:r>
        <w:rPr>
          <w:rFonts w:ascii="Arial" w:cs="Arial" w:eastAsia="Arial" w:hAnsi="Arial"/>
          <w:b/>
          <w:bCs/>
          <w:color w:val="1A1A2E"/>
          <w:sz w:val="28"/>
          <w:szCs w:val="28"/>
        </w:rPr>
        <w:t xml:space="preserve">Taglines</w:t>
      </w:r>
    </w:p>
    <w:p>
      <w:pPr>
        <w:pStyle w:val="ListParagraph"/>
        <w:numPr>
          <w:ilvl w:val="0"/>
          <w:numId w:val="2"/>
        </w:numPr>
        <w:spacing w:after="40" w:before="40"/>
      </w:pPr>
      <w:r>
        <w:rPr>
          <w:rFonts w:ascii="Arial" w:cs="Arial" w:eastAsia="Arial" w:hAnsi="Arial"/>
          <w:color w:val="333333"/>
          <w:sz w:val="22"/>
          <w:szCs w:val="22"/>
        </w:rPr>
        <w:t xml:space="preserve">"Your PIN Code. Your Community."</w:t>
      </w:r>
    </w:p>
    <w:p>
      <w:pPr>
        <w:pStyle w:val="ListParagraph"/>
        <w:numPr>
          <w:ilvl w:val="0"/>
          <w:numId w:val="2"/>
        </w:numPr>
        <w:spacing w:after="40" w:before="40"/>
      </w:pPr>
      <w:r>
        <w:rPr>
          <w:rFonts w:ascii="Arial" w:cs="Arial" w:eastAsia="Arial" w:hAnsi="Arial"/>
          <w:color w:val="333333"/>
          <w:sz w:val="22"/>
          <w:szCs w:val="22"/>
        </w:rPr>
        <w:t xml:space="preserve">"Har pin code ki awaaz." (The voice of every PIN code.)</w:t>
      </w:r>
    </w:p>
    <w:p>
      <w:pPr>
        <w:pStyle w:val="ListParagraph"/>
        <w:numPr>
          <w:ilvl w:val="0"/>
          <w:numId w:val="2"/>
        </w:numPr>
        <w:spacing w:after="40" w:before="40"/>
      </w:pPr>
      <w:r>
        <w:rPr>
          <w:rFonts w:ascii="Arial" w:cs="Arial" w:eastAsia="Arial" w:hAnsi="Arial"/>
          <w:color w:val="333333"/>
          <w:sz w:val="22"/>
          <w:szCs w:val="22"/>
        </w:rPr>
        <w:t xml:space="preserve">"Know your area. Own your area."</w:t>
      </w:r>
    </w:p>
    <w:p>
      <w:pPr>
        <w:pStyle w:val="Heading2"/>
        <w:spacing w:after="120" w:before="300"/>
      </w:pPr>
      <w:r>
        <w:rPr>
          <w:rFonts w:ascii="Arial" w:cs="Arial" w:eastAsia="Arial" w:hAnsi="Arial"/>
          <w:b/>
          <w:bCs/>
          <w:color w:val="1A1A2E"/>
          <w:sz w:val="28"/>
          <w:szCs w:val="28"/>
        </w:rPr>
        <w:t xml:space="preserve">Brand Direction</w:t>
      </w:r>
    </w:p>
    <w:p>
      <w:pPr>
        <w:pStyle w:val="ListParagraph"/>
        <w:numPr>
          <w:ilvl w:val="0"/>
          <w:numId w:val="2"/>
        </w:numPr>
        <w:spacing w:after="40" w:before="40"/>
      </w:pPr>
      <w:r>
        <w:rPr>
          <w:rFonts w:ascii="Arial" w:cs="Arial" w:eastAsia="Arial" w:hAnsi="Arial"/>
          <w:color w:val="333333"/>
          <w:sz w:val="22"/>
          <w:szCs w:val="22"/>
        </w:rPr>
        <w:t xml:space="preserve">Colour: Civic green (trust, growth) + amber (warmth, India)</w:t>
      </w:r>
    </w:p>
    <w:p>
      <w:pPr>
        <w:pStyle w:val="ListParagraph"/>
        <w:numPr>
          <w:ilvl w:val="0"/>
          <w:numId w:val="2"/>
        </w:numPr>
        <w:spacing w:after="40" w:before="40"/>
      </w:pPr>
      <w:r>
        <w:rPr>
          <w:rFonts w:ascii="Arial" w:cs="Arial" w:eastAsia="Arial" w:hAnsi="Arial"/>
          <w:color w:val="333333"/>
          <w:sz w:val="22"/>
          <w:szCs w:val="22"/>
        </w:rPr>
        <w:t xml:space="preserve">Logo concept: PIN drop icon with a speech bubble — location + voice</w:t>
      </w:r>
    </w:p>
    <w:p>
      <w:pPr>
        <w:pStyle w:val="ListParagraph"/>
        <w:numPr>
          <w:ilvl w:val="0"/>
          <w:numId w:val="2"/>
        </w:numPr>
        <w:spacing w:after="40" w:before="40"/>
      </w:pPr>
      <w:r>
        <w:rPr>
          <w:rFonts w:ascii="Arial" w:cs="Arial" w:eastAsia="Arial" w:hAnsi="Arial"/>
          <w:color w:val="333333"/>
          <w:sz w:val="22"/>
          <w:szCs w:val="22"/>
        </w:rPr>
        <w:t xml:space="preserve">Tone: Trustworthy, grounded, community-first — not startup-flashy</w:t>
      </w:r>
    </w:p>
    <w:p>
      <w:pPr>
        <w:spacing w:after="0" w:before="400"/>
      </w:pPr>
    </w:p>
    <w:p>
      <w:pPr>
        <w:pBdr>
          <w:bottom w:val="single" w:color="1A6B3C" w:sz="4" w:space="1"/>
        </w:pBdr>
        <w:spacing w:after="160" w:before="0"/>
      </w:pPr>
    </w:p>
    <w:p>
      <w:pPr>
        <w:spacing w:after="120" w:before="60"/>
        <w:jc w:val="center"/>
      </w:pPr>
      <w:r>
        <w:rPr>
          <w:rFonts w:ascii="Arial" w:cs="Arial" w:eastAsia="Arial" w:hAnsi="Arial"/>
          <w:color w:val="4A4E69"/>
          <w:sz w:val="24"/>
          <w:szCs w:val="24"/>
        </w:rPr>
        <w:t xml:space="preserve">ApnaPin — Every PIN code has a story. Every resident deserves to know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360"/>
      </w:tabs>
      <w:spacing w:after="0" w:before="100"/>
    </w:pPr>
    <w:r>
      <w:rPr>
        <w:rFonts w:ascii="Arial" w:cs="Arial" w:eastAsia="Arial" w:hAnsi="Arial"/>
        <w:color w:val="AAAAAA"/>
        <w:sz w:val="18"/>
        <w:szCs w:val="18"/>
      </w:rPr>
      <w:t xml:space="preserve">© 2026 ApnaPin · Confidential</w:t>
    </w:r>
    <w:r>
      <w:rPr>
        <w:rFonts w:ascii="Arial" w:cs="Arial" w:eastAsia="Arial" w:hAnsi="Arial"/>
        <w:color w:val="AAAAAA"/>
        <w:sz w:val="18"/>
        <w:szCs w:val="18"/>
      </w:rPr>
      <w:t xml:space="preserve">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tabs>
        <w:tab w:val="right" w:pos="9360"/>
      </w:tabs>
      <w:spacing w:after="160" w:before="0"/>
    </w:pPr>
    <w:r>
      <w:rPr>
        <w:rFonts w:ascii="Arial" w:cs="Arial" w:eastAsia="Arial" w:hAnsi="Arial"/>
        <w:b/>
        <w:bCs/>
        <w:color w:val="1A6B3C"/>
        <w:sz w:val="20"/>
        <w:szCs w:val="20"/>
      </w:rPr>
      <w:t xml:space="preserve">ApnaPin</w:t>
    </w:r>
    <w:r>
      <w:rPr>
        <w:rFonts w:ascii="Arial" w:cs="Arial" w:eastAsia="Arial" w:hAnsi="Arial"/>
        <w:color w:val="4A4E69"/>
        <w:sz w:val="20"/>
        <w:szCs w:val="20"/>
      </w:rPr>
      <w:t xml:space="preserve"> — Your PIN Code. Your Community.</w:t>
    </w:r>
    <w:r>
      <w:rPr>
        <w:rFonts w:ascii="Arial" w:cs="Arial" w:eastAsia="Arial" w:hAnsi="Arial"/>
        <w:color w:val="AAAAAA"/>
        <w:sz w:val="20"/>
        <w:szCs w:val="20"/>
      </w:rPr>
      <w:t xml:space="preserve">	Product Plan v4.0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6B3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4E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2026-06-12T12:44:06.876Z</dcterms:created>
  <dcterms:modified xsi:type="dcterms:W3CDTF">2026-06-12T12:44:06.876Z</dcterms:modified>
</cp:coreProperties>
</file>

<file path=docProps/custom.xml><?xml version="1.0" encoding="utf-8"?>
<Properties xmlns="http://schemas.openxmlformats.org/officeDocument/2006/custom-properties" xmlns:vt="http://schemas.openxmlformats.org/officeDocument/2006/docPropsVTypes"/>
</file>