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EA4676">
      <w:pPr>
        <w:rPr>
          <w:rFonts w:hint="default" w:ascii="Times New Roman" w:hAnsi="Times New Roman"/>
          <w:sz w:val="40"/>
          <w:szCs w:val="40"/>
        </w:rPr>
      </w:pPr>
      <w:r>
        <w:rPr>
          <w:rFonts w:hint="default" w:ascii="Times New Roman" w:hAnsi="Times New Roman"/>
          <w:sz w:val="40"/>
          <w:szCs w:val="40"/>
        </w:rPr>
        <w:t>Log in to Jira and go to Projects &gt; Create Project.</w:t>
      </w:r>
    </w:p>
    <w:p w14:paraId="35B003E3">
      <w:pPr>
        <w:rPr>
          <w:rFonts w:hint="default" w:ascii="Times New Roman" w:hAnsi="Times New Roman"/>
          <w:sz w:val="40"/>
          <w:szCs w:val="40"/>
        </w:rPr>
      </w:pPr>
    </w:p>
    <w:p w14:paraId="64C9FED6">
      <w:pPr>
        <w:rPr>
          <w:rFonts w:hint="default" w:ascii="Times New Roman" w:hAnsi="Times New Roman"/>
          <w:sz w:val="40"/>
          <w:szCs w:val="40"/>
        </w:rPr>
      </w:pPr>
      <w:r>
        <w:drawing>
          <wp:inline distT="0" distB="0" distL="114300" distR="114300">
            <wp:extent cx="6909435" cy="3128645"/>
            <wp:effectExtent l="0" t="0" r="952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754D">
      <w:pPr>
        <w:rPr>
          <w:rFonts w:hint="default" w:ascii="Times New Roman" w:hAnsi="Times New Roman"/>
          <w:sz w:val="40"/>
          <w:szCs w:val="40"/>
        </w:rPr>
      </w:pPr>
    </w:p>
    <w:p w14:paraId="4826668E">
      <w:pPr>
        <w:rPr>
          <w:rFonts w:hint="default" w:ascii="Times New Roman" w:hAnsi="Times New Roman"/>
          <w:sz w:val="40"/>
          <w:szCs w:val="40"/>
          <w:lang w:val="en-US"/>
        </w:rPr>
      </w:pPr>
      <w:r>
        <w:rPr>
          <w:rFonts w:hint="default" w:ascii="Times New Roman" w:hAnsi="Times New Roman"/>
          <w:sz w:val="40"/>
          <w:szCs w:val="40"/>
        </w:rPr>
        <w:t>Select Kanban as the project type</w:t>
      </w:r>
      <w:r>
        <w:rPr>
          <w:rFonts w:hint="default" w:ascii="Times New Roman" w:hAnsi="Times New Roman"/>
          <w:sz w:val="40"/>
          <w:szCs w:val="40"/>
          <w:lang w:val="en-US"/>
        </w:rPr>
        <w:t xml:space="preserve"> and click on use template on the next page</w:t>
      </w:r>
    </w:p>
    <w:p w14:paraId="70CE59CD">
      <w:pPr>
        <w:rPr>
          <w:rFonts w:hint="default" w:ascii="Times New Roman" w:hAnsi="Times New Roman"/>
          <w:sz w:val="40"/>
          <w:szCs w:val="40"/>
        </w:rPr>
      </w:pPr>
    </w:p>
    <w:p w14:paraId="1DDC28CA">
      <w:pPr>
        <w:rPr>
          <w:rFonts w:hint="default" w:ascii="Times New Roman" w:hAnsi="Times New Roman"/>
          <w:sz w:val="40"/>
          <w:szCs w:val="40"/>
        </w:rPr>
      </w:pPr>
      <w:r>
        <w:drawing>
          <wp:inline distT="0" distB="0" distL="114300" distR="114300">
            <wp:extent cx="6909435" cy="3884930"/>
            <wp:effectExtent l="0" t="0" r="952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953C0">
      <w:pPr>
        <w:rPr>
          <w:rFonts w:hint="default" w:ascii="Times New Roman" w:hAnsi="Times New Roman"/>
          <w:sz w:val="40"/>
          <w:szCs w:val="40"/>
        </w:rPr>
      </w:pPr>
    </w:p>
    <w:p w14:paraId="5C1B22A5">
      <w:pPr>
        <w:rPr>
          <w:rFonts w:hint="default" w:ascii="Times New Roman" w:hAnsi="Times New Roman"/>
          <w:sz w:val="40"/>
          <w:szCs w:val="40"/>
          <w:lang w:val="en-US"/>
        </w:rPr>
      </w:pPr>
    </w:p>
    <w:p w14:paraId="07E622B3">
      <w:pPr>
        <w:rPr>
          <w:rFonts w:hint="default" w:ascii="Times New Roman" w:hAnsi="Times New Roman"/>
          <w:sz w:val="40"/>
          <w:szCs w:val="40"/>
          <w:lang w:val="en-US"/>
        </w:rPr>
      </w:pPr>
    </w:p>
    <w:p w14:paraId="21CBA828">
      <w:pPr>
        <w:rPr>
          <w:rFonts w:hint="default" w:ascii="Times New Roman" w:hAnsi="Times New Roman"/>
          <w:sz w:val="40"/>
          <w:szCs w:val="40"/>
          <w:lang w:val="en-US"/>
        </w:rPr>
      </w:pPr>
    </w:p>
    <w:p w14:paraId="7B1F57E3">
      <w:pPr>
        <w:rPr>
          <w:rFonts w:hint="default" w:ascii="Times New Roman" w:hAnsi="Times New Roman"/>
          <w:sz w:val="40"/>
          <w:szCs w:val="40"/>
          <w:lang w:val="en-US"/>
        </w:rPr>
      </w:pPr>
      <w:r>
        <w:rPr>
          <w:rFonts w:hint="default" w:ascii="Times New Roman" w:hAnsi="Times New Roman"/>
          <w:sz w:val="40"/>
          <w:szCs w:val="40"/>
          <w:lang w:val="en-US"/>
        </w:rPr>
        <w:t>Select company -managed project as project type</w:t>
      </w:r>
    </w:p>
    <w:p w14:paraId="6C961365">
      <w:pPr>
        <w:rPr>
          <w:rFonts w:hint="default" w:ascii="Times New Roman" w:hAnsi="Times New Roman"/>
          <w:sz w:val="40"/>
          <w:szCs w:val="40"/>
          <w:lang w:val="en-US"/>
        </w:rPr>
      </w:pPr>
    </w:p>
    <w:p w14:paraId="1E9BEDF7">
      <w:pPr>
        <w:rPr>
          <w:rFonts w:hint="default" w:ascii="Times New Roman" w:hAnsi="Times New Roman"/>
          <w:sz w:val="40"/>
          <w:szCs w:val="40"/>
          <w:lang w:val="en-US"/>
        </w:rPr>
      </w:pPr>
      <w:r>
        <w:drawing>
          <wp:inline distT="0" distB="0" distL="114300" distR="114300">
            <wp:extent cx="6909435" cy="3884930"/>
            <wp:effectExtent l="0" t="0" r="952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E65F0">
      <w:pPr>
        <w:rPr>
          <w:rFonts w:hint="default" w:ascii="Times New Roman" w:hAnsi="Times New Roman"/>
          <w:sz w:val="40"/>
          <w:szCs w:val="40"/>
        </w:rPr>
      </w:pPr>
    </w:p>
    <w:p w14:paraId="606B2F08">
      <w:pPr>
        <w:rPr>
          <w:rFonts w:hint="default" w:ascii="Times New Roman" w:hAnsi="Times New Roman"/>
          <w:sz w:val="40"/>
          <w:szCs w:val="40"/>
          <w:lang w:val="en-US"/>
        </w:rPr>
      </w:pPr>
      <w:r>
        <w:rPr>
          <w:rFonts w:hint="default" w:ascii="Times New Roman" w:hAnsi="Times New Roman"/>
          <w:sz w:val="40"/>
          <w:szCs w:val="40"/>
        </w:rPr>
        <w:t>Name the project</w:t>
      </w:r>
      <w:r>
        <w:rPr>
          <w:rFonts w:hint="default" w:ascii="Times New Roman" w:hAnsi="Times New Roman"/>
          <w:sz w:val="40"/>
          <w:szCs w:val="40"/>
          <w:lang w:val="en-US"/>
        </w:rPr>
        <w:t xml:space="preserve"> and choose any project key of your choice</w:t>
      </w:r>
    </w:p>
    <w:p w14:paraId="7D42214D">
      <w:pPr>
        <w:rPr>
          <w:rFonts w:hint="default" w:ascii="Times New Roman" w:hAnsi="Times New Roman"/>
          <w:sz w:val="40"/>
          <w:szCs w:val="40"/>
        </w:rPr>
      </w:pPr>
    </w:p>
    <w:p w14:paraId="4011FCCB">
      <w:pPr>
        <w:rPr>
          <w:rFonts w:hint="default" w:ascii="Times New Roman" w:hAnsi="Times New Roman"/>
          <w:sz w:val="40"/>
          <w:szCs w:val="40"/>
        </w:rPr>
      </w:pPr>
      <w:r>
        <w:drawing>
          <wp:inline distT="0" distB="0" distL="114300" distR="114300">
            <wp:extent cx="6909435" cy="3884930"/>
            <wp:effectExtent l="0" t="0" r="952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C74E5">
      <w:pPr>
        <w:rPr>
          <w:rFonts w:hint="default" w:ascii="Times New Roman" w:hAnsi="Times New Roman"/>
          <w:sz w:val="40"/>
          <w:szCs w:val="40"/>
        </w:rPr>
      </w:pPr>
    </w:p>
    <w:p w14:paraId="2FF64A30">
      <w:pPr>
        <w:rPr>
          <w:rFonts w:hint="default" w:ascii="Times New Roman" w:hAnsi="Times New Roman"/>
          <w:sz w:val="40"/>
          <w:szCs w:val="40"/>
        </w:rPr>
      </w:pPr>
    </w:p>
    <w:p w14:paraId="73CE83EB">
      <w:pPr>
        <w:rPr>
          <w:rFonts w:hint="default" w:ascii="Times New Roman" w:hAnsi="Times New Roman" w:cs="Times New Roman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sz w:val="40"/>
          <w:szCs w:val="40"/>
          <w:lang w:val="en-US"/>
        </w:rPr>
        <w:t>After creating, click on create issue under the backlog column. Make the issue an epic</w:t>
      </w:r>
    </w:p>
    <w:p w14:paraId="68E28EBB">
      <w:pPr>
        <w:rPr>
          <w:rFonts w:hint="default" w:ascii="Times New Roman" w:hAnsi="Times New Roman" w:cs="Times New Roman"/>
          <w:sz w:val="40"/>
          <w:szCs w:val="40"/>
          <w:lang w:val="en-US"/>
        </w:rPr>
      </w:pPr>
    </w:p>
    <w:p w14:paraId="6981B719">
      <w:pPr>
        <w:rPr>
          <w:rFonts w:hint="default" w:ascii="Times New Roman" w:hAnsi="Times New Roman" w:cs="Times New Roman"/>
          <w:sz w:val="40"/>
          <w:szCs w:val="40"/>
        </w:rPr>
      </w:pPr>
      <w:r>
        <w:drawing>
          <wp:inline distT="0" distB="0" distL="114300" distR="114300">
            <wp:extent cx="6909435" cy="3884930"/>
            <wp:effectExtent l="0" t="0" r="952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1D655"/>
    <w:p w14:paraId="27DC4708">
      <w:pPr>
        <w:rPr>
          <w:rFonts w:hint="default" w:ascii="Times New Roman" w:hAnsi="Times New Roman" w:cs="Times New Roman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sz w:val="40"/>
          <w:szCs w:val="40"/>
          <w:lang w:val="en-US"/>
        </w:rPr>
        <w:t>Click on the epic and choose child issue to create stories under the epic that acts as a sub work for the epic</w:t>
      </w:r>
    </w:p>
    <w:p w14:paraId="550E1EE9">
      <w:pPr>
        <w:rPr>
          <w:rFonts w:hint="default" w:ascii="Times New Roman" w:hAnsi="Times New Roman" w:cs="Times New Roman"/>
          <w:sz w:val="40"/>
          <w:szCs w:val="40"/>
          <w:lang w:val="en-US"/>
        </w:rPr>
      </w:pPr>
    </w:p>
    <w:p w14:paraId="7D92769E">
      <w:r>
        <w:drawing>
          <wp:inline distT="0" distB="0" distL="114300" distR="114300">
            <wp:extent cx="6909435" cy="3884930"/>
            <wp:effectExtent l="0" t="0" r="952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1F90">
      <w:pPr>
        <w:rPr>
          <w:rFonts w:hint="default"/>
          <w:lang w:val="en-US"/>
        </w:rPr>
      </w:pPr>
    </w:p>
    <w:p w14:paraId="5F0731CA">
      <w:pPr>
        <w:rPr>
          <w:rFonts w:hint="default" w:ascii="Times New Roman" w:hAnsi="Times New Roman" w:cs="Times New Roman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sz w:val="40"/>
          <w:szCs w:val="40"/>
          <w:lang w:val="en-US"/>
        </w:rPr>
        <w:t>Change the issue as story and name it.</w:t>
      </w:r>
    </w:p>
    <w:p w14:paraId="381603FB">
      <w:pPr>
        <w:rPr>
          <w:rFonts w:hint="default" w:ascii="Times New Roman" w:hAnsi="Times New Roman" w:cs="Times New Roman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sz w:val="40"/>
          <w:szCs w:val="40"/>
          <w:lang w:val="en-US"/>
        </w:rPr>
        <w:t>Similarly create sub tasks under stories which acts as a basic task to complete for the development</w:t>
      </w:r>
    </w:p>
    <w:p w14:paraId="18BEA363">
      <w:pPr>
        <w:rPr>
          <w:rFonts w:hint="default" w:ascii="Times New Roman" w:hAnsi="Times New Roman" w:cs="Times New Roman"/>
          <w:sz w:val="40"/>
          <w:szCs w:val="40"/>
          <w:lang w:val="en-US"/>
        </w:rPr>
      </w:pPr>
    </w:p>
    <w:p w14:paraId="665AB058">
      <w:pPr>
        <w:rPr>
          <w:rFonts w:hint="default" w:ascii="Times New Roman" w:hAnsi="Times New Roman" w:cs="Times New Roman"/>
          <w:sz w:val="40"/>
          <w:szCs w:val="40"/>
          <w:lang w:val="en-US"/>
        </w:rPr>
      </w:pPr>
    </w:p>
    <w:p w14:paraId="26275832">
      <w:pPr>
        <w:rPr>
          <w:rFonts w:hint="default" w:ascii="Times New Roman" w:hAnsi="Times New Roman" w:cs="Times New Roman"/>
          <w:sz w:val="40"/>
          <w:szCs w:val="40"/>
          <w:lang w:val="en-US"/>
        </w:rPr>
      </w:pPr>
      <w:r>
        <w:drawing>
          <wp:inline distT="0" distB="0" distL="114300" distR="114300">
            <wp:extent cx="6909435" cy="3884930"/>
            <wp:effectExtent l="0" t="0" r="952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015EE">
      <w:pPr>
        <w:rPr>
          <w:rFonts w:hint="default"/>
          <w:lang w:val="en-US"/>
        </w:rPr>
      </w:pPr>
    </w:p>
    <w:p w14:paraId="04C85872">
      <w:pPr>
        <w:rPr>
          <w:rFonts w:hint="default" w:ascii="Times New Roman" w:hAnsi="Times New Roman" w:cs="Times New Roman"/>
          <w:sz w:val="40"/>
          <w:szCs w:val="40"/>
          <w:lang w:val="en-US"/>
        </w:rPr>
      </w:pPr>
    </w:p>
    <w:p w14:paraId="5E329414">
      <w:pPr>
        <w:rPr>
          <w:rFonts w:hint="default" w:ascii="Times New Roman" w:hAnsi="Times New Roman" w:cs="Times New Roman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sz w:val="40"/>
          <w:szCs w:val="40"/>
          <w:lang w:val="en-US"/>
        </w:rPr>
        <w:t>After creating the required epics, stories and sub tasks drag and drop the required epics in to columns that it falls under based on the progression of your project</w:t>
      </w:r>
    </w:p>
    <w:p w14:paraId="64264E88">
      <w:pPr>
        <w:rPr>
          <w:rFonts w:hint="default"/>
          <w:lang w:val="en-US"/>
        </w:rPr>
      </w:pPr>
    </w:p>
    <w:p w14:paraId="7E0A1541">
      <w:pPr>
        <w:rPr>
          <w:rFonts w:hint="default"/>
          <w:lang w:val="en-US"/>
        </w:rPr>
      </w:pPr>
      <w:r>
        <w:drawing>
          <wp:inline distT="0" distB="0" distL="114300" distR="114300">
            <wp:extent cx="6909435" cy="38849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0943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510" w:right="510" w:bottom="510" w:left="510" w:header="720" w:footer="720" w:gutter="0"/>
      <w:pgBorders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87105B"/>
    <w:rsid w:val="78871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2024-12-06T06:44:00Z</dcterms:created>
  <dc:creator>Vignesh S</dc:creator>
  <cp:lastModifiedBy>S Vignesh</cp:lastModifiedBy>
  <dcterms:modified xsi:type="dcterms:W3CDTF">2024-12-06T07:04:56Z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09CAF6FD301B4F0A969E28544B2272EE_11</vt:lpwstr>
  </property>
</Properties>
</file>