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jc w:val="center"/>
      </w:pPr>
      <w:r>
        <w:rPr>
          <w:rFonts w:ascii="Times New Roman" w:hAnsi="Times New Roman"/>
          <w:b/>
          <w:sz w:val="48"/>
        </w:rPr>
        <w:t>aa</w:t>
      </w:r>
    </w:p>
    <w:tbl>
      <w:tblPr>
        <w:tblW w:type="auto" w:w="0"/>
        <w:jc w:val="center"/>
        <w:tblLook w:firstColumn="1" w:firstRow="1" w:lastColumn="0" w:lastRow="0" w:noHBand="0" w:noVBand="1" w:val="04A0"/>
      </w:tblPr>
      <w:tblGrid>
        <w:gridCol w:w="10080"/>
      </w:tblGrid>
      <w:tr>
        <w:tc>
          <w:tcPr>
            <w:tcW w:type="dxa" w:w="10080"/>
            <w:vAlign w:val="top"/>
          </w:tcPr>
          <w:p/>
          <w:p>
            <w:pPr>
              <w:spacing w:before="0" w:after="40"/>
              <w:jc w:val="center"/>
            </w:pPr>
            <w:r>
              <w:rPr>
                <w:rFonts w:ascii="Times New Roman" w:hAnsi="Times New Roman"/>
                <w:b/>
                <w:sz w:val="19"/>
              </w:rPr>
              <w:t>a</w:t>
            </w:r>
          </w:p>
        </w:tc>
      </w:tr>
    </w:tbl>
    <w:p>
      <w:pPr>
        <w:spacing w:after="240"/>
      </w:pPr>
    </w:p>
    <w:p>
      <w:pPr>
        <w:sectPr>
          <w:pgSz w:w="12240" w:h="15840"/>
          <w:pgMar w:top="1080" w:right="1080" w:bottom="1080" w:left="1080" w:header="720" w:footer="720" w:gutter="0"/>
          <w:cols w:space="720"/>
          <w:docGrid w:linePitch="360"/>
        </w:sectPr>
      </w:pPr>
    </w:p>
    <w:p>
      <w:pPr>
        <w:pStyle w:val="Heading1"/>
        <w:keepNext w:val="0"/>
        <w:keepLines w:val="0"/>
        <w:pageBreakBefore w:val="0"/>
        <w:widowControl w:val="0"/>
        <w:spacing w:before="200" w:after="0"/>
      </w:pPr>
      <w:r>
        <w:t>1. INTRODUCTION</w:t>
      </w:r>
    </w:p>
    <w:p>
      <w:pPr>
        <w:keepNext w:val="0"/>
        <w:keepLines w:val="0"/>
        <w:widowControl w:val="0"/>
        <w:spacing w:line="240" w:lineRule="auto" w:before="200" w:after="240"/>
        <w:ind w:left="288" w:right="288"/>
        <w:jc w:val="both"/>
        <w:jc w:val="both"/>
        <w:textAlignment w:val="baseline"/>
        <w:adjustRightInd w:val="0"/>
      </w:pPr>
      <w:r w:fitText="0">
        <w:rPr>
          <w:rFonts w:ascii="Times New Roman" w:hAnsi="Times New Roman"/>
          <w:sz w:val="19"/>
          <w:spacing w:val="-5"/>
        </w:rPr>
        <w:t>Quantum teleportation is a counterintuitive and interesting quantum mechanical effect in which the quantum state of a particle can be transmitted to a second particle elsewhere without transporting the original particle in space. Quantum teleportation relies upon quantum entanglement, in which particles become correlated in such a way that the state of one particle immediately determines the state of the other regardless of the distance between them. Quantum teleportation has deep implications in quantum computing, quantum cryptography, and quantum communication systems of the future. Because of the sensitive and subtle nature of quantum systems, experimental confirmation of quantum teleportation is difficult to perform with usual apparatus and environments, and therefore it is not an easy job for most programmers and students to manipulate these concepts</w:t>
      </w:r>
    </w:p>
    <w:p>
      <w:pPr>
        <w:keepNext w:val="0"/>
        <w:keepLines w:val="0"/>
        <w:widowControl w:val="0"/>
        <w:spacing w:line="240" w:lineRule="auto" w:before="60" w:after="240"/>
        <w:ind w:left="288" w:right="288"/>
        <w:jc w:val="both"/>
        <w:jc w:val="both"/>
        <w:textAlignment w:val="baseline"/>
        <w:adjustRightInd w:val="0"/>
      </w:pPr>
      <w:r w:fitText="0">
        <w:rPr>
          <w:rFonts w:ascii="Times New Roman" w:hAnsi="Times New Roman"/>
          <w:sz w:val="19"/>
          <w:spacing w:val="-5"/>
        </w:rPr>
        <w:t>This is a mobile app created on the Flutter platform for simulating quantum teleportation via Bluetooth. The app makes fundamental quantum mechanical concepts simple and straightforward to simulate, such as Bell states, entanglement, and quantum measurement, to illustrate how a quantum state may be teleported from one mobile phone to another. Although actual quantum processes cannot be simulated on non-quantum devices, the simulation applies classical algorithms derived from quantum logic to encode, encrypt, send, and decrypt messages. The objective is to create an educational platform that simplifies making quantum principles behind quantum teleportation more accessible to people through simple-to-use mobile interfaces and live peer-to-peer communication. At the center of the simulation is the creation and utilization of Bell states, two maximally entangled qubits. The application simulates the states in order to encode messages and emulate the entangled pair between two devices. The simulation begins with the sender using a classical message on a qubit-like object and using operations akin to quantum gates, including Hadamard and CNOT gates, in trying to entangle and control the state. A simulated Bell measurement is taken, and the outcome is transmitted via Bluetooth to the receiving device. The receiver uses this classical information to recover the original message using simulated quantum gates and decoding logic</w:t>
        <w:br/>
        <w:br/>
        <w:t>This simulation has a dual role: it is a learning tool used for the study of quantum teleportation and it also demonstrates the use of classical systems to simulate quantum processes in order to experiment and learn. Mobile-first design makes it interactive and accessible, where students, educators, and learners are able to learn complex quantum concepts without needing to access quantum labs or computers.</w:t>
        <w:br/>
        <w:br/>
        <w:t>Theoretical foundation of the quantum teleportation process, mobile application design, encryption and decryption process to simulate quantum processes, and how Bluetooth communication is utilized to facilitate peer-to-peer data transfer are discussed in this paper. The proposed solution demonstrates how the concepts of quantum mechanics are realized in practical applications through the utilization of classical technology to bring theory and practice together.</w:t>
        <w:br/>
        <w:br/>
        <w:t>Literature Review</w:t>
        <w:br/>
        <w:t>Quantum teleportation is a theory of quantum information science proposed by Bennett et al. in 1993. Their paper, "Teleporting an Unknown Quantum State via Dual Classical and Einstein-Podolsky-Rosen Channels," laid the theoretical groundwork for quantum state transfer without particle transport. The method is based on pre-existing entanglement and classical communication to copy a quantum state into a distant particle. Quantum teleportation has been transferred from theory into experimental use in laboratory settings with photons, ions, and solid-state systems. These systems are, however, advanced and sensitive technology, restricting hands-on experimentation to the broader academic and developer populations.</w:t>
        <w:br/>
        <w:br/>
        <w:t>Over the years, there have been numerous attempts to de-mystify quantum teleportation learning by using simulations and educational models. The classic textbook "Quantum Computation and Quantum Information" by Nielsen and Chuang (2000) gives a mathematical model for quantum gates, measurement, and entanglement required to understand teleportation mathematically. There are several simulators, such as IBM's Qiskit and Microsoft's Quantum Development Kit, where users can test quantum teleportation on classical computers with quantum-inspired programming platforms. These are generally meant for users with access to desktops and assume some basic quantum mechanics and linear algebra knowledge.</w:t>
        <w:br/>
        <w:br/>
        <w:t xml:space="preserve">As a response to this challenge, interactive and graphical learning platforms have gained immense popularity in recent times with the objective of rendering quantum theory more comprehensible. Research like HÃ¶ffner et al. (2020) in "Gamification of Quantum Computing Education" examine the role played by interactive simulations and visual metaphors in learning abstract quantum theories like superposition and entanglement. While online simulations are ubiquitous, hardly any of them have </w:t>
        <w:br/>
        <w:br/>
        <w:t>This is a mobile app created on the Flutter platform for simulating quantum teleportation via Bluetooth. The app makes fundamental quantum mechanical concepts simple and straightforward to simulate, such as Bell states, entanglement, and quantum measurement, to illustrate how a quantum state may be teleported from one mobile phone to another. Although actual quantum processes cannot be simulated on non-quantum devices, the simulation applies classical algorithms derived from quantum logic to encode, encrypt, send, and decrypt messages. The objective is to create an educational platform that simplifies making quantum principles behind quantum teleportation more accessible to people through simple-to-use mobile interfaces and live peer-to-peer communication. At the center of the simulation is the creation and utilization of Bell states, two maximally entangled qubits. The application simulates the states in order to encode messages and emulate the entangled pair between two devices. The simulation begins with the sender using a classical message on a qubit-like object and using operations akin to quantum gates, including Hadamard and CNOT gates, in trying to entangle and control the state. A simulated Bell measurement is taken, and the outcome is transmitted via Bluetooth to the receiving device. The receiver uses this classical information to recover the original message using simulated quantum gates and decoding logic</w:t>
        <w:br/>
        <w:br/>
        <w:t>This simulation has a dual role: it is a learning tool used for the study of quantum teleportation and it also demonstrates the use of classical systems to simulate quantum processes in order to experiment and learn. Mobile-first design makes it interactive and accessible, where students, educators, and learners are able to learn complex quantum concepts without needing to access quantum labs or computers.</w:t>
        <w:br/>
        <w:br/>
        <w:t>Theoretical foundation of the quantum teleportation process, mobile application design, encryption and decryption process to simulate quantum processes, and how Bluetooth communication is utilized to facilitate peer-to-peer data transfer are discussed in this paper. The proposed solution demonstrates how the concepts of quantum mechanics are realized in practical applications through the utilization of classical technology to bring theory and practice together.</w:t>
        <w:br/>
        <w:br/>
        <w:t>Literature Review</w:t>
        <w:br/>
        <w:t>Quantum teleportation is a theory of quantum information science proposed by Bennett et al. in 1993. Their paper, "Teleporting an Unknown Quantum State via Dual Classical and Einstein-Podolsky-Rosen Channels," laid the theoretical groundwork for quantum state transfer without particle transport. The method is based on pre-existing entanglement and classical communication to copy a quantum state into a distant particle. Quantum teleportation has been transferred from theory into experimental use in laboratory settings with photons, ions, and solid-state systems. These systems are, however, advanced and sensitive technology, restricting hands-on experimentation to the broader academic and developer populations.</w:t>
        <w:br/>
        <w:br/>
        <w:t>Over the years, there have been numerous attempts to de-mystify quantum teleportation learning by using simulations and educational models. The classic textbook "Quantum Computation and Quantum Information" by Nielsen and Chuang (2000) gives a mathematical model for quantum gates, measurement, and entanglement required to understand teleportation mathematically. There are several simulators, such as IBM's Qiskit and Microsoft's Quantum Development Kit, where users can test quantum teleportation on classical computers with quantum-inspired programming platforms. These are generally meant for users with access to desktops and assume some basic quantum mechanics and linear algebra knowledge.</w:t>
        <w:br/>
        <w:br/>
        <w:t>As a response to this challenge, interactive and graphical learning platforms have gained immense popularity in recent times with the objective of rendering quantum theory more comprehensible. Research like HÃ¶ffner et al. (2020) in "Gamification of Quantum Computing Education" examine the role played by interactive simulations and visual metaphors in learning abstract quantum theories like superposition and entanglement. While online simulations are ubiquitous, hardly any of them have</w:t>
        <w:br/>
        <w:br/>
        <w:t>This is a mobile app created on the Flutter platform for simulating quantum teleportation via Bluetooth. The app makes fundamental quantum mechanical concepts simple and straightforward to simulate, such as Bell states, entanglement, and quantum measurement, to illustrate how a quantum state may be teleported from one mobile phone to another. Although actual quantum processes cannot be simulated on non-quantum devices, the simulation applies classical algorithms derived from quantum logic to encode, encrypt, send, and decrypt messages. The objective is to create an educational platform that simplifies making quantum principles behind quantum teleportation more accessible to people through simple-to-use mobile interfaces and live peer-to-peer communication. At the center of the simulation is the creation and utilization of Bell states, two maximally entangled qubits. The application simulates the states in order to encode messages and emulate the entangled pair between two devices. The simulation begins with the sender using a classical message on a qubit-like object and using operations akin to quantum gates, including Hadamard and CNOT gates, in trying to entangle and control the state. A simulated Bell measurement is taken, and the outcome is transmitted via Bluetooth to the receiving device. The receiver uses this classical information to recover the original message using simulated quantum gates and decoding logic</w:t>
        <w:br/>
        <w:br/>
        <w:t>This simulation has a dual role: it is a learning tool used for the study of quantum teleportation and it also demonstrates the use of classical systems to simulate quantum processes in order to experiment and learn. Mobile-first design makes it interactive and accessible, where students, educators, and learners are able to learn complex quantum concepts without needing to access quantum labs or computers.</w:t>
        <w:br/>
        <w:br/>
        <w:t>Theoretical foundation of the quantum teleportation process, mobile application design, encryption and decryption process to simulate quantum processes, and how Bluetooth communication is utilized to facilitate peer-to-peer data transfer are discussed in this paper. The proposed solution demonstrates how the concepts of quantum mechanics are realized in practical applications through the utilization of classical technology to bring theory and practice together.</w:t>
        <w:br/>
        <w:br/>
        <w:t>Literature Review</w:t>
        <w:br/>
        <w:t>Quantum teleportation is a theory of quantum information science proposed by Bennett et al. in 1993. Their paper, "Teleporting an Unknown Quantum State via Dual Classical and Einstein-Podolsky-Rosen Channels," laid the theoretical groundwork for quantum state transfer without particle transport. The method is based on pre-existing entanglement and classical communication to copy a quantum state into a distant particle. Quantum teleportation has been transferred from theory into experimental use in laboratory settings with photons, ions, and solid-state systems. These systems are, however, advanced and sensitive technology, restricting hands-on experimentation to the broader academic and developer populations.</w:t>
        <w:br/>
        <w:br/>
        <w:t>Over the years, there have been numerous attempts to de-mystify quantum teleportation learning by using simulations and educational models. The classic textbook "Quantum Computation and Quantum Information" by Nielsen and Chuang (2000) gives a mathematical model for quantum gates, measurement, and entanglement required to understand teleportation mathematically. There are several simulators, such as IBM's Qiskit and Microsoft's Quantum Development Kit, where users can test quantum teleportation on classical computers with quantum-inspired programming platforms. These are generally meant for users with access to desktops and assume some basic quantum mechanics and linear algebra knowledge.</w:t>
        <w:br/>
        <w:br/>
        <w:t xml:space="preserve">As a response to this challenge, interactive and graphical learning platforms have gained immense popularity in recent times with the objective of rendering quantum theory more comprehensible. Research like HÃ¶ffner et al. (2020) in "Gamification of Quantum Computing Education" examine the role played by interactive simulations and visual metaphors in learning abstract quantum theories like superposition and entanglement. While online simulations are ubiquitous, hardly any of them have </w:t>
        <w:br/>
        <w:br/>
        <w:t>This is a mobile app created on the Flutter platform for simulating quantum teleportation via Bluetooth. The app makes fundamental quantum mechanical concepts simple and straightforward to simulate, such as Bell states, entanglement, and quantum measurement, to illustrate how a quantum state may be teleported from one mobile phone to another. Although actual quantum processes cannot be simulated on non-quantum devices, the simulation applies classical algorithms derived from quantum logic to encode, encrypt, send, and decrypt messages. The objective is to create an educational platform that simplifies making quantum principles behind quantum teleportation more accessible to people through simple-to-use mobile interfaces and live peer-to-peer communication. At the center of the simulation is the creation and utilization of Bell states, two maximally entangled qubits. The application simulates the states in order to encode messages and emulate the entangled pair between two devices. The simulation begins with the sender using a classical message on a qubit-like object and using operations akin to quantum gates, including Hadamard and CNOT gates, in trying to entangle and control the state. A simulated Bell measurement is taken, and the outcome is transmitted via Bluetooth to the receiving device. The receiver uses this classical information to recover the original message using simulated quantum gates and decoding logic</w:t>
        <w:br/>
        <w:br/>
        <w:t>This simulation has a dual role: it is a learning tool used for the study of quantum teleportation and it also demonstrates the use of classical systems to simulate quantum processes in order to experiment and learn. Mobile-first design makes it interactive and accessible, where students, educators, and learners are able to learn complex quantum concepts without needing to access quantum labs or computers.</w:t>
        <w:br/>
        <w:br/>
        <w:t>Theoretical foundation of the quantum teleportation process, mobile application design, encryption and decryption process to simulate quantum processes, and how Bluetooth communication is utilized to facilitate peer-to-peer data transfer are discussed in this paper. The proposed solution demonstrates how the concepts of quantum mechanics are realized in practical applications through the utilization of classical technology to bring theory and practice together.</w:t>
        <w:br/>
        <w:br/>
        <w:t>Literature Review</w:t>
        <w:br/>
        <w:t>Quantum teleportation is a theory of quantum information science proposed by Bennett et al. in 1993. Their paper, "Teleporting an Unknown Quantum State via Dual Classical and Einstein-Podolsky-Rosen Channels," laid the theoretical groundwork for quantum state transfer without particle transport. The method is based on pre-existing entanglement and classical communication to copy a quantum state into a distant particle. Quantum teleportation has been transferred from theory into experimental use in laboratory settings with photons, ions, and solid-state systems. These systems are, however, advanced and sensitive technology, restricting hands-on experimentation to the broader academic and developer populations.</w:t>
        <w:br/>
        <w:br/>
        <w:t xml:space="preserve">Over the years, there have been numerous attempts to de-mystify quantum teleportation learning by using simulations and educational models. The classic textbook "Quantum Computation and Quantum Information" </w:t>
      </w:r>
    </w:p>
    <w:sectPr w:rsidR="00FC693F" w:rsidRPr="0006063C" w:rsidSect="00034616">
      <w:type w:val="continuous"/>
      <w:pgSz w:w="12240" w:h="15840"/>
      <w:pgMar w:top="1080" w:right="1080" w:bottom="1080" w:left="1080" w:header="720" w:footer="720" w:gutter="0"/>
      <w:cols w:space="18" w:num="2" w:sep="0" w:equalWidth="1">
        <w:col w:w="243"/>
        <w:col w:w="243"/>
      </w:cols>
      <w:docGrid w:linePitch="360"/>
      <w:noBalance w:val="1"/>
      <w:autoHyphenation w:val="1"/>
      <w:doNotHyphenateCaps w:val="1"/>
      <w:hyphenationZone w:val="720"/>
      <w:consecutiveHyphenLimit w:val="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useWord2002TableStyleRules w:val="1"/>
    <w:doNotExpandShiftReturn w:val="1"/>
    <w:useSingleBorderforContiguousCells w:val="1"/>
    <w:spacingInWholePoints w:val="1"/>
    <w:doNotUseHTMLParagraphAutoSpacing w:val="1"/>
    <w:useWord97LineBreakRules w:val="1"/>
    <w:doNotAutoCompressPictures w:val="1"/>
    <w:useNormalStyleForList w:val="1"/>
    <w:doNotPromoteQF w:val="1"/>
    <w:useAltKinsokuLineBreakRules w:val="0"/>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before="0" w:after="240" w:line="240" w:lineRule="auto"/>
      <w:ind w:firstLine="0"/>
      <w:jc w:val="both"/>
    </w:pPr>
    <w:rPr>
      <w:rFonts w:ascii="Times New Roman" w:hAnsi="Times New Roman"/>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val="0"/>
      <w:keepLines/>
      <w:pageBreakBefore w:val="0"/>
      <w:spacing w:before="0" w:after="0" w:line="240" w:lineRule="auto"/>
      <w:jc w:val="left"/>
      <w:outlineLvl w:val="0"/>
    </w:pPr>
    <w:rPr>
      <w:rFonts w:asciiTheme="majorHAnsi" w:eastAsiaTheme="majorEastAsia" w:hAnsiTheme="majorHAnsi" w:cstheme="majorBidi" w:ascii="Times New Roman" w:hAnsi="Times New Roman"/>
      <w:b w:val="0"/>
      <w:bCs/>
      <w:color w:val="365F91" w:themeColor="accent1" w:themeShade="BF"/>
      <w:sz w:val="19"/>
      <w:szCs w:val="28"/>
    </w:rPr>
  </w:style>
  <w:style w:type="paragraph" w:styleId="Heading2">
    <w:name w:val="heading 2"/>
    <w:basedOn w:val="Normal"/>
    <w:next w:val="Normal"/>
    <w:link w:val="Heading2Char"/>
    <w:uiPriority w:val="9"/>
    <w:unhideWhenUsed/>
    <w:qFormat/>
    <w:rsid w:val="00FC693F"/>
    <w:pPr>
      <w:keepNext w:val="0"/>
      <w:keepLines/>
      <w:pageBreakBefore w:val="0"/>
      <w:spacing w:before="120" w:after="0" w:line="240" w:lineRule="auto"/>
      <w:jc w:val="left"/>
      <w:outlineLvl w:val="1"/>
    </w:pPr>
    <w:rPr>
      <w:rFonts w:asciiTheme="majorHAnsi" w:eastAsiaTheme="majorEastAsia" w:hAnsiTheme="majorHAnsi" w:cstheme="majorBidi" w:ascii="Times New Roman" w:hAnsi="Times New Roman"/>
      <w:b w:val="0"/>
      <w:bCs/>
      <w:color w:val="4F81BD" w:themeColor="accent1"/>
      <w:sz w:val="19"/>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