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rFonts w:ascii="Times New Roman" w:hAnsi="Times New Roman"/>
          <w:b/>
          <w:sz w:val="48"/>
        </w:rPr>
        <w:t>Comprehensive Table and Image Fix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31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left w:w="72" w:type="dxa"/>
              <w:right w:w="72" w:type="dxa"/>
              <w:top w:w="72" w:type="dxa"/>
              <w:bottom w:w="72" w:type="dxa"/>
            </w:tcMar>
          </w:tcPr>
          <w:p>
            <w:pPr>
              <w:spacing w:before="0" w:after="6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Fix Tester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Test University</w:t>
            </w:r>
          </w:p>
          <w:p>
            <w:pPr>
              <w:spacing w:before="40" w:after="0"/>
              <w:jc w:val="center"/>
            </w:pPr>
            <w:r>
              <w:rPr>
                <w:rFonts w:ascii="Times New Roman" w:hAnsi="Times New Roman"/>
                <w:sz w:val="18"/>
              </w:rPr>
              <w:t>fix@test.com</w:t>
            </w:r>
          </w:p>
        </w:tc>
      </w:tr>
    </w:tbl>
    <w:p>
      <w:pPr>
        <w:spacing w:after="240"/>
      </w:pPr>
    </w:p>
    <w:p>
      <w:pPr>
        <w:sectPr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>
      <w:pPr>
        <w:jc w:val="both"/>
        <w:spacing w:before="0" w:after="120"/>
      </w:pPr>
      <w:r>
        <w:rPr>
          <w:rFonts w:ascii="Times New Roman" w:hAnsi="Times New Roman"/>
          <w:b/>
          <w:i w:val="0"/>
          <w:sz w:val="18"/>
        </w:rPr>
        <w:t>Abstract—</w:t>
      </w:r>
      <w:r>
        <w:rPr>
          <w:rFonts w:ascii="Times New Roman" w:hAnsi="Times New Roman"/>
          <w:b/>
          <w:i w:val="0"/>
          <w:sz w:val="18"/>
        </w:rPr>
        <w:t>Testing fixes for table and image rendering issues in document sections.</w:t>
      </w:r>
    </w:p>
    <w:p>
      <w:pPr>
        <w:jc w:val="both"/>
        <w:spacing w:before="0" w:after="240"/>
      </w:pPr>
      <w:r>
        <w:rPr>
          <w:rFonts w:ascii="Times New Roman" w:hAnsi="Times New Roman"/>
          <w:b/>
          <w:i w:val="0"/>
          <w:sz w:val="18"/>
        </w:rPr>
        <w:t>Keywords—</w:t>
      </w:r>
      <w:r>
        <w:rPr>
          <w:rFonts w:ascii="Times New Roman" w:hAnsi="Times New Roman"/>
          <w:b/>
          <w:i w:val="0"/>
          <w:sz w:val="18"/>
        </w:rPr>
        <w:t>tables, images, sections, word, docx, fixes</w:t>
      </w:r>
    </w:p>
    <w:p>
      <w:pPr>
        <w:jc w:val="center"/>
        <w:spacing w:before="240" w:after="0" w:line="240" w:lineRule="exact"/>
      </w:pPr>
      <w:r>
        <w:rPr>
          <w:rFonts w:ascii="Times New Roman" w:hAnsi="Times New Roman"/>
          <w:b/>
          <w:sz w:val="20"/>
        </w:rPr>
        <w:t>1. SECTION WITH TABLE AND IMAGE</w:t>
      </w:r>
    </w:p>
    <w:p>
      <w:pPr>
        <w:jc w:val="both"/>
        <w:textAlignment w:val="distribute"/>
        <w:suppressAutoHyphens w:val="0"/>
        <w:spacing w:before="24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This section demonstrates tables and images within document sections.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i w:val="0"/>
          <w:sz w:val="18"/>
        </w:rPr>
        <w:t>TABLE 1.1: TABLE WITHIN DOCUMENT SECTION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"/>
        <w:gridCol w:w="3"/>
        <w:gridCol w:w="3"/>
      </w:tblGrid>
      <w:tr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Feature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Status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Notes</w:t>
            </w:r>
          </w:p>
        </w:tc>
      </w:tr>
      <w:tr>
        <w:tc>
          <w:tcPr>
            <w:tcW w:type="dxa" w:w="33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Table in Section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Working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Should appear in Word</w:t>
            </w:r>
          </w:p>
        </w:tc>
      </w:tr>
      <w:tr>
        <w:tc>
          <w:tcPr>
            <w:tcW w:type="dxa" w:w="33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Image Display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Fixed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No longer inline</w:t>
            </w:r>
          </w:p>
        </w:tc>
      </w:tr>
      <w:tr>
        <w:tc>
          <w:tcPr>
            <w:tcW w:type="dxa" w:w="33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UI Recognition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Fixed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Tables counted properly</w:t>
            </w:r>
          </w:p>
        </w:tc>
      </w:tr>
    </w:tbl>
    <w:p>
      <w:pPr>
        <w:spacing w:before="120" w:after="120"/>
      </w:pPr>
    </w:p>
    <w:p>
      <w:pPr>
        <w:spacing w:after="240"/>
      </w:pPr>
    </w:p>
    <w:p>
      <w:pPr>
        <w:jc w:val="both"/>
        <w:textAlignment w:val="distribute"/>
        <w:suppressAutoHyphens w:val="0"/>
        <w:spacing w:before="6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The table above should be fully visible. Below is an image that should display as a block element.</w:t>
      </w:r>
    </w:p>
    <w:p>
      <w:pPr>
        <w:spacing w:before="120" w:after="60"/>
        <w:jc w:val="center"/>
      </w:pPr>
      <w:r>
        <w:rPr>
          <w:rFonts w:ascii="Times New Roman" w:hAnsi="Times New Roman"/>
          <w:b/>
          <w:i w:val="0"/>
          <w:sz w:val="18"/>
        </w:rPr>
        <w:t>FIG. 1.1: BLOCK-LEVEL IMAGE TEST</w:t>
      </w:r>
    </w:p>
    <w:p>
      <w:pPr>
        <w:spacing w:after="480" w:before="240"/>
        <w:spacing w:after="480" w:before="240"/>
      </w:pPr>
    </w:p>
    <w:p>
      <w:pPr>
        <w:keepNext/>
        <w:keepLines/>
        <w:pageBreakBefore w:val="0"/>
        <w:jc w:val="center"/>
        <w:spacing w:before="360" w:after="360" w:line="240" w:lineRule="exact"/>
        <w:keepNext w:val="1"/>
        <w:keepLines w:val="1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0" w:before="240"/>
        <w:spacing w:after="480" w:before="240"/>
      </w:pPr>
    </w:p>
    <w:p>
      <w:pPr>
        <w:jc w:val="both"/>
        <w:textAlignment w:val="distribute"/>
        <w:suppressAutoHyphens w:val="0"/>
        <w:spacing w:before="6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This text should appear after the image with proper spacing, not inline with it.</w:t>
      </w:r>
    </w:p>
    <w:p>
      <w:pPr>
        <w:jc w:val="center"/>
        <w:spacing w:before="240" w:after="0" w:line="240" w:lineRule="exact"/>
      </w:pPr>
      <w:r>
        <w:rPr>
          <w:rFonts w:ascii="Times New Roman" w:hAnsi="Times New Roman"/>
          <w:b/>
          <w:sz w:val="20"/>
        </w:rPr>
        <w:t>2. SECOND SECTION WITH MORE CONTENT</w:t>
      </w:r>
    </w:p>
    <w:p>
      <w:pPr>
        <w:jc w:val="both"/>
        <w:textAlignment w:val="distribute"/>
        <w:suppressAutoHyphens w:val="0"/>
        <w:spacing w:before="6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This section has additional content to test multiple sections.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i w:val="0"/>
          <w:sz w:val="18"/>
        </w:rPr>
        <w:t>TABLE 2.1: ANOTHER TABLE IN A DIFFERENT SECTION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"/>
        <w:gridCol w:w="3"/>
        <w:gridCol w:w="3"/>
      </w:tblGrid>
      <w:tr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Item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Value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Result</w:t>
            </w:r>
          </w:p>
        </w:tc>
      </w:tr>
      <w:tr>
        <w:tc>
          <w:tcPr>
            <w:tcW w:type="dxa" w:w="33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Test A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Success</w:t>
            </w:r>
          </w:p>
        </w:tc>
      </w:tr>
      <w:tr>
        <w:tc>
          <w:tcPr>
            <w:tcW w:type="dxa" w:w="33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Test B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Success</w:t>
            </w:r>
          </w:p>
        </w:tc>
      </w:tr>
      <w:tr>
        <w:tc>
          <w:tcPr>
            <w:tcW w:type="dxa" w:w="33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Test C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Success</w:t>
            </w:r>
          </w:p>
        </w:tc>
      </w:tr>
    </w:tbl>
    <w:p>
      <w:pPr>
        <w:spacing w:before="120" w:after="120"/>
      </w:pPr>
    </w:p>
    <w:p>
      <w:pPr>
        <w:spacing w:after="2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"/>
        <w:gridCol w:w="3"/>
        <w:gridCol w:w="3"/>
      </w:tblGrid>
      <w:tr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Standalone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Table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Test</w:t>
            </w:r>
          </w:p>
        </w:tc>
      </w:tr>
      <w:tr>
        <w:tc>
          <w:tcPr>
            <w:tcW w:type="dxa" w:w="33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Row 1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Data 1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Value 1</w:t>
            </w:r>
          </w:p>
        </w:tc>
      </w:tr>
      <w:tr>
        <w:tc>
          <w:tcPr>
            <w:tcW w:type="dxa" w:w="33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Row 2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Data 2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Value 2</w:t>
            </w:r>
          </w:p>
        </w:tc>
      </w:tr>
    </w:tbl>
    <w:p>
      <w:pPr>
        <w:spacing w:before="120" w:after="120"/>
      </w:pPr>
    </w:p>
    <w:p>
      <w:pPr>
        <w:spacing w:after="240"/>
      </w:pPr>
    </w:p>
    <w:sectPr w:rsidR="00FC693F" w:rsidRPr="0006063C" w:rsidSect="00034616">
      <w:type w:val="continuous"/>
      <w:pgSz w:w="12240" w:h="15840"/>
      <w:pgMar w:top="1080" w:right="1080" w:bottom="1080" w:left="1080" w:header="720" w:footer="720" w:gutter="0"/>
      <w:docGrid w:linePitch="360"/>
      <w:cols w:num="2" w:space="360" w:equalWidth="1">
        <w:col w:w="4770"/>
        <w:col w:w="4770"/>
      </w:cols>
      <w:autoHyphenation w:val="1"/>
      <w:doNotHyphenateCaps w:val="1"/>
      <w:hyphenationZone w:val="360"/>
      <w:consecutiveHyphenLimit w:val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1"/>
  <w:hyphenationZone w:val="360"/>
  <w:consecutiveHyphenLimit w:val="2"/>
  <w:doNotHyphenateCaps w:val="1"/>
  <w:compat>
    <w:usePrinterMetrics w:val="1"/>
    <w:doNotExpandShiftReturn w:val="1"/>
    <w:useWord2010TableStyleRules w:val="1"/>
    <w:doNotBreakWrappedTables w:val="1"/>
    <w:useWord97LineBreakRules w:val="0"/>
    <w:doNotExpandShiftReturn w:val="1"/>
    <w:doNotUseEastAsianBreakRules w:val="1"/>
    <w:allowSpaceOfSameStyleInTable w:val="1"/>
    <w:doNotExpandShiftReturn w:val="1"/>
    <w:useSingleBorderforContiguousCells w:val="1"/>
    <w:spacingInWholePoints w:val="1"/>
    <w:doNotUseHTMLParagraphAutoSpacing w:val="1"/>
    <w:useWord97LineBreakRules w:val="1"/>
    <w:doNotAutoCompressPictures w:val="1"/>
    <w:useNormalStyleForList w:val="1"/>
    <w:doNotPromoteQF w:val="1"/>
    <w:useAltKinsokuLineBreakRules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exact"/>
      <w:jc w:val="both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  <w:spacing w:before="240" w:after="0" w:line="240" w:lineRule="exact"/>
      <w:jc w:val="center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  <w:spacing w:before="120" w:after="0" w:line="240" w:lineRule="exact"/>
      <w:jc w:val="left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