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Complete Table Flow Test: All 3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Testing all three table creation methods: Interactive, Image, and LaTeX.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tables, interactive, image, latex, flow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INTERACTIVE TABLES TEST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tests interactive tables created in the UI.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INTERACTIVE TABLE WITH HEADERS AND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  <w:gridCol w:w="3"/>
      </w:tblGrid>
      <w:tr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Age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City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Score</w:t>
            </w:r>
          </w:p>
        </w:tc>
      </w:tr>
      <w:tr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Alice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New York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95</w:t>
            </w:r>
          </w:p>
        </w:tc>
      </w:tr>
      <w:tr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Bob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London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87</w:t>
            </w:r>
          </w:p>
        </w:tc>
      </w:tr>
      <w:tr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Charlie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Tokyo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92</w:t>
            </w:r>
          </w:p>
        </w:tc>
      </w:tr>
      <w:tr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Diana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Paris</w:t>
            </w:r>
          </w:p>
        </w:tc>
        <w:tc>
          <w:tcPr>
            <w:tcW w:type="dxa" w:w="25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89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The interactive table above should show with visible borders and all data.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2. IMAGE TABLES TEST</w:t>
      </w: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tests image tables uploaded by users.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2.1: TABLE UPLOADED AS IMAGE</w:t>
      </w:r>
    </w:p>
    <w:p>
      <w:pPr>
        <w:spacing w:before="240" w:after="12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The image table above should display the uploaded image.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3. LATEX TABLES TEST</w:t>
      </w: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tests LaTeX tables written by users.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3.1: TABLE WRITTEN IN LATEX CODE</w:t>
      </w:r>
    </w:p>
    <w:p>
      <w:pPr>
        <w:spacing w:before="120" w:after="120"/>
        <w:jc w:val="left"/>
      </w:pPr>
      <w:r>
        <w:rPr>
          <w:rFonts w:ascii="Courier New" w:hAnsi="Courier New"/>
          <w:sz w:val="16"/>
        </w:rPr>
        <w:t>LaTeX Table Code:</w:t>
        <w:br/>
        <w:t>\begin{tabular}{|c|c|c|}</w:t>
        <w:br/>
        <w:t>\hline</w:t>
        <w:br/>
        <w:t>Header 1 &amp; Header 2 &amp; Header 3 \\</w:t>
        <w:br/>
        <w:t>\hline</w:t>
        <w:br/>
        <w:t>Data 1 &amp; Data 2 &amp; Data 3 \\</w:t>
        <w:br/>
        <w:t>Data 4 &amp; Data 5 &amp; Data 6 \\</w:t>
        <w:br/>
        <w:t>\hline</w:t>
        <w:br/>
        <w:t>\end{tabular}</w:t>
      </w: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The LaTeX table above should display the LaTeX code formatted.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4. MIXED CONTENT TEST</w:t>
      </w: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tests mixed content with tables and images.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4.1: SMALL TABLE IN MIXED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</w:tblGrid>
      <w:tr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Item</w:t>
            </w:r>
          </w:p>
        </w:tc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Test 1</w:t>
            </w:r>
          </w:p>
        </w:tc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Result 1</w:t>
            </w:r>
          </w:p>
        </w:tc>
      </w:tr>
      <w:tr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Test 2</w:t>
            </w:r>
          </w:p>
        </w:tc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Result 2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18"/>
        </w:rPr>
        <w:t>FIG. 4.1: TEST IMAGE IN MIXED CONTENT</w:t>
      </w: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Both the table and image above should be visible and properly formatted.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