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39E2D" w14:textId="77777777" w:rsidR="00470077" w:rsidRDefault="00470077" w:rsidP="00470077">
      <w:pPr>
        <w:spacing w:after="120"/>
        <w:jc w:val="center"/>
      </w:pPr>
      <w:r>
        <w:rPr>
          <w:b/>
          <w:bCs/>
        </w:rPr>
        <w:t>ERP CAPSTONE PROJECT 6</w:t>
      </w:r>
    </w:p>
    <w:p w14:paraId="7587FCD6" w14:textId="77777777" w:rsidR="00470077" w:rsidRDefault="00470077" w:rsidP="00470077">
      <w:pPr>
        <w:spacing w:after="60"/>
        <w:jc w:val="center"/>
      </w:pPr>
      <w:r>
        <w:rPr>
          <w:b/>
          <w:bCs/>
          <w:sz w:val="28"/>
          <w:szCs w:val="28"/>
        </w:rPr>
        <w:t>ERP-BASED BUDGETING AND FINANCIAL PLANNING TOOL</w:t>
      </w:r>
    </w:p>
    <w:p w14:paraId="7CFB8B6F" w14:textId="77777777" w:rsidR="00470077" w:rsidRDefault="00470077" w:rsidP="00470077">
      <w:pPr>
        <w:pBdr>
          <w:bottom w:val="single" w:sz="4" w:space="4" w:color="000000"/>
        </w:pBdr>
        <w:spacing w:before="100" w:after="100"/>
      </w:pPr>
      <w:r>
        <w:t xml:space="preserve"> </w:t>
      </w:r>
    </w:p>
    <w:p w14:paraId="59211E87" w14:textId="77777777" w:rsidR="00470077" w:rsidRDefault="00470077" w:rsidP="00470077">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669D0EF6" w14:textId="77777777" w:rsidR="00470077" w:rsidRDefault="00470077" w:rsidP="00470077">
      <w:pPr>
        <w:spacing w:before="60" w:after="100" w:line="276" w:lineRule="auto"/>
        <w:jc w:val="both"/>
      </w:pPr>
      <w:r>
        <w:t xml:space="preserve">Financial planning and budgeting are essential activities that help organizations allocate resources effectively, control expenditures, and achieve strategic objectives. Businesses must continuously monitor income, expenses, investments, and operational costs to maintain profitability and ensure long-term sustainability. Traditional budgeting methods often rely on spreadsheets and manual calculations, making it difficult to track budget performance, </w:t>
      </w:r>
      <w:proofErr w:type="spellStart"/>
      <w:r>
        <w:t>analyze</w:t>
      </w:r>
      <w:proofErr w:type="spellEnd"/>
      <w:r>
        <w:t xml:space="preserve"> variances, and respond quickly to changing business conditions.</w:t>
      </w:r>
    </w:p>
    <w:p w14:paraId="3253DF1D" w14:textId="77777777" w:rsidR="00470077" w:rsidRDefault="00470077" w:rsidP="00470077">
      <w:pPr>
        <w:spacing w:before="60" w:after="100" w:line="276" w:lineRule="auto"/>
        <w:jc w:val="both"/>
      </w:pPr>
      <w:r>
        <w:t>Enterprise Resource Planning (ERP) systems provide integrated budgeting and financial planning capabilities that allow organizations to manage budgets, monitor spending, compare planned versus actual performance, and generate financial insights. By centralizing financial data, ERP systems support informed decision-making and improve organizational financial control.</w:t>
      </w:r>
    </w:p>
    <w:p w14:paraId="56A33D04" w14:textId="77777777" w:rsidR="00470077" w:rsidRDefault="00470077" w:rsidP="00470077">
      <w:pPr>
        <w:spacing w:before="60" w:after="100" w:line="276" w:lineRule="auto"/>
        <w:jc w:val="both"/>
      </w:pPr>
      <w:r>
        <w:t xml:space="preserve">This project focuses on developing an ERP-based budgeting and financial planning solution that enables organizations to monitor budgets, </w:t>
      </w:r>
      <w:proofErr w:type="spellStart"/>
      <w:r>
        <w:t>analyze</w:t>
      </w:r>
      <w:proofErr w:type="spellEnd"/>
      <w:r>
        <w:t xml:space="preserve"> financial performance, and support strategic planning activities.</w:t>
      </w:r>
    </w:p>
    <w:p w14:paraId="4F68A85B" w14:textId="77777777" w:rsidR="00470077" w:rsidRDefault="00470077" w:rsidP="00470077">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7D0F8618" w14:textId="77777777" w:rsidR="00470077" w:rsidRDefault="00470077" w:rsidP="00470077">
      <w:pPr>
        <w:spacing w:before="60" w:after="100" w:line="276" w:lineRule="auto"/>
        <w:jc w:val="both"/>
      </w:pPr>
      <w:r>
        <w:t>Organizations frequently encounter challenges in tracking budget utilization, controlling costs, and forecasting future financial requirements. Manual budgeting processes often result in limited visibility, delayed reporting, and difficulties in identifying financial variances across departments and business units.</w:t>
      </w:r>
    </w:p>
    <w:p w14:paraId="57983B28" w14:textId="77777777" w:rsidR="00470077" w:rsidRDefault="00470077" w:rsidP="00470077">
      <w:pPr>
        <w:spacing w:before="60" w:after="100" w:line="276" w:lineRule="auto"/>
        <w:jc w:val="both"/>
      </w:pPr>
      <w:r>
        <w:t>Businesses require an integrated ERP solution capable of supporting budget preparation, expenditure tracking, financial forecasting, and performance analysis while enabling better financial decision-making.</w:t>
      </w:r>
    </w:p>
    <w:p w14:paraId="062251DD" w14:textId="77777777" w:rsidR="00470077" w:rsidRDefault="00470077" w:rsidP="00470077">
      <w:pPr>
        <w:spacing w:before="60" w:after="100" w:line="276" w:lineRule="auto"/>
        <w:jc w:val="both"/>
      </w:pPr>
      <w:r>
        <w:rPr>
          <w:i/>
          <w:iCs/>
        </w:rPr>
        <w:t>How can an ERP-based budgeting and financial planning system be developed to support budget monitoring, financial forecasting, and strategic decision-making within an organization?</w:t>
      </w:r>
    </w:p>
    <w:p w14:paraId="6DAB4713" w14:textId="77777777" w:rsidR="00470077" w:rsidRDefault="00470077" w:rsidP="00470077">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5ED2A228" w14:textId="77777777" w:rsidR="00470077" w:rsidRDefault="00470077" w:rsidP="00470077">
      <w:pPr>
        <w:pStyle w:val="Heading2"/>
      </w:pPr>
      <w:r>
        <w:rPr>
          <w:rFonts w:ascii="Times New Roman" w:eastAsia="Times New Roman" w:hAnsi="Times New Roman" w:cs="Times New Roman"/>
          <w:b/>
          <w:bCs/>
          <w:color w:val="000000"/>
          <w:sz w:val="24"/>
          <w:szCs w:val="24"/>
          <w:u w:val="single"/>
        </w:rPr>
        <w:t>In Scope</w:t>
      </w:r>
    </w:p>
    <w:p w14:paraId="51A3B4EB" w14:textId="77777777" w:rsidR="00470077" w:rsidRDefault="00470077" w:rsidP="00470077">
      <w:pPr>
        <w:pStyle w:val="ListParagraph"/>
        <w:numPr>
          <w:ilvl w:val="0"/>
          <w:numId w:val="1"/>
        </w:numPr>
        <w:spacing w:before="30" w:after="30"/>
        <w:contextualSpacing w:val="0"/>
      </w:pPr>
      <w:r>
        <w:t>Budget creation and management.</w:t>
      </w:r>
    </w:p>
    <w:p w14:paraId="106073CA" w14:textId="77777777" w:rsidR="00470077" w:rsidRDefault="00470077" w:rsidP="00470077">
      <w:pPr>
        <w:pStyle w:val="ListParagraph"/>
        <w:numPr>
          <w:ilvl w:val="0"/>
          <w:numId w:val="1"/>
        </w:numPr>
        <w:spacing w:before="30" w:after="30"/>
        <w:contextualSpacing w:val="0"/>
      </w:pPr>
      <w:r>
        <w:t>Department-wise budget tracking.</w:t>
      </w:r>
    </w:p>
    <w:p w14:paraId="5F46CCBF" w14:textId="77777777" w:rsidR="00470077" w:rsidRDefault="00470077" w:rsidP="00470077">
      <w:pPr>
        <w:pStyle w:val="ListParagraph"/>
        <w:numPr>
          <w:ilvl w:val="0"/>
          <w:numId w:val="1"/>
        </w:numPr>
        <w:spacing w:before="30" w:after="30"/>
        <w:contextualSpacing w:val="0"/>
      </w:pPr>
      <w:r>
        <w:t>Planned versus actual expenditure analysis.</w:t>
      </w:r>
    </w:p>
    <w:p w14:paraId="3A29965A" w14:textId="77777777" w:rsidR="00470077" w:rsidRDefault="00470077" w:rsidP="00470077">
      <w:pPr>
        <w:pStyle w:val="ListParagraph"/>
        <w:numPr>
          <w:ilvl w:val="0"/>
          <w:numId w:val="1"/>
        </w:numPr>
        <w:spacing w:before="30" w:after="30"/>
        <w:contextualSpacing w:val="0"/>
      </w:pPr>
      <w:r>
        <w:t>Cost variance monitoring.</w:t>
      </w:r>
    </w:p>
    <w:p w14:paraId="6879C1CD" w14:textId="77777777" w:rsidR="00470077" w:rsidRDefault="00470077" w:rsidP="00470077">
      <w:pPr>
        <w:pStyle w:val="ListParagraph"/>
        <w:numPr>
          <w:ilvl w:val="0"/>
          <w:numId w:val="1"/>
        </w:numPr>
        <w:spacing w:before="30" w:after="30"/>
        <w:contextualSpacing w:val="0"/>
      </w:pPr>
      <w:r>
        <w:t>Financial forecasting and trend analysis.</w:t>
      </w:r>
    </w:p>
    <w:p w14:paraId="220CBDC6" w14:textId="77777777" w:rsidR="00470077" w:rsidRDefault="00470077" w:rsidP="00470077">
      <w:pPr>
        <w:pStyle w:val="ListParagraph"/>
        <w:numPr>
          <w:ilvl w:val="0"/>
          <w:numId w:val="1"/>
        </w:numPr>
        <w:spacing w:before="30" w:after="30"/>
        <w:contextualSpacing w:val="0"/>
      </w:pPr>
      <w:r>
        <w:t>Scenario-based financial planning.</w:t>
      </w:r>
    </w:p>
    <w:p w14:paraId="5DD928C6" w14:textId="77777777" w:rsidR="00470077" w:rsidRDefault="00470077" w:rsidP="00470077">
      <w:pPr>
        <w:pStyle w:val="ListParagraph"/>
        <w:numPr>
          <w:ilvl w:val="0"/>
          <w:numId w:val="1"/>
        </w:numPr>
        <w:spacing w:before="30" w:after="30"/>
        <w:contextualSpacing w:val="0"/>
      </w:pPr>
      <w:r>
        <w:t>Budget approval and review workflows.</w:t>
      </w:r>
    </w:p>
    <w:p w14:paraId="6EFE1795" w14:textId="77777777" w:rsidR="00470077" w:rsidRDefault="00470077" w:rsidP="00470077">
      <w:pPr>
        <w:pStyle w:val="ListParagraph"/>
        <w:numPr>
          <w:ilvl w:val="0"/>
          <w:numId w:val="1"/>
        </w:numPr>
        <w:spacing w:before="30" w:after="30"/>
        <w:contextualSpacing w:val="0"/>
      </w:pPr>
      <w:r>
        <w:t>Financial analytics and reporting.</w:t>
      </w:r>
    </w:p>
    <w:p w14:paraId="24DB9F4C" w14:textId="77777777" w:rsidR="00470077" w:rsidRDefault="00470077" w:rsidP="00470077">
      <w:pPr>
        <w:pStyle w:val="ListParagraph"/>
        <w:numPr>
          <w:ilvl w:val="0"/>
          <w:numId w:val="1"/>
        </w:numPr>
        <w:spacing w:before="30" w:after="30"/>
        <w:contextualSpacing w:val="0"/>
      </w:pPr>
      <w:r>
        <w:t>Dashboard development for budget monitoring.</w:t>
      </w:r>
    </w:p>
    <w:p w14:paraId="187AFD4E" w14:textId="77777777" w:rsidR="00470077" w:rsidRDefault="00470077" w:rsidP="00470077">
      <w:pPr>
        <w:pStyle w:val="ListParagraph"/>
        <w:numPr>
          <w:ilvl w:val="0"/>
          <w:numId w:val="1"/>
        </w:numPr>
        <w:spacing w:before="30" w:after="30"/>
        <w:contextualSpacing w:val="0"/>
      </w:pPr>
      <w:r>
        <w:t>Integration with Google tools for collaboration and reporting.</w:t>
      </w:r>
    </w:p>
    <w:p w14:paraId="415452E2" w14:textId="77777777" w:rsidR="00470077" w:rsidRDefault="00470077" w:rsidP="00470077">
      <w:pPr>
        <w:pStyle w:val="Heading2"/>
      </w:pPr>
      <w:r>
        <w:rPr>
          <w:rFonts w:ascii="Times New Roman" w:eastAsia="Times New Roman" w:hAnsi="Times New Roman" w:cs="Times New Roman"/>
          <w:b/>
          <w:bCs/>
          <w:color w:val="000000"/>
          <w:sz w:val="24"/>
          <w:szCs w:val="24"/>
          <w:u w:val="single"/>
        </w:rPr>
        <w:lastRenderedPageBreak/>
        <w:t>Out of Scope</w:t>
      </w:r>
    </w:p>
    <w:p w14:paraId="5AFC6EC2" w14:textId="77777777" w:rsidR="00470077" w:rsidRDefault="00470077" w:rsidP="00470077">
      <w:pPr>
        <w:pStyle w:val="ListParagraph"/>
        <w:numPr>
          <w:ilvl w:val="0"/>
          <w:numId w:val="1"/>
        </w:numPr>
        <w:spacing w:before="30" w:after="30"/>
        <w:contextualSpacing w:val="0"/>
      </w:pPr>
      <w:r>
        <w:t>Direct banking integration.</w:t>
      </w:r>
    </w:p>
    <w:p w14:paraId="2131ED55" w14:textId="77777777" w:rsidR="00470077" w:rsidRDefault="00470077" w:rsidP="00470077">
      <w:pPr>
        <w:pStyle w:val="ListParagraph"/>
        <w:numPr>
          <w:ilvl w:val="0"/>
          <w:numId w:val="1"/>
        </w:numPr>
        <w:spacing w:before="30" w:after="30"/>
        <w:contextualSpacing w:val="0"/>
      </w:pPr>
      <w:r>
        <w:t>Investment portfolio management.</w:t>
      </w:r>
    </w:p>
    <w:p w14:paraId="136A9C17" w14:textId="77777777" w:rsidR="00470077" w:rsidRDefault="00470077" w:rsidP="00470077">
      <w:pPr>
        <w:pStyle w:val="ListParagraph"/>
        <w:numPr>
          <w:ilvl w:val="0"/>
          <w:numId w:val="1"/>
        </w:numPr>
        <w:spacing w:before="30" w:after="30"/>
        <w:contextualSpacing w:val="0"/>
      </w:pPr>
      <w:r>
        <w:t>Tax computation and filing.</w:t>
      </w:r>
    </w:p>
    <w:p w14:paraId="7BF2D965" w14:textId="77777777" w:rsidR="00470077" w:rsidRDefault="00470077" w:rsidP="00470077">
      <w:pPr>
        <w:pStyle w:val="ListParagraph"/>
        <w:numPr>
          <w:ilvl w:val="0"/>
          <w:numId w:val="1"/>
        </w:numPr>
        <w:spacing w:before="30" w:after="30"/>
        <w:contextualSpacing w:val="0"/>
      </w:pPr>
      <w:r>
        <w:t>Enterprise treasury management.</w:t>
      </w:r>
    </w:p>
    <w:p w14:paraId="2E8AFCFD" w14:textId="77777777" w:rsidR="00470077" w:rsidRDefault="00470077" w:rsidP="00470077">
      <w:pPr>
        <w:pStyle w:val="ListParagraph"/>
        <w:numPr>
          <w:ilvl w:val="0"/>
          <w:numId w:val="1"/>
        </w:numPr>
        <w:spacing w:before="30" w:after="30"/>
        <w:contextualSpacing w:val="0"/>
      </w:pPr>
      <w:r>
        <w:t>Regulatory financial reporting.</w:t>
      </w:r>
    </w:p>
    <w:p w14:paraId="25185525" w14:textId="77777777" w:rsidR="00470077" w:rsidRDefault="00470077" w:rsidP="00470077">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3187411D" w14:textId="77777777" w:rsidR="00470077" w:rsidRDefault="00470077" w:rsidP="00470077">
      <w:pPr>
        <w:pStyle w:val="Heading2"/>
      </w:pPr>
      <w:r>
        <w:rPr>
          <w:rFonts w:ascii="Times New Roman" w:eastAsia="Times New Roman" w:hAnsi="Times New Roman" w:cs="Times New Roman"/>
          <w:b/>
          <w:bCs/>
          <w:color w:val="000000"/>
          <w:sz w:val="24"/>
          <w:szCs w:val="24"/>
          <w:u w:val="single"/>
        </w:rPr>
        <w:t>ERP Platform</w:t>
      </w:r>
    </w:p>
    <w:p w14:paraId="2CD9B2C1" w14:textId="77777777" w:rsidR="00470077" w:rsidRDefault="00470077" w:rsidP="00470077">
      <w:pPr>
        <w:pStyle w:val="ListParagraph"/>
        <w:numPr>
          <w:ilvl w:val="0"/>
          <w:numId w:val="1"/>
        </w:numPr>
        <w:spacing w:before="30" w:after="30"/>
        <w:contextualSpacing w:val="0"/>
      </w:pPr>
      <w:r>
        <w:t>Odoo</w:t>
      </w:r>
    </w:p>
    <w:p w14:paraId="36AB58F3" w14:textId="77777777" w:rsidR="00470077" w:rsidRDefault="00470077" w:rsidP="00470077">
      <w:pPr>
        <w:pStyle w:val="Heading2"/>
      </w:pPr>
      <w:r>
        <w:rPr>
          <w:rFonts w:ascii="Times New Roman" w:eastAsia="Times New Roman" w:hAnsi="Times New Roman" w:cs="Times New Roman"/>
          <w:b/>
          <w:bCs/>
          <w:color w:val="000000"/>
          <w:sz w:val="24"/>
          <w:szCs w:val="24"/>
          <w:u w:val="single"/>
        </w:rPr>
        <w:t>Programming Language</w:t>
      </w:r>
    </w:p>
    <w:p w14:paraId="66803D03" w14:textId="77777777" w:rsidR="00470077" w:rsidRDefault="00470077" w:rsidP="00470077">
      <w:pPr>
        <w:pStyle w:val="ListParagraph"/>
        <w:numPr>
          <w:ilvl w:val="0"/>
          <w:numId w:val="1"/>
        </w:numPr>
        <w:spacing w:before="30" w:after="30"/>
        <w:contextualSpacing w:val="0"/>
      </w:pPr>
      <w:r>
        <w:t>Python</w:t>
      </w:r>
    </w:p>
    <w:p w14:paraId="60B19B04" w14:textId="77777777" w:rsidR="00470077" w:rsidRDefault="00470077" w:rsidP="00470077">
      <w:pPr>
        <w:pStyle w:val="Heading2"/>
      </w:pPr>
      <w:r>
        <w:rPr>
          <w:rFonts w:ascii="Times New Roman" w:eastAsia="Times New Roman" w:hAnsi="Times New Roman" w:cs="Times New Roman"/>
          <w:b/>
          <w:bCs/>
          <w:color w:val="000000"/>
          <w:sz w:val="24"/>
          <w:szCs w:val="24"/>
          <w:u w:val="single"/>
        </w:rPr>
        <w:t>Database</w:t>
      </w:r>
    </w:p>
    <w:p w14:paraId="1894DD1F" w14:textId="77777777" w:rsidR="00470077" w:rsidRDefault="00470077" w:rsidP="00470077">
      <w:pPr>
        <w:pStyle w:val="ListParagraph"/>
        <w:numPr>
          <w:ilvl w:val="0"/>
          <w:numId w:val="1"/>
        </w:numPr>
        <w:spacing w:before="30" w:after="30"/>
        <w:contextualSpacing w:val="0"/>
      </w:pPr>
      <w:r>
        <w:t>PostgreSQL</w:t>
      </w:r>
    </w:p>
    <w:p w14:paraId="21F39A9F" w14:textId="77777777" w:rsidR="00470077" w:rsidRDefault="00470077" w:rsidP="00470077">
      <w:pPr>
        <w:pStyle w:val="ListParagraph"/>
        <w:numPr>
          <w:ilvl w:val="0"/>
          <w:numId w:val="1"/>
        </w:numPr>
        <w:spacing w:before="30" w:after="30"/>
        <w:contextualSpacing w:val="0"/>
      </w:pPr>
      <w:r>
        <w:t>SQLite</w:t>
      </w:r>
    </w:p>
    <w:p w14:paraId="197F8D9F" w14:textId="77777777" w:rsidR="00470077" w:rsidRDefault="00470077" w:rsidP="00470077">
      <w:pPr>
        <w:pStyle w:val="Heading2"/>
      </w:pPr>
      <w:r>
        <w:rPr>
          <w:rFonts w:ascii="Times New Roman" w:eastAsia="Times New Roman" w:hAnsi="Times New Roman" w:cs="Times New Roman"/>
          <w:b/>
          <w:bCs/>
          <w:color w:val="000000"/>
          <w:sz w:val="24"/>
          <w:szCs w:val="24"/>
          <w:u w:val="single"/>
        </w:rPr>
        <w:t>Data Analytics</w:t>
      </w:r>
    </w:p>
    <w:p w14:paraId="4D68C7A8" w14:textId="77777777" w:rsidR="00470077" w:rsidRDefault="00470077" w:rsidP="00470077">
      <w:pPr>
        <w:pStyle w:val="ListParagraph"/>
        <w:numPr>
          <w:ilvl w:val="0"/>
          <w:numId w:val="1"/>
        </w:numPr>
        <w:spacing w:before="30" w:after="30"/>
        <w:contextualSpacing w:val="0"/>
      </w:pPr>
      <w:r>
        <w:t>Pandas</w:t>
      </w:r>
    </w:p>
    <w:p w14:paraId="47C04907" w14:textId="77777777" w:rsidR="00470077" w:rsidRDefault="00470077" w:rsidP="00470077">
      <w:pPr>
        <w:pStyle w:val="ListParagraph"/>
        <w:numPr>
          <w:ilvl w:val="0"/>
          <w:numId w:val="1"/>
        </w:numPr>
        <w:spacing w:before="30" w:after="30"/>
        <w:contextualSpacing w:val="0"/>
      </w:pPr>
      <w:r>
        <w:t>NumPy</w:t>
      </w:r>
    </w:p>
    <w:p w14:paraId="36BE78F2" w14:textId="77777777" w:rsidR="00470077" w:rsidRDefault="00470077" w:rsidP="00470077">
      <w:pPr>
        <w:pStyle w:val="Heading2"/>
      </w:pPr>
      <w:r>
        <w:rPr>
          <w:rFonts w:ascii="Times New Roman" w:eastAsia="Times New Roman" w:hAnsi="Times New Roman" w:cs="Times New Roman"/>
          <w:b/>
          <w:bCs/>
          <w:color w:val="000000"/>
          <w:sz w:val="24"/>
          <w:szCs w:val="24"/>
          <w:u w:val="single"/>
        </w:rPr>
        <w:t>Visualization</w:t>
      </w:r>
    </w:p>
    <w:p w14:paraId="4432A8DE" w14:textId="77777777" w:rsidR="00470077" w:rsidRDefault="00470077" w:rsidP="00470077">
      <w:pPr>
        <w:pStyle w:val="ListParagraph"/>
        <w:numPr>
          <w:ilvl w:val="0"/>
          <w:numId w:val="1"/>
        </w:numPr>
        <w:spacing w:before="30" w:after="30"/>
        <w:contextualSpacing w:val="0"/>
      </w:pPr>
      <w:r>
        <w:t>Matplotlib</w:t>
      </w:r>
    </w:p>
    <w:p w14:paraId="66851507" w14:textId="77777777" w:rsidR="00470077" w:rsidRDefault="00470077" w:rsidP="00470077">
      <w:pPr>
        <w:pStyle w:val="ListParagraph"/>
        <w:numPr>
          <w:ilvl w:val="0"/>
          <w:numId w:val="1"/>
        </w:numPr>
        <w:spacing w:before="30" w:after="30"/>
        <w:contextualSpacing w:val="0"/>
      </w:pPr>
      <w:r>
        <w:t>Plotly</w:t>
      </w:r>
    </w:p>
    <w:p w14:paraId="1A849938" w14:textId="77777777" w:rsidR="00470077" w:rsidRDefault="00470077" w:rsidP="00470077">
      <w:pPr>
        <w:pStyle w:val="ListParagraph"/>
        <w:numPr>
          <w:ilvl w:val="0"/>
          <w:numId w:val="1"/>
        </w:numPr>
        <w:spacing w:before="30" w:after="30"/>
        <w:contextualSpacing w:val="0"/>
      </w:pPr>
      <w:r>
        <w:t>Seaborn</w:t>
      </w:r>
    </w:p>
    <w:p w14:paraId="6BF6AD7E" w14:textId="77777777" w:rsidR="00470077" w:rsidRDefault="00470077" w:rsidP="00470077">
      <w:pPr>
        <w:pStyle w:val="Heading2"/>
      </w:pPr>
      <w:r>
        <w:rPr>
          <w:rFonts w:ascii="Times New Roman" w:eastAsia="Times New Roman" w:hAnsi="Times New Roman" w:cs="Times New Roman"/>
          <w:b/>
          <w:bCs/>
          <w:color w:val="000000"/>
          <w:sz w:val="24"/>
          <w:szCs w:val="24"/>
          <w:u w:val="single"/>
        </w:rPr>
        <w:t>Business Intelligence Tools</w:t>
      </w:r>
    </w:p>
    <w:p w14:paraId="716AA4CB" w14:textId="77777777" w:rsidR="00470077" w:rsidRDefault="00470077" w:rsidP="00470077">
      <w:pPr>
        <w:pStyle w:val="ListParagraph"/>
        <w:numPr>
          <w:ilvl w:val="0"/>
          <w:numId w:val="1"/>
        </w:numPr>
        <w:spacing w:before="30" w:after="30"/>
        <w:contextualSpacing w:val="0"/>
      </w:pPr>
      <w:r>
        <w:t>Looker Studio (Google)</w:t>
      </w:r>
    </w:p>
    <w:p w14:paraId="234100DA" w14:textId="77777777" w:rsidR="00470077" w:rsidRDefault="00470077" w:rsidP="00470077">
      <w:pPr>
        <w:pStyle w:val="ListParagraph"/>
        <w:numPr>
          <w:ilvl w:val="0"/>
          <w:numId w:val="1"/>
        </w:numPr>
        <w:spacing w:before="30" w:after="30"/>
        <w:contextualSpacing w:val="0"/>
      </w:pPr>
      <w:proofErr w:type="spellStart"/>
      <w:r>
        <w:t>Metabase</w:t>
      </w:r>
      <w:proofErr w:type="spellEnd"/>
    </w:p>
    <w:p w14:paraId="0FCA5D7A" w14:textId="77777777" w:rsidR="00470077" w:rsidRDefault="00470077" w:rsidP="00470077">
      <w:pPr>
        <w:pStyle w:val="Heading2"/>
      </w:pPr>
      <w:r>
        <w:rPr>
          <w:rFonts w:ascii="Times New Roman" w:eastAsia="Times New Roman" w:hAnsi="Times New Roman" w:cs="Times New Roman"/>
          <w:b/>
          <w:bCs/>
          <w:color w:val="000000"/>
          <w:sz w:val="24"/>
          <w:szCs w:val="24"/>
          <w:u w:val="single"/>
        </w:rPr>
        <w:t>Dashboard Development</w:t>
      </w:r>
    </w:p>
    <w:p w14:paraId="6170C039" w14:textId="77777777" w:rsidR="00470077" w:rsidRDefault="00470077" w:rsidP="00470077">
      <w:pPr>
        <w:pStyle w:val="ListParagraph"/>
        <w:numPr>
          <w:ilvl w:val="0"/>
          <w:numId w:val="1"/>
        </w:numPr>
        <w:spacing w:before="30" w:after="30"/>
        <w:contextualSpacing w:val="0"/>
      </w:pPr>
      <w:proofErr w:type="spellStart"/>
      <w:r>
        <w:t>Streamlit</w:t>
      </w:r>
      <w:proofErr w:type="spellEnd"/>
    </w:p>
    <w:p w14:paraId="3D8B3FAC" w14:textId="77777777" w:rsidR="00470077" w:rsidRDefault="00470077" w:rsidP="00470077">
      <w:pPr>
        <w:pStyle w:val="Heading2"/>
      </w:pPr>
      <w:r>
        <w:rPr>
          <w:rFonts w:ascii="Times New Roman" w:eastAsia="Times New Roman" w:hAnsi="Times New Roman" w:cs="Times New Roman"/>
          <w:b/>
          <w:bCs/>
          <w:color w:val="000000"/>
          <w:sz w:val="24"/>
          <w:szCs w:val="24"/>
          <w:u w:val="single"/>
        </w:rPr>
        <w:t>Cloud &amp; Development</w:t>
      </w:r>
    </w:p>
    <w:p w14:paraId="221671B8" w14:textId="77777777" w:rsidR="00470077" w:rsidRDefault="00470077" w:rsidP="00470077">
      <w:pPr>
        <w:pStyle w:val="ListParagraph"/>
        <w:numPr>
          <w:ilvl w:val="0"/>
          <w:numId w:val="1"/>
        </w:numPr>
        <w:spacing w:before="30" w:after="30"/>
        <w:contextualSpacing w:val="0"/>
      </w:pPr>
      <w:r>
        <w:t xml:space="preserve">Google </w:t>
      </w:r>
      <w:proofErr w:type="spellStart"/>
      <w:r>
        <w:t>Colab</w:t>
      </w:r>
      <w:proofErr w:type="spellEnd"/>
    </w:p>
    <w:p w14:paraId="52155737" w14:textId="77777777" w:rsidR="00470077" w:rsidRDefault="00470077" w:rsidP="00470077">
      <w:pPr>
        <w:pStyle w:val="ListParagraph"/>
        <w:numPr>
          <w:ilvl w:val="0"/>
          <w:numId w:val="1"/>
        </w:numPr>
        <w:spacing w:before="30" w:after="30"/>
        <w:contextualSpacing w:val="0"/>
      </w:pPr>
      <w:r>
        <w:t>GitHub</w:t>
      </w:r>
    </w:p>
    <w:p w14:paraId="17BFBBBD" w14:textId="77777777" w:rsidR="00470077" w:rsidRDefault="00470077" w:rsidP="00470077">
      <w:pPr>
        <w:pStyle w:val="Heading2"/>
      </w:pPr>
      <w:r>
        <w:rPr>
          <w:rFonts w:ascii="Times New Roman" w:eastAsia="Times New Roman" w:hAnsi="Times New Roman" w:cs="Times New Roman"/>
          <w:b/>
          <w:bCs/>
          <w:color w:val="000000"/>
          <w:sz w:val="24"/>
          <w:szCs w:val="24"/>
          <w:u w:val="single"/>
        </w:rPr>
        <w:t>Google Workspace Integration</w:t>
      </w:r>
    </w:p>
    <w:p w14:paraId="31920493" w14:textId="77777777" w:rsidR="00470077" w:rsidRDefault="00470077" w:rsidP="00470077">
      <w:pPr>
        <w:pStyle w:val="ListParagraph"/>
        <w:numPr>
          <w:ilvl w:val="0"/>
          <w:numId w:val="1"/>
        </w:numPr>
        <w:spacing w:before="30" w:after="30"/>
        <w:contextualSpacing w:val="0"/>
      </w:pPr>
      <w:r>
        <w:t>Google Sheets</w:t>
      </w:r>
    </w:p>
    <w:p w14:paraId="49C636BF" w14:textId="77777777" w:rsidR="00470077" w:rsidRDefault="00470077" w:rsidP="00470077">
      <w:pPr>
        <w:pStyle w:val="ListParagraph"/>
        <w:numPr>
          <w:ilvl w:val="0"/>
          <w:numId w:val="1"/>
        </w:numPr>
        <w:spacing w:before="30" w:after="30"/>
        <w:contextualSpacing w:val="0"/>
      </w:pPr>
      <w:r>
        <w:t>Google Drive</w:t>
      </w:r>
    </w:p>
    <w:p w14:paraId="542F11D4" w14:textId="77777777" w:rsidR="00470077" w:rsidRDefault="00470077" w:rsidP="00470077">
      <w:pPr>
        <w:pStyle w:val="ListParagraph"/>
        <w:numPr>
          <w:ilvl w:val="0"/>
          <w:numId w:val="1"/>
        </w:numPr>
        <w:spacing w:before="30" w:after="30"/>
        <w:contextualSpacing w:val="0"/>
      </w:pPr>
      <w:r>
        <w:t>Google Forms</w:t>
      </w:r>
    </w:p>
    <w:p w14:paraId="2CCBE70E" w14:textId="77777777" w:rsidR="00470077" w:rsidRDefault="00470077" w:rsidP="00470077">
      <w:pPr>
        <w:pStyle w:val="ListParagraph"/>
        <w:numPr>
          <w:ilvl w:val="0"/>
          <w:numId w:val="1"/>
        </w:numPr>
        <w:spacing w:before="30" w:after="30"/>
        <w:contextualSpacing w:val="0"/>
      </w:pPr>
      <w:r>
        <w:t>Google Sites</w:t>
      </w:r>
    </w:p>
    <w:p w14:paraId="256BD349" w14:textId="77777777" w:rsidR="00470077" w:rsidRDefault="00470077" w:rsidP="00470077">
      <w:pPr>
        <w:pStyle w:val="ListParagraph"/>
        <w:numPr>
          <w:ilvl w:val="0"/>
          <w:numId w:val="1"/>
        </w:numPr>
        <w:spacing w:before="30" w:after="30"/>
        <w:contextualSpacing w:val="0"/>
      </w:pPr>
      <w:r>
        <w:t>Google Meet</w:t>
      </w:r>
    </w:p>
    <w:p w14:paraId="34957123" w14:textId="77777777" w:rsidR="00470077" w:rsidRDefault="00470077" w:rsidP="00470077">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6422087B" w14:textId="77777777" w:rsidR="00470077" w:rsidRDefault="00470077" w:rsidP="00470077">
      <w:pPr>
        <w:pStyle w:val="ListParagraph"/>
        <w:numPr>
          <w:ilvl w:val="0"/>
          <w:numId w:val="1"/>
        </w:numPr>
        <w:spacing w:before="30" w:after="30"/>
        <w:contextualSpacing w:val="0"/>
      </w:pPr>
      <w:r>
        <w:t>ERP-based budgeting and financial planning prototype.</w:t>
      </w:r>
    </w:p>
    <w:p w14:paraId="08AC3C71" w14:textId="77777777" w:rsidR="00470077" w:rsidRDefault="00470077" w:rsidP="00470077">
      <w:pPr>
        <w:pStyle w:val="ListParagraph"/>
        <w:numPr>
          <w:ilvl w:val="0"/>
          <w:numId w:val="1"/>
        </w:numPr>
        <w:spacing w:before="30" w:after="30"/>
        <w:contextualSpacing w:val="0"/>
      </w:pPr>
      <w:r>
        <w:t>Budget monitoring and expenditure tracking system.</w:t>
      </w:r>
    </w:p>
    <w:p w14:paraId="529761CA" w14:textId="77777777" w:rsidR="00470077" w:rsidRDefault="00470077" w:rsidP="00470077">
      <w:pPr>
        <w:pStyle w:val="ListParagraph"/>
        <w:numPr>
          <w:ilvl w:val="0"/>
          <w:numId w:val="1"/>
        </w:numPr>
        <w:spacing w:before="30" w:after="30"/>
        <w:contextualSpacing w:val="0"/>
      </w:pPr>
      <w:r>
        <w:t>Financial forecasting and scenario analysis module.</w:t>
      </w:r>
    </w:p>
    <w:p w14:paraId="148F58B4" w14:textId="77777777" w:rsidR="00470077" w:rsidRDefault="00470077" w:rsidP="00470077">
      <w:pPr>
        <w:pStyle w:val="ListParagraph"/>
        <w:numPr>
          <w:ilvl w:val="0"/>
          <w:numId w:val="1"/>
        </w:numPr>
        <w:spacing w:before="30" w:after="30"/>
        <w:contextualSpacing w:val="0"/>
      </w:pPr>
      <w:r>
        <w:lastRenderedPageBreak/>
        <w:t>Interactive budgeting dashboard.</w:t>
      </w:r>
    </w:p>
    <w:p w14:paraId="5A4AAE75" w14:textId="77777777" w:rsidR="00470077" w:rsidRDefault="00470077" w:rsidP="00470077">
      <w:pPr>
        <w:pStyle w:val="ListParagraph"/>
        <w:numPr>
          <w:ilvl w:val="0"/>
          <w:numId w:val="1"/>
        </w:numPr>
        <w:spacing w:before="30" w:after="30"/>
        <w:contextualSpacing w:val="0"/>
      </w:pPr>
      <w:r>
        <w:t>Variance analysis and performance reports.</w:t>
      </w:r>
    </w:p>
    <w:p w14:paraId="7E1399C3" w14:textId="77777777" w:rsidR="00470077" w:rsidRDefault="00470077" w:rsidP="00470077">
      <w:pPr>
        <w:pStyle w:val="ListParagraph"/>
        <w:numPr>
          <w:ilvl w:val="0"/>
          <w:numId w:val="1"/>
        </w:numPr>
        <w:spacing w:before="30" w:after="30"/>
        <w:contextualSpacing w:val="0"/>
      </w:pPr>
      <w:r>
        <w:t>Improved financial visibility and planning support.</w:t>
      </w:r>
    </w:p>
    <w:p w14:paraId="50FED72F" w14:textId="77777777" w:rsidR="00470077" w:rsidRDefault="00470077" w:rsidP="00470077">
      <w:pPr>
        <w:pStyle w:val="ListParagraph"/>
        <w:numPr>
          <w:ilvl w:val="0"/>
          <w:numId w:val="1"/>
        </w:numPr>
        <w:spacing w:before="30" w:after="30"/>
        <w:contextualSpacing w:val="0"/>
      </w:pPr>
      <w:r>
        <w:t>Project documentation and presentation.</w:t>
      </w:r>
    </w:p>
    <w:p w14:paraId="5B91FDF7" w14:textId="77777777" w:rsidR="00470077" w:rsidRDefault="00470077" w:rsidP="00470077">
      <w:pPr>
        <w:pStyle w:val="ListParagraph"/>
        <w:numPr>
          <w:ilvl w:val="0"/>
          <w:numId w:val="1"/>
        </w:numPr>
        <w:spacing w:before="30" w:after="30"/>
        <w:contextualSpacing w:val="0"/>
      </w:pPr>
      <w:r>
        <w:t>Source code repository and supporting resources.</w:t>
      </w:r>
    </w:p>
    <w:p w14:paraId="0AC8C90C" w14:textId="77777777" w:rsidR="00470077" w:rsidRDefault="00470077" w:rsidP="00470077">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53D57C71" w14:textId="77777777" w:rsidR="00470077" w:rsidRDefault="00470077" w:rsidP="00470077">
      <w:pPr>
        <w:pStyle w:val="ListParagraph"/>
        <w:numPr>
          <w:ilvl w:val="0"/>
          <w:numId w:val="1"/>
        </w:numPr>
        <w:spacing w:before="30" w:after="30"/>
        <w:contextualSpacing w:val="0"/>
      </w:pPr>
      <w:r>
        <w:t>Understanding of ERP budgeting and financial planning processes.</w:t>
      </w:r>
    </w:p>
    <w:p w14:paraId="4013E5E6" w14:textId="77777777" w:rsidR="00470077" w:rsidRDefault="00470077" w:rsidP="00470077">
      <w:pPr>
        <w:pStyle w:val="ListParagraph"/>
        <w:numPr>
          <w:ilvl w:val="0"/>
          <w:numId w:val="1"/>
        </w:numPr>
        <w:spacing w:before="30" w:after="30"/>
        <w:contextualSpacing w:val="0"/>
      </w:pPr>
      <w:r>
        <w:t>Experience with financial forecasting and variance analysis.</w:t>
      </w:r>
    </w:p>
    <w:p w14:paraId="56678324" w14:textId="77777777" w:rsidR="00470077" w:rsidRDefault="00470077" w:rsidP="00470077">
      <w:pPr>
        <w:pStyle w:val="ListParagraph"/>
        <w:numPr>
          <w:ilvl w:val="0"/>
          <w:numId w:val="1"/>
        </w:numPr>
        <w:spacing w:before="30" w:after="30"/>
        <w:contextualSpacing w:val="0"/>
      </w:pPr>
      <w:r>
        <w:t>Knowledge of cost control and budget management techniques.</w:t>
      </w:r>
    </w:p>
    <w:p w14:paraId="5C1EED12" w14:textId="77777777" w:rsidR="00470077" w:rsidRDefault="00470077" w:rsidP="00470077">
      <w:pPr>
        <w:pStyle w:val="ListParagraph"/>
        <w:numPr>
          <w:ilvl w:val="0"/>
          <w:numId w:val="1"/>
        </w:numPr>
        <w:spacing w:before="30" w:after="30"/>
        <w:contextualSpacing w:val="0"/>
      </w:pPr>
      <w:r>
        <w:t>Practical exposure to ERP financial planning modules.</w:t>
      </w:r>
    </w:p>
    <w:p w14:paraId="2979A215" w14:textId="77777777" w:rsidR="00470077" w:rsidRDefault="00470077" w:rsidP="00470077">
      <w:pPr>
        <w:pStyle w:val="ListParagraph"/>
        <w:numPr>
          <w:ilvl w:val="0"/>
          <w:numId w:val="1"/>
        </w:numPr>
        <w:spacing w:before="30" w:after="30"/>
        <w:contextualSpacing w:val="0"/>
      </w:pPr>
      <w:r>
        <w:t>Skills in financial reporting and business intelligence.</w:t>
      </w:r>
    </w:p>
    <w:p w14:paraId="3A4BD19A" w14:textId="77777777" w:rsidR="00470077" w:rsidRDefault="00470077" w:rsidP="00470077">
      <w:pPr>
        <w:pStyle w:val="ListParagraph"/>
        <w:numPr>
          <w:ilvl w:val="0"/>
          <w:numId w:val="1"/>
        </w:numPr>
        <w:spacing w:before="30" w:after="30"/>
        <w:contextualSpacing w:val="0"/>
      </w:pPr>
      <w:r>
        <w:t>Understanding of strategic financial decision-making within organizations.</w:t>
      </w:r>
    </w:p>
    <w:p w14:paraId="623E5F09" w14:textId="77777777" w:rsidR="003F53A0" w:rsidRDefault="003F53A0"/>
    <w:sectPr w:rsidR="003F5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0E76"/>
    <w:multiLevelType w:val="hybridMultilevel"/>
    <w:tmpl w:val="D8D4D5EC"/>
    <w:lvl w:ilvl="0" w:tplc="4F723ADE">
      <w:start w:val="1"/>
      <w:numFmt w:val="bullet"/>
      <w:lvlText w:val="•"/>
      <w:lvlJc w:val="left"/>
      <w:pPr>
        <w:ind w:left="720" w:hanging="360"/>
      </w:pPr>
    </w:lvl>
    <w:lvl w:ilvl="1" w:tplc="E5DE3566">
      <w:numFmt w:val="decimal"/>
      <w:lvlText w:val=""/>
      <w:lvlJc w:val="left"/>
    </w:lvl>
    <w:lvl w:ilvl="2" w:tplc="D07A694A">
      <w:numFmt w:val="decimal"/>
      <w:lvlText w:val=""/>
      <w:lvlJc w:val="left"/>
    </w:lvl>
    <w:lvl w:ilvl="3" w:tplc="A8CC062A">
      <w:numFmt w:val="decimal"/>
      <w:lvlText w:val=""/>
      <w:lvlJc w:val="left"/>
    </w:lvl>
    <w:lvl w:ilvl="4" w:tplc="C798B902">
      <w:numFmt w:val="decimal"/>
      <w:lvlText w:val=""/>
      <w:lvlJc w:val="left"/>
    </w:lvl>
    <w:lvl w:ilvl="5" w:tplc="1AD24DFC">
      <w:numFmt w:val="decimal"/>
      <w:lvlText w:val=""/>
      <w:lvlJc w:val="left"/>
    </w:lvl>
    <w:lvl w:ilvl="6" w:tplc="48FE95A2">
      <w:numFmt w:val="decimal"/>
      <w:lvlText w:val=""/>
      <w:lvlJc w:val="left"/>
    </w:lvl>
    <w:lvl w:ilvl="7" w:tplc="09B252EE">
      <w:numFmt w:val="decimal"/>
      <w:lvlText w:val=""/>
      <w:lvlJc w:val="left"/>
    </w:lvl>
    <w:lvl w:ilvl="8" w:tplc="D5EEC8D0">
      <w:numFmt w:val="decimal"/>
      <w:lvlText w:val=""/>
      <w:lvlJc w:val="left"/>
    </w:lvl>
  </w:abstractNum>
  <w:num w:numId="1" w16cid:durableId="266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077"/>
    <w:rsid w:val="001C3A39"/>
    <w:rsid w:val="003F53A0"/>
    <w:rsid w:val="00470077"/>
    <w:rsid w:val="009B1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6896"/>
  <w15:chartTrackingRefBased/>
  <w15:docId w15:val="{DDF59BD9-B616-408B-AB26-11772196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077"/>
    <w:pPr>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470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0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0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0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0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0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0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0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0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077"/>
    <w:rPr>
      <w:rFonts w:eastAsiaTheme="majorEastAsia" w:cstheme="majorBidi"/>
      <w:color w:val="272727" w:themeColor="text1" w:themeTint="D8"/>
    </w:rPr>
  </w:style>
  <w:style w:type="paragraph" w:styleId="Title">
    <w:name w:val="Title"/>
    <w:basedOn w:val="Normal"/>
    <w:next w:val="Normal"/>
    <w:link w:val="TitleChar"/>
    <w:uiPriority w:val="10"/>
    <w:qFormat/>
    <w:rsid w:val="004700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077"/>
    <w:pPr>
      <w:spacing w:before="160"/>
      <w:jc w:val="center"/>
    </w:pPr>
    <w:rPr>
      <w:i/>
      <w:iCs/>
      <w:color w:val="404040" w:themeColor="text1" w:themeTint="BF"/>
    </w:rPr>
  </w:style>
  <w:style w:type="character" w:customStyle="1" w:styleId="QuoteChar">
    <w:name w:val="Quote Char"/>
    <w:basedOn w:val="DefaultParagraphFont"/>
    <w:link w:val="Quote"/>
    <w:uiPriority w:val="29"/>
    <w:rsid w:val="00470077"/>
    <w:rPr>
      <w:i/>
      <w:iCs/>
      <w:color w:val="404040" w:themeColor="text1" w:themeTint="BF"/>
    </w:rPr>
  </w:style>
  <w:style w:type="paragraph" w:styleId="ListParagraph">
    <w:name w:val="List Paragraph"/>
    <w:basedOn w:val="Normal"/>
    <w:qFormat/>
    <w:rsid w:val="00470077"/>
    <w:pPr>
      <w:ind w:left="720"/>
      <w:contextualSpacing/>
    </w:pPr>
  </w:style>
  <w:style w:type="character" w:styleId="IntenseEmphasis">
    <w:name w:val="Intense Emphasis"/>
    <w:basedOn w:val="DefaultParagraphFont"/>
    <w:uiPriority w:val="21"/>
    <w:qFormat/>
    <w:rsid w:val="00470077"/>
    <w:rPr>
      <w:i/>
      <w:iCs/>
      <w:color w:val="0F4761" w:themeColor="accent1" w:themeShade="BF"/>
    </w:rPr>
  </w:style>
  <w:style w:type="paragraph" w:styleId="IntenseQuote">
    <w:name w:val="Intense Quote"/>
    <w:basedOn w:val="Normal"/>
    <w:next w:val="Normal"/>
    <w:link w:val="IntenseQuoteChar"/>
    <w:uiPriority w:val="30"/>
    <w:qFormat/>
    <w:rsid w:val="00470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077"/>
    <w:rPr>
      <w:i/>
      <w:iCs/>
      <w:color w:val="0F4761" w:themeColor="accent1" w:themeShade="BF"/>
    </w:rPr>
  </w:style>
  <w:style w:type="character" w:styleId="IntenseReference">
    <w:name w:val="Intense Reference"/>
    <w:basedOn w:val="DefaultParagraphFont"/>
    <w:uiPriority w:val="32"/>
    <w:qFormat/>
    <w:rsid w:val="004700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nurh28@outlook.com</dc:creator>
  <cp:keywords/>
  <dc:description/>
  <cp:lastModifiedBy>nurh28@outlook.com</cp:lastModifiedBy>
  <cp:revision>1</cp:revision>
  <dcterms:created xsi:type="dcterms:W3CDTF">2026-06-15T19:41:00Z</dcterms:created>
  <dcterms:modified xsi:type="dcterms:W3CDTF">2026-06-15T19:42:00Z</dcterms:modified>
</cp:coreProperties>
</file>