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8E" w:rsidRPr="0069058E" w:rsidRDefault="0069058E" w:rsidP="0069058E">
      <w:pPr>
        <w:jc w:val="center"/>
        <w:rPr>
          <w:b/>
          <w:sz w:val="26"/>
        </w:rPr>
      </w:pPr>
      <w:proofErr w:type="spellStart"/>
      <w:r w:rsidRPr="0069058E">
        <w:rPr>
          <w:b/>
          <w:sz w:val="26"/>
        </w:rPr>
        <w:t>MSc</w:t>
      </w:r>
      <w:proofErr w:type="spellEnd"/>
      <w:r w:rsidRPr="0069058E">
        <w:rPr>
          <w:b/>
          <w:sz w:val="26"/>
        </w:rPr>
        <w:t xml:space="preserve"> Data </w:t>
      </w:r>
      <w:proofErr w:type="gramStart"/>
      <w:r w:rsidRPr="0069058E">
        <w:rPr>
          <w:b/>
          <w:sz w:val="26"/>
        </w:rPr>
        <w:t>Science  V</w:t>
      </w:r>
      <w:proofErr w:type="gramEnd"/>
      <w:r w:rsidRPr="0069058E">
        <w:rPr>
          <w:b/>
          <w:sz w:val="26"/>
        </w:rPr>
        <w:t xml:space="preserve"> Semester</w:t>
      </w:r>
    </w:p>
    <w:p w:rsidR="0069058E" w:rsidRPr="0069058E" w:rsidRDefault="0069058E" w:rsidP="0069058E">
      <w:pPr>
        <w:jc w:val="center"/>
        <w:rPr>
          <w:b/>
          <w:sz w:val="26"/>
        </w:rPr>
      </w:pPr>
      <w:r w:rsidRPr="0069058E">
        <w:rPr>
          <w:b/>
          <w:sz w:val="26"/>
        </w:rPr>
        <w:t>Machine Learning</w:t>
      </w:r>
    </w:p>
    <w:p w:rsidR="0069058E" w:rsidRPr="0069058E" w:rsidRDefault="0069058E" w:rsidP="0069058E">
      <w:pPr>
        <w:jc w:val="center"/>
        <w:rPr>
          <w:b/>
          <w:sz w:val="26"/>
        </w:rPr>
      </w:pPr>
      <w:r w:rsidRPr="0069058E">
        <w:rPr>
          <w:b/>
          <w:sz w:val="26"/>
        </w:rPr>
        <w:t>Problem Sheet – 1</w:t>
      </w:r>
    </w:p>
    <w:p w:rsidR="00701FA0" w:rsidRDefault="00701FA0" w:rsidP="00701FA0">
      <w:pPr>
        <w:pStyle w:val="ListParagraph"/>
        <w:numPr>
          <w:ilvl w:val="0"/>
          <w:numId w:val="1"/>
        </w:numPr>
      </w:pPr>
      <w:r>
        <w:t xml:space="preserve">Write a program to solve the </w:t>
      </w:r>
      <w:r w:rsidR="00826158">
        <w:t>simultaneous</w:t>
      </w:r>
      <w:r>
        <w:t xml:space="preserve"> equations:</w:t>
      </w:r>
    </w:p>
    <w:p w:rsidR="00701FA0" w:rsidRDefault="00701FA0" w:rsidP="00701FA0">
      <w:pPr>
        <w:pStyle w:val="ListParagraph"/>
      </w:pPr>
      <w:r>
        <w:t xml:space="preserve">X + </w:t>
      </w:r>
      <w:proofErr w:type="gramStart"/>
      <w:r>
        <w:t>Y  =</w:t>
      </w:r>
      <w:proofErr w:type="gramEnd"/>
      <w:r>
        <w:t>6</w:t>
      </w:r>
    </w:p>
    <w:p w:rsidR="00701FA0" w:rsidRDefault="00B321C6" w:rsidP="00B321C6">
      <w:pPr>
        <w:pStyle w:val="ListParagraph"/>
      </w:pPr>
      <w:r>
        <w:t>3X + 2y = 1</w:t>
      </w:r>
      <w:r w:rsidR="00701FA0">
        <w:t>6</w:t>
      </w:r>
    </w:p>
    <w:p w:rsidR="00701FA0" w:rsidRDefault="00701FA0" w:rsidP="00701FA0">
      <w:pPr>
        <w:pStyle w:val="ListParagraph"/>
      </w:pPr>
      <w:r>
        <w:t xml:space="preserve">Plot the above equations and </w:t>
      </w:r>
      <w:r w:rsidR="00826158">
        <w:t>analyze</w:t>
      </w:r>
      <w:r>
        <w:t xml:space="preserve"> the feasible </w:t>
      </w:r>
      <w:r w:rsidR="00826158">
        <w:t>solution</w:t>
      </w:r>
      <w:r>
        <w:t>.</w:t>
      </w:r>
    </w:p>
    <w:p w:rsidR="00034DEB" w:rsidRDefault="00034DEB" w:rsidP="00701FA0">
      <w:pPr>
        <w:pStyle w:val="ListParagraph"/>
      </w:pPr>
    </w:p>
    <w:p w:rsidR="00701FA0" w:rsidRDefault="00262A17" w:rsidP="00701FA0">
      <w:pPr>
        <w:pStyle w:val="ListParagraph"/>
        <w:numPr>
          <w:ilvl w:val="0"/>
          <w:numId w:val="1"/>
        </w:numPr>
      </w:pPr>
      <w:r>
        <w:t xml:space="preserve">Randomly create 100, 500, 1000 </w:t>
      </w:r>
      <w:proofErr w:type="spellStart"/>
      <w:r>
        <w:t>univariate</w:t>
      </w:r>
      <w:proofErr w:type="spellEnd"/>
      <w:r>
        <w:t xml:space="preserve"> data </w:t>
      </w:r>
      <w:r w:rsidR="00826158">
        <w:t>which</w:t>
      </w:r>
      <w:r>
        <w:t xml:space="preserve"> follows the following distributions</w:t>
      </w:r>
      <w:r w:rsidR="00826158">
        <w:t xml:space="preserve"> and find the maximum likelihood estimator.</w:t>
      </w:r>
    </w:p>
    <w:p w:rsidR="00826158" w:rsidRDefault="00826158" w:rsidP="00826158">
      <w:pPr>
        <w:pStyle w:val="ListParagraph"/>
      </w:pPr>
      <w:r>
        <w:t>Binomial distribution, Normal distribution, standard normal distribution and exponential distribution</w:t>
      </w:r>
    </w:p>
    <w:p w:rsidR="00701FA0" w:rsidRDefault="00701FA0" w:rsidP="00701FA0">
      <w:pPr>
        <w:pStyle w:val="ListParagraph"/>
      </w:pPr>
    </w:p>
    <w:p w:rsidR="00701FA0" w:rsidRDefault="00826158" w:rsidP="00701FA0">
      <w:pPr>
        <w:pStyle w:val="ListParagraph"/>
        <w:numPr>
          <w:ilvl w:val="0"/>
          <w:numId w:val="1"/>
        </w:numPr>
      </w:pPr>
      <w:r>
        <w:t>Plot the following functions and check whether the following functions are positive definite or positive semi definite</w:t>
      </w:r>
      <w:r w:rsidR="00B448BA">
        <w:t>. Also check</w:t>
      </w:r>
      <w:r>
        <w:t xml:space="preserve"> convexity</w:t>
      </w:r>
      <w:r w:rsidR="00B448BA">
        <w:t xml:space="preserve"> or concavity for the same and find the relationship between concavity </w:t>
      </w:r>
      <w:proofErr w:type="gramStart"/>
      <w:r w:rsidR="00B448BA">
        <w:t>/</w:t>
      </w:r>
      <w:proofErr w:type="gramEnd"/>
      <w:r w:rsidR="00B448BA">
        <w:t xml:space="preserve"> convexity and positive / negative semi-</w:t>
      </w:r>
      <w:proofErr w:type="spellStart"/>
      <w:r w:rsidR="00B448BA">
        <w:t>definteness</w:t>
      </w:r>
      <w:proofErr w:type="spellEnd"/>
      <w:r w:rsidR="00B448BA">
        <w:t xml:space="preserve">. </w:t>
      </w:r>
    </w:p>
    <w:p w:rsidR="00826158" w:rsidRDefault="00826158" w:rsidP="00826158">
      <w:pPr>
        <w:pStyle w:val="ListParagraph"/>
        <w:numPr>
          <w:ilvl w:val="1"/>
          <w:numId w:val="1"/>
        </w:numPr>
      </w:pPr>
      <w:r>
        <w:t>Y = X</w:t>
      </w:r>
      <w:r w:rsidRPr="00826158">
        <w:rPr>
          <w:vertAlign w:val="superscript"/>
        </w:rPr>
        <w:t>2</w:t>
      </w:r>
    </w:p>
    <w:p w:rsidR="00826158" w:rsidRDefault="00826158" w:rsidP="00826158">
      <w:pPr>
        <w:pStyle w:val="ListParagraph"/>
        <w:numPr>
          <w:ilvl w:val="1"/>
          <w:numId w:val="1"/>
        </w:numPr>
      </w:pPr>
      <w:r>
        <w:t>Y = X</w:t>
      </w:r>
      <w:r>
        <w:rPr>
          <w:vertAlign w:val="superscript"/>
        </w:rPr>
        <w:t>3</w:t>
      </w:r>
    </w:p>
    <w:p w:rsidR="00826158" w:rsidRDefault="00826158" w:rsidP="00826158">
      <w:pPr>
        <w:pStyle w:val="ListParagraph"/>
        <w:numPr>
          <w:ilvl w:val="1"/>
          <w:numId w:val="1"/>
        </w:numPr>
      </w:pPr>
      <w:r>
        <w:t>Y = X</w:t>
      </w:r>
    </w:p>
    <w:p w:rsidR="00826158" w:rsidRDefault="00826158" w:rsidP="00826158">
      <w:pPr>
        <w:pStyle w:val="ListParagraph"/>
        <w:numPr>
          <w:ilvl w:val="1"/>
          <w:numId w:val="1"/>
        </w:numPr>
      </w:pPr>
      <w:r>
        <w:t>Y = X Log X</w:t>
      </w:r>
    </w:p>
    <w:p w:rsidR="00826158" w:rsidRDefault="00826158" w:rsidP="00826158">
      <w:pPr>
        <w:pStyle w:val="ListParagraph"/>
        <w:numPr>
          <w:ilvl w:val="1"/>
          <w:numId w:val="1"/>
        </w:numPr>
      </w:pPr>
      <w:r>
        <w:t>Y = |X|</w:t>
      </w:r>
    </w:p>
    <w:p w:rsidR="00826158" w:rsidRDefault="00826158" w:rsidP="00B448BA">
      <w:pPr>
        <w:pStyle w:val="ListParagraph"/>
        <w:ind w:left="1440"/>
      </w:pPr>
    </w:p>
    <w:p w:rsidR="00B448BA" w:rsidRDefault="00B448BA" w:rsidP="00B448BA">
      <w:pPr>
        <w:pStyle w:val="ListParagraph"/>
        <w:numPr>
          <w:ilvl w:val="0"/>
          <w:numId w:val="1"/>
        </w:numPr>
      </w:pPr>
      <w:r>
        <w:t>Find the following metrics:</w:t>
      </w:r>
    </w:p>
    <w:p w:rsidR="00B448BA" w:rsidRDefault="00B448BA" w:rsidP="00B448BA">
      <w:pPr>
        <w:pStyle w:val="ListParagraph"/>
        <w:numPr>
          <w:ilvl w:val="1"/>
          <w:numId w:val="1"/>
        </w:numPr>
      </w:pPr>
      <w:r>
        <w:t xml:space="preserve">Determinant </w:t>
      </w:r>
    </w:p>
    <w:p w:rsidR="00B448BA" w:rsidRDefault="00B448BA" w:rsidP="00B448BA">
      <w:pPr>
        <w:pStyle w:val="ListParagraph"/>
        <w:numPr>
          <w:ilvl w:val="1"/>
          <w:numId w:val="1"/>
        </w:numPr>
      </w:pPr>
      <w:r>
        <w:t>Inverse matrix</w:t>
      </w:r>
    </w:p>
    <w:p w:rsidR="00B448BA" w:rsidRDefault="00B448BA" w:rsidP="00B448BA">
      <w:pPr>
        <w:pStyle w:val="ListParagraph"/>
        <w:numPr>
          <w:ilvl w:val="1"/>
          <w:numId w:val="1"/>
        </w:numPr>
      </w:pPr>
      <w:r>
        <w:t>Rank</w:t>
      </w:r>
    </w:p>
    <w:p w:rsidR="00B448BA" w:rsidRDefault="00B448BA" w:rsidP="00B448BA">
      <w:pPr>
        <w:pStyle w:val="ListParagraph"/>
        <w:numPr>
          <w:ilvl w:val="1"/>
          <w:numId w:val="1"/>
        </w:numPr>
      </w:pPr>
      <w:proofErr w:type="spellStart"/>
      <w:r>
        <w:t>Orthogonality</w:t>
      </w:r>
      <w:proofErr w:type="spellEnd"/>
    </w:p>
    <w:p w:rsidR="00E079B7" w:rsidRDefault="00E079B7" w:rsidP="00B448BA">
      <w:pPr>
        <w:pStyle w:val="ListParagraph"/>
        <w:numPr>
          <w:ilvl w:val="1"/>
          <w:numId w:val="1"/>
        </w:numPr>
      </w:pPr>
      <w:r>
        <w:t>Covariance</w:t>
      </w:r>
    </w:p>
    <w:p w:rsidR="00E079B7" w:rsidRDefault="00E079B7" w:rsidP="00B448BA">
      <w:pPr>
        <w:pStyle w:val="ListParagraph"/>
        <w:numPr>
          <w:ilvl w:val="1"/>
          <w:numId w:val="1"/>
        </w:numPr>
      </w:pPr>
      <w:r>
        <w:t>Correlation</w:t>
      </w:r>
    </w:p>
    <w:p w:rsidR="00B448BA" w:rsidRDefault="00E079B7" w:rsidP="00B448BA">
      <w:pPr>
        <w:ind w:left="720"/>
      </w:pPr>
      <w:r>
        <w:t xml:space="preserve">For the below matrices and infer </w:t>
      </w:r>
      <w:r w:rsidR="00D202A1">
        <w:t>the results</w:t>
      </w:r>
    </w:p>
    <w:p w:rsidR="00E079B7" w:rsidRDefault="00E079B7" w:rsidP="00E079B7">
      <w:pPr>
        <w:pStyle w:val="ListParagraph"/>
        <w:numPr>
          <w:ilvl w:val="0"/>
          <w:numId w:val="3"/>
        </w:numPr>
      </w:pPr>
      <w:r>
        <w:t>Unit</w:t>
      </w:r>
    </w:p>
    <w:p w:rsidR="00E079B7" w:rsidRDefault="00E079B7" w:rsidP="00E079B7">
      <w:pPr>
        <w:pStyle w:val="ListParagraph"/>
        <w:numPr>
          <w:ilvl w:val="0"/>
          <w:numId w:val="3"/>
        </w:numPr>
      </w:pPr>
      <w:r>
        <w:t>Square but not symmetric</w:t>
      </w:r>
    </w:p>
    <w:p w:rsidR="00E079B7" w:rsidRDefault="00E079B7" w:rsidP="00E079B7">
      <w:pPr>
        <w:pStyle w:val="ListParagraph"/>
        <w:numPr>
          <w:ilvl w:val="0"/>
          <w:numId w:val="3"/>
        </w:numPr>
      </w:pPr>
      <w:r>
        <w:t>Symmetric</w:t>
      </w:r>
    </w:p>
    <w:p w:rsidR="00E079B7" w:rsidRDefault="00E079B7" w:rsidP="00E079B7">
      <w:pPr>
        <w:pStyle w:val="ListParagraph"/>
        <w:numPr>
          <w:ilvl w:val="0"/>
          <w:numId w:val="3"/>
        </w:numPr>
      </w:pPr>
      <w:r>
        <w:t>Rectangular</w:t>
      </w:r>
    </w:p>
    <w:p w:rsidR="00D202A1" w:rsidRDefault="00D202A1" w:rsidP="00E079B7">
      <w:pPr>
        <w:pStyle w:val="ListParagraph"/>
        <w:numPr>
          <w:ilvl w:val="0"/>
          <w:numId w:val="3"/>
        </w:numPr>
      </w:pPr>
      <w:r>
        <w:t xml:space="preserve">Identity </w:t>
      </w:r>
    </w:p>
    <w:p w:rsidR="00034DEB" w:rsidRDefault="00034DEB" w:rsidP="00034DEB">
      <w:pPr>
        <w:pStyle w:val="ListParagraph"/>
        <w:ind w:left="1800"/>
      </w:pPr>
    </w:p>
    <w:p w:rsidR="00034DEB" w:rsidRPr="00034DEB" w:rsidRDefault="00034DEB" w:rsidP="00034D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 xml:space="preserve"> Download the Iris data set </w:t>
      </w:r>
      <w:proofErr w:type="gramStart"/>
      <w:r w:rsidRPr="00034DEB">
        <w:rPr>
          <w:rFonts w:eastAsia="Times New Roman" w:cs="Courier New"/>
          <w:sz w:val="24"/>
          <w:szCs w:val="24"/>
        </w:rPr>
        <w:t>from  UCI</w:t>
      </w:r>
      <w:proofErr w:type="gramEnd"/>
      <w:r w:rsidRPr="00034DEB">
        <w:rPr>
          <w:rFonts w:eastAsia="Times New Roman" w:cs="Courier New"/>
          <w:sz w:val="24"/>
          <w:szCs w:val="24"/>
        </w:rPr>
        <w:t xml:space="preserve"> machine learning repository - </w:t>
      </w:r>
      <w:hyperlink r:id="rId5" w:history="1">
        <w:r w:rsidRPr="00034DEB">
          <w:rPr>
            <w:rStyle w:val="Hyperlink"/>
            <w:rFonts w:eastAsia="Times New Roman" w:cs="Courier New"/>
            <w:sz w:val="24"/>
            <w:szCs w:val="24"/>
          </w:rPr>
          <w:t>https://archive.ics.uci.edu/ml/datasets/Iris</w:t>
        </w:r>
      </w:hyperlink>
      <w:r w:rsidRPr="00034DEB">
        <w:rPr>
          <w:rFonts w:eastAsia="Times New Roman" w:cs="Courier New"/>
          <w:sz w:val="24"/>
          <w:szCs w:val="24"/>
        </w:rPr>
        <w:t>.  The data set contains 4 input features and a class variable.  Calculate the following :</w:t>
      </w:r>
    </w:p>
    <w:p w:rsidR="00034DEB" w:rsidRDefault="00034DEB" w:rsidP="0003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474BE7" w:rsidRDefault="00474BE7" w:rsidP="00034DE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lastRenderedPageBreak/>
        <w:t xml:space="preserve">Find the rank of the data set. Check whether all features are linearly independent. Also find Nullity </w:t>
      </w:r>
      <w:proofErr w:type="gramStart"/>
      <w:r>
        <w:rPr>
          <w:rFonts w:eastAsia="Times New Roman" w:cs="Courier New"/>
          <w:sz w:val="24"/>
          <w:szCs w:val="24"/>
        </w:rPr>
        <w:t>of  the</w:t>
      </w:r>
      <w:proofErr w:type="gramEnd"/>
      <w:r>
        <w:rPr>
          <w:rFonts w:eastAsia="Times New Roman" w:cs="Courier New"/>
          <w:sz w:val="24"/>
          <w:szCs w:val="24"/>
        </w:rPr>
        <w:t xml:space="preserve"> dataset. </w:t>
      </w:r>
    </w:p>
    <w:p w:rsidR="00034DEB" w:rsidRDefault="00034DEB" w:rsidP="00034DE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 xml:space="preserve">For each feature </w:t>
      </w:r>
      <w:proofErr w:type="gramStart"/>
      <w:r w:rsidRPr="00034DEB">
        <w:rPr>
          <w:rFonts w:eastAsia="Times New Roman" w:cs="Courier New"/>
          <w:sz w:val="24"/>
          <w:szCs w:val="24"/>
        </w:rPr>
        <w:t>Find</w:t>
      </w:r>
      <w:proofErr w:type="gramEnd"/>
      <w:r w:rsidRPr="00034DEB">
        <w:rPr>
          <w:rFonts w:eastAsia="Times New Roman" w:cs="Courier New"/>
          <w:sz w:val="24"/>
          <w:szCs w:val="24"/>
        </w:rPr>
        <w:t xml:space="preserve"> all statistical measures mean, standard deviation, covariance, correlation, </w:t>
      </w:r>
      <w:proofErr w:type="spellStart"/>
      <w:r w:rsidRPr="00034DEB">
        <w:rPr>
          <w:rFonts w:eastAsia="Times New Roman" w:cs="Courier New"/>
          <w:sz w:val="24"/>
          <w:szCs w:val="24"/>
        </w:rPr>
        <w:t>skewness</w:t>
      </w:r>
      <w:proofErr w:type="spellEnd"/>
      <w:r w:rsidRPr="00034DEB">
        <w:rPr>
          <w:rFonts w:eastAsia="Times New Roman" w:cs="Courier New"/>
          <w:sz w:val="24"/>
          <w:szCs w:val="24"/>
        </w:rPr>
        <w:t xml:space="preserve">, kurtosis and </w:t>
      </w:r>
      <w:r>
        <w:rPr>
          <w:rFonts w:eastAsia="Times New Roman" w:cs="Courier New"/>
          <w:sz w:val="24"/>
          <w:szCs w:val="24"/>
        </w:rPr>
        <w:t>i</w:t>
      </w:r>
      <w:r w:rsidRPr="00034DEB">
        <w:rPr>
          <w:rFonts w:eastAsia="Times New Roman" w:cs="Courier New"/>
          <w:sz w:val="24"/>
          <w:szCs w:val="24"/>
        </w:rPr>
        <w:t xml:space="preserve">nterpret your results. </w:t>
      </w:r>
    </w:p>
    <w:p w:rsidR="002443BF" w:rsidRDefault="002443BF" w:rsidP="00034DE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 xml:space="preserve">For each feature X, find mean </w:t>
      </w:r>
      <w:r w:rsidR="00FC6121">
        <w:rPr>
          <w:rFonts w:eastAsia="Times New Roman" w:cs="Courier New"/>
          <w:sz w:val="24"/>
          <w:szCs w:val="24"/>
        </w:rPr>
        <w:t xml:space="preserve">and </w:t>
      </w:r>
      <w:r>
        <w:rPr>
          <w:rFonts w:eastAsia="Times New Roman" w:cs="Courier New"/>
          <w:sz w:val="24"/>
          <w:szCs w:val="24"/>
        </w:rPr>
        <w:t>subtract each value of feature from its mean</w:t>
      </w:r>
    </w:p>
    <w:p w:rsidR="00034DEB" w:rsidRDefault="00034DEB" w:rsidP="00034DE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proofErr w:type="gramStart"/>
      <w:r w:rsidRPr="00034DEB">
        <w:rPr>
          <w:rFonts w:eastAsia="Times New Roman" w:cs="Courier New"/>
          <w:sz w:val="24"/>
          <w:szCs w:val="24"/>
        </w:rPr>
        <w:t>draw</w:t>
      </w:r>
      <w:proofErr w:type="gramEnd"/>
      <w:r w:rsidRPr="00034DEB">
        <w:rPr>
          <w:rFonts w:eastAsia="Times New Roman" w:cs="Courier New"/>
          <w:sz w:val="24"/>
          <w:szCs w:val="24"/>
        </w:rPr>
        <w:t xml:space="preserve"> box plot</w:t>
      </w:r>
      <w:r>
        <w:rPr>
          <w:rFonts w:eastAsia="Times New Roman" w:cs="Courier New"/>
          <w:sz w:val="24"/>
          <w:szCs w:val="24"/>
        </w:rPr>
        <w:t xml:space="preserve"> for each feature.  Find outliers if any.</w:t>
      </w:r>
    </w:p>
    <w:p w:rsidR="00E015D7" w:rsidRDefault="00E015D7" w:rsidP="00034DE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Plot the graph for the following functions:</w:t>
      </w:r>
    </w:p>
    <w:p w:rsidR="00E015D7" w:rsidRDefault="00E015D7" w:rsidP="00E015D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Linear (y=x)</w:t>
      </w:r>
    </w:p>
    <w:p w:rsidR="00E015D7" w:rsidRDefault="00E015D7" w:rsidP="00E015D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Step function</w:t>
      </w:r>
    </w:p>
    <w:p w:rsidR="00E015D7" w:rsidRDefault="00E015D7" w:rsidP="00E015D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Sigmoid function</w:t>
      </w:r>
    </w:p>
    <w:p w:rsidR="00E015D7" w:rsidRDefault="00E015D7" w:rsidP="00E015D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RELU</w:t>
      </w:r>
    </w:p>
    <w:p w:rsidR="00E015D7" w:rsidRDefault="00E015D7" w:rsidP="00E015D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Modified RELU</w:t>
      </w:r>
    </w:p>
    <w:p w:rsidR="00E015D7" w:rsidRDefault="00E015D7" w:rsidP="00E015D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GELU</w:t>
      </w:r>
    </w:p>
    <w:p w:rsidR="00E015D7" w:rsidRDefault="00E015D7" w:rsidP="00E015D7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>
        <w:rPr>
          <w:rFonts w:eastAsia="Times New Roman" w:cs="Courier New"/>
          <w:sz w:val="24"/>
          <w:szCs w:val="24"/>
        </w:rPr>
        <w:t>tanh</w:t>
      </w:r>
      <w:proofErr w:type="spellEnd"/>
    </w:p>
    <w:p w:rsidR="00034DEB" w:rsidRPr="00034DEB" w:rsidRDefault="00034DEB" w:rsidP="00034DEB">
      <w:pPr>
        <w:pStyle w:val="ListParagraph"/>
        <w:spacing w:after="0" w:line="240" w:lineRule="auto"/>
        <w:ind w:left="1440"/>
        <w:rPr>
          <w:rFonts w:eastAsia="Times New Roman" w:cs="Courier New"/>
          <w:sz w:val="24"/>
          <w:szCs w:val="24"/>
        </w:rPr>
      </w:pPr>
    </w:p>
    <w:p w:rsidR="00034DEB" w:rsidRPr="00034DEB" w:rsidRDefault="00034DEB" w:rsidP="00034D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eastAsia="Times New Roman" w:cs="Courier New"/>
          <w:sz w:val="24"/>
          <w:szCs w:val="24"/>
        </w:rPr>
      </w:pPr>
    </w:p>
    <w:p w:rsidR="00034DEB" w:rsidRDefault="00034DEB" w:rsidP="0003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eastAsia="Times New Roman" w:cs="Courier New"/>
          <w:sz w:val="24"/>
          <w:szCs w:val="24"/>
        </w:rPr>
      </w:pPr>
    </w:p>
    <w:p w:rsidR="00034DEB" w:rsidRPr="00034DEB" w:rsidRDefault="00034DEB" w:rsidP="0003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</w:r>
      <w:r w:rsidRPr="00034DEB">
        <w:rPr>
          <w:rFonts w:eastAsia="Times New Roman" w:cs="Courier New"/>
          <w:sz w:val="24"/>
          <w:szCs w:val="24"/>
        </w:rPr>
        <w:t>For each pair of features</w:t>
      </w:r>
    </w:p>
    <w:p w:rsid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 xml:space="preserve">Draw </w:t>
      </w:r>
      <w:proofErr w:type="spellStart"/>
      <w:r>
        <w:rPr>
          <w:rFonts w:eastAsia="Times New Roman" w:cs="Courier New"/>
          <w:sz w:val="24"/>
          <w:szCs w:val="24"/>
        </w:rPr>
        <w:t>scatterplot</w:t>
      </w:r>
      <w:proofErr w:type="spellEnd"/>
      <w:r w:rsidR="00D2235F">
        <w:rPr>
          <w:rFonts w:eastAsia="Times New Roman" w:cs="Courier New"/>
          <w:sz w:val="24"/>
          <w:szCs w:val="24"/>
        </w:rPr>
        <w:t xml:space="preserve">, give different color for each class, check the correlation between these features </w:t>
      </w:r>
      <w:r>
        <w:rPr>
          <w:rFonts w:eastAsia="Times New Roman" w:cs="Courier New"/>
          <w:sz w:val="24"/>
          <w:szCs w:val="24"/>
        </w:rPr>
        <w:t xml:space="preserve">and </w:t>
      </w:r>
      <w:r w:rsidR="00D2235F">
        <w:rPr>
          <w:rFonts w:eastAsia="Times New Roman" w:cs="Courier New"/>
          <w:sz w:val="24"/>
          <w:szCs w:val="24"/>
        </w:rPr>
        <w:t xml:space="preserve">check the possibility of linear classifier model </w:t>
      </w:r>
    </w:p>
    <w:p w:rsidR="00034DEB" w:rsidRP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 xml:space="preserve">Calculate Covariance and correlation matrices and infer the relationship between the corresponding features. </w:t>
      </w:r>
    </w:p>
    <w:p w:rsidR="00034DEB" w:rsidRP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proofErr w:type="spellStart"/>
      <w:r w:rsidRPr="00034DEB">
        <w:rPr>
          <w:rFonts w:eastAsia="Times New Roman" w:cs="Courier New"/>
          <w:sz w:val="24"/>
          <w:szCs w:val="24"/>
        </w:rPr>
        <w:t>Analyse</w:t>
      </w:r>
      <w:proofErr w:type="spellEnd"/>
      <w:r w:rsidRPr="00034DEB">
        <w:rPr>
          <w:rFonts w:eastAsia="Times New Roman" w:cs="Courier New"/>
          <w:sz w:val="24"/>
          <w:szCs w:val="24"/>
        </w:rPr>
        <w:t xml:space="preserve"> the </w:t>
      </w:r>
      <w:proofErr w:type="spellStart"/>
      <w:r w:rsidRPr="00034DEB">
        <w:rPr>
          <w:rFonts w:eastAsia="Times New Roman" w:cs="Courier New"/>
          <w:sz w:val="24"/>
          <w:szCs w:val="24"/>
        </w:rPr>
        <w:t>symmetricity</w:t>
      </w:r>
      <w:proofErr w:type="spellEnd"/>
      <w:r w:rsidRPr="00034DEB">
        <w:rPr>
          <w:rFonts w:eastAsia="Times New Roman" w:cs="Courier New"/>
          <w:sz w:val="24"/>
          <w:szCs w:val="24"/>
        </w:rPr>
        <w:t xml:space="preserve"> and diagonal values in both matrices.</w:t>
      </w:r>
    </w:p>
    <w:p w:rsidR="00034DEB" w:rsidRP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>Are these matrices orthogonal</w:t>
      </w:r>
    </w:p>
    <w:p w:rsidR="00034DEB" w:rsidRP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 xml:space="preserve">Calculate rank, determinant of </w:t>
      </w:r>
      <w:proofErr w:type="spellStart"/>
      <w:r w:rsidRPr="00034DEB">
        <w:rPr>
          <w:rFonts w:eastAsia="Times New Roman" w:cs="Courier New"/>
          <w:sz w:val="24"/>
          <w:szCs w:val="24"/>
        </w:rPr>
        <w:t>thest</w:t>
      </w:r>
      <w:proofErr w:type="spellEnd"/>
      <w:r w:rsidRPr="00034DEB">
        <w:rPr>
          <w:rFonts w:eastAsia="Times New Roman" w:cs="Courier New"/>
          <w:sz w:val="24"/>
          <w:szCs w:val="24"/>
        </w:rPr>
        <w:t xml:space="preserve"> matrices and infer the </w:t>
      </w:r>
      <w:proofErr w:type="spellStart"/>
      <w:r w:rsidRPr="00034DEB">
        <w:rPr>
          <w:rFonts w:eastAsia="Times New Roman" w:cs="Courier New"/>
          <w:sz w:val="24"/>
          <w:szCs w:val="24"/>
        </w:rPr>
        <w:t>d</w:t>
      </w:r>
      <w:r w:rsidR="0063298C">
        <w:rPr>
          <w:rFonts w:eastAsia="Times New Roman" w:cs="Courier New"/>
          <w:sz w:val="24"/>
          <w:szCs w:val="24"/>
        </w:rPr>
        <w:t>e</w:t>
      </w:r>
      <w:r w:rsidRPr="00034DEB">
        <w:rPr>
          <w:rFonts w:eastAsia="Times New Roman" w:cs="Courier New"/>
          <w:sz w:val="24"/>
          <w:szCs w:val="24"/>
        </w:rPr>
        <w:t>pendancy</w:t>
      </w:r>
      <w:proofErr w:type="spellEnd"/>
      <w:r w:rsidRPr="00034DEB">
        <w:rPr>
          <w:rFonts w:eastAsia="Times New Roman" w:cs="Courier New"/>
          <w:sz w:val="24"/>
          <w:szCs w:val="24"/>
        </w:rPr>
        <w:t xml:space="preserve"> relations</w:t>
      </w:r>
    </w:p>
    <w:p w:rsidR="00034DEB" w:rsidRP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 xml:space="preserve">Calculate the </w:t>
      </w:r>
      <w:proofErr w:type="spellStart"/>
      <w:r w:rsidRPr="00034DEB">
        <w:rPr>
          <w:rFonts w:eastAsia="Times New Roman" w:cs="Courier New"/>
          <w:sz w:val="24"/>
          <w:szCs w:val="24"/>
        </w:rPr>
        <w:t>eigen</w:t>
      </w:r>
      <w:proofErr w:type="spellEnd"/>
      <w:r w:rsidRPr="00034DEB">
        <w:rPr>
          <w:rFonts w:eastAsia="Times New Roman" w:cs="Courier New"/>
          <w:sz w:val="24"/>
          <w:szCs w:val="24"/>
        </w:rPr>
        <w:t xml:space="preserve"> values and </w:t>
      </w:r>
      <w:proofErr w:type="spellStart"/>
      <w:r w:rsidRPr="00034DEB">
        <w:rPr>
          <w:rFonts w:eastAsia="Times New Roman" w:cs="Courier New"/>
          <w:sz w:val="24"/>
          <w:szCs w:val="24"/>
        </w:rPr>
        <w:t>eigen</w:t>
      </w:r>
      <w:proofErr w:type="spellEnd"/>
      <w:r w:rsidRPr="00034DEB">
        <w:rPr>
          <w:rFonts w:eastAsia="Times New Roman" w:cs="Courier New"/>
          <w:sz w:val="24"/>
          <w:szCs w:val="24"/>
        </w:rPr>
        <w:t xml:space="preserve"> vectors</w:t>
      </w:r>
    </w:p>
    <w:p w:rsidR="00034DEB" w:rsidRP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>Find the L2  Norm of the above Eigen vectors</w:t>
      </w:r>
    </w:p>
    <w:p w:rsidR="00034DEB" w:rsidRP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 xml:space="preserve">Check whether these </w:t>
      </w:r>
      <w:proofErr w:type="spellStart"/>
      <w:proofErr w:type="gramStart"/>
      <w:r w:rsidRPr="00034DEB">
        <w:rPr>
          <w:rFonts w:eastAsia="Times New Roman" w:cs="Courier New"/>
          <w:sz w:val="24"/>
          <w:szCs w:val="24"/>
        </w:rPr>
        <w:t>eigen</w:t>
      </w:r>
      <w:proofErr w:type="spellEnd"/>
      <w:proofErr w:type="gramEnd"/>
      <w:r w:rsidRPr="00034DEB">
        <w:rPr>
          <w:rFonts w:eastAsia="Times New Roman" w:cs="Courier New"/>
          <w:sz w:val="24"/>
          <w:szCs w:val="24"/>
        </w:rPr>
        <w:t xml:space="preserve"> vectors are unit vectors. </w:t>
      </w:r>
    </w:p>
    <w:p w:rsidR="00034DEB" w:rsidRP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 xml:space="preserve">Check these </w:t>
      </w:r>
      <w:proofErr w:type="spellStart"/>
      <w:r w:rsidRPr="00034DEB">
        <w:rPr>
          <w:rFonts w:eastAsia="Times New Roman" w:cs="Courier New"/>
          <w:sz w:val="24"/>
          <w:szCs w:val="24"/>
        </w:rPr>
        <w:t>eigen</w:t>
      </w:r>
      <w:proofErr w:type="spellEnd"/>
      <w:r w:rsidRPr="00034DEB">
        <w:rPr>
          <w:rFonts w:eastAsia="Times New Roman" w:cs="Courier New"/>
          <w:sz w:val="24"/>
          <w:szCs w:val="24"/>
        </w:rPr>
        <w:t xml:space="preserve"> vectors are orthogonal</w:t>
      </w:r>
    </w:p>
    <w:p w:rsidR="00034DEB" w:rsidRDefault="00034DEB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034DEB">
        <w:rPr>
          <w:rFonts w:eastAsia="Times New Roman" w:cs="Courier New"/>
          <w:sz w:val="24"/>
          <w:szCs w:val="24"/>
        </w:rPr>
        <w:t>Find the Sum of Eigen values of covariance and correlation matrices and compare them with variance and correlation values respectively.</w:t>
      </w:r>
    </w:p>
    <w:p w:rsidR="0069058E" w:rsidRPr="00034DEB" w:rsidRDefault="0069058E" w:rsidP="00034DE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Split the data into train and test in the ratio of 2:1, apply all machine learning algorithms, display the models</w:t>
      </w:r>
      <w:r w:rsidR="00185752">
        <w:rPr>
          <w:rFonts w:eastAsia="Times New Roman" w:cs="Courier New"/>
          <w:sz w:val="24"/>
          <w:szCs w:val="24"/>
        </w:rPr>
        <w:t xml:space="preserve"> (graphical representations) , predict the test set and print performance measures (Accuracy, precision, recall, F-measure, ROC, AUC).</w:t>
      </w:r>
    </w:p>
    <w:p w:rsidR="00E079B7" w:rsidRDefault="005E1ECB" w:rsidP="005E1ECB">
      <w:pPr>
        <w:pStyle w:val="ListParagraph"/>
      </w:pPr>
      <w:r>
        <w:t xml:space="preserve"> </w:t>
      </w:r>
    </w:p>
    <w:p w:rsidR="005E1ECB" w:rsidRDefault="005E1ECB" w:rsidP="0069058E"/>
    <w:sectPr w:rsidR="005E1ECB" w:rsidSect="0054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05AF"/>
    <w:multiLevelType w:val="hybridMultilevel"/>
    <w:tmpl w:val="208AD79C"/>
    <w:lvl w:ilvl="0" w:tplc="41B88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EFB6E28"/>
    <w:multiLevelType w:val="hybridMultilevel"/>
    <w:tmpl w:val="FBC2D044"/>
    <w:lvl w:ilvl="0" w:tplc="BDD2A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811DDE"/>
    <w:multiLevelType w:val="hybridMultilevel"/>
    <w:tmpl w:val="C89E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F1722"/>
    <w:multiLevelType w:val="hybridMultilevel"/>
    <w:tmpl w:val="68446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01585"/>
    <w:multiLevelType w:val="hybridMultilevel"/>
    <w:tmpl w:val="24A2E364"/>
    <w:lvl w:ilvl="0" w:tplc="AB3CA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FA0"/>
    <w:rsid w:val="00034DEB"/>
    <w:rsid w:val="00185752"/>
    <w:rsid w:val="001E18F4"/>
    <w:rsid w:val="002443BF"/>
    <w:rsid w:val="00262A17"/>
    <w:rsid w:val="002E19BB"/>
    <w:rsid w:val="00474BE7"/>
    <w:rsid w:val="0053309D"/>
    <w:rsid w:val="00542E7F"/>
    <w:rsid w:val="005E1ECB"/>
    <w:rsid w:val="0063298C"/>
    <w:rsid w:val="0069058E"/>
    <w:rsid w:val="00701FA0"/>
    <w:rsid w:val="007E264E"/>
    <w:rsid w:val="00826158"/>
    <w:rsid w:val="00B321C6"/>
    <w:rsid w:val="00B448BA"/>
    <w:rsid w:val="00BD1B41"/>
    <w:rsid w:val="00D202A1"/>
    <w:rsid w:val="00D2235F"/>
    <w:rsid w:val="00E015D7"/>
    <w:rsid w:val="00E079B7"/>
    <w:rsid w:val="00F66AFE"/>
    <w:rsid w:val="00FC6121"/>
    <w:rsid w:val="00FF0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E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25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860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6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5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0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40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082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3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70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7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6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462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75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0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csuser</dc:creator>
  <cp:lastModifiedBy>ADMIN</cp:lastModifiedBy>
  <cp:revision>3</cp:revision>
  <dcterms:created xsi:type="dcterms:W3CDTF">2024-06-19T07:45:00Z</dcterms:created>
  <dcterms:modified xsi:type="dcterms:W3CDTF">2024-06-19T07:51:00Z</dcterms:modified>
</cp:coreProperties>
</file>