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048E" w14:textId="77777777" w:rsidR="0063304B" w:rsidRDefault="0063304B" w:rsidP="0063304B">
      <w:r>
        <w:t># MASTER FABRICATION-ONLY CONTRACT TEMPLATE -- COMPREHENSIVE (NO CUTS)</w:t>
      </w:r>
    </w:p>
    <w:p w14:paraId="18C983D2" w14:textId="77777777" w:rsidR="0063304B" w:rsidRDefault="0063304B" w:rsidP="0063304B"/>
    <w:p w14:paraId="05D2C6AA" w14:textId="77777777" w:rsidR="0063304B" w:rsidRDefault="0063304B" w:rsidP="0063304B">
      <w:r>
        <w:t>This Master Contract Template is comprehensive and exhaustive. It is intended for FABRICATION-ONLY projects and is designed to prevent scope creep, commercial leakage, liability exposure, and contractual ambiguity. No clause may be deleted, diluted, or replaced without written management approval.</w:t>
      </w:r>
    </w:p>
    <w:p w14:paraId="021C2427" w14:textId="77777777" w:rsidR="0063304B" w:rsidRDefault="0063304B" w:rsidP="0063304B"/>
    <w:p w14:paraId="0CA3AF15" w14:textId="77777777" w:rsidR="0063304B" w:rsidRDefault="0063304B" w:rsidP="0063304B">
      <w:r>
        <w:t>## 1. Definitions &amp; Interpretation</w:t>
      </w:r>
    </w:p>
    <w:p w14:paraId="7E8073F9" w14:textId="77777777" w:rsidR="0063304B" w:rsidRDefault="0063304B" w:rsidP="0063304B"/>
    <w:p w14:paraId="20EE02E6" w14:textId="77777777" w:rsidR="0063304B" w:rsidRDefault="0063304B" w:rsidP="0063304B">
      <w:r>
        <w:t>For the purpose of this Agreement, the following definitions apply:</w:t>
      </w:r>
    </w:p>
    <w:p w14:paraId="65F1E807" w14:textId="77777777" w:rsidR="0063304B" w:rsidRDefault="0063304B" w:rsidP="0063304B"/>
    <w:p w14:paraId="0C5F3069" w14:textId="77777777" w:rsidR="0063304B" w:rsidRDefault="0063304B" w:rsidP="0063304B">
      <w:r>
        <w:t>-   "Client" means the purchaser / project owner / EPC issuing the Purchase Order.</w:t>
      </w:r>
    </w:p>
    <w:p w14:paraId="3AD0D3C8" w14:textId="77777777" w:rsidR="0063304B" w:rsidRDefault="0063304B" w:rsidP="0063304B">
      <w:r>
        <w:t>-   "Contractor" means C&amp;J Gulf Equipment Manufacturing LLC, the fabricator executing the Works under this Agreement.</w:t>
      </w:r>
    </w:p>
    <w:p w14:paraId="78597CDD" w14:textId="77777777" w:rsidR="0063304B" w:rsidRDefault="0063304B" w:rsidP="0063304B">
      <w:r>
        <w:t>-   "Works" means the fabrication-only scope expressly described in Clause 3.</w:t>
      </w:r>
    </w:p>
    <w:p w14:paraId="1C1828FE" w14:textId="77777777" w:rsidR="0063304B" w:rsidRDefault="0063304B" w:rsidP="0063304B">
      <w:r>
        <w:t>-   "Free-Issue Materials" means materials, equipment, and consumables supplied by Client for incorporation into the Works.</w:t>
      </w:r>
    </w:p>
    <w:p w14:paraId="65E951BE" w14:textId="77777777" w:rsidR="0063304B" w:rsidRDefault="0063304B" w:rsidP="0063304B">
      <w:r>
        <w:t>-   "Variation" / "VO" means any addition, deletion, or change to scope, quantities, specifications, drawings, schedule, or responsibilities.</w:t>
      </w:r>
    </w:p>
    <w:p w14:paraId="42F1CC13" w14:textId="77777777" w:rsidR="0063304B" w:rsidRDefault="0063304B" w:rsidP="0063304B">
      <w:r>
        <w:t>-   "Final Acceptance" means shop acceptance at Contractor's facility evidenced by signed release note / dispatch clearance.</w:t>
      </w:r>
    </w:p>
    <w:p w14:paraId="512EDDE0" w14:textId="77777777" w:rsidR="0063304B" w:rsidRDefault="0063304B" w:rsidP="0063304B">
      <w:r>
        <w:t>-   "Excluded Works" means any activity, supply, service, or deliverable not expressly included in Clause 3.</w:t>
      </w:r>
    </w:p>
    <w:p w14:paraId="0E02C693" w14:textId="77777777" w:rsidR="0063304B" w:rsidRDefault="0063304B" w:rsidP="0063304B">
      <w:r>
        <w:t>-   "AFC" means Approved for Construction / Approved for Fabrication status of drawings.</w:t>
      </w:r>
    </w:p>
    <w:p w14:paraId="1B88B3F8" w14:textId="77777777" w:rsidR="0063304B" w:rsidRDefault="0063304B" w:rsidP="0063304B">
      <w:r>
        <w:t>-   "ITP" means Inspection and Test Plan.</w:t>
      </w:r>
    </w:p>
    <w:p w14:paraId="666CFE45" w14:textId="77777777" w:rsidR="0063304B" w:rsidRDefault="0063304B" w:rsidP="0063304B">
      <w:r>
        <w:t>-   "WPS" means Welding Procedure Specification.</w:t>
      </w:r>
    </w:p>
    <w:p w14:paraId="7E637A59" w14:textId="77777777" w:rsidR="0063304B" w:rsidRDefault="0063304B" w:rsidP="0063304B">
      <w:r>
        <w:t>-   "MTC" means Mill Test Certificate.</w:t>
      </w:r>
    </w:p>
    <w:p w14:paraId="4959AE01" w14:textId="77777777" w:rsidR="0063304B" w:rsidRDefault="0063304B" w:rsidP="0063304B"/>
    <w:p w14:paraId="10753801" w14:textId="77777777" w:rsidR="0063304B" w:rsidRDefault="0063304B" w:rsidP="0063304B">
      <w:r>
        <w:t>Interpretation: Headings are for convenience only. In case of conflict, the Order of Precedence in Clause 2 applies.</w:t>
      </w:r>
    </w:p>
    <w:p w14:paraId="7BF23775" w14:textId="77777777" w:rsidR="0063304B" w:rsidRDefault="0063304B" w:rsidP="0063304B"/>
    <w:p w14:paraId="16466D15" w14:textId="77777777" w:rsidR="0063304B" w:rsidRDefault="0063304B" w:rsidP="0063304B">
      <w:r>
        <w:lastRenderedPageBreak/>
        <w:t>## 2. Contract Documents &amp; Order of Precedence</w:t>
      </w:r>
    </w:p>
    <w:p w14:paraId="26D36F8F" w14:textId="77777777" w:rsidR="0063304B" w:rsidRDefault="0063304B" w:rsidP="0063304B"/>
    <w:p w14:paraId="186B8BE1" w14:textId="77777777" w:rsidR="0063304B" w:rsidRDefault="0063304B" w:rsidP="0063304B">
      <w:r>
        <w:t>The contract shall consist of the following documents in the order of precedence below (highest first):</w:t>
      </w:r>
    </w:p>
    <w:p w14:paraId="70E202CA" w14:textId="77777777" w:rsidR="0063304B" w:rsidRDefault="0063304B" w:rsidP="0063304B"/>
    <w:p w14:paraId="2991E73C" w14:textId="77777777" w:rsidR="0063304B" w:rsidRDefault="0063304B" w:rsidP="0063304B">
      <w:r>
        <w:t>-   This Agreement (including all appendices)</w:t>
      </w:r>
    </w:p>
    <w:p w14:paraId="5D60B958" w14:textId="77777777" w:rsidR="0063304B" w:rsidRDefault="0063304B" w:rsidP="0063304B">
      <w:r>
        <w:t>-   Signed Purchase Order / Contract Award Letter</w:t>
      </w:r>
    </w:p>
    <w:p w14:paraId="62B348EC" w14:textId="77777777" w:rsidR="0063304B" w:rsidRDefault="0063304B" w:rsidP="0063304B">
      <w:r>
        <w:t>-   Approved Bill of Materials (BOM)</w:t>
      </w:r>
    </w:p>
    <w:p w14:paraId="13016B6A" w14:textId="77777777" w:rsidR="0063304B" w:rsidRDefault="0063304B" w:rsidP="0063304B">
      <w:r>
        <w:t>-   Frozen BOQ / Quantity Snapshot (Appendix-A)</w:t>
      </w:r>
    </w:p>
    <w:p w14:paraId="388287A4" w14:textId="77777777" w:rsidR="0063304B" w:rsidRDefault="0063304B" w:rsidP="0063304B">
      <w:r>
        <w:t>-   Approved General Arrangement (GA) Drawings</w:t>
      </w:r>
    </w:p>
    <w:p w14:paraId="029A7905" w14:textId="77777777" w:rsidR="0063304B" w:rsidRDefault="0063304B" w:rsidP="0063304B">
      <w:r>
        <w:t>-   Techno-Commercial Fabrication Offer (reference and date)</w:t>
      </w:r>
    </w:p>
    <w:p w14:paraId="7B217181" w14:textId="77777777" w:rsidR="0063304B" w:rsidRDefault="0063304B" w:rsidP="0063304B">
      <w:r>
        <w:t>-   Approved Inspection &amp; Test Plan (Appendix-B), if applicable</w:t>
      </w:r>
    </w:p>
    <w:p w14:paraId="4D0C6703" w14:textId="77777777" w:rsidR="0063304B" w:rsidRDefault="0063304B" w:rsidP="0063304B"/>
    <w:p w14:paraId="6FD8C650" w14:textId="77777777" w:rsidR="0063304B" w:rsidRDefault="0063304B" w:rsidP="0063304B">
      <w:r>
        <w:t>No other document, email, attachment, meeting minutes, verbal instruction, or implied scope shall form part of the contract unless expressly incorporated by a written amendment signed by authorized representatives of both parties.</w:t>
      </w:r>
    </w:p>
    <w:p w14:paraId="6A3CDE4D" w14:textId="77777777" w:rsidR="0063304B" w:rsidRDefault="0063304B" w:rsidP="0063304B"/>
    <w:p w14:paraId="3C2917E6" w14:textId="77777777" w:rsidR="0063304B" w:rsidRDefault="0063304B" w:rsidP="0063304B">
      <w:r>
        <w:t>## 3. Scope of Work -- Fabrication Only (Strict)</w:t>
      </w:r>
    </w:p>
    <w:p w14:paraId="0F86A9ED" w14:textId="77777777" w:rsidR="0063304B" w:rsidRDefault="0063304B" w:rsidP="0063304B"/>
    <w:p w14:paraId="3C3194A2" w14:textId="77777777" w:rsidR="0063304B" w:rsidRDefault="0063304B" w:rsidP="0063304B">
      <w:r>
        <w:t>The Contractor's scope under this Agreement is strictly limited to shop fabrication activities only, including the following:</w:t>
      </w:r>
    </w:p>
    <w:p w14:paraId="551FD2C8" w14:textId="77777777" w:rsidR="0063304B" w:rsidRDefault="0063304B" w:rsidP="0063304B"/>
    <w:p w14:paraId="40E62AE2" w14:textId="77777777" w:rsidR="0063304B" w:rsidRDefault="0063304B" w:rsidP="0063304B">
      <w:r>
        <w:t>-   Structural steel procurement (only if expressly included in the Purchase Order and BOM/BOQ)</w:t>
      </w:r>
    </w:p>
    <w:p w14:paraId="5907ECFA" w14:textId="77777777" w:rsidR="0063304B" w:rsidRDefault="0063304B" w:rsidP="0063304B">
      <w:r>
        <w:t>-   Structural steel fabrication and welding</w:t>
      </w:r>
    </w:p>
    <w:p w14:paraId="201B1A99" w14:textId="77777777" w:rsidR="0063304B" w:rsidRDefault="0063304B" w:rsidP="0063304B">
      <w:r>
        <w:t>-   Piping fabrication and welding</w:t>
      </w:r>
    </w:p>
    <w:p w14:paraId="4AD82903" w14:textId="77777777" w:rsidR="0063304B" w:rsidRDefault="0063304B" w:rsidP="0063304B">
      <w:r>
        <w:t>-   NDT and testing as specified (e.g., VT/MT/PT/UT/RT as applicable)</w:t>
      </w:r>
    </w:p>
    <w:p w14:paraId="61AA323A" w14:textId="77777777" w:rsidR="0063304B" w:rsidRDefault="0063304B" w:rsidP="0063304B">
      <w:r>
        <w:t>-   PWHT, hardness testing, and related heat treatment activities if specified</w:t>
      </w:r>
    </w:p>
    <w:p w14:paraId="5955C89D" w14:textId="77777777" w:rsidR="0063304B" w:rsidRDefault="0063304B" w:rsidP="0063304B">
      <w:r>
        <w:t>-   Hydrostatic pressure testing (shop only) where specified</w:t>
      </w:r>
    </w:p>
    <w:p w14:paraId="4AFE1E4E" w14:textId="77777777" w:rsidR="0063304B" w:rsidRDefault="0063304B" w:rsidP="0063304B">
      <w:r>
        <w:lastRenderedPageBreak/>
        <w:t>-   Pickling &amp; passivation for stainless steel (if specified)</w:t>
      </w:r>
    </w:p>
    <w:p w14:paraId="11DD6610" w14:textId="77777777" w:rsidR="0063304B" w:rsidRDefault="0063304B" w:rsidP="0063304B">
      <w:r>
        <w:t>-   External surface preparation and painting (shop only)</w:t>
      </w:r>
    </w:p>
    <w:p w14:paraId="75A1317A" w14:textId="77777777" w:rsidR="0063304B" w:rsidRDefault="0063304B" w:rsidP="0063304B">
      <w:r>
        <w:t>-   Packing &amp; preservation suitable for ex-works dispatch</w:t>
      </w:r>
    </w:p>
    <w:p w14:paraId="43F401F7" w14:textId="77777777" w:rsidR="0063304B" w:rsidRDefault="0063304B" w:rsidP="0063304B">
      <w:r>
        <w:t>-   Standard fabrication QA/QC documentation as per Contractor procedures (QC dossier)</w:t>
      </w:r>
    </w:p>
    <w:p w14:paraId="02FC4942" w14:textId="77777777" w:rsidR="0063304B" w:rsidRDefault="0063304B" w:rsidP="0063304B">
      <w:r>
        <w:t>-   Ex-works delivery including loading on Client's truck (where ex-works is agreed)</w:t>
      </w:r>
    </w:p>
    <w:p w14:paraId="23932B5D" w14:textId="77777777" w:rsidR="0063304B" w:rsidRDefault="0063304B" w:rsidP="0063304B"/>
    <w:p w14:paraId="5FF36614" w14:textId="77777777" w:rsidR="0063304B" w:rsidRDefault="0063304B" w:rsidP="0063304B">
      <w:r>
        <w:t>Any item not expressly listed above shall be deemed Excluded Works and handled only as a Variation or as an Optional Chargeable Service under Clause 19.</w:t>
      </w:r>
    </w:p>
    <w:p w14:paraId="179FEF33" w14:textId="77777777" w:rsidR="0063304B" w:rsidRDefault="0063304B" w:rsidP="0063304B"/>
    <w:p w14:paraId="6DA83A83" w14:textId="77777777" w:rsidR="0063304B" w:rsidRDefault="0063304B" w:rsidP="0063304B">
      <w:r>
        <w:t>## 4. Explicit Exclusions (Non</w:t>
      </w:r>
      <w:r>
        <w:rPr>
          <w:rFonts w:ascii="Cambria Math" w:hAnsi="Cambria Math" w:cs="Cambria Math"/>
        </w:rPr>
        <w:t>‑</w:t>
      </w:r>
      <w:r>
        <w:t>Negotiable)</w:t>
      </w:r>
    </w:p>
    <w:p w14:paraId="69D99C43" w14:textId="77777777" w:rsidR="0063304B" w:rsidRDefault="0063304B" w:rsidP="0063304B"/>
    <w:p w14:paraId="5C4CAD1A" w14:textId="77777777" w:rsidR="0063304B" w:rsidRDefault="0063304B" w:rsidP="0063304B">
      <w:r>
        <w:t>The following items are expressly excluded from the contract price and scope unless explicitly stated as included in the Purchase Order and priced accordingly:</w:t>
      </w:r>
    </w:p>
    <w:p w14:paraId="04999478" w14:textId="77777777" w:rsidR="0063304B" w:rsidRDefault="0063304B" w:rsidP="0063304B"/>
    <w:p w14:paraId="12E160CA" w14:textId="77777777" w:rsidR="0063304B" w:rsidRDefault="0063304B" w:rsidP="0063304B">
      <w:r>
        <w:t>*4.1 Engineering &amp; Design (Excluded)*</w:t>
      </w:r>
    </w:p>
    <w:p w14:paraId="6B4AEAC4" w14:textId="77777777" w:rsidR="0063304B" w:rsidRDefault="0063304B" w:rsidP="0063304B"/>
    <w:p w14:paraId="341D42B0" w14:textId="77777777" w:rsidR="0063304B" w:rsidRDefault="0063304B" w:rsidP="0063304B">
      <w:r>
        <w:t>-   Process design and calculations</w:t>
      </w:r>
    </w:p>
    <w:p w14:paraId="6194198D" w14:textId="77777777" w:rsidR="0063304B" w:rsidRDefault="0063304B" w:rsidP="0063304B">
      <w:r>
        <w:t>-   Stress analysis and piping flexibility analysis</w:t>
      </w:r>
    </w:p>
    <w:p w14:paraId="09A5183C" w14:textId="77777777" w:rsidR="0063304B" w:rsidRDefault="0063304B" w:rsidP="0063304B">
      <w:r>
        <w:t>-   Detailed engineering, AFC revisions, design changes, re</w:t>
      </w:r>
      <w:r>
        <w:rPr>
          <w:rFonts w:ascii="Cambria Math" w:hAnsi="Cambria Math" w:cs="Cambria Math"/>
        </w:rPr>
        <w:t>‑</w:t>
      </w:r>
      <w:r>
        <w:t>engineering, and re</w:t>
      </w:r>
      <w:r>
        <w:rPr>
          <w:rFonts w:ascii="Cambria Math" w:hAnsi="Cambria Math" w:cs="Cambria Math"/>
        </w:rPr>
        <w:t>‑</w:t>
      </w:r>
      <w:r>
        <w:t>calculation</w:t>
      </w:r>
    </w:p>
    <w:p w14:paraId="1D9F5964" w14:textId="77777777" w:rsidR="0063304B" w:rsidRDefault="0063304B" w:rsidP="0063304B">
      <w:r>
        <w:t>-   Fabrication drawings, spool drawings, and isometrics unless expressly included</w:t>
      </w:r>
    </w:p>
    <w:p w14:paraId="05350F86" w14:textId="77777777" w:rsidR="0063304B" w:rsidRDefault="0063304B" w:rsidP="0063304B"/>
    <w:p w14:paraId="5FA13203" w14:textId="77777777" w:rsidR="0063304B" w:rsidRDefault="0063304B" w:rsidP="0063304B">
      <w:r>
        <w:t xml:space="preserve">*4.2 Materials &amp; Equipment (Excluded unless expressly </w:t>
      </w:r>
      <w:proofErr w:type="gramStart"/>
      <w:r>
        <w:t>included)*</w:t>
      </w:r>
      <w:proofErr w:type="gramEnd"/>
    </w:p>
    <w:p w14:paraId="46088EFB" w14:textId="77777777" w:rsidR="0063304B" w:rsidRDefault="0063304B" w:rsidP="0063304B"/>
    <w:p w14:paraId="5162109E" w14:textId="77777777" w:rsidR="0063304B" w:rsidRDefault="0063304B" w:rsidP="0063304B">
      <w:r>
        <w:t>-   Piping materials (if intended as free</w:t>
      </w:r>
      <w:r>
        <w:rPr>
          <w:rFonts w:ascii="Cambria Math" w:hAnsi="Cambria Math" w:cs="Cambria Math"/>
        </w:rPr>
        <w:t>‑</w:t>
      </w:r>
      <w:r>
        <w:t>issue by Client)</w:t>
      </w:r>
    </w:p>
    <w:p w14:paraId="3A246AA5" w14:textId="77777777" w:rsidR="0063304B" w:rsidRDefault="0063304B" w:rsidP="0063304B">
      <w:r>
        <w:t xml:space="preserve">-   Valves, instruments, </w:t>
      </w:r>
      <w:proofErr w:type="spellStart"/>
      <w:r>
        <w:t>analyzers</w:t>
      </w:r>
      <w:proofErr w:type="spellEnd"/>
      <w:r>
        <w:t>, meters</w:t>
      </w:r>
    </w:p>
    <w:p w14:paraId="221C0F57" w14:textId="77777777" w:rsidR="0063304B" w:rsidRDefault="0063304B" w:rsidP="0063304B">
      <w:r>
        <w:t>-   Electrical and instrumentation supply and works</w:t>
      </w:r>
    </w:p>
    <w:p w14:paraId="29853674" w14:textId="77777777" w:rsidR="0063304B" w:rsidRDefault="0063304B" w:rsidP="0063304B">
      <w:r>
        <w:t>-   Non</w:t>
      </w:r>
      <w:r>
        <w:rPr>
          <w:rFonts w:ascii="Cambria Math" w:hAnsi="Cambria Math" w:cs="Cambria Math"/>
        </w:rPr>
        <w:t>‑</w:t>
      </w:r>
      <w:r>
        <w:t>metallic items, gaskets, permanent fasteners, special bolting</w:t>
      </w:r>
    </w:p>
    <w:p w14:paraId="7686BC4E" w14:textId="77777777" w:rsidR="0063304B" w:rsidRDefault="0063304B" w:rsidP="0063304B">
      <w:r>
        <w:t>-   Internal pipe lining, cement lining, internal coating, external wrapping unless expressly included</w:t>
      </w:r>
    </w:p>
    <w:p w14:paraId="29F2F712" w14:textId="77777777" w:rsidR="0063304B" w:rsidRDefault="0063304B" w:rsidP="0063304B">
      <w:r>
        <w:lastRenderedPageBreak/>
        <w:t>-   Internal valve painting or special coatings unless expressly included</w:t>
      </w:r>
    </w:p>
    <w:p w14:paraId="68FD3565" w14:textId="77777777" w:rsidR="0063304B" w:rsidRDefault="0063304B" w:rsidP="0063304B"/>
    <w:p w14:paraId="54F644F3" w14:textId="77777777" w:rsidR="0063304B" w:rsidRDefault="0063304B" w:rsidP="0063304B">
      <w:r>
        <w:t>*4.3 Fabrication / Testing / Performance (Excluded)*</w:t>
      </w:r>
    </w:p>
    <w:p w14:paraId="06BFEF47" w14:textId="77777777" w:rsidR="0063304B" w:rsidRDefault="0063304B" w:rsidP="0063304B"/>
    <w:p w14:paraId="0C4B37D6" w14:textId="77777777" w:rsidR="0063304B" w:rsidRDefault="0063304B" w:rsidP="0063304B">
      <w:r>
        <w:t>-   FAT, performance testing, functional testing, and any operational proving</w:t>
      </w:r>
    </w:p>
    <w:p w14:paraId="3CA9B355" w14:textId="77777777" w:rsidR="0063304B" w:rsidRDefault="0063304B" w:rsidP="0063304B">
      <w:r>
        <w:t>-   SAT, commissioning, start</w:t>
      </w:r>
      <w:r>
        <w:rPr>
          <w:rFonts w:ascii="Cambria Math" w:hAnsi="Cambria Math" w:cs="Cambria Math"/>
        </w:rPr>
        <w:t>‑</w:t>
      </w:r>
      <w:r>
        <w:t>up, and performance guarantees</w:t>
      </w:r>
    </w:p>
    <w:p w14:paraId="55518C42" w14:textId="77777777" w:rsidR="0063304B" w:rsidRDefault="0063304B" w:rsidP="0063304B">
      <w:r>
        <w:t>-   Final assembly at site</w:t>
      </w:r>
    </w:p>
    <w:p w14:paraId="347EABA6" w14:textId="77777777" w:rsidR="0063304B" w:rsidRDefault="0063304B" w:rsidP="0063304B">
      <w:r>
        <w:t>-   Canopies, drip trays, roofing structures, shelters unless expressly included</w:t>
      </w:r>
    </w:p>
    <w:p w14:paraId="7A8BD9D1" w14:textId="77777777" w:rsidR="0063304B" w:rsidRDefault="0063304B" w:rsidP="0063304B">
      <w:r>
        <w:t>-   Third</w:t>
      </w:r>
      <w:r>
        <w:rPr>
          <w:rFonts w:ascii="Cambria Math" w:hAnsi="Cambria Math" w:cs="Cambria Math"/>
        </w:rPr>
        <w:t>‑</w:t>
      </w:r>
      <w:r>
        <w:t>party inspections not explicitly stated in the Purchase Order</w:t>
      </w:r>
    </w:p>
    <w:p w14:paraId="623010F3" w14:textId="77777777" w:rsidR="0063304B" w:rsidRDefault="0063304B" w:rsidP="0063304B"/>
    <w:p w14:paraId="69071503" w14:textId="77777777" w:rsidR="0063304B" w:rsidRDefault="0063304B" w:rsidP="0063304B">
      <w:r>
        <w:t>*4.4 Logistics &amp; Site Works (Excluded)*</w:t>
      </w:r>
    </w:p>
    <w:p w14:paraId="4FBE1305" w14:textId="77777777" w:rsidR="0063304B" w:rsidRDefault="0063304B" w:rsidP="0063304B"/>
    <w:p w14:paraId="49EC751E" w14:textId="77777777" w:rsidR="0063304B" w:rsidRDefault="0063304B" w:rsidP="0063304B">
      <w:r>
        <w:t>-   Transportation to site or customer premises</w:t>
      </w:r>
    </w:p>
    <w:p w14:paraId="0F55D29F" w14:textId="77777777" w:rsidR="0063304B" w:rsidRDefault="0063304B" w:rsidP="0063304B">
      <w:r>
        <w:t>-   Site installation, hook</w:t>
      </w:r>
      <w:r>
        <w:rPr>
          <w:rFonts w:ascii="Cambria Math" w:hAnsi="Cambria Math" w:cs="Cambria Math"/>
        </w:rPr>
        <w:t>‑</w:t>
      </w:r>
      <w:r>
        <w:t>up, commissioning, start</w:t>
      </w:r>
      <w:r>
        <w:rPr>
          <w:rFonts w:ascii="Cambria Math" w:hAnsi="Cambria Math" w:cs="Cambria Math"/>
        </w:rPr>
        <w:t>‑</w:t>
      </w:r>
      <w:r>
        <w:t>up</w:t>
      </w:r>
    </w:p>
    <w:p w14:paraId="6A7DE59E" w14:textId="77777777" w:rsidR="0063304B" w:rsidRDefault="0063304B" w:rsidP="0063304B">
      <w:r>
        <w:t>-   Civil, structural, foundation, lifting, and site access works</w:t>
      </w:r>
    </w:p>
    <w:p w14:paraId="7ADEBFA7" w14:textId="77777777" w:rsidR="0063304B" w:rsidRDefault="0063304B" w:rsidP="0063304B"/>
    <w:p w14:paraId="4E6B6107" w14:textId="77777777" w:rsidR="0063304B" w:rsidRDefault="0063304B" w:rsidP="0063304B">
      <w:r>
        <w:t xml:space="preserve">*4.5 Documentation (Excluded beyond standard QC </w:t>
      </w:r>
      <w:proofErr w:type="gramStart"/>
      <w:r>
        <w:t>dossier)*</w:t>
      </w:r>
      <w:proofErr w:type="gramEnd"/>
    </w:p>
    <w:p w14:paraId="08763106" w14:textId="77777777" w:rsidR="0063304B" w:rsidRDefault="0063304B" w:rsidP="0063304B"/>
    <w:p w14:paraId="394360BD" w14:textId="77777777" w:rsidR="0063304B" w:rsidRDefault="0063304B" w:rsidP="0063304B">
      <w:r>
        <w:t>-   End</w:t>
      </w:r>
      <w:r>
        <w:rPr>
          <w:rFonts w:ascii="Cambria Math" w:hAnsi="Cambria Math" w:cs="Cambria Math"/>
        </w:rPr>
        <w:t>‑</w:t>
      </w:r>
      <w:r>
        <w:t>user operation &amp; maintenance manuals</w:t>
      </w:r>
    </w:p>
    <w:p w14:paraId="68E2F6EB" w14:textId="77777777" w:rsidR="0063304B" w:rsidRDefault="0063304B" w:rsidP="0063304B">
      <w:r>
        <w:t>-   As</w:t>
      </w:r>
      <w:r>
        <w:rPr>
          <w:rFonts w:ascii="Cambria Math" w:hAnsi="Cambria Math" w:cs="Cambria Math"/>
        </w:rPr>
        <w:t>‑</w:t>
      </w:r>
      <w:r>
        <w:t>built drawings</w:t>
      </w:r>
    </w:p>
    <w:p w14:paraId="6627816A" w14:textId="77777777" w:rsidR="0063304B" w:rsidRDefault="0063304B" w:rsidP="0063304B">
      <w:r>
        <w:t>-   EPC / ADNOC formatted data books, MDRs, and documentation dossiers</w:t>
      </w:r>
    </w:p>
    <w:p w14:paraId="149CBCDE" w14:textId="77777777" w:rsidR="0063304B" w:rsidRDefault="0063304B" w:rsidP="0063304B">
      <w:r>
        <w:t>-   Any documentation beyond standard fabrication QC dossier unless expressly included</w:t>
      </w:r>
    </w:p>
    <w:p w14:paraId="5C063FB4" w14:textId="77777777" w:rsidR="0063304B" w:rsidRDefault="0063304B" w:rsidP="0063304B"/>
    <w:p w14:paraId="76C6B8ED" w14:textId="77777777" w:rsidR="0063304B" w:rsidRDefault="0063304B" w:rsidP="0063304B">
      <w:r>
        <w:t>## 5. Free</w:t>
      </w:r>
      <w:r>
        <w:rPr>
          <w:rFonts w:ascii="Cambria Math" w:hAnsi="Cambria Math" w:cs="Cambria Math"/>
        </w:rPr>
        <w:t>‑</w:t>
      </w:r>
      <w:r>
        <w:t>Issue Materials (Client Responsibility)</w:t>
      </w:r>
    </w:p>
    <w:p w14:paraId="40B14273" w14:textId="77777777" w:rsidR="0063304B" w:rsidRDefault="0063304B" w:rsidP="0063304B"/>
    <w:p w14:paraId="6B4F1469" w14:textId="77777777" w:rsidR="0063304B" w:rsidRDefault="0063304B" w:rsidP="0063304B">
      <w:r>
        <w:t>Unless expressly included and priced under the Purchase Order, the following shall be free</w:t>
      </w:r>
      <w:r>
        <w:rPr>
          <w:rFonts w:ascii="Cambria Math" w:hAnsi="Cambria Math" w:cs="Cambria Math"/>
        </w:rPr>
        <w:t>‑</w:t>
      </w:r>
      <w:r>
        <w:t>issued by Client to Contractor's workshop:</w:t>
      </w:r>
    </w:p>
    <w:p w14:paraId="53CEE9CB" w14:textId="77777777" w:rsidR="0063304B" w:rsidRDefault="0063304B" w:rsidP="0063304B"/>
    <w:p w14:paraId="43EBEF15" w14:textId="77777777" w:rsidR="0063304B" w:rsidRDefault="0063304B" w:rsidP="0063304B">
      <w:r>
        <w:lastRenderedPageBreak/>
        <w:t>-   Piping materials and piping accessories</w:t>
      </w:r>
    </w:p>
    <w:p w14:paraId="4D3FC667" w14:textId="77777777" w:rsidR="0063304B" w:rsidRDefault="0063304B" w:rsidP="0063304B">
      <w:r>
        <w:t xml:space="preserve">-   Valves, instruments, meters, </w:t>
      </w:r>
      <w:proofErr w:type="spellStart"/>
      <w:r>
        <w:t>analyzers</w:t>
      </w:r>
      <w:proofErr w:type="spellEnd"/>
    </w:p>
    <w:p w14:paraId="22AB4C17" w14:textId="77777777" w:rsidR="0063304B" w:rsidRDefault="0063304B" w:rsidP="0063304B">
      <w:r>
        <w:t>-   Electrical and instrumentation items and materials</w:t>
      </w:r>
    </w:p>
    <w:p w14:paraId="2092CCB3" w14:textId="77777777" w:rsidR="0063304B" w:rsidRDefault="0063304B" w:rsidP="0063304B">
      <w:r>
        <w:t>-   Non</w:t>
      </w:r>
      <w:r>
        <w:rPr>
          <w:rFonts w:ascii="Cambria Math" w:hAnsi="Cambria Math" w:cs="Cambria Math"/>
        </w:rPr>
        <w:t>‑</w:t>
      </w:r>
      <w:r>
        <w:t>metallic items, gaskets, permanent fasteners, special bolting</w:t>
      </w:r>
    </w:p>
    <w:p w14:paraId="3AC3A74D" w14:textId="77777777" w:rsidR="0063304B" w:rsidRDefault="0063304B" w:rsidP="0063304B"/>
    <w:p w14:paraId="7EF5F841" w14:textId="77777777" w:rsidR="0063304B" w:rsidRDefault="0063304B" w:rsidP="0063304B">
      <w:r>
        <w:t>Client shall ensure that Free</w:t>
      </w:r>
      <w:r>
        <w:rPr>
          <w:rFonts w:ascii="Cambria Math" w:hAnsi="Cambria Math" w:cs="Cambria Math"/>
        </w:rPr>
        <w:t>‑</w:t>
      </w:r>
      <w:r>
        <w:t>Issue Materials are complete, correct, and delivered in a timely manner. Any shortage, defect, or delay in Free</w:t>
      </w:r>
      <w:r>
        <w:rPr>
          <w:rFonts w:ascii="Cambria Math" w:hAnsi="Cambria Math" w:cs="Cambria Math"/>
        </w:rPr>
        <w:t>‑</w:t>
      </w:r>
      <w:r>
        <w:t>Issue Materials shall entitle Contractor to a schedule extension and, where applicable, cost recovery via Variation.</w:t>
      </w:r>
    </w:p>
    <w:p w14:paraId="3D41DA29" w14:textId="77777777" w:rsidR="0063304B" w:rsidRDefault="0063304B" w:rsidP="0063304B"/>
    <w:p w14:paraId="225B3D2C" w14:textId="77777777" w:rsidR="0063304B" w:rsidRDefault="0063304B" w:rsidP="0063304B">
      <w:r>
        <w:t>## 6. Schedule, Commencement &amp; Delay Protection</w:t>
      </w:r>
    </w:p>
    <w:p w14:paraId="21469881" w14:textId="77777777" w:rsidR="0063304B" w:rsidRDefault="0063304B" w:rsidP="0063304B"/>
    <w:p w14:paraId="2C554656" w14:textId="77777777" w:rsidR="0063304B" w:rsidRDefault="0063304B" w:rsidP="0063304B">
      <w:r>
        <w:t>The contract schedule shall commence only upon receipt of all prerequisites below:</w:t>
      </w:r>
    </w:p>
    <w:p w14:paraId="5E7810EE" w14:textId="40D2122F" w:rsidR="0063304B" w:rsidRDefault="00F071B1" w:rsidP="0063304B">
      <w:r w:rsidRPr="00F071B1">
        <w:rPr>
          <w:rFonts w:ascii="Times New Roman" w:eastAsia="Times New Roman" w:hAnsi="Times New Roman" w:cs="Times New Roman"/>
          <w:kern w:val="0"/>
          <w:highlight w:val="yellow"/>
          <w:lang w:eastAsia="en-GB"/>
          <w14:ligatures w14:val="none"/>
        </w:rPr>
        <w:t xml:space="preserve">-   </w:t>
      </w:r>
      <w:r w:rsidRPr="00F071B1">
        <w:rPr>
          <w:highlight w:val="yellow"/>
        </w:rPr>
        <w:t>O</w:t>
      </w:r>
      <w:r w:rsidRPr="00F071B1">
        <w:rPr>
          <w:highlight w:val="yellow"/>
        </w:rPr>
        <w:t xml:space="preserve">ffers are valid for </w:t>
      </w:r>
      <w:r w:rsidRPr="00F071B1">
        <w:rPr>
          <w:b/>
          <w:bCs/>
          <w:highlight w:val="yellow"/>
        </w:rPr>
        <w:t>30 days</w:t>
      </w:r>
      <w:r w:rsidRPr="00F071B1">
        <w:rPr>
          <w:highlight w:val="yellow"/>
        </w:rPr>
        <w:t xml:space="preserve"> from date of issue.</w:t>
      </w:r>
    </w:p>
    <w:p w14:paraId="3F2E6370" w14:textId="77777777" w:rsidR="0063304B" w:rsidRDefault="0063304B" w:rsidP="0063304B">
      <w:r>
        <w:t>-   Signed Purchase Order / contract award</w:t>
      </w:r>
    </w:p>
    <w:p w14:paraId="71A98585" w14:textId="77777777" w:rsidR="0063304B" w:rsidRDefault="0063304B" w:rsidP="0063304B">
      <w:r>
        <w:t>-   Advance payment as per agreed terms</w:t>
      </w:r>
    </w:p>
    <w:p w14:paraId="0F742440" w14:textId="77777777" w:rsidR="0063304B" w:rsidRDefault="0063304B" w:rsidP="0063304B">
      <w:r>
        <w:t>-   IFC / Approved-for-Fabrication drawings (as applicable)</w:t>
      </w:r>
    </w:p>
    <w:p w14:paraId="759F5223" w14:textId="77777777" w:rsidR="0063304B" w:rsidRDefault="0063304B" w:rsidP="0063304B">
      <w:r>
        <w:t>-   All Free</w:t>
      </w:r>
      <w:r>
        <w:rPr>
          <w:rFonts w:ascii="Cambria Math" w:hAnsi="Cambria Math" w:cs="Cambria Math"/>
        </w:rPr>
        <w:t>‑</w:t>
      </w:r>
      <w:r>
        <w:t>Issue Materials delivered to Contractor's workshop</w:t>
      </w:r>
    </w:p>
    <w:p w14:paraId="7C1EECF7" w14:textId="77777777" w:rsidR="0063304B" w:rsidRDefault="0063304B" w:rsidP="0063304B"/>
    <w:p w14:paraId="4975C16E" w14:textId="77777777" w:rsidR="0063304B" w:rsidRDefault="0063304B" w:rsidP="0063304B">
      <w:r>
        <w:t>Any delay in any of the above prerequisites shall automatically extend the contract schedule without liquidated damages, penalties, or back</w:t>
      </w:r>
      <w:r>
        <w:rPr>
          <w:rFonts w:ascii="Cambria Math" w:hAnsi="Cambria Math" w:cs="Cambria Math"/>
        </w:rPr>
        <w:t>‑</w:t>
      </w:r>
      <w:r>
        <w:t>charges. The Contractor shall not be responsible for acceleration unless mutually agreed and priced as a Variation.</w:t>
      </w:r>
    </w:p>
    <w:p w14:paraId="458A82FC" w14:textId="77777777" w:rsidR="0063304B" w:rsidRDefault="0063304B" w:rsidP="0063304B"/>
    <w:p w14:paraId="6DCFD835" w14:textId="77777777" w:rsidR="0063304B" w:rsidRDefault="0063304B" w:rsidP="0063304B">
      <w:r>
        <w:t>*6A. Prerequisites Checklist (Mandatory Sign-off Before Commencement</w:t>
      </w:r>
      <w:proofErr w:type="gramStart"/>
      <w:r>
        <w:t>):*</w:t>
      </w:r>
      <w:proofErr w:type="gramEnd"/>
    </w:p>
    <w:p w14:paraId="59A66136" w14:textId="77777777" w:rsidR="0063304B" w:rsidRDefault="0063304B" w:rsidP="0063304B"/>
    <w:p w14:paraId="5EEC4D7A" w14:textId="77777777" w:rsidR="0063304B" w:rsidRDefault="0063304B" w:rsidP="0063304B">
      <w:r>
        <w:t>-</w:t>
      </w:r>
      <w:proofErr w:type="gramStart"/>
      <w:r>
        <w:t xml:space="preserve">   [</w:t>
      </w:r>
      <w:proofErr w:type="gramEnd"/>
      <w:r>
        <w:t xml:space="preserve"> ] Signed Purchase Order received</w:t>
      </w:r>
    </w:p>
    <w:p w14:paraId="2A651AA3" w14:textId="77777777" w:rsidR="0063304B" w:rsidRDefault="0063304B" w:rsidP="0063304B">
      <w:r>
        <w:t>-</w:t>
      </w:r>
      <w:proofErr w:type="gramStart"/>
      <w:r>
        <w:t xml:space="preserve">   [</w:t>
      </w:r>
      <w:proofErr w:type="gramEnd"/>
      <w:r>
        <w:t xml:space="preserve"> ] Advance payment cleared</w:t>
      </w:r>
    </w:p>
    <w:p w14:paraId="03BBA67A" w14:textId="77777777" w:rsidR="0063304B" w:rsidRDefault="0063304B" w:rsidP="0063304B">
      <w:r>
        <w:t>-</w:t>
      </w:r>
      <w:proofErr w:type="gramStart"/>
      <w:r>
        <w:t xml:space="preserve">   [</w:t>
      </w:r>
      <w:proofErr w:type="gramEnd"/>
      <w:r>
        <w:t xml:space="preserve"> ] All AFC drawings received and frozen</w:t>
      </w:r>
    </w:p>
    <w:p w14:paraId="50EE3FD4" w14:textId="77777777" w:rsidR="0063304B" w:rsidRDefault="0063304B" w:rsidP="0063304B">
      <w:r>
        <w:t>-</w:t>
      </w:r>
      <w:proofErr w:type="gramStart"/>
      <w:r>
        <w:t xml:space="preserve">   [</w:t>
      </w:r>
      <w:proofErr w:type="gramEnd"/>
      <w:r>
        <w:t xml:space="preserve"> ] Free-Issue material delivery schedule confirmed</w:t>
      </w:r>
    </w:p>
    <w:p w14:paraId="5F1399FB" w14:textId="77777777" w:rsidR="0063304B" w:rsidRDefault="0063304B" w:rsidP="0063304B">
      <w:r>
        <w:t>-</w:t>
      </w:r>
      <w:proofErr w:type="gramStart"/>
      <w:r>
        <w:t xml:space="preserve">   [</w:t>
      </w:r>
      <w:proofErr w:type="gramEnd"/>
      <w:r>
        <w:t xml:space="preserve"> ] ITP approved by all parties</w:t>
      </w:r>
    </w:p>
    <w:p w14:paraId="0E071697" w14:textId="77777777" w:rsidR="0063304B" w:rsidRDefault="0063304B" w:rsidP="0063304B">
      <w:r>
        <w:lastRenderedPageBreak/>
        <w:t>-</w:t>
      </w:r>
      <w:proofErr w:type="gramStart"/>
      <w:r>
        <w:t xml:space="preserve">   [</w:t>
      </w:r>
      <w:proofErr w:type="gramEnd"/>
      <w:r>
        <w:t xml:space="preserve"> ] Authorized representatives designated in writing</w:t>
      </w:r>
    </w:p>
    <w:p w14:paraId="40FA619E" w14:textId="77777777" w:rsidR="0063304B" w:rsidRDefault="0063304B" w:rsidP="0063304B">
      <w:r>
        <w:t>-</w:t>
      </w:r>
      <w:proofErr w:type="gramStart"/>
      <w:r>
        <w:t xml:space="preserve">   [</w:t>
      </w:r>
      <w:proofErr w:type="gramEnd"/>
      <w:r>
        <w:t xml:space="preserve"> ] Insurance certificates exchanged (if applicable)</w:t>
      </w:r>
    </w:p>
    <w:p w14:paraId="607FBE2B" w14:textId="77777777" w:rsidR="0063304B" w:rsidRDefault="0063304B" w:rsidP="0063304B"/>
    <w:p w14:paraId="1FAF544F" w14:textId="77777777" w:rsidR="0063304B" w:rsidRDefault="0063304B" w:rsidP="0063304B">
      <w:r>
        <w:t>## 7. Quantity &amp; Weight Basis (Frozen Commercial Quantities)</w:t>
      </w:r>
    </w:p>
    <w:p w14:paraId="244228A0" w14:textId="77777777" w:rsidR="0063304B" w:rsidRDefault="0063304B" w:rsidP="0063304B"/>
    <w:p w14:paraId="191D585F" w14:textId="77777777" w:rsidR="0063304B" w:rsidRDefault="0063304B" w:rsidP="0063304B">
      <w:r>
        <w:t>The contract price is based on the Frozen BOQ / Quantity Snapshot in Appendix</w:t>
      </w:r>
      <w:r>
        <w:rPr>
          <w:rFonts w:ascii="Cambria Math" w:hAnsi="Cambria Math" w:cs="Cambria Math"/>
        </w:rPr>
        <w:t>‑</w:t>
      </w:r>
      <w:r>
        <w:t>A, including (where applicable):</w:t>
      </w:r>
    </w:p>
    <w:p w14:paraId="15D3EA9D" w14:textId="77777777" w:rsidR="0063304B" w:rsidRDefault="0063304B" w:rsidP="0063304B"/>
    <w:p w14:paraId="7DDC420D" w14:textId="77777777" w:rsidR="0063304B" w:rsidRDefault="0063304B" w:rsidP="0063304B">
      <w:r>
        <w:t>-   Structural steel quantity (MT)</w:t>
      </w:r>
    </w:p>
    <w:p w14:paraId="05DEF5B2" w14:textId="77777777" w:rsidR="0063304B" w:rsidRDefault="0063304B" w:rsidP="0063304B">
      <w:r>
        <w:t>-   Piping welding quantity (inch</w:t>
      </w:r>
      <w:r>
        <w:rPr>
          <w:rFonts w:ascii="Cambria Math" w:hAnsi="Cambria Math" w:cs="Cambria Math"/>
        </w:rPr>
        <w:t>‑</w:t>
      </w:r>
      <w:proofErr w:type="spellStart"/>
      <w:r>
        <w:t>dia</w:t>
      </w:r>
      <w:proofErr w:type="spellEnd"/>
      <w:r>
        <w:t>)</w:t>
      </w:r>
    </w:p>
    <w:p w14:paraId="558462A3" w14:textId="77777777" w:rsidR="0063304B" w:rsidRDefault="0063304B" w:rsidP="0063304B"/>
    <w:p w14:paraId="52C8F12A" w14:textId="77777777" w:rsidR="0063304B" w:rsidRDefault="0063304B" w:rsidP="0063304B">
      <w:r>
        <w:t>Any increase arising due to drawing revision, engineering updates, Client instructions, or site conditions shall result in proportional price and schedule adjustment via Variation.</w:t>
      </w:r>
    </w:p>
    <w:p w14:paraId="01D8ABF5" w14:textId="77777777" w:rsidR="0063304B" w:rsidRDefault="0063304B" w:rsidP="0063304B"/>
    <w:p w14:paraId="7049855B" w14:textId="77777777" w:rsidR="0063304B" w:rsidRDefault="0063304B" w:rsidP="0063304B">
      <w:r>
        <w:t>## 8. Inspection, Testing &amp; Final Acceptance</w:t>
      </w:r>
    </w:p>
    <w:p w14:paraId="4F8DEC78" w14:textId="77777777" w:rsidR="0063304B" w:rsidRDefault="0063304B" w:rsidP="0063304B"/>
    <w:p w14:paraId="12B5A478" w14:textId="77777777" w:rsidR="0063304B" w:rsidRDefault="0063304B" w:rsidP="0063304B">
      <w:r>
        <w:t>Inspection shall be performed at the fabrication workshop in accordance with approved ITPs (Appendix</w:t>
      </w:r>
      <w:r>
        <w:rPr>
          <w:rFonts w:ascii="Cambria Math" w:hAnsi="Cambria Math" w:cs="Cambria Math"/>
        </w:rPr>
        <w:t>‑</w:t>
      </w:r>
      <w:r>
        <w:t>B) and applicable codes/standards.</w:t>
      </w:r>
    </w:p>
    <w:p w14:paraId="6136713F" w14:textId="7A760DFE" w:rsidR="00F071B1" w:rsidRPr="00F071B1" w:rsidRDefault="00F071B1" w:rsidP="00F071B1">
      <w:pPr>
        <w:pStyle w:val="ListParagraph"/>
        <w:numPr>
          <w:ilvl w:val="0"/>
          <w:numId w:val="2"/>
        </w:numPr>
        <w:rPr>
          <w:highlight w:val="yellow"/>
        </w:rPr>
      </w:pPr>
      <w:r w:rsidRPr="00F071B1">
        <w:rPr>
          <w:highlight w:val="yellow"/>
        </w:rPr>
        <w:t>Load Testing (If Applicable):</w:t>
      </w:r>
    </w:p>
    <w:p w14:paraId="5D734025" w14:textId="242EB181" w:rsidR="0063304B" w:rsidRDefault="00F071B1" w:rsidP="00F071B1">
      <w:r w:rsidRPr="00DE1E53">
        <w:rPr>
          <w:highlight w:val="yellow"/>
        </w:rPr>
        <w:t>Load testing, where specified, shall be limited to shop-based testing at 1.5× static load, witnessed as per approved ITP.</w:t>
      </w:r>
      <w:r w:rsidRPr="00DE1E53">
        <w:rPr>
          <w:highlight w:val="yellow"/>
        </w:rPr>
        <w:br/>
        <w:t>Any site load testing, re-testing, or certification beyond this shall be treated as a Variation.</w:t>
      </w:r>
    </w:p>
    <w:p w14:paraId="2970C042" w14:textId="77777777" w:rsidR="0063304B" w:rsidRDefault="0063304B" w:rsidP="0063304B">
      <w:r>
        <w:t>-   Client/Third</w:t>
      </w:r>
      <w:r>
        <w:rPr>
          <w:rFonts w:ascii="Cambria Math" w:hAnsi="Cambria Math" w:cs="Cambria Math"/>
        </w:rPr>
        <w:t>‑</w:t>
      </w:r>
      <w:r>
        <w:t>Party inspectors shall have access to the workshop during normal working hours upon prior coordination.</w:t>
      </w:r>
    </w:p>
    <w:p w14:paraId="658C5E45" w14:textId="77777777" w:rsidR="0063304B" w:rsidRDefault="0063304B" w:rsidP="0063304B">
      <w:r>
        <w:t>-   Witness/hold points shall be managed per the agreed ITP.</w:t>
      </w:r>
    </w:p>
    <w:p w14:paraId="5509630B" w14:textId="77777777" w:rsidR="0063304B" w:rsidRDefault="0063304B" w:rsidP="0063304B"/>
    <w:p w14:paraId="64297F00" w14:textId="77777777" w:rsidR="0063304B" w:rsidRDefault="0063304B" w:rsidP="0063304B">
      <w:r>
        <w:t>Final Acceptance: Shop inspection and acceptance shall be deemed final for invoicing and dispatch upon signing of release note / dispatch clearance.</w:t>
      </w:r>
    </w:p>
    <w:p w14:paraId="26FA1352" w14:textId="77777777" w:rsidR="0063304B" w:rsidRDefault="0063304B" w:rsidP="0063304B"/>
    <w:p w14:paraId="62C3EEFA" w14:textId="77777777" w:rsidR="0063304B" w:rsidRDefault="0063304B" w:rsidP="0063304B">
      <w:r>
        <w:lastRenderedPageBreak/>
        <w:t>Post</w:t>
      </w:r>
      <w:r>
        <w:rPr>
          <w:rFonts w:ascii="Cambria Math" w:hAnsi="Cambria Math" w:cs="Cambria Math"/>
        </w:rPr>
        <w:t>‑</w:t>
      </w:r>
      <w:r>
        <w:t>Dispatch: Contractor shall not be responsible for modifications, damages, rework, or additional requirements identified after dispatch and Final Acceptance.</w:t>
      </w:r>
    </w:p>
    <w:p w14:paraId="11B3E3E2" w14:textId="77777777" w:rsidR="0063304B" w:rsidRDefault="0063304B" w:rsidP="0063304B"/>
    <w:p w14:paraId="3D3A20A1" w14:textId="77777777" w:rsidR="0063304B" w:rsidRDefault="0063304B" w:rsidP="0063304B">
      <w:r>
        <w:t>*8A. Hold Point Management*</w:t>
      </w:r>
    </w:p>
    <w:p w14:paraId="7A029DEC" w14:textId="77777777" w:rsidR="0063304B" w:rsidRDefault="0063304B" w:rsidP="0063304B"/>
    <w:p w14:paraId="517153FB" w14:textId="77777777" w:rsidR="0063304B" w:rsidRDefault="0063304B" w:rsidP="0063304B">
      <w:r>
        <w:t>-   Maximum 48-hour window for Client witness of hold points after Contractor notification</w:t>
      </w:r>
    </w:p>
    <w:p w14:paraId="03AF97BC" w14:textId="77777777" w:rsidR="0063304B" w:rsidRDefault="0063304B" w:rsidP="0063304B">
      <w:r>
        <w:t>-   Failure to attend within window results in automatic waiver of hold point</w:t>
      </w:r>
    </w:p>
    <w:p w14:paraId="025CA8B8" w14:textId="77777777" w:rsidR="0063304B" w:rsidRDefault="0063304B" w:rsidP="0063304B">
      <w:r>
        <w:t>-   Schedule impact due to hold point delays shall extend contract timeline</w:t>
      </w:r>
    </w:p>
    <w:p w14:paraId="37C14EC5" w14:textId="77777777" w:rsidR="0063304B" w:rsidRDefault="0063304B" w:rsidP="0063304B">
      <w:r>
        <w:t>-   Re-inspection of previously accepted items requires written justification and may be chargeable</w:t>
      </w:r>
    </w:p>
    <w:p w14:paraId="0DF7B0B1" w14:textId="77777777" w:rsidR="0063304B" w:rsidRDefault="0063304B" w:rsidP="0063304B"/>
    <w:p w14:paraId="7242279A" w14:textId="77777777" w:rsidR="0063304B" w:rsidRDefault="0063304B" w:rsidP="0063304B">
      <w:r>
        <w:t>## 9. Packing, Preservation &amp; Dispatch</w:t>
      </w:r>
    </w:p>
    <w:p w14:paraId="6EF62CB6" w14:textId="77777777" w:rsidR="0063304B" w:rsidRDefault="0063304B" w:rsidP="0063304B"/>
    <w:p w14:paraId="751E465D" w14:textId="77777777" w:rsidR="0063304B" w:rsidRDefault="0063304B" w:rsidP="0063304B">
      <w:r>
        <w:t>Packing and preservation shall be suitable for ex</w:t>
      </w:r>
      <w:r>
        <w:rPr>
          <w:rFonts w:ascii="Cambria Math" w:hAnsi="Cambria Math" w:cs="Cambria Math"/>
        </w:rPr>
        <w:t>‑</w:t>
      </w:r>
      <w:r>
        <w:t>works dispatch and inland handling. Any special export packing, seaworthy packing, or long</w:t>
      </w:r>
      <w:r>
        <w:rPr>
          <w:rFonts w:ascii="Cambria Math" w:hAnsi="Cambria Math" w:cs="Cambria Math"/>
        </w:rPr>
        <w:t>‑</w:t>
      </w:r>
      <w:r>
        <w:t>term storage preservation requirements shall be treated as a Variation or an Optional Chargeable Service (Clause 19).</w:t>
      </w:r>
    </w:p>
    <w:p w14:paraId="257E4E8E" w14:textId="77777777" w:rsidR="0063304B" w:rsidRDefault="0063304B" w:rsidP="0063304B"/>
    <w:p w14:paraId="79985F4B" w14:textId="77777777" w:rsidR="0063304B" w:rsidRDefault="0063304B" w:rsidP="0063304B">
      <w:r>
        <w:t>## 10. Delivery Terms</w:t>
      </w:r>
    </w:p>
    <w:p w14:paraId="658CCBE9" w14:textId="77777777" w:rsidR="0063304B" w:rsidRDefault="0063304B" w:rsidP="0063304B"/>
    <w:p w14:paraId="657799A9" w14:textId="77777777" w:rsidR="0063304B" w:rsidRDefault="0063304B" w:rsidP="0063304B">
      <w:r>
        <w:t>Delivery shall be ex</w:t>
      </w:r>
      <w:r>
        <w:rPr>
          <w:rFonts w:ascii="Cambria Math" w:hAnsi="Cambria Math" w:cs="Cambria Math"/>
        </w:rPr>
        <w:t>‑</w:t>
      </w:r>
      <w:r>
        <w:t>works unless otherwise stated. Ex</w:t>
      </w:r>
      <w:r>
        <w:rPr>
          <w:rFonts w:ascii="Cambria Math" w:hAnsi="Cambria Math" w:cs="Cambria Math"/>
        </w:rPr>
        <w:t>‑</w:t>
      </w:r>
      <w:r>
        <w:t>works includes loading on Client's truck if expressly stated in the Purchase Order. Any delivery to site, offloading, rigging, or logistics coordination is excluded unless priced.</w:t>
      </w:r>
    </w:p>
    <w:p w14:paraId="384ED770" w14:textId="77777777" w:rsidR="0063304B" w:rsidRDefault="0063304B" w:rsidP="0063304B"/>
    <w:p w14:paraId="43ABC4DF" w14:textId="77777777" w:rsidR="0063304B" w:rsidRDefault="0063304B" w:rsidP="0063304B">
      <w:r>
        <w:t>## 11. Variations / Change Control (Mandatory)</w:t>
      </w:r>
    </w:p>
    <w:p w14:paraId="2FAC690B" w14:textId="77777777" w:rsidR="0063304B" w:rsidRDefault="0063304B" w:rsidP="0063304B"/>
    <w:p w14:paraId="04469029" w14:textId="77777777" w:rsidR="0063304B" w:rsidRDefault="0063304B" w:rsidP="0063304B">
      <w:r>
        <w:t>No Variation shall be valid or executed unless:</w:t>
      </w:r>
    </w:p>
    <w:p w14:paraId="22151B1C" w14:textId="77777777" w:rsidR="0063304B" w:rsidRDefault="0063304B" w:rsidP="0063304B"/>
    <w:p w14:paraId="1EBDCD14" w14:textId="77777777" w:rsidR="0063304B" w:rsidRDefault="0063304B" w:rsidP="0063304B">
      <w:r>
        <w:t>-   Issued in writing by Client's authorized representative; and</w:t>
      </w:r>
    </w:p>
    <w:p w14:paraId="72712BD0" w14:textId="77777777" w:rsidR="0063304B" w:rsidRDefault="0063304B" w:rsidP="0063304B">
      <w:r>
        <w:t>-   Contractor issues a written quotation indicating cost and schedule impact; and</w:t>
      </w:r>
    </w:p>
    <w:p w14:paraId="7AAAC990" w14:textId="77777777" w:rsidR="0063304B" w:rsidRDefault="0063304B" w:rsidP="0063304B">
      <w:r>
        <w:t>-   Client provides written approval before commencement of Variation work.</w:t>
      </w:r>
    </w:p>
    <w:p w14:paraId="05039506" w14:textId="77777777" w:rsidR="0063304B" w:rsidRDefault="0063304B" w:rsidP="0063304B"/>
    <w:p w14:paraId="7578B675" w14:textId="77777777" w:rsidR="0063304B" w:rsidRDefault="0063304B" w:rsidP="0063304B">
      <w:r>
        <w:t>Verbal instructions, informal emails, or site directives shall not constitute contractual change or entitlement.</w:t>
      </w:r>
    </w:p>
    <w:p w14:paraId="32FC97F2" w14:textId="77777777" w:rsidR="0063304B" w:rsidRDefault="0063304B" w:rsidP="0063304B"/>
    <w:p w14:paraId="1F5DF90E" w14:textId="77777777" w:rsidR="0063304B" w:rsidRDefault="0063304B" w:rsidP="0063304B">
      <w:r>
        <w:t>*11A. Drawing Freeze &amp; AFC Status*</w:t>
      </w:r>
    </w:p>
    <w:p w14:paraId="73285544" w14:textId="77777777" w:rsidR="0063304B" w:rsidRDefault="0063304B" w:rsidP="0063304B"/>
    <w:p w14:paraId="6D5C00F8" w14:textId="77777777" w:rsidR="0063304B" w:rsidRDefault="0063304B" w:rsidP="0063304B">
      <w:r>
        <w:t>-   All fabrication drawings must be stamped "Approved for Construction (AFC)" before work commences</w:t>
      </w:r>
    </w:p>
    <w:p w14:paraId="7D9E2041" w14:textId="77777777" w:rsidR="0063304B" w:rsidRDefault="0063304B" w:rsidP="0063304B">
      <w:r>
        <w:t>-   Any drawing revision after fabrication start automatically triggers Variation procedure</w:t>
      </w:r>
    </w:p>
    <w:p w14:paraId="364848B0" w14:textId="77777777" w:rsidR="0063304B" w:rsidRDefault="0063304B" w:rsidP="0063304B">
      <w:r>
        <w:t>-   Drawing revision freeze date to be established at contract award</w:t>
      </w:r>
    </w:p>
    <w:p w14:paraId="0E195125" w14:textId="77777777" w:rsidR="0063304B" w:rsidRDefault="0063304B" w:rsidP="0063304B">
      <w:r>
        <w:t>-   Post-freeze changes subject to minimum 2-week schedule impact regardless of scope size</w:t>
      </w:r>
    </w:p>
    <w:p w14:paraId="7C4ABDAC" w14:textId="77777777" w:rsidR="0063304B" w:rsidRDefault="0063304B" w:rsidP="0063304B"/>
    <w:p w14:paraId="5A5B6964" w14:textId="77777777" w:rsidR="0063304B" w:rsidRDefault="0063304B" w:rsidP="0063304B">
      <w:r>
        <w:t>## 12. Payment Terms &amp; Invoicing</w:t>
      </w:r>
    </w:p>
    <w:p w14:paraId="7FE70F8B" w14:textId="77777777" w:rsidR="0063304B" w:rsidRDefault="0063304B" w:rsidP="0063304B"/>
    <w:p w14:paraId="5E4C4F1D" w14:textId="77777777" w:rsidR="0063304B" w:rsidRDefault="0063304B" w:rsidP="0063304B">
      <w:r>
        <w:t>Payments shall be milestone</w:t>
      </w:r>
      <w:r>
        <w:rPr>
          <w:rFonts w:ascii="Cambria Math" w:hAnsi="Cambria Math" w:cs="Cambria Math"/>
        </w:rPr>
        <w:t>‑</w:t>
      </w:r>
      <w:r>
        <w:t>based as per the Purchase Order. Invoicing milestones typically include (as applicable):</w:t>
      </w:r>
    </w:p>
    <w:p w14:paraId="3084030C" w14:textId="77777777" w:rsidR="0063304B" w:rsidRDefault="0063304B" w:rsidP="0063304B"/>
    <w:p w14:paraId="5375B255" w14:textId="77777777" w:rsidR="0063304B" w:rsidRDefault="0063304B" w:rsidP="0063304B">
      <w:r>
        <w:t>-   Advance payment</w:t>
      </w:r>
    </w:p>
    <w:p w14:paraId="654751F3" w14:textId="77777777" w:rsidR="0063304B" w:rsidRDefault="0063304B" w:rsidP="0063304B">
      <w:r>
        <w:t>-   Material / fabrication progress milestone</w:t>
      </w:r>
    </w:p>
    <w:p w14:paraId="7C1FC6C4" w14:textId="77777777" w:rsidR="0063304B" w:rsidRDefault="0063304B" w:rsidP="0063304B">
      <w:r>
        <w:t>-   Final Acceptance / dispatch milestone</w:t>
      </w:r>
    </w:p>
    <w:p w14:paraId="6A195831" w14:textId="77777777" w:rsidR="0063304B" w:rsidRDefault="0063304B" w:rsidP="0063304B"/>
    <w:p w14:paraId="69594DE7" w14:textId="77777777" w:rsidR="0063304B" w:rsidRDefault="0063304B" w:rsidP="0063304B">
      <w:r>
        <w:t>Client shall not withhold payment for Excluded Works, unapproved scope, or matters arising after Final Acceptance unless directly attributable to Contractor's proven breach within scope.</w:t>
      </w:r>
    </w:p>
    <w:p w14:paraId="220E8BA9" w14:textId="77777777" w:rsidR="0063304B" w:rsidRDefault="0063304B" w:rsidP="0063304B"/>
    <w:p w14:paraId="231085B9" w14:textId="77777777" w:rsidR="0063304B" w:rsidRDefault="0063304B" w:rsidP="0063304B">
      <w:r>
        <w:t>*12A. Progress Payment Protection*</w:t>
      </w:r>
    </w:p>
    <w:p w14:paraId="4BE6CDF1" w14:textId="77777777" w:rsidR="0063304B" w:rsidRDefault="0063304B" w:rsidP="0063304B"/>
    <w:p w14:paraId="7077782E" w14:textId="77777777" w:rsidR="0063304B" w:rsidRDefault="0063304B" w:rsidP="0063304B">
      <w:r>
        <w:t>-   Payment certificates issued based on physical progress measured by Contractor</w:t>
      </w:r>
    </w:p>
    <w:p w14:paraId="324A708D" w14:textId="77777777" w:rsidR="0063304B" w:rsidRDefault="0063304B" w:rsidP="0063304B">
      <w:r>
        <w:t>-   Client audit rights limited to verification against ITP milestones</w:t>
      </w:r>
    </w:p>
    <w:p w14:paraId="6CCCA42A" w14:textId="77777777" w:rsidR="0063304B" w:rsidRDefault="0063304B" w:rsidP="0063304B">
      <w:r>
        <w:lastRenderedPageBreak/>
        <w:t>-   Payment withholding limited to 5% retention or as specified in Purchase Order</w:t>
      </w:r>
    </w:p>
    <w:p w14:paraId="01C2E263" w14:textId="77777777" w:rsidR="0063304B" w:rsidRDefault="0063304B" w:rsidP="0063304B">
      <w:r>
        <w:t>-   Any withholding beyond agreed retention requires written justification and dispute resolution</w:t>
      </w:r>
    </w:p>
    <w:p w14:paraId="2C739EA6" w14:textId="77777777" w:rsidR="0063304B" w:rsidRDefault="0063304B" w:rsidP="0063304B"/>
    <w:p w14:paraId="6A9A0000" w14:textId="77777777" w:rsidR="0063304B" w:rsidRDefault="0063304B" w:rsidP="0063304B">
      <w:r>
        <w:t>## 13. Taxes, Duties &amp; Customs</w:t>
      </w:r>
    </w:p>
    <w:p w14:paraId="30FEEB99" w14:textId="77777777" w:rsidR="0063304B" w:rsidRDefault="0063304B" w:rsidP="0063304B"/>
    <w:p w14:paraId="3EA12021" w14:textId="77777777" w:rsidR="0063304B" w:rsidRDefault="0063304B" w:rsidP="0063304B">
      <w:r>
        <w:t>All taxes, duties, customs, and regulatory charges applicable to Client's procurement, import/export, and site activities shall be borne by Client unless expressly stated otherwise in the Purchase Order.</w:t>
      </w:r>
    </w:p>
    <w:p w14:paraId="465A59C5" w14:textId="77777777" w:rsidR="0063304B" w:rsidRDefault="0063304B" w:rsidP="0063304B"/>
    <w:p w14:paraId="1B510AAE" w14:textId="70015350" w:rsidR="0063304B" w:rsidRDefault="0063304B" w:rsidP="00DE1E53">
      <w:r>
        <w:t>## 14. Liability, Warranty &amp; Limitation of Liability</w:t>
      </w:r>
    </w:p>
    <w:p w14:paraId="0F1375E1" w14:textId="77777777" w:rsidR="0063304B" w:rsidRDefault="0063304B" w:rsidP="0063304B">
      <w:r>
        <w:t>Contractor warrants workmanship and fabrication quality as per agreed codes/standards for the duration stated in the Purchase Order, limited strictly to the Works performed.</w:t>
      </w:r>
    </w:p>
    <w:p w14:paraId="789DE2D8" w14:textId="77777777" w:rsidR="0063304B" w:rsidRDefault="0063304B" w:rsidP="0063304B"/>
    <w:p w14:paraId="5C147BD1" w14:textId="77777777" w:rsidR="0063304B" w:rsidRDefault="0063304B" w:rsidP="0063304B">
      <w:r>
        <w:t>Limitation of Liability: Contractor's total liability under this Agreement shall be limited to the contract value.</w:t>
      </w:r>
    </w:p>
    <w:p w14:paraId="18DEEACD" w14:textId="77777777" w:rsidR="0063304B" w:rsidRDefault="0063304B" w:rsidP="0063304B"/>
    <w:p w14:paraId="3AE28733" w14:textId="77777777" w:rsidR="0063304B" w:rsidRDefault="0063304B" w:rsidP="0063304B">
      <w:r>
        <w:t>Exclusion of Damages: Consequential, indirect, special, punitive damages, and loss of profit/production/revenue are excluded.</w:t>
      </w:r>
    </w:p>
    <w:p w14:paraId="1F69895E" w14:textId="77777777" w:rsidR="0063304B" w:rsidRDefault="0063304B" w:rsidP="0063304B"/>
    <w:p w14:paraId="2EC7ACD2" w14:textId="77777777" w:rsidR="0063304B" w:rsidRDefault="0063304B" w:rsidP="0063304B">
      <w:r>
        <w:t>No Performance Guarantee: Contractor provides no performance guarantee, functional guarantee, or process guarantee unless explicitly agreed and priced.</w:t>
      </w:r>
    </w:p>
    <w:p w14:paraId="3D3DCDAE" w14:textId="77777777" w:rsidR="0063304B" w:rsidRDefault="0063304B" w:rsidP="0063304B"/>
    <w:p w14:paraId="07085A71" w14:textId="77777777" w:rsidR="0063304B" w:rsidRDefault="0063304B" w:rsidP="0063304B">
      <w:r>
        <w:t>*14A. Warranty Limitations &amp; Exclusions*</w:t>
      </w:r>
    </w:p>
    <w:p w14:paraId="66824670" w14:textId="6D29FA4A" w:rsidR="0063304B" w:rsidRDefault="00DE1E53" w:rsidP="00DE1E53">
      <w:r w:rsidRPr="00DE1E53">
        <w:t xml:space="preserve">-    </w:t>
      </w:r>
      <w:r w:rsidRPr="00DE1E53">
        <w:rPr>
          <w:highlight w:val="yellow"/>
        </w:rPr>
        <w:t xml:space="preserve">The Defects Liability Period shall be 12 months from Final Acceptance (shop dispatch </w:t>
      </w:r>
      <w:r w:rsidRPr="00DE1E53">
        <w:rPr>
          <w:highlight w:val="yellow"/>
        </w:rPr>
        <w:t xml:space="preserve">   </w:t>
      </w:r>
      <w:r w:rsidRPr="00DE1E53">
        <w:rPr>
          <w:highlight w:val="yellow"/>
        </w:rPr>
        <w:t>clearance) and shall be limited strictly to workmanship within the defined scope.</w:t>
      </w:r>
    </w:p>
    <w:p w14:paraId="2ED52908" w14:textId="77777777" w:rsidR="0063304B" w:rsidRDefault="0063304B" w:rsidP="0063304B">
      <w:r>
        <w:t>-   Warranty void if Client modifies, repairs, or alters Works after delivery</w:t>
      </w:r>
    </w:p>
    <w:p w14:paraId="4293D26D" w14:textId="77777777" w:rsidR="0063304B" w:rsidRDefault="0063304B" w:rsidP="0063304B">
      <w:r>
        <w:t>-   Warranty excludes damage during transportation, storage, installation, or commissioning</w:t>
      </w:r>
    </w:p>
    <w:p w14:paraId="3BFC741E" w14:textId="77777777" w:rsidR="0063304B" w:rsidRDefault="0063304B" w:rsidP="0063304B">
      <w:r>
        <w:t>-   Warranty claim period: 30 days from written notice; must include photographic evidence</w:t>
      </w:r>
    </w:p>
    <w:p w14:paraId="5EFF788A" w14:textId="77777777" w:rsidR="0063304B" w:rsidRDefault="0063304B" w:rsidP="0063304B">
      <w:r>
        <w:t>-   Warranty limited to repair/replacement at Contractor's facility; no site warranty work</w:t>
      </w:r>
    </w:p>
    <w:p w14:paraId="09C03794" w14:textId="77777777" w:rsidR="0063304B" w:rsidRDefault="0063304B" w:rsidP="0063304B"/>
    <w:p w14:paraId="2E20DC65" w14:textId="77777777" w:rsidR="0063304B" w:rsidRDefault="0063304B" w:rsidP="0063304B">
      <w:r>
        <w:t>## 15. Insurance</w:t>
      </w:r>
    </w:p>
    <w:p w14:paraId="3DB3C7F0" w14:textId="77777777" w:rsidR="0063304B" w:rsidRDefault="0063304B" w:rsidP="0063304B"/>
    <w:p w14:paraId="350A1356" w14:textId="77777777" w:rsidR="0063304B" w:rsidRDefault="0063304B" w:rsidP="0063304B">
      <w:r>
        <w:t>Contractor's insurance obligations are limited to workshop operations. Any site insurance, installation risk, CAR/EAR, marine cargo, and transit insurance shall be Client's responsibility unless expressly included and priced.</w:t>
      </w:r>
    </w:p>
    <w:p w14:paraId="5E949937" w14:textId="77777777" w:rsidR="0063304B" w:rsidRDefault="0063304B" w:rsidP="0063304B"/>
    <w:p w14:paraId="05C6BE0F" w14:textId="77777777" w:rsidR="0063304B" w:rsidRDefault="0063304B" w:rsidP="0063304B">
      <w:r>
        <w:t>## 16. Force Majeure</w:t>
      </w:r>
    </w:p>
    <w:p w14:paraId="3475E838" w14:textId="77777777" w:rsidR="0063304B" w:rsidRDefault="0063304B" w:rsidP="0063304B"/>
    <w:p w14:paraId="2A5A6A9C" w14:textId="77777777" w:rsidR="0063304B" w:rsidRDefault="0063304B" w:rsidP="0063304B">
      <w:r>
        <w:t>Force majeure events shall relieve the affected party from performance during the event and for a reasonable recovery period. Schedule shall be extended accordingly without penalty.</w:t>
      </w:r>
    </w:p>
    <w:p w14:paraId="69B8BA56" w14:textId="77777777" w:rsidR="0063304B" w:rsidRDefault="0063304B" w:rsidP="0063304B"/>
    <w:p w14:paraId="6ED16302" w14:textId="77777777" w:rsidR="0063304B" w:rsidRDefault="0063304B" w:rsidP="0063304B">
      <w:r>
        <w:t>## 17. Suspension &amp; Termination</w:t>
      </w:r>
    </w:p>
    <w:p w14:paraId="71D047E6" w14:textId="77777777" w:rsidR="0063304B" w:rsidRDefault="0063304B" w:rsidP="0063304B"/>
    <w:p w14:paraId="5E632C47" w14:textId="77777777" w:rsidR="0063304B" w:rsidRDefault="0063304B" w:rsidP="0063304B">
      <w:r>
        <w:t>Contractor may suspend work for non</w:t>
      </w:r>
      <w:r>
        <w:rPr>
          <w:rFonts w:ascii="Cambria Math" w:hAnsi="Cambria Math" w:cs="Cambria Math"/>
        </w:rPr>
        <w:t>‑</w:t>
      </w:r>
      <w:r>
        <w:t>payment, failure to provide prerequisites, or material breach by Client after written notice. Contractor may terminate if breach persists, with entitlement to costs incurred and reasonable demobilization costs.</w:t>
      </w:r>
    </w:p>
    <w:p w14:paraId="1DA68506" w14:textId="77777777" w:rsidR="0063304B" w:rsidRDefault="0063304B" w:rsidP="0063304B"/>
    <w:p w14:paraId="1849F9DE" w14:textId="77777777" w:rsidR="0063304B" w:rsidRDefault="0063304B" w:rsidP="0063304B">
      <w:r>
        <w:t>## 18. Governing Law &amp; Dispute Resolution</w:t>
      </w:r>
    </w:p>
    <w:p w14:paraId="69038673" w14:textId="77777777" w:rsidR="0063304B" w:rsidRDefault="0063304B" w:rsidP="0063304B"/>
    <w:p w14:paraId="4749CA96" w14:textId="77777777" w:rsidR="0063304B" w:rsidRDefault="0063304B" w:rsidP="0063304B">
      <w:r>
        <w:t>This Agreement shall be governed by the laws of the UAE (or as stated in the Purchase Order). Disputes shall be resolved by arbitration or competent courts as mutually agreed in the Purchase Order.</w:t>
      </w:r>
    </w:p>
    <w:p w14:paraId="74EDAA0A" w14:textId="77777777" w:rsidR="0063304B" w:rsidRDefault="0063304B" w:rsidP="0063304B"/>
    <w:p w14:paraId="5CA141C2" w14:textId="77777777" w:rsidR="0063304B" w:rsidRDefault="0063304B" w:rsidP="0063304B">
      <w:r>
        <w:t>## 19. Optional Chargeable Services (Additional Services -- NOT INCLUDED in Contract Price)</w:t>
      </w:r>
    </w:p>
    <w:p w14:paraId="3164A0B2" w14:textId="77777777" w:rsidR="0063304B" w:rsidRDefault="0063304B" w:rsidP="0063304B"/>
    <w:p w14:paraId="7C7591BF" w14:textId="77777777" w:rsidR="0063304B" w:rsidRDefault="0063304B" w:rsidP="0063304B">
      <w:r>
        <w:t>To maintain commercial clarity and avoid scope ambiguity, the following services are NOT included in the fabrication contract price and may be provided separately upon written request. All services below shall be quoted, approved, and invoiced separately upon written Client authorization.</w:t>
      </w:r>
    </w:p>
    <w:p w14:paraId="4565385C" w14:textId="77777777" w:rsidR="0063304B" w:rsidRDefault="0063304B" w:rsidP="0063304B"/>
    <w:p w14:paraId="572FF185" w14:textId="77777777" w:rsidR="0063304B" w:rsidRDefault="0063304B" w:rsidP="0063304B">
      <w:r>
        <w:lastRenderedPageBreak/>
        <w:t>*19.1 Project Planning &amp; Reporting (Optional)*</w:t>
      </w:r>
    </w:p>
    <w:p w14:paraId="65515BD2" w14:textId="77777777" w:rsidR="0063304B" w:rsidRDefault="0063304B" w:rsidP="0063304B"/>
    <w:p w14:paraId="7D3C85B1" w14:textId="77777777" w:rsidR="0063304B" w:rsidRDefault="0063304B" w:rsidP="0063304B">
      <w:r>
        <w:t>-   Detailed baseline Gantt chart preparation</w:t>
      </w:r>
    </w:p>
    <w:p w14:paraId="15E1C18D" w14:textId="77777777" w:rsidR="0063304B" w:rsidRDefault="0063304B" w:rsidP="0063304B">
      <w:r>
        <w:t>-   Weekly progress monitoring and reporting</w:t>
      </w:r>
    </w:p>
    <w:p w14:paraId="10CB0795" w14:textId="77777777" w:rsidR="0063304B" w:rsidRDefault="0063304B" w:rsidP="0063304B">
      <w:r>
        <w:t>-   Look</w:t>
      </w:r>
      <w:r>
        <w:rPr>
          <w:rFonts w:ascii="Cambria Math" w:hAnsi="Cambria Math" w:cs="Cambria Math"/>
        </w:rPr>
        <w:t>‑</w:t>
      </w:r>
      <w:r>
        <w:t>ahead schedules (2</w:t>
      </w:r>
      <w:r>
        <w:rPr>
          <w:rFonts w:ascii="Cambria Math" w:hAnsi="Cambria Math" w:cs="Cambria Math"/>
        </w:rPr>
        <w:t>‑</w:t>
      </w:r>
      <w:r>
        <w:t>week / 4</w:t>
      </w:r>
      <w:r>
        <w:rPr>
          <w:rFonts w:ascii="Cambria Math" w:hAnsi="Cambria Math" w:cs="Cambria Math"/>
        </w:rPr>
        <w:t>‑</w:t>
      </w:r>
      <w:r>
        <w:t>week)</w:t>
      </w:r>
    </w:p>
    <w:p w14:paraId="57EE8BEF" w14:textId="77777777" w:rsidR="0063304B" w:rsidRDefault="0063304B" w:rsidP="0063304B">
      <w:r>
        <w:t>-   Delay analysis and recovery planning</w:t>
      </w:r>
    </w:p>
    <w:p w14:paraId="757B417D" w14:textId="77777777" w:rsidR="0063304B" w:rsidRDefault="0063304B" w:rsidP="0063304B">
      <w:r>
        <w:t>-   S-curve and milestone tracking</w:t>
      </w:r>
    </w:p>
    <w:p w14:paraId="148C474F" w14:textId="77777777" w:rsidR="0063304B" w:rsidRDefault="0063304B" w:rsidP="0063304B"/>
    <w:p w14:paraId="64984E94" w14:textId="77777777" w:rsidR="0063304B" w:rsidRDefault="0063304B" w:rsidP="0063304B">
      <w:r>
        <w:t>*19.2 Documentation &amp; Compliance (Optional)*</w:t>
      </w:r>
    </w:p>
    <w:p w14:paraId="420B7C66" w14:textId="77777777" w:rsidR="0063304B" w:rsidRDefault="0063304B" w:rsidP="0063304B"/>
    <w:p w14:paraId="4DB03FD4" w14:textId="77777777" w:rsidR="0063304B" w:rsidRDefault="0063304B" w:rsidP="0063304B">
      <w:r>
        <w:t>-   End</w:t>
      </w:r>
      <w:r>
        <w:rPr>
          <w:rFonts w:ascii="Cambria Math" w:hAnsi="Cambria Math" w:cs="Cambria Math"/>
        </w:rPr>
        <w:t>‑</w:t>
      </w:r>
      <w:r>
        <w:t>user operation &amp; maintenance manuals</w:t>
      </w:r>
    </w:p>
    <w:p w14:paraId="7D8D7BA2" w14:textId="77777777" w:rsidR="0063304B" w:rsidRDefault="0063304B" w:rsidP="0063304B">
      <w:r>
        <w:t>-   As</w:t>
      </w:r>
      <w:r>
        <w:rPr>
          <w:rFonts w:ascii="Cambria Math" w:hAnsi="Cambria Math" w:cs="Cambria Math"/>
        </w:rPr>
        <w:t>‑</w:t>
      </w:r>
      <w:r>
        <w:t>built drawings</w:t>
      </w:r>
    </w:p>
    <w:p w14:paraId="37CCEAF7" w14:textId="77777777" w:rsidR="0063304B" w:rsidRDefault="0063304B" w:rsidP="0063304B">
      <w:r>
        <w:t>-   EPC / ADNOC compliant documentation dossiers</w:t>
      </w:r>
    </w:p>
    <w:p w14:paraId="4B5EDBF9" w14:textId="77777777" w:rsidR="0063304B" w:rsidRDefault="0063304B" w:rsidP="0063304B">
      <w:r>
        <w:t>-   MDR preparation and document control</w:t>
      </w:r>
    </w:p>
    <w:p w14:paraId="1129BBEC" w14:textId="77777777" w:rsidR="0063304B" w:rsidRDefault="0063304B" w:rsidP="0063304B"/>
    <w:p w14:paraId="091B05C2" w14:textId="77777777" w:rsidR="0063304B" w:rsidRDefault="0063304B" w:rsidP="0063304B">
      <w:r>
        <w:t>*19.3 Inspection &amp; Interface Support (Optional)*</w:t>
      </w:r>
    </w:p>
    <w:p w14:paraId="6CB89FB7" w14:textId="77777777" w:rsidR="0063304B" w:rsidRDefault="0063304B" w:rsidP="0063304B"/>
    <w:p w14:paraId="01D4312F" w14:textId="77777777" w:rsidR="0063304B" w:rsidRDefault="0063304B" w:rsidP="0063304B">
      <w:r>
        <w:t>-   Third</w:t>
      </w:r>
      <w:r>
        <w:rPr>
          <w:rFonts w:ascii="Cambria Math" w:hAnsi="Cambria Math" w:cs="Cambria Math"/>
        </w:rPr>
        <w:t>‑</w:t>
      </w:r>
      <w:r>
        <w:t>party inspection coordination</w:t>
      </w:r>
    </w:p>
    <w:p w14:paraId="446F9BBC" w14:textId="77777777" w:rsidR="0063304B" w:rsidRDefault="0063304B" w:rsidP="0063304B">
      <w:r>
        <w:t>-   Client and consultant witness test management</w:t>
      </w:r>
    </w:p>
    <w:p w14:paraId="08B655F7" w14:textId="77777777" w:rsidR="0063304B" w:rsidRDefault="0063304B" w:rsidP="0063304B">
      <w:r>
        <w:t>-   NCR management and punch</w:t>
      </w:r>
      <w:r>
        <w:rPr>
          <w:rFonts w:ascii="Cambria Math" w:hAnsi="Cambria Math" w:cs="Cambria Math"/>
        </w:rPr>
        <w:t>‑</w:t>
      </w:r>
      <w:r>
        <w:t>list closure assistance</w:t>
      </w:r>
    </w:p>
    <w:p w14:paraId="560CA6F7" w14:textId="77777777" w:rsidR="0063304B" w:rsidRDefault="0063304B" w:rsidP="0063304B">
      <w:r>
        <w:t>-   Dedicated inspection coordination</w:t>
      </w:r>
    </w:p>
    <w:p w14:paraId="3E6E4173" w14:textId="77777777" w:rsidR="0063304B" w:rsidRDefault="0063304B" w:rsidP="0063304B"/>
    <w:p w14:paraId="26D1ABF3" w14:textId="77777777" w:rsidR="0063304B" w:rsidRDefault="0063304B" w:rsidP="0063304B">
      <w:r>
        <w:t>*19.4 Commercial &amp; Change Management (Optional)*</w:t>
      </w:r>
    </w:p>
    <w:p w14:paraId="54BE5494" w14:textId="77777777" w:rsidR="0063304B" w:rsidRDefault="0063304B" w:rsidP="0063304B"/>
    <w:p w14:paraId="24BFA0A9" w14:textId="77777777" w:rsidR="0063304B" w:rsidRDefault="0063304B" w:rsidP="0063304B">
      <w:r>
        <w:t>-   Variation order evaluation</w:t>
      </w:r>
    </w:p>
    <w:p w14:paraId="668346A3" w14:textId="77777777" w:rsidR="0063304B" w:rsidRDefault="0063304B" w:rsidP="0063304B">
      <w:r>
        <w:t>-   Cost and schedule impact assessment</w:t>
      </w:r>
    </w:p>
    <w:p w14:paraId="5539D3D9" w14:textId="77777777" w:rsidR="0063304B" w:rsidRDefault="0063304B" w:rsidP="0063304B">
      <w:r>
        <w:t>-   Claim and dispute support documentation</w:t>
      </w:r>
    </w:p>
    <w:p w14:paraId="2681169B" w14:textId="77777777" w:rsidR="0063304B" w:rsidRDefault="0063304B" w:rsidP="0063304B"/>
    <w:p w14:paraId="414D0BEE" w14:textId="77777777" w:rsidR="0063304B" w:rsidRDefault="0063304B" w:rsidP="0063304B">
      <w:r>
        <w:lastRenderedPageBreak/>
        <w:t>*19.5 Site Support (Optional)*</w:t>
      </w:r>
    </w:p>
    <w:p w14:paraId="43CF7836" w14:textId="77777777" w:rsidR="0063304B" w:rsidRDefault="0063304B" w:rsidP="0063304B"/>
    <w:p w14:paraId="094385CA" w14:textId="77777777" w:rsidR="0063304B" w:rsidRDefault="0063304B" w:rsidP="0063304B">
      <w:r>
        <w:t>-   Installation supervision</w:t>
      </w:r>
    </w:p>
    <w:p w14:paraId="7E704582" w14:textId="77777777" w:rsidR="0063304B" w:rsidRDefault="0063304B" w:rsidP="0063304B">
      <w:r>
        <w:t>-   Commissioning assistance</w:t>
      </w:r>
    </w:p>
    <w:p w14:paraId="34279618" w14:textId="77777777" w:rsidR="0063304B" w:rsidRDefault="0063304B" w:rsidP="0063304B">
      <w:r>
        <w:t>-   Site technical support</w:t>
      </w:r>
    </w:p>
    <w:p w14:paraId="6DB5F8F3" w14:textId="77777777" w:rsidR="0063304B" w:rsidRDefault="0063304B" w:rsidP="0063304B">
      <w:r>
        <w:t>-   Site installation services</w:t>
      </w:r>
    </w:p>
    <w:p w14:paraId="791C6122" w14:textId="77777777" w:rsidR="0063304B" w:rsidRDefault="0063304B" w:rsidP="0063304B"/>
    <w:p w14:paraId="50C7540E" w14:textId="77777777" w:rsidR="0063304B" w:rsidRDefault="0063304B" w:rsidP="0063304B">
      <w:r>
        <w:t>## 20. Communication Protocol (Mandatory)</w:t>
      </w:r>
    </w:p>
    <w:p w14:paraId="09F07CEC" w14:textId="77777777" w:rsidR="0063304B" w:rsidRDefault="0063304B" w:rsidP="0063304B"/>
    <w:p w14:paraId="69F5296C" w14:textId="77777777" w:rsidR="0063304B" w:rsidRDefault="0063304B" w:rsidP="0063304B">
      <w:r>
        <w:t>-   All contractual, commercial, and schedule</w:t>
      </w:r>
      <w:r>
        <w:rPr>
          <w:rFonts w:ascii="Cambria Math" w:hAnsi="Cambria Math" w:cs="Cambria Math"/>
        </w:rPr>
        <w:t>‑</w:t>
      </w:r>
      <w:r>
        <w:t>related communications shall be routed through the designated authorized representatives.</w:t>
      </w:r>
    </w:p>
    <w:p w14:paraId="7D42FD35" w14:textId="77777777" w:rsidR="0063304B" w:rsidRDefault="0063304B" w:rsidP="0063304B">
      <w:r>
        <w:t>-   Planning, progress, and cost data shall be issued through formal written reports only.</w:t>
      </w:r>
    </w:p>
    <w:p w14:paraId="0DF8C674" w14:textId="77777777" w:rsidR="0063304B" w:rsidRDefault="0063304B" w:rsidP="0063304B">
      <w:r>
        <w:t>-   Verbal instructions or informal communications shall not constitute contractual change or entitlement.</w:t>
      </w:r>
    </w:p>
    <w:p w14:paraId="1BE20EB5" w14:textId="77777777" w:rsidR="0063304B" w:rsidRDefault="0063304B" w:rsidP="0063304B"/>
    <w:p w14:paraId="4A5B02EE" w14:textId="77777777" w:rsidR="0063304B" w:rsidRDefault="0063304B" w:rsidP="0063304B">
      <w:r>
        <w:t>## 21. Authorized Project Representatives</w:t>
      </w:r>
    </w:p>
    <w:p w14:paraId="208C41C0" w14:textId="77777777" w:rsidR="0063304B" w:rsidRDefault="0063304B" w:rsidP="0063304B"/>
    <w:p w14:paraId="3FC31BB2" w14:textId="77777777" w:rsidR="0063304B" w:rsidRDefault="0063304B" w:rsidP="0063304B">
      <w:r>
        <w:t>For execution and administration of this contract, the following roles shall be defined in the Purchase Order / Contract Particulars:</w:t>
      </w:r>
    </w:p>
    <w:p w14:paraId="3B0A574D" w14:textId="77777777" w:rsidR="0063304B" w:rsidRDefault="0063304B" w:rsidP="0063304B"/>
    <w:p w14:paraId="16C4046F" w14:textId="77777777" w:rsidR="0063304B" w:rsidRDefault="0063304B" w:rsidP="0063304B">
      <w:r>
        <w:t>-   Client Authorized Representative (name, title, email)</w:t>
      </w:r>
    </w:p>
    <w:p w14:paraId="78EAD988" w14:textId="77777777" w:rsidR="0063304B" w:rsidRDefault="0063304B" w:rsidP="0063304B">
      <w:r>
        <w:t>-   Contractor Authorized Representative -- UAE Operations (name, title, email)</w:t>
      </w:r>
    </w:p>
    <w:p w14:paraId="64A833FC" w14:textId="77777777" w:rsidR="0063304B" w:rsidRDefault="0063304B" w:rsidP="0063304B">
      <w:r>
        <w:t>-   Contractor Authorized Representative -- Planning/Cost Control (name, title, email)</w:t>
      </w:r>
    </w:p>
    <w:p w14:paraId="23DF34DF" w14:textId="77777777" w:rsidR="0063304B" w:rsidRDefault="0063304B" w:rsidP="0063304B"/>
    <w:p w14:paraId="44FC1F2F" w14:textId="77777777" w:rsidR="0063304B" w:rsidRDefault="0063304B" w:rsidP="0063304B">
      <w:r>
        <w:t>Instructions issued outside this defined authority structure shall not be contractually binding.</w:t>
      </w:r>
    </w:p>
    <w:p w14:paraId="1745358E" w14:textId="77777777" w:rsidR="0063304B" w:rsidRDefault="0063304B" w:rsidP="0063304B"/>
    <w:p w14:paraId="55243624" w14:textId="77777777" w:rsidR="0063304B" w:rsidRDefault="0063304B" w:rsidP="0063304B">
      <w:r>
        <w:t>## 22. Entire Agreement &amp; Amendments</w:t>
      </w:r>
    </w:p>
    <w:p w14:paraId="693DEDB3" w14:textId="77777777" w:rsidR="0063304B" w:rsidRDefault="0063304B" w:rsidP="0063304B"/>
    <w:p w14:paraId="07D4D814" w14:textId="77777777" w:rsidR="0063304B" w:rsidRDefault="0063304B" w:rsidP="0063304B">
      <w:r>
        <w:lastRenderedPageBreak/>
        <w:t>This Agreement constitutes the entire understanding between the parties and supersedes all prior discussions. No amendment is valid unless in writing and signed by authorized representatives of both parties.</w:t>
      </w:r>
    </w:p>
    <w:p w14:paraId="0B7227E6" w14:textId="77777777" w:rsidR="0063304B" w:rsidRDefault="0063304B" w:rsidP="0063304B"/>
    <w:p w14:paraId="3571519C" w14:textId="77777777" w:rsidR="0063304B" w:rsidRDefault="0063304B" w:rsidP="0063304B">
      <w:r>
        <w:t>## 23. Appendices</w:t>
      </w:r>
    </w:p>
    <w:p w14:paraId="5754AA35" w14:textId="77777777" w:rsidR="0063304B" w:rsidRDefault="0063304B" w:rsidP="0063304B"/>
    <w:p w14:paraId="6612999B" w14:textId="77777777" w:rsidR="0063304B" w:rsidRDefault="0063304B" w:rsidP="0063304B">
      <w:r>
        <w:t>-   Appendix</w:t>
      </w:r>
      <w:r>
        <w:rPr>
          <w:rFonts w:ascii="Cambria Math" w:hAnsi="Cambria Math" w:cs="Cambria Math"/>
        </w:rPr>
        <w:t>‑</w:t>
      </w:r>
      <w:r>
        <w:t>A: Frozen BOQ / Quantity Snapshot (including MT and inch</w:t>
      </w:r>
      <w:r>
        <w:rPr>
          <w:rFonts w:ascii="Cambria Math" w:hAnsi="Cambria Math" w:cs="Cambria Math"/>
        </w:rPr>
        <w:t>‑</w:t>
      </w:r>
      <w:proofErr w:type="spellStart"/>
      <w:r>
        <w:t>dia</w:t>
      </w:r>
      <w:proofErr w:type="spellEnd"/>
      <w:r>
        <w:t>)</w:t>
      </w:r>
    </w:p>
    <w:p w14:paraId="729BADCA" w14:textId="77777777" w:rsidR="0063304B" w:rsidRDefault="0063304B" w:rsidP="0063304B">
      <w:r>
        <w:t>-   Appendix</w:t>
      </w:r>
      <w:r>
        <w:rPr>
          <w:rFonts w:ascii="Cambria Math" w:hAnsi="Cambria Math" w:cs="Cambria Math"/>
        </w:rPr>
        <w:t>‑</w:t>
      </w:r>
      <w:r>
        <w:t>B: Inspection &amp; Test Plan (ITP)</w:t>
      </w:r>
    </w:p>
    <w:p w14:paraId="59672075" w14:textId="77777777" w:rsidR="0063304B" w:rsidRDefault="0063304B" w:rsidP="0063304B">
      <w:r>
        <w:t>-   Appendix</w:t>
      </w:r>
      <w:r>
        <w:rPr>
          <w:rFonts w:ascii="Cambria Math" w:hAnsi="Cambria Math" w:cs="Cambria Math"/>
        </w:rPr>
        <w:t>‑</w:t>
      </w:r>
      <w:r>
        <w:t>C: QA/QC Dossier Index (standard dossier)</w:t>
      </w:r>
    </w:p>
    <w:p w14:paraId="64550EEE" w14:textId="77777777" w:rsidR="0063304B" w:rsidRDefault="0063304B" w:rsidP="0063304B">
      <w:r>
        <w:t>-   Appendix</w:t>
      </w:r>
      <w:r>
        <w:rPr>
          <w:rFonts w:ascii="Cambria Math" w:hAnsi="Cambria Math" w:cs="Cambria Math"/>
        </w:rPr>
        <w:t>‑</w:t>
      </w:r>
      <w:r>
        <w:t>D (Optional): List of Optional Chargeable Services &amp; Rate Card / Quotation</w:t>
      </w:r>
    </w:p>
    <w:p w14:paraId="2E2AA5EA" w14:textId="77777777" w:rsidR="0063304B" w:rsidRDefault="0063304B" w:rsidP="0063304B">
      <w:r>
        <w:t>-   Appendix</w:t>
      </w:r>
      <w:r>
        <w:rPr>
          <w:rFonts w:ascii="Cambria Math" w:hAnsi="Cambria Math" w:cs="Cambria Math"/>
        </w:rPr>
        <w:t>‑</w:t>
      </w:r>
      <w:r>
        <w:t>E: Approved Subcontractor List</w:t>
      </w:r>
    </w:p>
    <w:p w14:paraId="352BD99A" w14:textId="77777777" w:rsidR="0063304B" w:rsidRDefault="0063304B" w:rsidP="0063304B"/>
    <w:p w14:paraId="6E47A962" w14:textId="77777777" w:rsidR="0063304B" w:rsidRDefault="0063304B" w:rsidP="0063304B">
      <w:r>
        <w:t>## 24. Material Traceability &amp; Certification</w:t>
      </w:r>
    </w:p>
    <w:p w14:paraId="4E39F688" w14:textId="77777777" w:rsidR="0063304B" w:rsidRDefault="0063304B" w:rsidP="0063304B"/>
    <w:p w14:paraId="20B3A8D5" w14:textId="77777777" w:rsidR="0063304B" w:rsidRDefault="0063304B" w:rsidP="0063304B">
      <w:r>
        <w:t>-   All materials used shall have full traceability with Mill Test Certificates (MTCs)</w:t>
      </w:r>
    </w:p>
    <w:p w14:paraId="2760BCA9" w14:textId="77777777" w:rsidR="0063304B" w:rsidRDefault="0063304B" w:rsidP="0063304B">
      <w:r>
        <w:t>-   Material certificates shall conform to EN 10204 Type 3.1 or equivalent</w:t>
      </w:r>
    </w:p>
    <w:p w14:paraId="45326B99" w14:textId="77777777" w:rsidR="0063304B" w:rsidRDefault="0063304B" w:rsidP="0063304B">
      <w:r>
        <w:t>-   Client shall verify and accept material certificates before fabrication commences</w:t>
      </w:r>
    </w:p>
    <w:p w14:paraId="3A569C02" w14:textId="77777777" w:rsidR="0063304B" w:rsidRDefault="0063304B" w:rsidP="0063304B">
      <w:r>
        <w:t>-   Any re-certification or additional testing requested post-acceptance shall be chargeable</w:t>
      </w:r>
    </w:p>
    <w:p w14:paraId="27ABC0E2" w14:textId="77777777" w:rsidR="0063304B" w:rsidRDefault="0063304B" w:rsidP="0063304B"/>
    <w:p w14:paraId="1C774F87" w14:textId="452CB0B4" w:rsidR="0063304B" w:rsidRDefault="0063304B" w:rsidP="00DE1E53">
      <w:r>
        <w:t>## 25. Shop Space &amp; Access Limitations</w:t>
      </w:r>
    </w:p>
    <w:p w14:paraId="2832B095" w14:textId="77777777" w:rsidR="0063304B" w:rsidRDefault="0063304B" w:rsidP="0063304B">
      <w:r>
        <w:t>-   Client personnel and third-party inspectors limited to designated inspection areas</w:t>
      </w:r>
    </w:p>
    <w:p w14:paraId="3BAD19FF" w14:textId="77777777" w:rsidR="0063304B" w:rsidRDefault="0063304B" w:rsidP="0063304B">
      <w:r>
        <w:t>-   Workshop access subject to Contractor's safety protocols and working hours (8 AM - 5 PM, Sunday-Thursday)</w:t>
      </w:r>
    </w:p>
    <w:p w14:paraId="7ACB2B9E" w14:textId="77777777" w:rsidR="0063304B" w:rsidRDefault="0063304B" w:rsidP="0063304B">
      <w:r>
        <w:t>-   Overtime inspection or weekend witness tests require 72 hours advance notice and may incur additional charges</w:t>
      </w:r>
    </w:p>
    <w:p w14:paraId="5F554063" w14:textId="77777777" w:rsidR="0063304B" w:rsidRDefault="0063304B" w:rsidP="0063304B">
      <w:r>
        <w:t>-   Maximum 2 Client representatives on shop floor at any time unless pre-arranged</w:t>
      </w:r>
    </w:p>
    <w:p w14:paraId="5BE76414" w14:textId="3854A1FE" w:rsidR="00DE1E53" w:rsidRPr="002F7748" w:rsidRDefault="00DE1E53" w:rsidP="00DE1E53">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DE1E53">
        <w:rPr>
          <w:rFonts w:ascii="Times New Roman" w:eastAsia="Times New Roman" w:hAnsi="Times New Roman" w:cs="Times New Roman"/>
          <w:kern w:val="0"/>
          <w:highlight w:val="yellow"/>
          <w:lang w:eastAsia="en-GB"/>
          <w14:ligatures w14:val="none"/>
        </w:rPr>
        <w:t xml:space="preserve">Any reference to “free access” shall be subject to the limitations and controls stated in </w:t>
      </w:r>
      <w:r w:rsidRPr="00DE1E53">
        <w:rPr>
          <w:rFonts w:ascii="Times New Roman" w:eastAsia="Times New Roman" w:hAnsi="Times New Roman" w:cs="Times New Roman"/>
          <w:kern w:val="0"/>
          <w:highlight w:val="yellow"/>
          <w:lang w:eastAsia="en-GB"/>
          <w14:ligatures w14:val="none"/>
        </w:rPr>
        <w:t xml:space="preserve">  </w:t>
      </w:r>
      <w:r w:rsidRPr="00DE1E53">
        <w:rPr>
          <w:rFonts w:ascii="Times New Roman" w:eastAsia="Times New Roman" w:hAnsi="Times New Roman" w:cs="Times New Roman"/>
          <w:kern w:val="0"/>
          <w:highlight w:val="yellow"/>
          <w:lang w:eastAsia="en-GB"/>
          <w14:ligatures w14:val="none"/>
        </w:rPr>
        <w:t>Clause 25.</w:t>
      </w:r>
    </w:p>
    <w:p w14:paraId="7DC078CE" w14:textId="77777777" w:rsidR="00DE1E53" w:rsidRDefault="00DE1E53" w:rsidP="0063304B"/>
    <w:p w14:paraId="65D4A7F7" w14:textId="20B6B701" w:rsidR="00DE1E53" w:rsidRDefault="00DE1E53" w:rsidP="0063304B"/>
    <w:p w14:paraId="6493F6B2" w14:textId="77777777" w:rsidR="0063304B" w:rsidRDefault="0063304B" w:rsidP="0063304B"/>
    <w:p w14:paraId="1B6BF79D" w14:textId="77777777" w:rsidR="0063304B" w:rsidRDefault="0063304B" w:rsidP="0063304B">
      <w:r>
        <w:t>## 26. Welding Procedure &amp; Welder Qualification</w:t>
      </w:r>
    </w:p>
    <w:p w14:paraId="1806F98F" w14:textId="77777777" w:rsidR="0063304B" w:rsidRDefault="0063304B" w:rsidP="0063304B"/>
    <w:p w14:paraId="5EA0AD47" w14:textId="77777777" w:rsidR="0063304B" w:rsidRDefault="0063304B" w:rsidP="0063304B">
      <w:r>
        <w:t>-   All welding performed per approved WPS (Welding Procedure Specifications)</w:t>
      </w:r>
    </w:p>
    <w:p w14:paraId="55245DD3" w14:textId="77777777" w:rsidR="0063304B" w:rsidRDefault="0063304B" w:rsidP="0063304B">
      <w:r>
        <w:t>-   Welder qualification records (WQR) available for Client review</w:t>
      </w:r>
    </w:p>
    <w:p w14:paraId="6F304A1B" w14:textId="77777777" w:rsidR="0063304B" w:rsidRDefault="0063304B" w:rsidP="0063304B">
      <w:r>
        <w:t>-   Additional WPS development or special welder qualification testing shall be chargeable</w:t>
      </w:r>
    </w:p>
    <w:p w14:paraId="2A97E193" w14:textId="77777777" w:rsidR="0063304B" w:rsidRDefault="0063304B" w:rsidP="0063304B">
      <w:r>
        <w:t>-   Pre-qualified procedures per ASME Section IX or equivalent apply unless Client specifies otherwise</w:t>
      </w:r>
    </w:p>
    <w:p w14:paraId="1FB5904F" w14:textId="77777777" w:rsidR="0063304B" w:rsidRDefault="0063304B" w:rsidP="0063304B"/>
    <w:p w14:paraId="136DDA41" w14:textId="77777777" w:rsidR="0063304B" w:rsidRDefault="0063304B" w:rsidP="0063304B">
      <w:r>
        <w:t>## 27. NDT Personnel &amp; Procedure Qualification</w:t>
      </w:r>
    </w:p>
    <w:p w14:paraId="785AA1E3" w14:textId="77777777" w:rsidR="0063304B" w:rsidRDefault="0063304B" w:rsidP="0063304B"/>
    <w:p w14:paraId="48017D19" w14:textId="77777777" w:rsidR="0063304B" w:rsidRDefault="0063304B" w:rsidP="0063304B">
      <w:r>
        <w:t>-   All NDT performed by certified personnel (ASNT Level II minimum or equivalent)</w:t>
      </w:r>
    </w:p>
    <w:p w14:paraId="7C28F6D4" w14:textId="77777777" w:rsidR="0063304B" w:rsidRDefault="0063304B" w:rsidP="0063304B">
      <w:r>
        <w:t>-   NDT procedures per ASME Section V or specified code</w:t>
      </w:r>
    </w:p>
    <w:p w14:paraId="4A921F8C" w14:textId="77777777" w:rsidR="0063304B" w:rsidRDefault="0063304B" w:rsidP="0063304B">
      <w:r>
        <w:t>-   Additional or repeated NDT beyond ITP scope chargeable per occurrence</w:t>
      </w:r>
    </w:p>
    <w:p w14:paraId="62D11380" w14:textId="77777777" w:rsidR="0063304B" w:rsidRDefault="0063304B" w:rsidP="0063304B">
      <w:r>
        <w:t>-   Client-requested over-inspection or audit testing treated as Optional Service</w:t>
      </w:r>
    </w:p>
    <w:p w14:paraId="09E606F2" w14:textId="77777777" w:rsidR="0063304B" w:rsidRDefault="0063304B" w:rsidP="0063304B"/>
    <w:p w14:paraId="58A5258A" w14:textId="77777777" w:rsidR="0063304B" w:rsidRDefault="0063304B" w:rsidP="0063304B">
      <w:r>
        <w:t>## 28. Consumables &amp; Welding Materials</w:t>
      </w:r>
    </w:p>
    <w:p w14:paraId="529DFEBE" w14:textId="77777777" w:rsidR="0063304B" w:rsidRDefault="0063304B" w:rsidP="0063304B"/>
    <w:p w14:paraId="1242902D" w14:textId="77777777" w:rsidR="0063304B" w:rsidRDefault="0063304B" w:rsidP="0063304B">
      <w:r>
        <w:t>-   Unless specified as Free-Issue, all welding consumables, electrodes, and filler materials included in contract price</w:t>
      </w:r>
    </w:p>
    <w:p w14:paraId="1EA1B6F6" w14:textId="77777777" w:rsidR="0063304B" w:rsidRDefault="0063304B" w:rsidP="0063304B">
      <w:r>
        <w:t>-   Consumable specifications per approved WPS</w:t>
      </w:r>
    </w:p>
    <w:p w14:paraId="3CF4C014" w14:textId="77777777" w:rsidR="0063304B" w:rsidRDefault="0063304B" w:rsidP="0063304B">
      <w:r>
        <w:t>-   Special or premium consumables (e.g., low hydrogen, controlled ferrite) beyond standard spec shall be Variation if not originally specified</w:t>
      </w:r>
    </w:p>
    <w:p w14:paraId="14798866" w14:textId="77777777" w:rsidR="0063304B" w:rsidRDefault="0063304B" w:rsidP="0063304B"/>
    <w:p w14:paraId="15726F53" w14:textId="77777777" w:rsidR="0063304B" w:rsidRDefault="0063304B" w:rsidP="0063304B">
      <w:r>
        <w:t>## 29. Surface Preparation &amp; Coating Standards</w:t>
      </w:r>
    </w:p>
    <w:p w14:paraId="62257474" w14:textId="77777777" w:rsidR="0063304B" w:rsidRDefault="0063304B" w:rsidP="0063304B"/>
    <w:p w14:paraId="51F173E9" w14:textId="77777777" w:rsidR="0063304B" w:rsidRDefault="0063304B" w:rsidP="0063304B">
      <w:r>
        <w:t>-   Surface preparation to specified standard (e.g., Sa 2.5, SSPC-SP10)</w:t>
      </w:r>
    </w:p>
    <w:p w14:paraId="36F88F75" w14:textId="77777777" w:rsidR="0063304B" w:rsidRDefault="0063304B" w:rsidP="0063304B">
      <w:r>
        <w:t>-   Coating system per specification with defined DFT (Dry Film Thickness)</w:t>
      </w:r>
    </w:p>
    <w:p w14:paraId="78A43EDC" w14:textId="77777777" w:rsidR="0063304B" w:rsidRDefault="0063304B" w:rsidP="0063304B">
      <w:r>
        <w:lastRenderedPageBreak/>
        <w:t>-   Touch-up after Final Acceptance excluded</w:t>
      </w:r>
    </w:p>
    <w:p w14:paraId="500C8970" w14:textId="77777777" w:rsidR="0063304B" w:rsidRDefault="0063304B" w:rsidP="0063304B">
      <w:r>
        <w:t>-   Any coating system change after contract award requires full commercial re-evaluation</w:t>
      </w:r>
    </w:p>
    <w:p w14:paraId="0C016FEC" w14:textId="77777777" w:rsidR="0063304B" w:rsidRDefault="0063304B" w:rsidP="0063304B"/>
    <w:p w14:paraId="2E2F693B" w14:textId="77777777" w:rsidR="0063304B" w:rsidRDefault="0063304B" w:rsidP="0063304B">
      <w:r>
        <w:t>## 30. Intellectual Property &amp; Design Ownership</w:t>
      </w:r>
    </w:p>
    <w:p w14:paraId="6BE4D49F" w14:textId="77777777" w:rsidR="0063304B" w:rsidRDefault="0063304B" w:rsidP="0063304B"/>
    <w:p w14:paraId="44BDCFF2" w14:textId="77777777" w:rsidR="0063304B" w:rsidRDefault="0063304B" w:rsidP="0063304B">
      <w:r>
        <w:t>-   All fabrication drawings, procedures, and methodologies remain Contractor's intellectual property</w:t>
      </w:r>
    </w:p>
    <w:p w14:paraId="40DF5E3E" w14:textId="77777777" w:rsidR="0063304B" w:rsidRDefault="0063304B" w:rsidP="0063304B">
      <w:r>
        <w:t>-   Client receives shop fabrication documents for operation only, not reproduction or reuse</w:t>
      </w:r>
    </w:p>
    <w:p w14:paraId="542F3681" w14:textId="77777777" w:rsidR="0063304B" w:rsidRDefault="0063304B" w:rsidP="0063304B">
      <w:r>
        <w:t>-   No reverse engineering or competitive bidding using Contractor's proprietary methods permitted</w:t>
      </w:r>
    </w:p>
    <w:p w14:paraId="324AE5BB" w14:textId="77777777" w:rsidR="0063304B" w:rsidRDefault="0063304B" w:rsidP="0063304B"/>
    <w:p w14:paraId="7E5BFBDD" w14:textId="77777777" w:rsidR="0063304B" w:rsidRDefault="0063304B" w:rsidP="0063304B">
      <w:r>
        <w:t>## 31. Subcontracting &amp; Specialist Services</w:t>
      </w:r>
    </w:p>
    <w:p w14:paraId="29DA51AF" w14:textId="77777777" w:rsidR="0063304B" w:rsidRDefault="0063304B" w:rsidP="0063304B"/>
    <w:p w14:paraId="377C7EEA" w14:textId="77777777" w:rsidR="0063304B" w:rsidRDefault="0063304B" w:rsidP="0063304B">
      <w:r>
        <w:t>-   Contractor may subcontract specialized activities (e.g., PWHT, special coatings, machining)</w:t>
      </w:r>
    </w:p>
    <w:p w14:paraId="3E1DB6C4" w14:textId="77777777" w:rsidR="0063304B" w:rsidRDefault="0063304B" w:rsidP="0063304B">
      <w:r>
        <w:t>-   All subcontractors subject to same quality standards</w:t>
      </w:r>
    </w:p>
    <w:p w14:paraId="14F95C4A" w14:textId="77777777" w:rsidR="0063304B" w:rsidRDefault="0063304B" w:rsidP="0063304B">
      <w:r>
        <w:t>-   Client consent not required for approved subcontractor list (Appendix-E)</w:t>
      </w:r>
    </w:p>
    <w:p w14:paraId="3D56499E" w14:textId="77777777" w:rsidR="0063304B" w:rsidRDefault="0063304B" w:rsidP="0063304B"/>
    <w:p w14:paraId="3252F7DC" w14:textId="77777777" w:rsidR="0063304B" w:rsidRDefault="0063304B" w:rsidP="0063304B">
      <w:r>
        <w:t>## 32. Cost Escalation (If Applicable)</w:t>
      </w:r>
    </w:p>
    <w:p w14:paraId="33FB7502" w14:textId="77777777" w:rsidR="0063304B" w:rsidRDefault="0063304B" w:rsidP="0063304B"/>
    <w:p w14:paraId="50C4AF82" w14:textId="77777777" w:rsidR="0063304B" w:rsidRDefault="0063304B" w:rsidP="0063304B">
      <w:r>
        <w:t>-   Contract price fixed for [specify period, e.g., 6 months] from Purchase Order date</w:t>
      </w:r>
    </w:p>
    <w:p w14:paraId="248DE9A4" w14:textId="77777777" w:rsidR="0063304B" w:rsidRDefault="0063304B" w:rsidP="0063304B">
      <w:r>
        <w:t>-   Material cost escalation beyond Contractor's control may trigger price adjustment with supporting documentation</w:t>
      </w:r>
    </w:p>
    <w:p w14:paraId="73490321" w14:textId="77777777" w:rsidR="0063304B" w:rsidRDefault="0063304B" w:rsidP="0063304B">
      <w:r>
        <w:t>-   Labor rate adjustments based on published indices if contract extends beyond original schedule due to Client delays</w:t>
      </w:r>
    </w:p>
    <w:p w14:paraId="5309FEED" w14:textId="77777777" w:rsidR="0063304B" w:rsidRDefault="0063304B" w:rsidP="0063304B"/>
    <w:p w14:paraId="4185A057" w14:textId="77777777" w:rsidR="0063304B" w:rsidRDefault="0063304B" w:rsidP="0063304B">
      <w:r>
        <w:t>## 33. Company Capabilities &amp; Additional Services / Packages Available</w:t>
      </w:r>
    </w:p>
    <w:p w14:paraId="3E650611" w14:textId="77777777" w:rsidR="0063304B" w:rsidRDefault="0063304B" w:rsidP="0063304B"/>
    <w:p w14:paraId="44A6998F" w14:textId="77777777" w:rsidR="0063304B" w:rsidRDefault="0063304B" w:rsidP="0063304B">
      <w:r>
        <w:t xml:space="preserve">C&amp;J Gulf Equipment Manufacturing LLC specializes in the design and manufacture of the following equipment and packages. These services are available as separate contracts or </w:t>
      </w:r>
      <w:r>
        <w:lastRenderedPageBreak/>
        <w:t>optional add-ons and are NOT included in standard fabrication-only contracts unless expressly priced and included in the Purchase Order:</w:t>
      </w:r>
    </w:p>
    <w:p w14:paraId="465DE58E" w14:textId="77777777" w:rsidR="0063304B" w:rsidRDefault="0063304B" w:rsidP="0063304B"/>
    <w:p w14:paraId="1B3C53ED" w14:textId="77777777" w:rsidR="0063304B" w:rsidRDefault="0063304B" w:rsidP="0063304B">
      <w:r>
        <w:t>*33.1 Piping &amp; Process Packages*</w:t>
      </w:r>
    </w:p>
    <w:p w14:paraId="746C6EAE" w14:textId="77777777" w:rsidR="0063304B" w:rsidRDefault="0063304B" w:rsidP="0063304B"/>
    <w:p w14:paraId="7EDF0344" w14:textId="77777777" w:rsidR="0063304B" w:rsidRDefault="0063304B" w:rsidP="0063304B">
      <w:r>
        <w:t>-   Process, Power, below ground Piping Packages</w:t>
      </w:r>
    </w:p>
    <w:p w14:paraId="4C8D43DC" w14:textId="77777777" w:rsidR="0063304B" w:rsidRDefault="0063304B" w:rsidP="0063304B">
      <w:r>
        <w:t>-   Plant Shutdown Packages (Equipment, Piping, Structural)</w:t>
      </w:r>
    </w:p>
    <w:p w14:paraId="62712803" w14:textId="77777777" w:rsidR="0063304B" w:rsidRDefault="0063304B" w:rsidP="0063304B">
      <w:r>
        <w:t>-   HVAC/Chiller Line Packages</w:t>
      </w:r>
    </w:p>
    <w:p w14:paraId="2A18D3CE" w14:textId="77777777" w:rsidR="0063304B" w:rsidRDefault="0063304B" w:rsidP="0063304B">
      <w:r>
        <w:t>-   Mortar Lining Packages</w:t>
      </w:r>
    </w:p>
    <w:p w14:paraId="15826213" w14:textId="77777777" w:rsidR="0063304B" w:rsidRDefault="0063304B" w:rsidP="0063304B">
      <w:r>
        <w:t>-   Pipe Rack and Plant shelter</w:t>
      </w:r>
    </w:p>
    <w:p w14:paraId="45F93D62" w14:textId="77777777" w:rsidR="0063304B" w:rsidRDefault="0063304B" w:rsidP="0063304B"/>
    <w:p w14:paraId="05B4A136" w14:textId="77777777" w:rsidR="0063304B" w:rsidRDefault="0063304B" w:rsidP="0063304B">
      <w:r>
        <w:t>*33.2 Metering &amp; Manifold Systems*</w:t>
      </w:r>
    </w:p>
    <w:p w14:paraId="7D994877" w14:textId="77777777" w:rsidR="0063304B" w:rsidRDefault="0063304B" w:rsidP="0063304B"/>
    <w:p w14:paraId="7C7DF1BE" w14:textId="77777777" w:rsidR="0063304B" w:rsidRDefault="0063304B" w:rsidP="0063304B">
      <w:r>
        <w:t>-   Metering Packages for Crude and Gas</w:t>
      </w:r>
    </w:p>
    <w:p w14:paraId="06AFF140" w14:textId="77777777" w:rsidR="0063304B" w:rsidRDefault="0063304B" w:rsidP="0063304B">
      <w:r>
        <w:t>-   Multiport &amp; Conventional Manifold Skid</w:t>
      </w:r>
    </w:p>
    <w:p w14:paraId="26C6D508" w14:textId="77777777" w:rsidR="0063304B" w:rsidRDefault="0063304B" w:rsidP="0063304B">
      <w:r>
        <w:t>-   Gas/Crude metering Packages</w:t>
      </w:r>
    </w:p>
    <w:p w14:paraId="34E750E6" w14:textId="77777777" w:rsidR="0063304B" w:rsidRDefault="0063304B" w:rsidP="0063304B">
      <w:r>
        <w:t>-   Water/CO2/chemical Injection Manifold Packages</w:t>
      </w:r>
    </w:p>
    <w:p w14:paraId="29175BDA" w14:textId="77777777" w:rsidR="0063304B" w:rsidRDefault="0063304B" w:rsidP="0063304B"/>
    <w:p w14:paraId="002B7AF0" w14:textId="77777777" w:rsidR="0063304B" w:rsidRDefault="0063304B" w:rsidP="0063304B">
      <w:r>
        <w:t>*33.3 Storage &amp; Containment*</w:t>
      </w:r>
    </w:p>
    <w:p w14:paraId="1F17FA45" w14:textId="77777777" w:rsidR="0063304B" w:rsidRDefault="0063304B" w:rsidP="0063304B"/>
    <w:p w14:paraId="75E8DB91" w14:textId="77777777" w:rsidR="0063304B" w:rsidRDefault="0063304B" w:rsidP="0063304B">
      <w:r>
        <w:t>-   Storage Tanks API 650</w:t>
      </w:r>
    </w:p>
    <w:p w14:paraId="013C423D" w14:textId="77777777" w:rsidR="0063304B" w:rsidRDefault="0063304B" w:rsidP="0063304B">
      <w:r>
        <w:t>-   Air receiver Tanks</w:t>
      </w:r>
    </w:p>
    <w:p w14:paraId="7FC5DBAC" w14:textId="77777777" w:rsidR="0063304B" w:rsidRDefault="0063304B" w:rsidP="0063304B">
      <w:r>
        <w:t>-   Mooring Buoys &amp; Sinkers</w:t>
      </w:r>
    </w:p>
    <w:p w14:paraId="64895A8E" w14:textId="77777777" w:rsidR="0063304B" w:rsidRDefault="0063304B" w:rsidP="0063304B"/>
    <w:p w14:paraId="0463F5BF" w14:textId="77777777" w:rsidR="0063304B" w:rsidRDefault="0063304B" w:rsidP="0063304B">
      <w:r>
        <w:t>*33.4 Separation &amp; Processing Equipment*</w:t>
      </w:r>
    </w:p>
    <w:p w14:paraId="09D7530B" w14:textId="77777777" w:rsidR="0063304B" w:rsidRDefault="0063304B" w:rsidP="0063304B"/>
    <w:p w14:paraId="24997862" w14:textId="77777777" w:rsidR="0063304B" w:rsidRDefault="0063304B" w:rsidP="0063304B">
      <w:r>
        <w:t>-   Oil &amp; Gas Separator, Knockout drums</w:t>
      </w:r>
    </w:p>
    <w:p w14:paraId="2EAC0199" w14:textId="77777777" w:rsidR="0063304B" w:rsidRDefault="0063304B" w:rsidP="0063304B">
      <w:r>
        <w:t>-   Heat exchangers</w:t>
      </w:r>
    </w:p>
    <w:p w14:paraId="17C614B0" w14:textId="77777777" w:rsidR="0063304B" w:rsidRDefault="0063304B" w:rsidP="0063304B">
      <w:r>
        <w:lastRenderedPageBreak/>
        <w:t>-   Scrubbers, Polymerization Reactors</w:t>
      </w:r>
    </w:p>
    <w:p w14:paraId="25147011" w14:textId="77777777" w:rsidR="0063304B" w:rsidRDefault="0063304B" w:rsidP="0063304B">
      <w:r>
        <w:t>-   Gas Filter units</w:t>
      </w:r>
    </w:p>
    <w:p w14:paraId="1C1C04A2" w14:textId="77777777" w:rsidR="0063304B" w:rsidRDefault="0063304B" w:rsidP="0063304B">
      <w:r>
        <w:t>-   De-sanding units/ Desalters</w:t>
      </w:r>
    </w:p>
    <w:p w14:paraId="79EA8720" w14:textId="77777777" w:rsidR="0063304B" w:rsidRDefault="0063304B" w:rsidP="0063304B">
      <w:r>
        <w:t>-   Reactor Vessels, Absorbers and Stripper</w:t>
      </w:r>
    </w:p>
    <w:p w14:paraId="354ED362" w14:textId="77777777" w:rsidR="0063304B" w:rsidRDefault="0063304B" w:rsidP="0063304B">
      <w:r>
        <w:t>-   Blending Kettles</w:t>
      </w:r>
    </w:p>
    <w:p w14:paraId="2C101AB7" w14:textId="77777777" w:rsidR="0063304B" w:rsidRDefault="0063304B" w:rsidP="0063304B">
      <w:r>
        <w:t>-   Fractionation units</w:t>
      </w:r>
    </w:p>
    <w:p w14:paraId="00DD963B" w14:textId="77777777" w:rsidR="0063304B" w:rsidRDefault="0063304B" w:rsidP="0063304B"/>
    <w:p w14:paraId="4FD90E4E" w14:textId="77777777" w:rsidR="0063304B" w:rsidRDefault="0063304B" w:rsidP="0063304B">
      <w:r>
        <w:t>*33.5 Safety &amp; Utility Systems*</w:t>
      </w:r>
    </w:p>
    <w:p w14:paraId="55069B01" w14:textId="77777777" w:rsidR="0063304B" w:rsidRDefault="0063304B" w:rsidP="0063304B"/>
    <w:p w14:paraId="79756467" w14:textId="77777777" w:rsidR="0063304B" w:rsidRDefault="0063304B" w:rsidP="0063304B">
      <w:r>
        <w:t>-   Fire suppression/ Deluge Skid</w:t>
      </w:r>
    </w:p>
    <w:p w14:paraId="2799CAF7" w14:textId="77777777" w:rsidR="0063304B" w:rsidRDefault="0063304B" w:rsidP="0063304B">
      <w:r>
        <w:t>-   N2 cylinder Rack packages</w:t>
      </w:r>
    </w:p>
    <w:p w14:paraId="520C2FD5" w14:textId="77777777" w:rsidR="0063304B" w:rsidRDefault="0063304B" w:rsidP="0063304B">
      <w:r>
        <w:t>-   Electro chlorination Packages</w:t>
      </w:r>
    </w:p>
    <w:p w14:paraId="3893F0DF" w14:textId="77777777" w:rsidR="0063304B" w:rsidRDefault="0063304B" w:rsidP="0063304B"/>
    <w:p w14:paraId="1E8C6378" w14:textId="77777777" w:rsidR="0063304B" w:rsidRDefault="0063304B" w:rsidP="0063304B">
      <w:r>
        <w:t>*33.6 Specialized Equipment*</w:t>
      </w:r>
    </w:p>
    <w:p w14:paraId="0AD0BEE0" w14:textId="77777777" w:rsidR="0063304B" w:rsidRDefault="0063304B" w:rsidP="0063304B"/>
    <w:p w14:paraId="05374768" w14:textId="77777777" w:rsidR="0063304B" w:rsidRDefault="0063304B" w:rsidP="0063304B">
      <w:r>
        <w:t>-   Pig launchers &amp; Receivers/ Slug catchers</w:t>
      </w:r>
    </w:p>
    <w:p w14:paraId="34BB24D1" w14:textId="77777777" w:rsidR="0063304B" w:rsidRDefault="0063304B" w:rsidP="0063304B">
      <w:r>
        <w:t>-   Compressors/ Generators/ pumps packages</w:t>
      </w:r>
    </w:p>
    <w:p w14:paraId="0A803D12" w14:textId="77777777" w:rsidR="0063304B" w:rsidRDefault="0063304B" w:rsidP="0063304B">
      <w:r>
        <w:t>-   High precision machining</w:t>
      </w:r>
    </w:p>
    <w:p w14:paraId="74B39887" w14:textId="77777777" w:rsidR="0063304B" w:rsidRDefault="0063304B" w:rsidP="0063304B">
      <w:r>
        <w:t>-   Derrick Mast, Flare Systems</w:t>
      </w:r>
    </w:p>
    <w:p w14:paraId="28EF6DB4" w14:textId="77777777" w:rsidR="0063304B" w:rsidRDefault="0063304B" w:rsidP="0063304B"/>
    <w:p w14:paraId="04505335" w14:textId="77777777" w:rsidR="0063304B" w:rsidRDefault="0063304B" w:rsidP="0063304B">
      <w:r>
        <w:t>*33.7 Structural &amp; Module Work*</w:t>
      </w:r>
    </w:p>
    <w:p w14:paraId="1894D04E" w14:textId="77777777" w:rsidR="0063304B" w:rsidRDefault="0063304B" w:rsidP="0063304B"/>
    <w:p w14:paraId="2007EEB8" w14:textId="77777777" w:rsidR="0063304B" w:rsidRDefault="0063304B" w:rsidP="0063304B">
      <w:r>
        <w:t>-   Structural Module Work</w:t>
      </w:r>
    </w:p>
    <w:p w14:paraId="6B5DCD07" w14:textId="77777777" w:rsidR="0063304B" w:rsidRDefault="0063304B" w:rsidP="0063304B">
      <w:r>
        <w:t xml:space="preserve">-   Spreader beams and lifting accessories (with load testing, NDT and </w:t>
      </w:r>
      <w:proofErr w:type="gramStart"/>
      <w:r>
        <w:t>Third Party</w:t>
      </w:r>
      <w:proofErr w:type="gramEnd"/>
      <w:r>
        <w:t xml:space="preserve"> Witness)</w:t>
      </w:r>
    </w:p>
    <w:p w14:paraId="088F6AA0" w14:textId="77777777" w:rsidR="0063304B" w:rsidRDefault="0063304B" w:rsidP="0063304B"/>
    <w:p w14:paraId="00FA30F4" w14:textId="77777777" w:rsidR="0063304B" w:rsidRDefault="0063304B" w:rsidP="0063304B">
      <w:r>
        <w:t>*33.8 Additional Scope Items (Chargeable)*</w:t>
      </w:r>
    </w:p>
    <w:p w14:paraId="1934B64B" w14:textId="77777777" w:rsidR="0063304B" w:rsidRDefault="0063304B" w:rsidP="0063304B"/>
    <w:p w14:paraId="164210D3" w14:textId="77777777" w:rsidR="0063304B" w:rsidRDefault="0063304B" w:rsidP="0063304B">
      <w:r>
        <w:t>-   Engineering, design, piping materials supply</w:t>
      </w:r>
    </w:p>
    <w:p w14:paraId="7F8C28C1" w14:textId="77777777" w:rsidR="0063304B" w:rsidRDefault="0063304B" w:rsidP="0063304B">
      <w:r>
        <w:lastRenderedPageBreak/>
        <w:t>-   Valves, instruments, electrical &amp; instrumentation works</w:t>
      </w:r>
    </w:p>
    <w:p w14:paraId="3F048237" w14:textId="77777777" w:rsidR="0063304B" w:rsidRDefault="0063304B" w:rsidP="0063304B">
      <w:r>
        <w:t>-   Fabrication of Canopy, roof, drip trays</w:t>
      </w:r>
    </w:p>
    <w:p w14:paraId="2B045139" w14:textId="77777777" w:rsidR="0063304B" w:rsidRDefault="0063304B" w:rsidP="0063304B">
      <w:r>
        <w:t>-   Internal Coating/cement lining/External wrapping</w:t>
      </w:r>
    </w:p>
    <w:p w14:paraId="5FACB7FE" w14:textId="77777777" w:rsidR="0063304B" w:rsidRDefault="0063304B" w:rsidP="0063304B">
      <w:r>
        <w:t>-   FAT (Factory Acceptance Testing)</w:t>
      </w:r>
    </w:p>
    <w:p w14:paraId="001B85A3" w14:textId="77777777" w:rsidR="0063304B" w:rsidRDefault="0063304B" w:rsidP="0063304B">
      <w:r>
        <w:t>-   End-user documentation</w:t>
      </w:r>
    </w:p>
    <w:p w14:paraId="3AE26315" w14:textId="77777777" w:rsidR="0063304B" w:rsidRDefault="0063304B" w:rsidP="0063304B">
      <w:r>
        <w:t>-   Third-party inspection coordination</w:t>
      </w:r>
    </w:p>
    <w:p w14:paraId="19FFDE32" w14:textId="77777777" w:rsidR="0063304B" w:rsidRDefault="0063304B" w:rsidP="0063304B">
      <w:r>
        <w:t>-   Site installation</w:t>
      </w:r>
    </w:p>
    <w:p w14:paraId="07FBE38F" w14:textId="77777777" w:rsidR="0063304B" w:rsidRDefault="0063304B" w:rsidP="0063304B">
      <w:r>
        <w:t>-   Commissioning &amp; SAT</w:t>
      </w:r>
    </w:p>
    <w:p w14:paraId="65558BAF" w14:textId="77777777" w:rsidR="0063304B" w:rsidRDefault="0063304B" w:rsidP="0063304B"/>
    <w:p w14:paraId="1DDCB542" w14:textId="77777777" w:rsidR="0063304B" w:rsidRDefault="0063304B" w:rsidP="0063304B">
      <w:r>
        <w:t>All items listed in Clause 33 require separate techno-commercial evaluation, quotation, and Purchase Order. Inclusion of any of these items in a fabrication project shall be explicitly stated in the contract scope and priced accordingly.</w:t>
      </w:r>
    </w:p>
    <w:p w14:paraId="3722620B" w14:textId="77777777" w:rsidR="0063304B" w:rsidRDefault="0063304B" w:rsidP="0063304B"/>
    <w:p w14:paraId="3D181B42" w14:textId="77777777" w:rsidR="0063304B" w:rsidRDefault="0063304B" w:rsidP="0063304B">
      <w:r>
        <w:t>## 34. Execution Methodology &amp; Project Control</w:t>
      </w:r>
    </w:p>
    <w:p w14:paraId="60DA95F5" w14:textId="77777777" w:rsidR="0063304B" w:rsidRDefault="0063304B" w:rsidP="0063304B"/>
    <w:p w14:paraId="3CB7AFD2" w14:textId="77777777" w:rsidR="0063304B" w:rsidRDefault="0063304B" w:rsidP="0063304B">
      <w:r>
        <w:t>When contracted for comprehensive packages beyond fabrication-only scope, the following execution methodology applies:</w:t>
      </w:r>
    </w:p>
    <w:p w14:paraId="6DE0E0A1" w14:textId="77777777" w:rsidR="0063304B" w:rsidRDefault="0063304B" w:rsidP="0063304B"/>
    <w:p w14:paraId="67167C6B" w14:textId="77777777" w:rsidR="0063304B" w:rsidRDefault="0063304B" w:rsidP="0063304B">
      <w:r>
        <w:t>*34.1 Engineering Coordination*</w:t>
      </w:r>
    </w:p>
    <w:p w14:paraId="64AFFF7E" w14:textId="77777777" w:rsidR="0063304B" w:rsidRDefault="0063304B" w:rsidP="0063304B"/>
    <w:p w14:paraId="4EE970D2" w14:textId="77777777" w:rsidR="0063304B" w:rsidRDefault="0063304B" w:rsidP="0063304B">
      <w:r>
        <w:t>-   Engineering coordination, planning, scheduling, and progress tracking managed through dedicated project control team</w:t>
      </w:r>
    </w:p>
    <w:p w14:paraId="757495E8" w14:textId="09AB45BA" w:rsidR="00DE1E53" w:rsidRDefault="00DE1E53" w:rsidP="00DE1E53">
      <w:pPr>
        <w:spacing w:before="100" w:beforeAutospacing="1" w:after="100" w:afterAutospacing="1" w:line="240" w:lineRule="auto"/>
      </w:pPr>
      <w:r w:rsidRPr="00DE1E53">
        <w:t xml:space="preserve">-  </w:t>
      </w:r>
      <w:r w:rsidRPr="00DE1E53">
        <w:rPr>
          <w:highlight w:val="yellow"/>
        </w:rPr>
        <w:t>Risk registers, NCR tracking, and corrective action monitoring may be implemented where applicable.</w:t>
      </w:r>
    </w:p>
    <w:p w14:paraId="6C99FF47" w14:textId="77777777" w:rsidR="0063304B" w:rsidRDefault="0063304B" w:rsidP="0063304B">
      <w:r>
        <w:t>-   Weekly Gantt chart updates and progress monitoring</w:t>
      </w:r>
    </w:p>
    <w:p w14:paraId="6AE34292" w14:textId="77777777" w:rsidR="0063304B" w:rsidRDefault="0063304B" w:rsidP="0063304B">
      <w:r>
        <w:t>-   Physical progress vs plan reports</w:t>
      </w:r>
    </w:p>
    <w:p w14:paraId="2B7DDDF1" w14:textId="77777777" w:rsidR="0063304B" w:rsidRDefault="0063304B" w:rsidP="0063304B">
      <w:r>
        <w:t>-   S-curve and milestone tracking</w:t>
      </w:r>
    </w:p>
    <w:p w14:paraId="16B8269E" w14:textId="77777777" w:rsidR="0063304B" w:rsidRDefault="0063304B" w:rsidP="0063304B">
      <w:r>
        <w:t>-   Look-ahead schedules (2-week / 4-week)</w:t>
      </w:r>
    </w:p>
    <w:p w14:paraId="31AE3A7D" w14:textId="77777777" w:rsidR="0063304B" w:rsidRDefault="0063304B" w:rsidP="0063304B"/>
    <w:p w14:paraId="0406A501" w14:textId="77777777" w:rsidR="0063304B" w:rsidRDefault="0063304B" w:rsidP="0063304B">
      <w:r>
        <w:lastRenderedPageBreak/>
        <w:t>*34.2 Fabrication Excellence*</w:t>
      </w:r>
    </w:p>
    <w:p w14:paraId="0DF4D7CE" w14:textId="77777777" w:rsidR="0063304B" w:rsidRDefault="0063304B" w:rsidP="0063304B"/>
    <w:p w14:paraId="0507B568" w14:textId="77777777" w:rsidR="0063304B" w:rsidRDefault="0063304B" w:rsidP="0063304B">
      <w:r>
        <w:t>-   Fabrication activities including structural works, piping fabrication, welding, NDT, Hydro-testing and painting executed at approved UAE fabrication facility</w:t>
      </w:r>
    </w:p>
    <w:p w14:paraId="13C719C5" w14:textId="77777777" w:rsidR="0063304B" w:rsidRDefault="0063304B" w:rsidP="0063304B">
      <w:r>
        <w:t>-   Quality control activities and stagewise inspections per approved ITPs, applicable codes and standards</w:t>
      </w:r>
    </w:p>
    <w:p w14:paraId="58345CE0" w14:textId="77777777" w:rsidR="0063304B" w:rsidRDefault="0063304B" w:rsidP="0063304B"/>
    <w:p w14:paraId="6BDBF40F" w14:textId="77777777" w:rsidR="0063304B" w:rsidRDefault="0063304B" w:rsidP="0063304B">
      <w:r>
        <w:t>*34.3 Inspection &amp; Acceptance*</w:t>
      </w:r>
    </w:p>
    <w:p w14:paraId="702ED8DC" w14:textId="77777777" w:rsidR="0063304B" w:rsidRDefault="0063304B" w:rsidP="0063304B"/>
    <w:p w14:paraId="50426209" w14:textId="77777777" w:rsidR="0063304B" w:rsidRDefault="0063304B" w:rsidP="0063304B">
      <w:r>
        <w:t>-   Dedicated inspection coordination</w:t>
      </w:r>
    </w:p>
    <w:p w14:paraId="1DB7E5B0" w14:textId="77777777" w:rsidR="0063304B" w:rsidRDefault="0063304B" w:rsidP="0063304B">
      <w:r>
        <w:t>-   Third-party inspection handling</w:t>
      </w:r>
    </w:p>
    <w:p w14:paraId="32F3526D" w14:textId="77777777" w:rsidR="0063304B" w:rsidRDefault="0063304B" w:rsidP="0063304B">
      <w:r>
        <w:t>-   Client witness test management</w:t>
      </w:r>
    </w:p>
    <w:p w14:paraId="3BADEFFF" w14:textId="77777777" w:rsidR="0063304B" w:rsidRDefault="0063304B" w:rsidP="0063304B">
      <w:r>
        <w:t>-   FAT / performance testing (when included in scope)</w:t>
      </w:r>
    </w:p>
    <w:p w14:paraId="1ADCDFA8" w14:textId="77777777" w:rsidR="0063304B" w:rsidRDefault="0063304B" w:rsidP="0063304B"/>
    <w:p w14:paraId="267CF797" w14:textId="77777777" w:rsidR="0063304B" w:rsidRDefault="0063304B" w:rsidP="0063304B">
      <w:r>
        <w:t>*34.4 Structured Communication*</w:t>
      </w:r>
    </w:p>
    <w:p w14:paraId="2333213E" w14:textId="77777777" w:rsidR="0063304B" w:rsidRDefault="0063304B" w:rsidP="0063304B"/>
    <w:p w14:paraId="7B8F02A3" w14:textId="77777777" w:rsidR="0063304B" w:rsidRDefault="0063304B" w:rsidP="0063304B">
      <w:r>
        <w:t>-   All client communications, inspections, and commercial correspondence routed through designated project representatives to maintain clarity and accountability</w:t>
      </w:r>
    </w:p>
    <w:p w14:paraId="3865337B" w14:textId="77777777" w:rsidR="0063304B" w:rsidRDefault="0063304B" w:rsidP="0063304B"/>
    <w:p w14:paraId="1D74D0B9" w14:textId="77777777" w:rsidR="0063304B" w:rsidRDefault="0063304B" w:rsidP="0063304B">
      <w:r>
        <w:t>---</w:t>
      </w:r>
    </w:p>
    <w:p w14:paraId="25781749" w14:textId="77777777" w:rsidR="0063304B" w:rsidRDefault="0063304B" w:rsidP="0063304B"/>
    <w:p w14:paraId="0B220957" w14:textId="77777777" w:rsidR="0063304B" w:rsidRDefault="0063304B" w:rsidP="0063304B">
      <w:r>
        <w:t>*END OF MASTER CONTRACT TEMPLATE*</w:t>
      </w:r>
    </w:p>
    <w:p w14:paraId="33CCFC76" w14:textId="77777777" w:rsidR="0063304B" w:rsidRDefault="0063304B" w:rsidP="0063304B"/>
    <w:p w14:paraId="59FE1B00" w14:textId="77777777" w:rsidR="0063304B" w:rsidRDefault="0063304B" w:rsidP="0063304B">
      <w:r>
        <w:t>---</w:t>
      </w:r>
    </w:p>
    <w:p w14:paraId="045EAA91" w14:textId="77777777" w:rsidR="0063304B" w:rsidRDefault="0063304B" w:rsidP="0063304B"/>
    <w:p w14:paraId="3EC22ECE" w14:textId="77777777" w:rsidR="0063304B" w:rsidRDefault="0063304B" w:rsidP="0063304B">
      <w:r>
        <w:t xml:space="preserve">*DOCUMENT </w:t>
      </w:r>
      <w:proofErr w:type="gramStart"/>
      <w:r>
        <w:t>CONTROL:*</w:t>
      </w:r>
      <w:proofErr w:type="gramEnd"/>
    </w:p>
    <w:p w14:paraId="3A8A5C2B" w14:textId="77777777" w:rsidR="0063304B" w:rsidRDefault="0063304B" w:rsidP="0063304B">
      <w:r>
        <w:t>- Template Version: 2.0 (Enhanced with Complete Services Listing)</w:t>
      </w:r>
    </w:p>
    <w:p w14:paraId="68FEB476" w14:textId="77777777" w:rsidR="0063304B" w:rsidRDefault="0063304B" w:rsidP="0063304B">
      <w:r>
        <w:t>- Date: 15th January 2026</w:t>
      </w:r>
    </w:p>
    <w:p w14:paraId="0E5E00B7" w14:textId="77777777" w:rsidR="0063304B" w:rsidRDefault="0063304B" w:rsidP="0063304B">
      <w:r>
        <w:t>- Total Clauses: 34</w:t>
      </w:r>
    </w:p>
    <w:p w14:paraId="474E2AE5" w14:textId="77777777" w:rsidR="0063304B" w:rsidRDefault="0063304B" w:rsidP="0063304B">
      <w:r>
        <w:lastRenderedPageBreak/>
        <w:t>- Prepared by: C&amp;J Gulf Equipment Manufacturing LLC</w:t>
      </w:r>
    </w:p>
    <w:p w14:paraId="1CD078CC" w14:textId="77777777" w:rsidR="0063304B" w:rsidRDefault="0063304B" w:rsidP="0063304B">
      <w:r>
        <w:t>- Status: Master Template - No Deletions Permitted Without Management Approval</w:t>
      </w:r>
    </w:p>
    <w:sectPr w:rsidR="00633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C15"/>
    <w:multiLevelType w:val="hybridMultilevel"/>
    <w:tmpl w:val="0492C352"/>
    <w:lvl w:ilvl="0" w:tplc="728AAF5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0814CF"/>
    <w:multiLevelType w:val="hybridMultilevel"/>
    <w:tmpl w:val="09BCEE5E"/>
    <w:lvl w:ilvl="0" w:tplc="7C42598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942540">
    <w:abstractNumId w:val="0"/>
  </w:num>
  <w:num w:numId="2" w16cid:durableId="532767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4B"/>
    <w:rsid w:val="0002503F"/>
    <w:rsid w:val="0063304B"/>
    <w:rsid w:val="00C33CBE"/>
    <w:rsid w:val="00D62F25"/>
    <w:rsid w:val="00DE1E53"/>
    <w:rsid w:val="00F071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9F3C"/>
  <w15:chartTrackingRefBased/>
  <w15:docId w15:val="{B9BA0485-C2FF-6D46-A97A-3F21F27F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04B"/>
    <w:rPr>
      <w:rFonts w:eastAsiaTheme="majorEastAsia" w:cstheme="majorBidi"/>
      <w:color w:val="272727" w:themeColor="text1" w:themeTint="D8"/>
    </w:rPr>
  </w:style>
  <w:style w:type="paragraph" w:styleId="Title">
    <w:name w:val="Title"/>
    <w:basedOn w:val="Normal"/>
    <w:next w:val="Normal"/>
    <w:link w:val="TitleChar"/>
    <w:uiPriority w:val="10"/>
    <w:qFormat/>
    <w:rsid w:val="00633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04B"/>
    <w:pPr>
      <w:spacing w:before="160"/>
      <w:jc w:val="center"/>
    </w:pPr>
    <w:rPr>
      <w:i/>
      <w:iCs/>
      <w:color w:val="404040" w:themeColor="text1" w:themeTint="BF"/>
    </w:rPr>
  </w:style>
  <w:style w:type="character" w:customStyle="1" w:styleId="QuoteChar">
    <w:name w:val="Quote Char"/>
    <w:basedOn w:val="DefaultParagraphFont"/>
    <w:link w:val="Quote"/>
    <w:uiPriority w:val="29"/>
    <w:rsid w:val="0063304B"/>
    <w:rPr>
      <w:i/>
      <w:iCs/>
      <w:color w:val="404040" w:themeColor="text1" w:themeTint="BF"/>
    </w:rPr>
  </w:style>
  <w:style w:type="paragraph" w:styleId="ListParagraph">
    <w:name w:val="List Paragraph"/>
    <w:basedOn w:val="Normal"/>
    <w:uiPriority w:val="34"/>
    <w:qFormat/>
    <w:rsid w:val="0063304B"/>
    <w:pPr>
      <w:ind w:left="720"/>
      <w:contextualSpacing/>
    </w:pPr>
  </w:style>
  <w:style w:type="character" w:styleId="IntenseEmphasis">
    <w:name w:val="Intense Emphasis"/>
    <w:basedOn w:val="DefaultParagraphFont"/>
    <w:uiPriority w:val="21"/>
    <w:qFormat/>
    <w:rsid w:val="0063304B"/>
    <w:rPr>
      <w:i/>
      <w:iCs/>
      <w:color w:val="2F5496" w:themeColor="accent1" w:themeShade="BF"/>
    </w:rPr>
  </w:style>
  <w:style w:type="paragraph" w:styleId="IntenseQuote">
    <w:name w:val="Intense Quote"/>
    <w:basedOn w:val="Normal"/>
    <w:next w:val="Normal"/>
    <w:link w:val="IntenseQuoteChar"/>
    <w:uiPriority w:val="30"/>
    <w:qFormat/>
    <w:rsid w:val="00633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04B"/>
    <w:rPr>
      <w:i/>
      <w:iCs/>
      <w:color w:val="2F5496" w:themeColor="accent1" w:themeShade="BF"/>
    </w:rPr>
  </w:style>
  <w:style w:type="character" w:styleId="IntenseReference">
    <w:name w:val="Intense Reference"/>
    <w:basedOn w:val="DefaultParagraphFont"/>
    <w:uiPriority w:val="32"/>
    <w:qFormat/>
    <w:rsid w:val="006330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3730</Words>
  <Characters>19662</Characters>
  <Application>Microsoft Office Word</Application>
  <DocSecurity>0</DocSecurity>
  <Lines>786</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Valrani</dc:creator>
  <cp:keywords/>
  <dc:description/>
  <cp:lastModifiedBy>t11771</cp:lastModifiedBy>
  <cp:revision>2</cp:revision>
  <dcterms:created xsi:type="dcterms:W3CDTF">2026-01-16T07:48:00Z</dcterms:created>
  <dcterms:modified xsi:type="dcterms:W3CDTF">2026-01-16T07:48:00Z</dcterms:modified>
</cp:coreProperties>
</file>