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112" w:rsidRDefault="00A3699F">
      <w:pPr>
        <w:spacing w:before="83"/>
        <w:ind w:left="220"/>
        <w:jc w:val="center"/>
      </w:pPr>
      <w:proofErr w:type="spellStart"/>
      <w:r>
        <w:t>Programme</w:t>
      </w:r>
      <w:proofErr w:type="spellEnd"/>
      <w:r>
        <w:t xml:space="preserve"> on ‘</w:t>
      </w:r>
      <w:r>
        <w:rPr>
          <w:b/>
        </w:rPr>
        <w:t xml:space="preserve">Core Java with </w:t>
      </w:r>
      <w:proofErr w:type="spellStart"/>
      <w:r>
        <w:rPr>
          <w:b/>
        </w:rPr>
        <w:t>SpringBoot</w:t>
      </w:r>
      <w:proofErr w:type="spellEnd"/>
      <w:r>
        <w:rPr>
          <w:b/>
        </w:rPr>
        <w:t>- Backend framework’</w:t>
      </w:r>
      <w:r>
        <w:t xml:space="preserve"> Skillset</w:t>
      </w:r>
    </w:p>
    <w:p w:rsidR="00863112" w:rsidRDefault="00863112">
      <w:pPr>
        <w:pBdr>
          <w:top w:val="nil"/>
          <w:left w:val="nil"/>
          <w:bottom w:val="nil"/>
          <w:right w:val="nil"/>
          <w:between w:val="nil"/>
        </w:pBdr>
        <w:spacing w:before="24"/>
        <w:rPr>
          <w:color w:val="000000"/>
          <w:sz w:val="32"/>
          <w:szCs w:val="32"/>
        </w:rPr>
      </w:pPr>
    </w:p>
    <w:p w:rsidR="00863112" w:rsidRDefault="00A3699F">
      <w:pPr>
        <w:pStyle w:val="Heading1"/>
        <w:spacing w:line="240" w:lineRule="auto"/>
        <w:ind w:firstLine="220"/>
      </w:pPr>
      <w:proofErr w:type="spellStart"/>
      <w:r>
        <w:t>Programme</w:t>
      </w:r>
      <w:proofErr w:type="spellEnd"/>
      <w:r>
        <w:t xml:space="preserve"> Schedule Model:</w:t>
      </w:r>
    </w:p>
    <w:p w:rsidR="00863112" w:rsidRDefault="00863112">
      <w:pPr>
        <w:pStyle w:val="Heading1"/>
        <w:spacing w:line="240" w:lineRule="auto"/>
        <w:ind w:firstLine="220"/>
        <w:rPr>
          <w:sz w:val="20"/>
          <w:szCs w:val="20"/>
        </w:rPr>
      </w:pPr>
    </w:p>
    <w:p w:rsidR="00863112" w:rsidRDefault="00A3699F">
      <w:pPr>
        <w:numPr>
          <w:ilvl w:val="0"/>
          <w:numId w:val="2"/>
        </w:numPr>
        <w:pBdr>
          <w:top w:val="nil"/>
          <w:left w:val="nil"/>
          <w:bottom w:val="nil"/>
          <w:right w:val="nil"/>
          <w:between w:val="nil"/>
        </w:pBdr>
      </w:pPr>
      <w:r>
        <w:rPr>
          <w:color w:val="000000"/>
        </w:rPr>
        <w:t>Total Mentor-led VILT topics-session Duration : 105 Hours</w:t>
      </w:r>
    </w:p>
    <w:p w:rsidR="00863112" w:rsidRDefault="00A3699F">
      <w:pPr>
        <w:numPr>
          <w:ilvl w:val="0"/>
          <w:numId w:val="2"/>
        </w:numPr>
        <w:pBdr>
          <w:top w:val="nil"/>
          <w:left w:val="nil"/>
          <w:bottom w:val="nil"/>
          <w:right w:val="nil"/>
          <w:between w:val="nil"/>
        </w:pBdr>
      </w:pPr>
      <w:r>
        <w:rPr>
          <w:color w:val="000000"/>
        </w:rPr>
        <w:t>Practice Duration: 180 hours</w:t>
      </w:r>
    </w:p>
    <w:p w:rsidR="00863112" w:rsidRDefault="00A3699F">
      <w:pPr>
        <w:numPr>
          <w:ilvl w:val="0"/>
          <w:numId w:val="2"/>
        </w:numPr>
        <w:pBdr>
          <w:top w:val="nil"/>
          <w:left w:val="nil"/>
          <w:bottom w:val="nil"/>
          <w:right w:val="nil"/>
          <w:between w:val="nil"/>
        </w:pBdr>
      </w:pPr>
      <w:r>
        <w:rPr>
          <w:color w:val="000000"/>
        </w:rPr>
        <w:t>Total Duration for self-paced Course(s): 18 hours</w:t>
      </w:r>
    </w:p>
    <w:p w:rsidR="00863112" w:rsidRDefault="00863112">
      <w:pPr>
        <w:pBdr>
          <w:top w:val="nil"/>
          <w:left w:val="nil"/>
          <w:bottom w:val="nil"/>
          <w:right w:val="nil"/>
          <w:between w:val="nil"/>
        </w:pBdr>
        <w:spacing w:before="25"/>
        <w:rPr>
          <w:color w:val="000000"/>
        </w:rPr>
      </w:pPr>
    </w:p>
    <w:p w:rsidR="00863112" w:rsidRDefault="00863112">
      <w:pPr>
        <w:pBdr>
          <w:top w:val="nil"/>
          <w:left w:val="nil"/>
          <w:bottom w:val="nil"/>
          <w:right w:val="nil"/>
          <w:between w:val="nil"/>
        </w:pBdr>
        <w:spacing w:before="25"/>
        <w:rPr>
          <w:color w:val="000000"/>
        </w:rPr>
      </w:pPr>
    </w:p>
    <w:p w:rsidR="00863112" w:rsidRDefault="00A3699F">
      <w:pPr>
        <w:pStyle w:val="Heading1"/>
        <w:spacing w:line="240" w:lineRule="auto"/>
        <w:ind w:firstLine="220"/>
      </w:pPr>
      <w:r>
        <w:t>Instructor: Industry Mentors</w:t>
      </w:r>
    </w:p>
    <w:p w:rsidR="00863112" w:rsidRDefault="00863112">
      <w:pPr>
        <w:pBdr>
          <w:top w:val="nil"/>
          <w:left w:val="nil"/>
          <w:bottom w:val="nil"/>
          <w:right w:val="nil"/>
          <w:between w:val="nil"/>
        </w:pBdr>
        <w:spacing w:before="26"/>
        <w:rPr>
          <w:b/>
          <w:color w:val="000000"/>
          <w:sz w:val="20"/>
          <w:szCs w:val="20"/>
        </w:rPr>
      </w:pPr>
    </w:p>
    <w:p w:rsidR="00863112" w:rsidRDefault="00A3699F">
      <w:pPr>
        <w:numPr>
          <w:ilvl w:val="0"/>
          <w:numId w:val="2"/>
        </w:numPr>
        <w:pBdr>
          <w:top w:val="nil"/>
          <w:left w:val="nil"/>
          <w:bottom w:val="nil"/>
          <w:right w:val="nil"/>
          <w:between w:val="nil"/>
        </w:pBdr>
      </w:pPr>
      <w:r>
        <w:rPr>
          <w:color w:val="000000"/>
        </w:rPr>
        <w:t>Pre &amp; Post Assessment (via AI-powered Assessment platform)</w:t>
      </w:r>
    </w:p>
    <w:p w:rsidR="00863112" w:rsidRDefault="00A3699F">
      <w:pPr>
        <w:numPr>
          <w:ilvl w:val="0"/>
          <w:numId w:val="2"/>
        </w:numPr>
        <w:pBdr>
          <w:top w:val="nil"/>
          <w:left w:val="nil"/>
          <w:bottom w:val="nil"/>
          <w:right w:val="nil"/>
          <w:between w:val="nil"/>
        </w:pBdr>
      </w:pPr>
      <w:r>
        <w:rPr>
          <w:color w:val="000000"/>
        </w:rPr>
        <w:t xml:space="preserve">Mock Assessments (1 each in the last 3 weeks of the </w:t>
      </w:r>
      <w:proofErr w:type="spellStart"/>
      <w:r>
        <w:rPr>
          <w:color w:val="000000"/>
        </w:rPr>
        <w:t>programme</w:t>
      </w:r>
      <w:proofErr w:type="spellEnd"/>
      <w:r>
        <w:rPr>
          <w:color w:val="000000"/>
        </w:rPr>
        <w:t>)</w:t>
      </w:r>
    </w:p>
    <w:p w:rsidR="00863112" w:rsidRDefault="00A3699F">
      <w:pPr>
        <w:numPr>
          <w:ilvl w:val="0"/>
          <w:numId w:val="2"/>
        </w:numPr>
        <w:pBdr>
          <w:top w:val="nil"/>
          <w:left w:val="nil"/>
          <w:bottom w:val="nil"/>
          <w:right w:val="nil"/>
          <w:between w:val="nil"/>
        </w:pBdr>
      </w:pPr>
      <w:r>
        <w:rPr>
          <w:color w:val="000000"/>
        </w:rPr>
        <w:t>Session-wise Quiz challenges (for better interactions &amp; knowledge sharing)</w:t>
      </w:r>
    </w:p>
    <w:p w:rsidR="00863112" w:rsidRDefault="00A3699F">
      <w:pPr>
        <w:numPr>
          <w:ilvl w:val="0"/>
          <w:numId w:val="2"/>
        </w:numPr>
        <w:pBdr>
          <w:top w:val="nil"/>
          <w:left w:val="nil"/>
          <w:bottom w:val="nil"/>
          <w:right w:val="nil"/>
          <w:between w:val="nil"/>
        </w:pBdr>
      </w:pPr>
      <w:r>
        <w:rPr>
          <w:color w:val="000000"/>
        </w:rPr>
        <w:t>Hands-on practice with use cases</w:t>
      </w:r>
    </w:p>
    <w:p w:rsidR="00863112" w:rsidRDefault="00863112">
      <w:pPr>
        <w:pBdr>
          <w:top w:val="nil"/>
          <w:left w:val="nil"/>
          <w:bottom w:val="nil"/>
          <w:right w:val="nil"/>
          <w:between w:val="nil"/>
        </w:pBdr>
        <w:ind w:left="1102"/>
        <w:rPr>
          <w:color w:val="000000"/>
        </w:rPr>
      </w:pPr>
    </w:p>
    <w:p w:rsidR="00863112" w:rsidRDefault="00A3699F">
      <w:pPr>
        <w:pStyle w:val="Heading1"/>
        <w:spacing w:line="240" w:lineRule="auto"/>
        <w:ind w:firstLine="220"/>
      </w:pPr>
      <w:proofErr w:type="spellStart"/>
      <w:r>
        <w:t>Programme</w:t>
      </w:r>
      <w:proofErr w:type="spellEnd"/>
      <w:r>
        <w:t xml:space="preserve"> Deliverables:</w:t>
      </w:r>
    </w:p>
    <w:p w:rsidR="00863112" w:rsidRDefault="00863112">
      <w:pPr>
        <w:pBdr>
          <w:top w:val="nil"/>
          <w:left w:val="nil"/>
          <w:bottom w:val="nil"/>
          <w:right w:val="nil"/>
          <w:between w:val="nil"/>
        </w:pBdr>
        <w:spacing w:before="24"/>
        <w:rPr>
          <w:b/>
          <w:color w:val="000000"/>
          <w:sz w:val="20"/>
          <w:szCs w:val="20"/>
        </w:rPr>
      </w:pPr>
    </w:p>
    <w:p w:rsidR="00863112" w:rsidRDefault="00A3699F">
      <w:pPr>
        <w:numPr>
          <w:ilvl w:val="0"/>
          <w:numId w:val="2"/>
        </w:numPr>
        <w:pBdr>
          <w:top w:val="nil"/>
          <w:left w:val="nil"/>
          <w:bottom w:val="nil"/>
          <w:right w:val="nil"/>
          <w:between w:val="nil"/>
        </w:pBdr>
      </w:pPr>
      <w:r>
        <w:rPr>
          <w:color w:val="000000"/>
        </w:rPr>
        <w:t>Consolidated Learners’ performance report on each skillset</w:t>
      </w:r>
    </w:p>
    <w:p w:rsidR="00863112" w:rsidRDefault="00A3699F">
      <w:pPr>
        <w:numPr>
          <w:ilvl w:val="0"/>
          <w:numId w:val="2"/>
        </w:numPr>
        <w:pBdr>
          <w:top w:val="nil"/>
          <w:left w:val="nil"/>
          <w:bottom w:val="nil"/>
          <w:right w:val="nil"/>
          <w:between w:val="nil"/>
        </w:pBdr>
      </w:pPr>
      <w:r>
        <w:rPr>
          <w:color w:val="000000"/>
        </w:rPr>
        <w:t>Certificates for completed Participants</w:t>
      </w:r>
    </w:p>
    <w:p w:rsidR="00863112" w:rsidRDefault="00A3699F">
      <w:pPr>
        <w:numPr>
          <w:ilvl w:val="0"/>
          <w:numId w:val="2"/>
        </w:numPr>
        <w:pBdr>
          <w:top w:val="nil"/>
          <w:left w:val="nil"/>
          <w:bottom w:val="nil"/>
          <w:right w:val="nil"/>
          <w:between w:val="nil"/>
        </w:pBdr>
      </w:pPr>
      <w:r>
        <w:rPr>
          <w:color w:val="000000"/>
        </w:rPr>
        <w:t>ZEN Query portal for ad hoc doubt clarification by the participants, out of the session (TAT: same day; Clarification types: email/chat/</w:t>
      </w:r>
      <w:proofErr w:type="spellStart"/>
      <w:r>
        <w:rPr>
          <w:color w:val="000000"/>
        </w:rPr>
        <w:t>gmeet</w:t>
      </w:r>
      <w:proofErr w:type="spellEnd"/>
      <w:r>
        <w:rPr>
          <w:color w:val="000000"/>
        </w:rPr>
        <w:t>)</w:t>
      </w:r>
    </w:p>
    <w:p w:rsidR="00863112" w:rsidRDefault="00863112">
      <w:pPr>
        <w:tabs>
          <w:tab w:val="left" w:pos="1444"/>
        </w:tabs>
        <w:spacing w:before="119" w:line="513" w:lineRule="auto"/>
        <w:ind w:left="220" w:right="5556"/>
        <w:rPr>
          <w:b/>
        </w:rPr>
      </w:pPr>
    </w:p>
    <w:p w:rsidR="00863112" w:rsidRDefault="00863112">
      <w:pPr>
        <w:tabs>
          <w:tab w:val="left" w:pos="1444"/>
        </w:tabs>
        <w:spacing w:before="119" w:line="513" w:lineRule="auto"/>
        <w:ind w:left="220" w:right="5556"/>
        <w:rPr>
          <w:b/>
        </w:rPr>
      </w:pPr>
    </w:p>
    <w:p w:rsidR="00863112" w:rsidRDefault="00A3699F">
      <w:pPr>
        <w:tabs>
          <w:tab w:val="left" w:pos="1444"/>
        </w:tabs>
        <w:spacing w:before="119" w:line="513" w:lineRule="auto"/>
        <w:ind w:left="220" w:right="5556"/>
        <w:rPr>
          <w:b/>
        </w:rPr>
      </w:pPr>
      <w:r>
        <w:rPr>
          <w:b/>
          <w:noProof/>
          <w:lang w:val="en-IN"/>
        </w:rPr>
        <w:lastRenderedPageBreak/>
        <w:drawing>
          <wp:inline distT="0" distB="0" distL="0" distR="0">
            <wp:extent cx="5970096" cy="3162965"/>
            <wp:effectExtent l="0" t="0" r="0" b="0"/>
            <wp:docPr id="16964700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70096" cy="3162965"/>
                    </a:xfrm>
                    <a:prstGeom prst="rect">
                      <a:avLst/>
                    </a:prstGeom>
                    <a:ln/>
                  </pic:spPr>
                </pic:pic>
              </a:graphicData>
            </a:graphic>
          </wp:inline>
        </w:drawing>
      </w:r>
    </w:p>
    <w:p w:rsidR="00863112" w:rsidRDefault="00A3699F">
      <w:pPr>
        <w:rPr>
          <w:b/>
        </w:rPr>
      </w:pPr>
      <w:r>
        <w:br w:type="page"/>
      </w:r>
    </w:p>
    <w:p w:rsidR="00863112" w:rsidRDefault="00A3699F">
      <w:pPr>
        <w:ind w:left="220"/>
        <w:rPr>
          <w:b/>
        </w:rPr>
      </w:pPr>
      <w:r>
        <w:rPr>
          <w:b/>
        </w:rPr>
        <w:lastRenderedPageBreak/>
        <w:t>GUVI’s Exclusive Practice Platforms:</w:t>
      </w:r>
    </w:p>
    <w:p w:rsidR="00863112" w:rsidRDefault="00863112">
      <w:pPr>
        <w:ind w:left="220"/>
        <w:rPr>
          <w:b/>
        </w:rPr>
      </w:pPr>
    </w:p>
    <w:p w:rsidR="00863112" w:rsidRDefault="00863112">
      <w:pPr>
        <w:pBdr>
          <w:top w:val="nil"/>
          <w:left w:val="nil"/>
          <w:bottom w:val="nil"/>
          <w:right w:val="nil"/>
          <w:between w:val="nil"/>
        </w:pBdr>
        <w:spacing w:before="7"/>
        <w:rPr>
          <w:b/>
          <w:color w:val="000000"/>
          <w:sz w:val="11"/>
          <w:szCs w:val="11"/>
        </w:rPr>
      </w:pPr>
    </w:p>
    <w:tbl>
      <w:tblPr>
        <w:tblStyle w:val="a"/>
        <w:tblW w:w="10476"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17"/>
        <w:gridCol w:w="4459"/>
      </w:tblGrid>
      <w:tr w:rsidR="00863112">
        <w:trPr>
          <w:trHeight w:val="3042"/>
        </w:trPr>
        <w:tc>
          <w:tcPr>
            <w:tcW w:w="6017" w:type="dxa"/>
          </w:tcPr>
          <w:p w:rsidR="00863112" w:rsidRDefault="00A3699F">
            <w:pPr>
              <w:pBdr>
                <w:top w:val="nil"/>
                <w:left w:val="nil"/>
                <w:bottom w:val="nil"/>
                <w:right w:val="nil"/>
                <w:between w:val="nil"/>
              </w:pBdr>
              <w:rPr>
                <w:rFonts w:ascii="Times New Roman" w:eastAsia="Times New Roman" w:hAnsi="Times New Roman" w:cs="Times New Roman"/>
                <w:sz w:val="18"/>
                <w:szCs w:val="18"/>
              </w:rPr>
            </w:pPr>
            <w:r>
              <w:rPr>
                <w:rFonts w:ascii="Times New Roman" w:eastAsia="Times New Roman" w:hAnsi="Times New Roman" w:cs="Times New Roman"/>
                <w:noProof/>
                <w:sz w:val="18"/>
                <w:szCs w:val="18"/>
                <w:lang w:val="en-IN"/>
              </w:rPr>
              <w:drawing>
                <wp:inline distT="114300" distB="114300" distL="114300" distR="114300">
                  <wp:extent cx="3810000" cy="1778000"/>
                  <wp:effectExtent l="0" t="0" r="0" b="0"/>
                  <wp:docPr id="16964700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810000" cy="1778000"/>
                          </a:xfrm>
                          <a:prstGeom prst="rect">
                            <a:avLst/>
                          </a:prstGeom>
                          <a:ln/>
                        </pic:spPr>
                      </pic:pic>
                    </a:graphicData>
                  </a:graphic>
                </wp:inline>
              </w:drawing>
            </w:r>
          </w:p>
        </w:tc>
        <w:tc>
          <w:tcPr>
            <w:tcW w:w="4459" w:type="dxa"/>
          </w:tcPr>
          <w:p w:rsidR="00863112" w:rsidRDefault="00A3699F">
            <w:pPr>
              <w:pBdr>
                <w:top w:val="nil"/>
                <w:left w:val="nil"/>
                <w:bottom w:val="nil"/>
                <w:right w:val="nil"/>
                <w:between w:val="nil"/>
              </w:pBdr>
              <w:rPr>
                <w:b/>
              </w:rPr>
            </w:pPr>
            <w:proofErr w:type="spellStart"/>
            <w:r>
              <w:rPr>
                <w:b/>
              </w:rPr>
              <w:t>CodeKata</w:t>
            </w:r>
            <w:proofErr w:type="spellEnd"/>
            <w:r>
              <w:rPr>
                <w:b/>
              </w:rPr>
              <w:t xml:space="preserve"> : </w:t>
            </w:r>
            <w:hyperlink r:id="rId10">
              <w:r>
                <w:rPr>
                  <w:b/>
                  <w:color w:val="1155CC"/>
                  <w:u w:val="single"/>
                </w:rPr>
                <w:t>https://www.guvi.in/code-kata/</w:t>
              </w:r>
            </w:hyperlink>
            <w:r>
              <w:rPr>
                <w:b/>
              </w:rPr>
              <w:t xml:space="preserve"> </w:t>
            </w:r>
          </w:p>
          <w:p w:rsidR="00863112" w:rsidRDefault="00A3699F">
            <w:pPr>
              <w:pBdr>
                <w:top w:val="nil"/>
                <w:left w:val="nil"/>
                <w:bottom w:val="nil"/>
                <w:right w:val="nil"/>
                <w:between w:val="nil"/>
              </w:pBdr>
            </w:pPr>
            <w:r>
              <w:t>A comprehensive toolkit designed to enhance coding skills and thoroughly prepare you for success in technical interviews.</w:t>
            </w:r>
          </w:p>
        </w:tc>
      </w:tr>
      <w:tr w:rsidR="00863112">
        <w:trPr>
          <w:trHeight w:val="3042"/>
        </w:trPr>
        <w:tc>
          <w:tcPr>
            <w:tcW w:w="6017" w:type="dxa"/>
          </w:tcPr>
          <w:p w:rsidR="00863112" w:rsidRDefault="00A3699F">
            <w:pPr>
              <w:pBdr>
                <w:top w:val="nil"/>
                <w:left w:val="nil"/>
                <w:bottom w:val="nil"/>
                <w:right w:val="nil"/>
                <w:between w:val="nil"/>
              </w:pBdr>
              <w:rPr>
                <w:rFonts w:ascii="Times New Roman" w:eastAsia="Times New Roman" w:hAnsi="Times New Roman" w:cs="Times New Roman"/>
                <w:color w:val="000000"/>
                <w:sz w:val="18"/>
                <w:szCs w:val="18"/>
              </w:rPr>
            </w:pPr>
            <w:r>
              <w:rPr>
                <w:rFonts w:ascii="Times New Roman" w:eastAsia="Times New Roman" w:hAnsi="Times New Roman" w:cs="Times New Roman"/>
                <w:noProof/>
                <w:sz w:val="18"/>
                <w:szCs w:val="18"/>
                <w:lang w:val="en-IN"/>
              </w:rPr>
              <w:drawing>
                <wp:inline distT="114300" distB="114300" distL="114300" distR="114300">
                  <wp:extent cx="3661047" cy="1684081"/>
                  <wp:effectExtent l="0" t="0" r="0" b="0"/>
                  <wp:docPr id="16964700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661047" cy="1684081"/>
                          </a:xfrm>
                          <a:prstGeom prst="rect">
                            <a:avLst/>
                          </a:prstGeom>
                          <a:ln/>
                        </pic:spPr>
                      </pic:pic>
                    </a:graphicData>
                  </a:graphic>
                </wp:inline>
              </w:drawing>
            </w:r>
          </w:p>
        </w:tc>
        <w:tc>
          <w:tcPr>
            <w:tcW w:w="4459" w:type="dxa"/>
          </w:tcPr>
          <w:p w:rsidR="00863112" w:rsidRDefault="00863112">
            <w:pPr>
              <w:pBdr>
                <w:top w:val="nil"/>
                <w:left w:val="nil"/>
                <w:bottom w:val="nil"/>
                <w:right w:val="nil"/>
                <w:between w:val="nil"/>
              </w:pBdr>
              <w:rPr>
                <w:b/>
                <w:color w:val="000000"/>
              </w:rPr>
            </w:pPr>
          </w:p>
          <w:p w:rsidR="00863112" w:rsidRDefault="00863112">
            <w:pPr>
              <w:pBdr>
                <w:top w:val="nil"/>
                <w:left w:val="nil"/>
                <w:bottom w:val="nil"/>
                <w:right w:val="nil"/>
                <w:between w:val="nil"/>
              </w:pBdr>
              <w:rPr>
                <w:b/>
                <w:color w:val="000000"/>
              </w:rPr>
            </w:pPr>
          </w:p>
          <w:p w:rsidR="00863112" w:rsidRDefault="00A3699F">
            <w:pPr>
              <w:pBdr>
                <w:top w:val="nil"/>
                <w:left w:val="nil"/>
                <w:bottom w:val="nil"/>
                <w:right w:val="nil"/>
                <w:between w:val="nil"/>
              </w:pBdr>
              <w:ind w:left="107"/>
              <w:rPr>
                <w:color w:val="000000"/>
              </w:rPr>
            </w:pPr>
            <w:proofErr w:type="spellStart"/>
            <w:r>
              <w:rPr>
                <w:b/>
                <w:color w:val="000000"/>
              </w:rPr>
              <w:t>Webkata</w:t>
            </w:r>
            <w:proofErr w:type="spellEnd"/>
            <w:r>
              <w:rPr>
                <w:color w:val="000000"/>
              </w:rPr>
              <w:t xml:space="preserve">: </w:t>
            </w:r>
            <w:hyperlink r:id="rId12">
              <w:r>
                <w:rPr>
                  <w:color w:val="0000FF"/>
                  <w:u w:val="single"/>
                </w:rPr>
                <w:t>https://www.guvi.in/webkata.html</w:t>
              </w:r>
            </w:hyperlink>
          </w:p>
          <w:p w:rsidR="00863112" w:rsidRDefault="00A3699F">
            <w:pPr>
              <w:pBdr>
                <w:top w:val="nil"/>
                <w:left w:val="nil"/>
                <w:bottom w:val="nil"/>
                <w:right w:val="nil"/>
                <w:between w:val="nil"/>
              </w:pBdr>
              <w:spacing w:before="1"/>
              <w:ind w:left="107" w:right="62"/>
              <w:rPr>
                <w:color w:val="000000"/>
              </w:rPr>
            </w:pPr>
            <w:r>
              <w:t>A cloud-based module designed to refine your front-end skills, eliminating the need for complex local environment setup.</w:t>
            </w:r>
          </w:p>
        </w:tc>
      </w:tr>
      <w:tr w:rsidR="00863112">
        <w:trPr>
          <w:trHeight w:val="3120"/>
        </w:trPr>
        <w:tc>
          <w:tcPr>
            <w:tcW w:w="6017" w:type="dxa"/>
          </w:tcPr>
          <w:p w:rsidR="00863112" w:rsidRDefault="00A3699F">
            <w:pPr>
              <w:pBdr>
                <w:top w:val="nil"/>
                <w:left w:val="nil"/>
                <w:bottom w:val="nil"/>
                <w:right w:val="nil"/>
                <w:between w:val="nil"/>
              </w:pBdr>
              <w:ind w:left="107"/>
              <w:rPr>
                <w:color w:val="000000"/>
                <w:sz w:val="20"/>
                <w:szCs w:val="20"/>
              </w:rPr>
            </w:pPr>
            <w:r>
              <w:rPr>
                <w:noProof/>
                <w:sz w:val="20"/>
                <w:szCs w:val="20"/>
                <w:lang w:val="en-IN"/>
              </w:rPr>
              <w:drawing>
                <wp:inline distT="114300" distB="114300" distL="114300" distR="114300">
                  <wp:extent cx="3643894" cy="1503106"/>
                  <wp:effectExtent l="0" t="0" r="0" b="0"/>
                  <wp:docPr id="16964700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643894" cy="1503106"/>
                          </a:xfrm>
                          <a:prstGeom prst="rect">
                            <a:avLst/>
                          </a:prstGeom>
                          <a:ln/>
                        </pic:spPr>
                      </pic:pic>
                    </a:graphicData>
                  </a:graphic>
                </wp:inline>
              </w:drawing>
            </w:r>
          </w:p>
        </w:tc>
        <w:tc>
          <w:tcPr>
            <w:tcW w:w="4459" w:type="dxa"/>
          </w:tcPr>
          <w:p w:rsidR="00863112" w:rsidRDefault="00A3699F">
            <w:pPr>
              <w:pBdr>
                <w:top w:val="nil"/>
                <w:left w:val="nil"/>
                <w:bottom w:val="nil"/>
                <w:right w:val="nil"/>
                <w:between w:val="nil"/>
              </w:pBdr>
            </w:pPr>
            <w:proofErr w:type="spellStart"/>
            <w:r>
              <w:rPr>
                <w:b/>
              </w:rPr>
              <w:t>SQLKata</w:t>
            </w:r>
            <w:proofErr w:type="spellEnd"/>
            <w:r>
              <w:rPr>
                <w:b/>
              </w:rPr>
              <w:t xml:space="preserve">: </w:t>
            </w:r>
            <w:hyperlink r:id="rId14">
              <w:r>
                <w:rPr>
                  <w:color w:val="1155CC"/>
                  <w:u w:val="single"/>
                </w:rPr>
                <w:t>https://www.guvi.in/sqlkata/sql/</w:t>
              </w:r>
            </w:hyperlink>
            <w:r>
              <w:t xml:space="preserve"> </w:t>
            </w:r>
          </w:p>
          <w:p w:rsidR="00863112" w:rsidRDefault="00A3699F">
            <w:pPr>
              <w:pBdr>
                <w:top w:val="nil"/>
                <w:left w:val="nil"/>
                <w:bottom w:val="nil"/>
                <w:right w:val="nil"/>
                <w:between w:val="nil"/>
              </w:pBdr>
            </w:pPr>
            <w:proofErr w:type="gramStart"/>
            <w:r>
              <w:t>an</w:t>
            </w:r>
            <w:proofErr w:type="gramEnd"/>
            <w:r>
              <w:t xml:space="preserve"> interactive environment that enables you to write, execute, and test SQL queries, helping you sharpen your database skills without the need for complex setups.</w:t>
            </w:r>
          </w:p>
        </w:tc>
      </w:tr>
      <w:tr w:rsidR="00863112">
        <w:trPr>
          <w:trHeight w:val="2401"/>
        </w:trPr>
        <w:tc>
          <w:tcPr>
            <w:tcW w:w="6017" w:type="dxa"/>
          </w:tcPr>
          <w:p w:rsidR="00863112" w:rsidRDefault="00A3699F">
            <w:pPr>
              <w:pBdr>
                <w:top w:val="nil"/>
                <w:left w:val="nil"/>
                <w:bottom w:val="nil"/>
                <w:right w:val="nil"/>
                <w:between w:val="nil"/>
              </w:pBdr>
              <w:ind w:left="107"/>
              <w:rPr>
                <w:color w:val="000000"/>
                <w:sz w:val="20"/>
                <w:szCs w:val="20"/>
              </w:rPr>
            </w:pPr>
            <w:r>
              <w:rPr>
                <w:noProof/>
                <w:color w:val="000000"/>
                <w:sz w:val="20"/>
                <w:szCs w:val="20"/>
                <w:lang w:val="en-IN"/>
              </w:rPr>
              <w:drawing>
                <wp:inline distT="0" distB="0" distL="0" distR="0">
                  <wp:extent cx="3572520" cy="1499044"/>
                  <wp:effectExtent l="0" t="0" r="0" b="0"/>
                  <wp:docPr id="169647001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3572520" cy="1499044"/>
                          </a:xfrm>
                          <a:prstGeom prst="rect">
                            <a:avLst/>
                          </a:prstGeom>
                          <a:ln/>
                        </pic:spPr>
                      </pic:pic>
                    </a:graphicData>
                  </a:graphic>
                </wp:inline>
              </w:drawing>
            </w:r>
          </w:p>
        </w:tc>
        <w:tc>
          <w:tcPr>
            <w:tcW w:w="4459" w:type="dxa"/>
          </w:tcPr>
          <w:p w:rsidR="00863112" w:rsidRDefault="00863112">
            <w:pPr>
              <w:pBdr>
                <w:top w:val="nil"/>
                <w:left w:val="nil"/>
                <w:bottom w:val="nil"/>
                <w:right w:val="nil"/>
                <w:between w:val="nil"/>
              </w:pBdr>
              <w:rPr>
                <w:b/>
                <w:color w:val="000000"/>
              </w:rPr>
            </w:pPr>
          </w:p>
          <w:p w:rsidR="00863112" w:rsidRDefault="00863112">
            <w:pPr>
              <w:pBdr>
                <w:top w:val="nil"/>
                <w:left w:val="nil"/>
                <w:bottom w:val="nil"/>
                <w:right w:val="nil"/>
                <w:between w:val="nil"/>
              </w:pBdr>
              <w:rPr>
                <w:b/>
                <w:color w:val="000000"/>
              </w:rPr>
            </w:pPr>
          </w:p>
          <w:p w:rsidR="00863112" w:rsidRDefault="00A3699F">
            <w:pPr>
              <w:pBdr>
                <w:top w:val="nil"/>
                <w:left w:val="nil"/>
                <w:bottom w:val="nil"/>
                <w:right w:val="nil"/>
                <w:between w:val="nil"/>
              </w:pBdr>
              <w:ind w:left="107"/>
              <w:rPr>
                <w:color w:val="000000"/>
              </w:rPr>
            </w:pPr>
            <w:r>
              <w:rPr>
                <w:b/>
                <w:color w:val="000000"/>
              </w:rPr>
              <w:t>IDE :</w:t>
            </w:r>
            <w:r>
              <w:rPr>
                <w:color w:val="000000"/>
              </w:rPr>
              <w:t xml:space="preserve"> </w:t>
            </w:r>
            <w:hyperlink r:id="rId16">
              <w:r>
                <w:rPr>
                  <w:color w:val="0000FF"/>
                  <w:u w:val="single"/>
                </w:rPr>
                <w:t>https://www.guvi.in/ide/</w:t>
              </w:r>
            </w:hyperlink>
          </w:p>
          <w:p w:rsidR="00863112" w:rsidRDefault="00A3699F">
            <w:pPr>
              <w:pBdr>
                <w:top w:val="nil"/>
                <w:left w:val="nil"/>
                <w:bottom w:val="nil"/>
                <w:right w:val="nil"/>
                <w:between w:val="nil"/>
              </w:pBdr>
              <w:spacing w:before="1"/>
              <w:ind w:left="107" w:right="62"/>
              <w:rPr>
                <w:color w:val="000000"/>
              </w:rPr>
            </w:pPr>
            <w:r>
              <w:t>GUVI IDE is an Integrated Development Environment (IDE) that allows you to write, edit, run, test, and debug your code seamlessly in one platform.</w:t>
            </w:r>
          </w:p>
        </w:tc>
      </w:tr>
    </w:tbl>
    <w:p w:rsidR="00863112" w:rsidRDefault="00863112">
      <w:pPr>
        <w:pBdr>
          <w:top w:val="nil"/>
          <w:left w:val="nil"/>
          <w:bottom w:val="nil"/>
          <w:right w:val="nil"/>
          <w:between w:val="nil"/>
        </w:pBdr>
        <w:spacing w:before="4"/>
        <w:rPr>
          <w:b/>
          <w:color w:val="000000"/>
          <w:sz w:val="17"/>
          <w:szCs w:val="17"/>
        </w:rPr>
      </w:pPr>
    </w:p>
    <w:p w:rsidR="00863112" w:rsidRDefault="00A3699F">
      <w:pPr>
        <w:rPr>
          <w:b/>
        </w:rPr>
      </w:pPr>
      <w:r>
        <w:br w:type="page"/>
      </w:r>
    </w:p>
    <w:p w:rsidR="00863112" w:rsidRDefault="00863112">
      <w:pPr>
        <w:pStyle w:val="Heading1"/>
        <w:spacing w:before="5"/>
        <w:ind w:firstLine="220"/>
      </w:pPr>
    </w:p>
    <w:p w:rsidR="00863112" w:rsidRDefault="00A3699F">
      <w:pPr>
        <w:pStyle w:val="Heading1"/>
        <w:spacing w:before="5"/>
        <w:ind w:firstLine="220"/>
      </w:pPr>
      <w:r>
        <w:t xml:space="preserve">Table of Contents: Java Full-Stack Development </w:t>
      </w:r>
    </w:p>
    <w:p w:rsidR="00863112" w:rsidRDefault="00863112">
      <w:pPr>
        <w:tabs>
          <w:tab w:val="left" w:pos="940"/>
        </w:tabs>
        <w:spacing w:line="269" w:lineRule="auto"/>
        <w:rPr>
          <w:rFonts w:ascii="Noto Sans Symbols" w:eastAsia="Noto Sans Symbols" w:hAnsi="Noto Sans Symbols" w:cs="Noto Sans Symbols"/>
        </w:rPr>
      </w:pPr>
    </w:p>
    <w:p w:rsidR="00863112" w:rsidRDefault="00863112">
      <w:pPr>
        <w:pStyle w:val="Heading1"/>
        <w:spacing w:line="240" w:lineRule="auto"/>
        <w:ind w:left="0" w:right="8054"/>
      </w:pPr>
    </w:p>
    <w:p w:rsidR="00863112" w:rsidRDefault="00A3699F">
      <w:pPr>
        <w:pStyle w:val="Heading1"/>
        <w:spacing w:line="240" w:lineRule="auto"/>
        <w:ind w:left="0" w:right="8054"/>
      </w:pPr>
      <w:r>
        <w:t xml:space="preserve">Core Java Programming </w:t>
      </w:r>
      <w:r>
        <w:rPr>
          <w:b w:val="0"/>
        </w:rPr>
        <w:t>(Mentor-led session Duration: 24 Hours)</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Intro to Java Platform &amp; Language</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JVM, JRE, JDK</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JVM Architecture</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Data types - Primitive, Arrays</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Operators</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Branching (if, switch)</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Looping (while, for)</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OOPs in Java</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Classes, fields, methods, constructors</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Keywords this, super &amp; Modifiers</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Interfaces &amp; Inheritance</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Method overloading &amp; Overriding</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Abstract classes</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Packages</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Access modifiers</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Exception Handling</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Collections</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Comparable &amp; Comparator</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File Handling</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Memory management &amp; Garbage collection</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Collections Framework (List, Set, Map, Queue)</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Generics</w:t>
      </w:r>
    </w:p>
    <w:p w:rsidR="00863112" w:rsidRDefault="00A3699F">
      <w:pPr>
        <w:numPr>
          <w:ilvl w:val="0"/>
          <w:numId w:val="1"/>
        </w:numPr>
        <w:pBdr>
          <w:top w:val="nil"/>
          <w:left w:val="nil"/>
          <w:bottom w:val="nil"/>
          <w:right w:val="nil"/>
          <w:between w:val="nil"/>
        </w:pBdr>
        <w:tabs>
          <w:tab w:val="left" w:pos="940"/>
        </w:tabs>
        <w:spacing w:line="268" w:lineRule="auto"/>
        <w:ind w:hanging="360"/>
      </w:pPr>
      <w:proofErr w:type="spellStart"/>
      <w:r>
        <w:rPr>
          <w:color w:val="000000"/>
        </w:rPr>
        <w:t>MultiThreading</w:t>
      </w:r>
      <w:proofErr w:type="spellEnd"/>
    </w:p>
    <w:p w:rsidR="00863112" w:rsidRDefault="00863112">
      <w:pPr>
        <w:pBdr>
          <w:top w:val="nil"/>
          <w:left w:val="nil"/>
          <w:bottom w:val="nil"/>
          <w:right w:val="nil"/>
          <w:between w:val="nil"/>
        </w:pBdr>
        <w:tabs>
          <w:tab w:val="left" w:pos="940"/>
        </w:tabs>
        <w:spacing w:line="268" w:lineRule="auto"/>
        <w:ind w:left="940"/>
        <w:rPr>
          <w:color w:val="000000"/>
        </w:rPr>
      </w:pPr>
    </w:p>
    <w:p w:rsidR="00863112" w:rsidRDefault="00863112">
      <w:pPr>
        <w:pStyle w:val="Heading1"/>
        <w:spacing w:line="240" w:lineRule="auto"/>
        <w:ind w:left="0" w:right="8054"/>
      </w:pPr>
    </w:p>
    <w:p w:rsidR="00863112" w:rsidRDefault="00A3699F">
      <w:pPr>
        <w:pStyle w:val="Heading1"/>
        <w:ind w:right="8054" w:firstLine="220"/>
      </w:pPr>
      <w:r>
        <w:t xml:space="preserve">Java 8 &amp; </w:t>
      </w:r>
      <w:proofErr w:type="gramStart"/>
      <w:r>
        <w:t xml:space="preserve">latest </w:t>
      </w:r>
      <w:r>
        <w:rPr>
          <w:b w:val="0"/>
        </w:rPr>
        <w:t xml:space="preserve"> (</w:t>
      </w:r>
      <w:proofErr w:type="gramEnd"/>
      <w:r>
        <w:rPr>
          <w:b w:val="0"/>
        </w:rPr>
        <w:t>Mentor-led session Duration: 18 Hours)</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Intro to Functional programming</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lastRenderedPageBreak/>
        <w:t>lambda expressions</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Functional interfaces</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Method references</w:t>
      </w:r>
    </w:p>
    <w:p w:rsidR="00863112" w:rsidRPr="00F845FC" w:rsidRDefault="00A3699F">
      <w:pPr>
        <w:numPr>
          <w:ilvl w:val="0"/>
          <w:numId w:val="1"/>
        </w:numPr>
        <w:pBdr>
          <w:top w:val="nil"/>
          <w:left w:val="nil"/>
          <w:bottom w:val="nil"/>
          <w:right w:val="nil"/>
          <w:between w:val="nil"/>
        </w:pBdr>
        <w:tabs>
          <w:tab w:val="left" w:pos="940"/>
        </w:tabs>
        <w:spacing w:line="268" w:lineRule="auto"/>
        <w:ind w:hanging="360"/>
        <w:rPr>
          <w:color w:val="FF0000"/>
        </w:rPr>
      </w:pPr>
      <w:r w:rsidRPr="00F845FC">
        <w:rPr>
          <w:color w:val="FF0000"/>
        </w:rPr>
        <w:t>Optional Class</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Streams API</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Data &amp; Time API</w:t>
      </w:r>
    </w:p>
    <w:p w:rsidR="00863112" w:rsidRPr="00F845FC" w:rsidRDefault="00A3699F">
      <w:pPr>
        <w:numPr>
          <w:ilvl w:val="0"/>
          <w:numId w:val="1"/>
        </w:numPr>
        <w:pBdr>
          <w:top w:val="nil"/>
          <w:left w:val="nil"/>
          <w:bottom w:val="nil"/>
          <w:right w:val="nil"/>
          <w:between w:val="nil"/>
        </w:pBdr>
        <w:tabs>
          <w:tab w:val="left" w:pos="940"/>
        </w:tabs>
        <w:spacing w:line="268" w:lineRule="auto"/>
        <w:ind w:hanging="360"/>
        <w:rPr>
          <w:color w:val="FF0000"/>
        </w:rPr>
      </w:pPr>
      <w:r w:rsidRPr="00F845FC">
        <w:rPr>
          <w:color w:val="FF0000"/>
        </w:rPr>
        <w:t>Callable &amp; Future Interfaces</w:t>
      </w:r>
    </w:p>
    <w:p w:rsidR="00863112" w:rsidRPr="00F845FC" w:rsidRDefault="00A3699F">
      <w:pPr>
        <w:numPr>
          <w:ilvl w:val="0"/>
          <w:numId w:val="1"/>
        </w:numPr>
        <w:pBdr>
          <w:top w:val="nil"/>
          <w:left w:val="nil"/>
          <w:bottom w:val="nil"/>
          <w:right w:val="nil"/>
          <w:between w:val="nil"/>
        </w:pBdr>
        <w:tabs>
          <w:tab w:val="left" w:pos="940"/>
        </w:tabs>
        <w:spacing w:line="268" w:lineRule="auto"/>
        <w:ind w:hanging="360"/>
        <w:rPr>
          <w:color w:val="FF0000"/>
        </w:rPr>
      </w:pPr>
      <w:proofErr w:type="spellStart"/>
      <w:r w:rsidRPr="00F845FC">
        <w:rPr>
          <w:color w:val="FF0000"/>
        </w:rPr>
        <w:t>Completable</w:t>
      </w:r>
      <w:proofErr w:type="spellEnd"/>
      <w:r w:rsidRPr="00F845FC">
        <w:rPr>
          <w:color w:val="FF0000"/>
        </w:rPr>
        <w:t xml:space="preserve"> Future &amp; Completion Stage</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Brief intro Java 9-17 features</w:t>
      </w:r>
    </w:p>
    <w:p w:rsidR="00863112" w:rsidRPr="00F845FC" w:rsidRDefault="00A3699F">
      <w:pPr>
        <w:numPr>
          <w:ilvl w:val="0"/>
          <w:numId w:val="1"/>
        </w:numPr>
        <w:pBdr>
          <w:top w:val="nil"/>
          <w:left w:val="nil"/>
          <w:bottom w:val="nil"/>
          <w:right w:val="nil"/>
          <w:between w:val="nil"/>
        </w:pBdr>
        <w:tabs>
          <w:tab w:val="left" w:pos="940"/>
        </w:tabs>
        <w:spacing w:line="268" w:lineRule="auto"/>
        <w:ind w:hanging="360"/>
        <w:rPr>
          <w:color w:val="FF0000"/>
        </w:rPr>
      </w:pPr>
      <w:r w:rsidRPr="00F845FC">
        <w:rPr>
          <w:color w:val="FF0000"/>
        </w:rPr>
        <w:t>Collectors API &amp; Immutable Collections</w:t>
      </w:r>
    </w:p>
    <w:p w:rsidR="00863112" w:rsidRDefault="00A3699F">
      <w:pPr>
        <w:numPr>
          <w:ilvl w:val="0"/>
          <w:numId w:val="1"/>
        </w:numPr>
        <w:pBdr>
          <w:top w:val="nil"/>
          <w:left w:val="nil"/>
          <w:bottom w:val="nil"/>
          <w:right w:val="nil"/>
          <w:between w:val="nil"/>
        </w:pBdr>
        <w:tabs>
          <w:tab w:val="left" w:pos="940"/>
        </w:tabs>
        <w:spacing w:line="268" w:lineRule="auto"/>
        <w:ind w:hanging="360"/>
      </w:pPr>
      <w:proofErr w:type="spellStart"/>
      <w:r>
        <w:rPr>
          <w:color w:val="000000"/>
        </w:rPr>
        <w:t>Var</w:t>
      </w:r>
      <w:proofErr w:type="spellEnd"/>
      <w:r>
        <w:rPr>
          <w:color w:val="000000"/>
        </w:rPr>
        <w:t xml:space="preserve"> keyword</w:t>
      </w:r>
    </w:p>
    <w:p w:rsidR="00863112" w:rsidRPr="00F845FC" w:rsidRDefault="00A3699F">
      <w:pPr>
        <w:numPr>
          <w:ilvl w:val="0"/>
          <w:numId w:val="1"/>
        </w:numPr>
        <w:pBdr>
          <w:top w:val="nil"/>
          <w:left w:val="nil"/>
          <w:bottom w:val="nil"/>
          <w:right w:val="nil"/>
          <w:between w:val="nil"/>
        </w:pBdr>
        <w:tabs>
          <w:tab w:val="left" w:pos="940"/>
        </w:tabs>
        <w:spacing w:line="268" w:lineRule="auto"/>
        <w:ind w:hanging="360"/>
        <w:rPr>
          <w:color w:val="FF0000"/>
        </w:rPr>
      </w:pPr>
      <w:r w:rsidRPr="00F845FC">
        <w:rPr>
          <w:color w:val="FF0000"/>
        </w:rPr>
        <w:t>File APIs</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Switch expressions</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Text blocks</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Records</w:t>
      </w:r>
    </w:p>
    <w:p w:rsidR="00863112" w:rsidRDefault="00A3699F">
      <w:pPr>
        <w:numPr>
          <w:ilvl w:val="0"/>
          <w:numId w:val="1"/>
        </w:numPr>
        <w:pBdr>
          <w:top w:val="nil"/>
          <w:left w:val="nil"/>
          <w:bottom w:val="nil"/>
          <w:right w:val="nil"/>
          <w:between w:val="nil"/>
        </w:pBdr>
        <w:tabs>
          <w:tab w:val="left" w:pos="939"/>
        </w:tabs>
        <w:spacing w:line="268" w:lineRule="auto"/>
        <w:ind w:left="939" w:hanging="359"/>
      </w:pPr>
      <w:r>
        <w:rPr>
          <w:color w:val="000000"/>
        </w:rPr>
        <w:t>Logging: Log4j framework utilization</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Debugging: How to Debug in IDE, Launch/Attach Breakpoints/Conditional Breakpoints/</w:t>
      </w:r>
      <w:proofErr w:type="spellStart"/>
      <w:r>
        <w:rPr>
          <w:color w:val="000000"/>
        </w:rPr>
        <w:t>Logpoints</w:t>
      </w:r>
      <w:proofErr w:type="spellEnd"/>
      <w:r>
        <w:rPr>
          <w:color w:val="000000"/>
        </w:rPr>
        <w:t xml:space="preserve"> Exceptions Pause &amp; Continue Step In/Out/Over Variables </w:t>
      </w:r>
      <w:proofErr w:type="spellStart"/>
      <w:r>
        <w:rPr>
          <w:color w:val="000000"/>
        </w:rPr>
        <w:t>Callstacks</w:t>
      </w:r>
      <w:proofErr w:type="spellEnd"/>
      <w:r>
        <w:rPr>
          <w:color w:val="000000"/>
        </w:rPr>
        <w:t xml:space="preserve"> Threads Debug console Evaluation Hot Code Replace</w:t>
      </w:r>
    </w:p>
    <w:p w:rsidR="00863112" w:rsidRDefault="00863112">
      <w:pPr>
        <w:pBdr>
          <w:top w:val="nil"/>
          <w:left w:val="nil"/>
          <w:bottom w:val="nil"/>
          <w:right w:val="nil"/>
          <w:between w:val="nil"/>
        </w:pBdr>
        <w:tabs>
          <w:tab w:val="left" w:pos="940"/>
        </w:tabs>
        <w:spacing w:line="268" w:lineRule="auto"/>
        <w:ind w:left="940"/>
        <w:rPr>
          <w:color w:val="000000"/>
        </w:rPr>
      </w:pPr>
    </w:p>
    <w:p w:rsidR="00863112" w:rsidRDefault="00863112">
      <w:pPr>
        <w:pStyle w:val="Heading1"/>
        <w:ind w:firstLine="220"/>
      </w:pPr>
    </w:p>
    <w:p w:rsidR="00863112" w:rsidRDefault="00A3699F">
      <w:pPr>
        <w:pStyle w:val="Heading1"/>
        <w:ind w:firstLine="220"/>
        <w:rPr>
          <w:b w:val="0"/>
        </w:rPr>
      </w:pPr>
      <w:r>
        <w:t xml:space="preserve">Spring IOC &amp; Beans </w:t>
      </w:r>
      <w:r>
        <w:rPr>
          <w:b w:val="0"/>
        </w:rPr>
        <w:t>(Mentor-led session Duration: 21 Hours)</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Spring MVC</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Intro to Spring Boot Web (Servlet) stack</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Simple REST service using Spring Web</w:t>
      </w:r>
    </w:p>
    <w:p w:rsidR="00863112" w:rsidRDefault="00A3699F">
      <w:pPr>
        <w:numPr>
          <w:ilvl w:val="0"/>
          <w:numId w:val="1"/>
        </w:numPr>
        <w:pBdr>
          <w:top w:val="nil"/>
          <w:left w:val="nil"/>
          <w:bottom w:val="nil"/>
          <w:right w:val="nil"/>
          <w:between w:val="nil"/>
        </w:pBdr>
        <w:tabs>
          <w:tab w:val="left" w:pos="940"/>
        </w:tabs>
        <w:spacing w:line="268" w:lineRule="auto"/>
        <w:ind w:hanging="360"/>
      </w:pPr>
      <w:proofErr w:type="spellStart"/>
      <w:r>
        <w:rPr>
          <w:color w:val="000000"/>
        </w:rPr>
        <w:t>RESTful</w:t>
      </w:r>
      <w:proofErr w:type="spellEnd"/>
      <w:r>
        <w:rPr>
          <w:color w:val="000000"/>
        </w:rPr>
        <w:t xml:space="preserve"> API Development with Spring Boot</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Swagger API</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Exception Handling</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Data Access Layer with Spring Data JPA</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Optimistic &amp; Pessimistic locking</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Security with Spring Security (Authentication and Authorization)</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Intro to Spring Cloud</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Declarative Service to service communication</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Spring Security &amp; JWT</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lastRenderedPageBreak/>
        <w:t>Intro to Spring Boot Reactive stack</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Reactive Streams &amp; Reactor</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Data access with R2DBC</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Spring Messaging (JMS)</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Unit testing &amp; Remote Debugging</w:t>
      </w:r>
    </w:p>
    <w:p w:rsidR="00863112" w:rsidRPr="00A3699F" w:rsidRDefault="00A3699F">
      <w:pPr>
        <w:numPr>
          <w:ilvl w:val="0"/>
          <w:numId w:val="1"/>
        </w:numPr>
        <w:pBdr>
          <w:top w:val="nil"/>
          <w:left w:val="nil"/>
          <w:bottom w:val="nil"/>
          <w:right w:val="nil"/>
          <w:between w:val="nil"/>
        </w:pBdr>
        <w:tabs>
          <w:tab w:val="left" w:pos="940"/>
        </w:tabs>
        <w:spacing w:line="268" w:lineRule="auto"/>
        <w:ind w:hanging="360"/>
        <w:rPr>
          <w:highlight w:val="yellow"/>
        </w:rPr>
      </w:pPr>
      <w:r w:rsidRPr="00A3699F">
        <w:rPr>
          <w:color w:val="000000"/>
          <w:highlight w:val="yellow"/>
        </w:rPr>
        <w:t>Spring Core (Inversion Of Control &amp; Dependency Injection)</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ORM Concepts</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AOP (Aspect-Oriented Programming)</w:t>
      </w:r>
    </w:p>
    <w:p w:rsidR="00863112" w:rsidRDefault="00863112">
      <w:pPr>
        <w:pStyle w:val="Heading1"/>
        <w:ind w:firstLine="220"/>
      </w:pPr>
    </w:p>
    <w:p w:rsidR="00863112" w:rsidRDefault="00A3699F">
      <w:pPr>
        <w:pStyle w:val="Heading1"/>
        <w:ind w:firstLine="220"/>
      </w:pPr>
      <w:r>
        <w:t xml:space="preserve">Web Applications &amp; Services </w:t>
      </w:r>
      <w:r>
        <w:rPr>
          <w:b w:val="0"/>
        </w:rPr>
        <w:t>(Mentor-led session Duration: 6 Hours)</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Web application architecture</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 xml:space="preserve">Monolithic </w:t>
      </w:r>
      <w:proofErr w:type="spellStart"/>
      <w:r>
        <w:rPr>
          <w:color w:val="000000"/>
        </w:rPr>
        <w:t>Vs</w:t>
      </w:r>
      <w:proofErr w:type="spellEnd"/>
      <w:r>
        <w:rPr>
          <w:color w:val="000000"/>
        </w:rPr>
        <w:t xml:space="preserve"> </w:t>
      </w:r>
      <w:proofErr w:type="spellStart"/>
      <w:r>
        <w:rPr>
          <w:color w:val="000000"/>
        </w:rPr>
        <w:t>Microservices</w:t>
      </w:r>
      <w:proofErr w:type="spellEnd"/>
      <w:r>
        <w:rPr>
          <w:color w:val="000000"/>
        </w:rPr>
        <w:t xml:space="preserve"> architecture</w:t>
      </w:r>
    </w:p>
    <w:p w:rsidR="00863112" w:rsidRDefault="00A3699F">
      <w:pPr>
        <w:numPr>
          <w:ilvl w:val="0"/>
          <w:numId w:val="1"/>
        </w:numPr>
        <w:pBdr>
          <w:top w:val="nil"/>
          <w:left w:val="nil"/>
          <w:bottom w:val="nil"/>
          <w:right w:val="nil"/>
          <w:between w:val="nil"/>
        </w:pBdr>
        <w:tabs>
          <w:tab w:val="left" w:pos="940"/>
        </w:tabs>
        <w:spacing w:line="268" w:lineRule="auto"/>
      </w:pPr>
      <w:proofErr w:type="spellStart"/>
      <w:r>
        <w:rPr>
          <w:color w:val="000000"/>
        </w:rPr>
        <w:t>Microservices</w:t>
      </w:r>
      <w:proofErr w:type="spellEnd"/>
      <w:r>
        <w:rPr>
          <w:color w:val="000000"/>
        </w:rPr>
        <w:t xml:space="preserve"> with Spring Boot - Service Registry and Discovery</w:t>
      </w:r>
    </w:p>
    <w:p w:rsidR="00863112" w:rsidRDefault="00A3699F">
      <w:pPr>
        <w:numPr>
          <w:ilvl w:val="0"/>
          <w:numId w:val="1"/>
        </w:numPr>
        <w:pBdr>
          <w:top w:val="nil"/>
          <w:left w:val="nil"/>
          <w:bottom w:val="nil"/>
          <w:right w:val="nil"/>
          <w:between w:val="nil"/>
        </w:pBdr>
        <w:tabs>
          <w:tab w:val="left" w:pos="940"/>
        </w:tabs>
        <w:spacing w:line="268" w:lineRule="auto"/>
      </w:pPr>
      <w:proofErr w:type="spellStart"/>
      <w:r>
        <w:rPr>
          <w:color w:val="000000"/>
        </w:rPr>
        <w:t>Microservices</w:t>
      </w:r>
      <w:proofErr w:type="spellEnd"/>
      <w:r>
        <w:rPr>
          <w:color w:val="000000"/>
        </w:rPr>
        <w:t xml:space="preserve"> with Spring Boot - API Gateway</w:t>
      </w:r>
    </w:p>
    <w:p w:rsidR="00863112" w:rsidRDefault="00A3699F">
      <w:pPr>
        <w:numPr>
          <w:ilvl w:val="0"/>
          <w:numId w:val="1"/>
        </w:numPr>
        <w:pBdr>
          <w:top w:val="nil"/>
          <w:left w:val="nil"/>
          <w:bottom w:val="nil"/>
          <w:right w:val="nil"/>
          <w:between w:val="nil"/>
        </w:pBdr>
        <w:tabs>
          <w:tab w:val="left" w:pos="940"/>
        </w:tabs>
        <w:spacing w:line="268" w:lineRule="auto"/>
      </w:pPr>
      <w:proofErr w:type="spellStart"/>
      <w:r>
        <w:rPr>
          <w:color w:val="000000"/>
        </w:rPr>
        <w:t>Microservices</w:t>
      </w:r>
      <w:proofErr w:type="spellEnd"/>
      <w:r>
        <w:rPr>
          <w:color w:val="000000"/>
        </w:rPr>
        <w:t xml:space="preserve"> with Spring Boot - Load Balancing</w:t>
      </w:r>
    </w:p>
    <w:p w:rsidR="00863112" w:rsidRDefault="00A3699F">
      <w:pPr>
        <w:numPr>
          <w:ilvl w:val="0"/>
          <w:numId w:val="1"/>
        </w:numPr>
        <w:pBdr>
          <w:top w:val="nil"/>
          <w:left w:val="nil"/>
          <w:bottom w:val="nil"/>
          <w:right w:val="nil"/>
          <w:between w:val="nil"/>
        </w:pBdr>
        <w:tabs>
          <w:tab w:val="left" w:pos="940"/>
        </w:tabs>
        <w:spacing w:line="268" w:lineRule="auto"/>
      </w:pPr>
      <w:r>
        <w:rPr>
          <w:color w:val="000000"/>
        </w:rPr>
        <w:t xml:space="preserve">Introduction to </w:t>
      </w:r>
      <w:proofErr w:type="spellStart"/>
      <w:r>
        <w:rPr>
          <w:color w:val="000000"/>
        </w:rPr>
        <w:t>Microservice</w:t>
      </w:r>
      <w:proofErr w:type="spellEnd"/>
      <w:r>
        <w:rPr>
          <w:color w:val="000000"/>
        </w:rPr>
        <w:t xml:space="preserve"> Communication in Spring Boot</w:t>
      </w:r>
    </w:p>
    <w:p w:rsidR="00863112" w:rsidRPr="00A3699F" w:rsidRDefault="00A3699F">
      <w:pPr>
        <w:numPr>
          <w:ilvl w:val="0"/>
          <w:numId w:val="1"/>
        </w:numPr>
        <w:pBdr>
          <w:top w:val="nil"/>
          <w:left w:val="nil"/>
          <w:bottom w:val="nil"/>
          <w:right w:val="nil"/>
          <w:between w:val="nil"/>
        </w:pBdr>
        <w:tabs>
          <w:tab w:val="left" w:pos="940"/>
        </w:tabs>
        <w:spacing w:line="268" w:lineRule="auto"/>
        <w:ind w:hanging="360"/>
        <w:rPr>
          <w:highlight w:val="yellow"/>
        </w:rPr>
      </w:pPr>
      <w:r w:rsidRPr="00A3699F">
        <w:rPr>
          <w:color w:val="000000"/>
          <w:highlight w:val="yellow"/>
        </w:rPr>
        <w:t>Intro to REST</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 xml:space="preserve">Intro to Java Containers &amp; </w:t>
      </w:r>
      <w:bookmarkStart w:id="0" w:name="_GoBack"/>
      <w:r>
        <w:rPr>
          <w:color w:val="000000"/>
        </w:rPr>
        <w:t>Servlets</w:t>
      </w:r>
      <w:bookmarkEnd w:id="0"/>
    </w:p>
    <w:p w:rsidR="00863112" w:rsidRPr="001F526E" w:rsidRDefault="00A3699F">
      <w:pPr>
        <w:numPr>
          <w:ilvl w:val="0"/>
          <w:numId w:val="1"/>
        </w:numPr>
        <w:pBdr>
          <w:top w:val="nil"/>
          <w:left w:val="nil"/>
          <w:bottom w:val="nil"/>
          <w:right w:val="nil"/>
          <w:between w:val="nil"/>
        </w:pBdr>
        <w:tabs>
          <w:tab w:val="left" w:pos="940"/>
        </w:tabs>
        <w:spacing w:line="268" w:lineRule="auto"/>
        <w:ind w:hanging="360"/>
        <w:rPr>
          <w:highlight w:val="yellow"/>
        </w:rPr>
      </w:pPr>
      <w:r w:rsidRPr="001F526E">
        <w:rPr>
          <w:color w:val="000000"/>
          <w:highlight w:val="yellow"/>
        </w:rPr>
        <w:t>IOC &amp; Dependency Injection</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Blocking &amp; Non-blocking web stacks</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Spring 5</w:t>
      </w:r>
    </w:p>
    <w:p w:rsidR="00863112" w:rsidRDefault="00863112">
      <w:pPr>
        <w:pStyle w:val="Heading1"/>
        <w:ind w:firstLine="220"/>
      </w:pPr>
    </w:p>
    <w:p w:rsidR="00863112" w:rsidRDefault="00A3699F">
      <w:pPr>
        <w:pStyle w:val="Heading1"/>
        <w:ind w:firstLine="220"/>
      </w:pPr>
      <w:r>
        <w:t xml:space="preserve">Version Control – </w:t>
      </w:r>
      <w:proofErr w:type="spellStart"/>
      <w:r>
        <w:t>Git</w:t>
      </w:r>
      <w:proofErr w:type="spellEnd"/>
      <w:r>
        <w:rPr>
          <w:b w:val="0"/>
        </w:rPr>
        <w:t xml:space="preserve"> (Mentor-led session Duration: 3 Hours)</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Introduction</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Versioning, staging &amp; un-staging</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Branching, Merging, and rebase</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Rollback, reset</w:t>
      </w:r>
    </w:p>
    <w:p w:rsidR="00863112" w:rsidRDefault="00A3699F">
      <w:pPr>
        <w:numPr>
          <w:ilvl w:val="0"/>
          <w:numId w:val="1"/>
        </w:numPr>
        <w:pBdr>
          <w:top w:val="nil"/>
          <w:left w:val="nil"/>
          <w:bottom w:val="nil"/>
          <w:right w:val="nil"/>
          <w:between w:val="nil"/>
        </w:pBdr>
        <w:tabs>
          <w:tab w:val="left" w:pos="940"/>
        </w:tabs>
        <w:spacing w:line="268" w:lineRule="auto"/>
        <w:ind w:hanging="360"/>
      </w:pPr>
      <w:proofErr w:type="spellStart"/>
      <w:r>
        <w:rPr>
          <w:color w:val="000000"/>
        </w:rPr>
        <w:t>Git</w:t>
      </w:r>
      <w:proofErr w:type="spellEnd"/>
      <w:r>
        <w:rPr>
          <w:color w:val="000000"/>
        </w:rPr>
        <w:t xml:space="preserve"> </w:t>
      </w:r>
      <w:proofErr w:type="spellStart"/>
      <w:r>
        <w:rPr>
          <w:color w:val="000000"/>
        </w:rPr>
        <w:t>ssh</w:t>
      </w:r>
      <w:proofErr w:type="spellEnd"/>
      <w:r>
        <w:rPr>
          <w:color w:val="000000"/>
        </w:rPr>
        <w:t xml:space="preserve"> login</w:t>
      </w:r>
    </w:p>
    <w:p w:rsidR="00863112" w:rsidRDefault="00863112">
      <w:pPr>
        <w:pStyle w:val="Heading1"/>
        <w:ind w:firstLine="220"/>
      </w:pPr>
    </w:p>
    <w:p w:rsidR="00863112" w:rsidRDefault="00863112">
      <w:pPr>
        <w:pStyle w:val="Heading1"/>
        <w:spacing w:line="240" w:lineRule="auto"/>
        <w:ind w:left="281" w:right="8030"/>
      </w:pPr>
    </w:p>
    <w:p w:rsidR="00863112" w:rsidRDefault="00A3699F">
      <w:pPr>
        <w:pStyle w:val="Heading1"/>
        <w:spacing w:line="240" w:lineRule="auto"/>
        <w:ind w:left="281" w:right="8030"/>
      </w:pPr>
      <w:r>
        <w:t xml:space="preserve">Database Management </w:t>
      </w:r>
    </w:p>
    <w:p w:rsidR="00863112" w:rsidRDefault="00863112">
      <w:pPr>
        <w:pStyle w:val="Heading1"/>
        <w:spacing w:line="240" w:lineRule="auto"/>
        <w:ind w:left="281" w:right="8030"/>
      </w:pPr>
    </w:p>
    <w:p w:rsidR="00863112" w:rsidRDefault="00A3699F">
      <w:pPr>
        <w:pStyle w:val="Heading1"/>
        <w:spacing w:line="240" w:lineRule="auto"/>
        <w:ind w:left="281" w:right="8030"/>
      </w:pPr>
      <w:r>
        <w:t>Databases</w:t>
      </w:r>
      <w:r>
        <w:rPr>
          <w:b w:val="0"/>
        </w:rPr>
        <w:t xml:space="preserve"> (Mentor-led session Duration: 10 </w:t>
      </w:r>
      <w:proofErr w:type="spellStart"/>
      <w:r>
        <w:rPr>
          <w:b w:val="0"/>
        </w:rPr>
        <w:t>Hr</w:t>
      </w:r>
      <w:proofErr w:type="spellEnd"/>
      <w:r>
        <w:rPr>
          <w:b w:val="0"/>
        </w:rPr>
        <w:t>)</w:t>
      </w:r>
    </w:p>
    <w:p w:rsidR="00863112" w:rsidRDefault="00A3699F">
      <w:pPr>
        <w:numPr>
          <w:ilvl w:val="0"/>
          <w:numId w:val="1"/>
        </w:numPr>
        <w:pBdr>
          <w:top w:val="nil"/>
          <w:left w:val="nil"/>
          <w:bottom w:val="nil"/>
          <w:right w:val="nil"/>
          <w:between w:val="nil"/>
        </w:pBdr>
        <w:tabs>
          <w:tab w:val="left" w:pos="940"/>
        </w:tabs>
        <w:spacing w:line="269" w:lineRule="auto"/>
        <w:ind w:hanging="360"/>
        <w:rPr>
          <w:rFonts w:ascii="Noto Sans Symbols" w:eastAsia="Noto Sans Symbols" w:hAnsi="Noto Sans Symbols" w:cs="Noto Sans Symbols"/>
          <w:color w:val="000000"/>
        </w:rPr>
      </w:pPr>
      <w:r>
        <w:rPr>
          <w:color w:val="000000"/>
        </w:rPr>
        <w:t>Introduction to Relational Databases &amp; SQL</w:t>
      </w:r>
    </w:p>
    <w:p w:rsidR="00863112" w:rsidRDefault="00A3699F">
      <w:pPr>
        <w:widowControl/>
        <w:numPr>
          <w:ilvl w:val="0"/>
          <w:numId w:val="1"/>
        </w:numPr>
        <w:rPr>
          <w:rFonts w:ascii="DM Sans" w:eastAsia="DM Sans" w:hAnsi="DM Sans" w:cs="DM Sans"/>
          <w:sz w:val="24"/>
          <w:szCs w:val="24"/>
        </w:rPr>
      </w:pPr>
      <w:r>
        <w:rPr>
          <w:rFonts w:ascii="DM Sans" w:eastAsia="DM Sans" w:hAnsi="DM Sans" w:cs="DM Sans"/>
          <w:sz w:val="24"/>
          <w:szCs w:val="24"/>
        </w:rPr>
        <w:t>What is MySQL? &amp; it’s engines</w:t>
      </w:r>
    </w:p>
    <w:p w:rsidR="00863112" w:rsidRDefault="00A3699F">
      <w:pPr>
        <w:widowControl/>
        <w:numPr>
          <w:ilvl w:val="0"/>
          <w:numId w:val="1"/>
        </w:numPr>
        <w:rPr>
          <w:rFonts w:ascii="DM Sans" w:eastAsia="DM Sans" w:hAnsi="DM Sans" w:cs="DM Sans"/>
          <w:sz w:val="24"/>
          <w:szCs w:val="24"/>
        </w:rPr>
      </w:pPr>
      <w:r>
        <w:rPr>
          <w:rFonts w:ascii="DM Sans" w:eastAsia="DM Sans" w:hAnsi="DM Sans" w:cs="DM Sans"/>
          <w:sz w:val="24"/>
          <w:szCs w:val="24"/>
        </w:rPr>
        <w:lastRenderedPageBreak/>
        <w:t>Basic queries - create DB, table and insert, update, alter of tables</w:t>
      </w:r>
    </w:p>
    <w:p w:rsidR="00863112" w:rsidRDefault="00A3699F">
      <w:pPr>
        <w:widowControl/>
        <w:numPr>
          <w:ilvl w:val="0"/>
          <w:numId w:val="1"/>
        </w:numPr>
        <w:rPr>
          <w:rFonts w:ascii="DM Sans" w:eastAsia="DM Sans" w:hAnsi="DM Sans" w:cs="DM Sans"/>
          <w:sz w:val="24"/>
          <w:szCs w:val="24"/>
        </w:rPr>
      </w:pPr>
      <w:r>
        <w:rPr>
          <w:rFonts w:ascii="DM Sans" w:eastAsia="DM Sans" w:hAnsi="DM Sans" w:cs="DM Sans"/>
          <w:sz w:val="24"/>
          <w:szCs w:val="24"/>
        </w:rPr>
        <w:t>Select query &amp; it’s operations</w:t>
      </w:r>
    </w:p>
    <w:p w:rsidR="00863112" w:rsidRDefault="00A3699F">
      <w:pPr>
        <w:numPr>
          <w:ilvl w:val="0"/>
          <w:numId w:val="1"/>
        </w:numPr>
        <w:pBdr>
          <w:top w:val="nil"/>
          <w:left w:val="nil"/>
          <w:bottom w:val="nil"/>
          <w:right w:val="nil"/>
          <w:between w:val="nil"/>
        </w:pBdr>
        <w:spacing w:line="268" w:lineRule="auto"/>
      </w:pPr>
      <w:r>
        <w:rPr>
          <w:color w:val="000000"/>
        </w:rPr>
        <w:t>Count &amp; Sum</w:t>
      </w:r>
    </w:p>
    <w:p w:rsidR="00863112" w:rsidRDefault="00A3699F">
      <w:pPr>
        <w:numPr>
          <w:ilvl w:val="0"/>
          <w:numId w:val="1"/>
        </w:numPr>
        <w:pBdr>
          <w:top w:val="nil"/>
          <w:left w:val="nil"/>
          <w:bottom w:val="nil"/>
          <w:right w:val="nil"/>
          <w:between w:val="nil"/>
        </w:pBdr>
        <w:spacing w:line="268" w:lineRule="auto"/>
      </w:pPr>
      <w:r>
        <w:rPr>
          <w:color w:val="000000"/>
        </w:rPr>
        <w:t>Update &amp; Delete</w:t>
      </w:r>
    </w:p>
    <w:p w:rsidR="00863112" w:rsidRDefault="00A3699F">
      <w:pPr>
        <w:numPr>
          <w:ilvl w:val="0"/>
          <w:numId w:val="1"/>
        </w:numPr>
        <w:pBdr>
          <w:top w:val="nil"/>
          <w:left w:val="nil"/>
          <w:bottom w:val="nil"/>
          <w:right w:val="nil"/>
          <w:between w:val="nil"/>
        </w:pBdr>
        <w:spacing w:line="268" w:lineRule="auto"/>
      </w:pPr>
      <w:r>
        <w:rPr>
          <w:color w:val="000000"/>
        </w:rPr>
        <w:t>Order By and Group By</w:t>
      </w:r>
    </w:p>
    <w:p w:rsidR="00863112" w:rsidRDefault="00A3699F">
      <w:pPr>
        <w:numPr>
          <w:ilvl w:val="0"/>
          <w:numId w:val="1"/>
        </w:numPr>
        <w:pBdr>
          <w:top w:val="nil"/>
          <w:left w:val="nil"/>
          <w:bottom w:val="nil"/>
          <w:right w:val="nil"/>
          <w:between w:val="nil"/>
        </w:pBdr>
        <w:spacing w:line="268" w:lineRule="auto"/>
      </w:pPr>
      <w:r>
        <w:rPr>
          <w:color w:val="000000"/>
        </w:rPr>
        <w:t>AND OR Between In Like</w:t>
      </w:r>
    </w:p>
    <w:p w:rsidR="00863112" w:rsidRDefault="00A3699F">
      <w:pPr>
        <w:numPr>
          <w:ilvl w:val="0"/>
          <w:numId w:val="1"/>
        </w:numPr>
        <w:pBdr>
          <w:top w:val="nil"/>
          <w:left w:val="nil"/>
          <w:bottom w:val="nil"/>
          <w:right w:val="nil"/>
          <w:between w:val="nil"/>
        </w:pBdr>
        <w:spacing w:line="268" w:lineRule="auto"/>
      </w:pPr>
      <w:r>
        <w:rPr>
          <w:color w:val="000000"/>
        </w:rPr>
        <w:t>Joins</w:t>
      </w:r>
    </w:p>
    <w:p w:rsidR="00863112" w:rsidRDefault="00A3699F">
      <w:pPr>
        <w:numPr>
          <w:ilvl w:val="0"/>
          <w:numId w:val="1"/>
        </w:numPr>
        <w:pBdr>
          <w:top w:val="nil"/>
          <w:left w:val="nil"/>
          <w:bottom w:val="nil"/>
          <w:right w:val="nil"/>
          <w:between w:val="nil"/>
        </w:pBdr>
        <w:spacing w:line="268" w:lineRule="auto"/>
      </w:pPr>
      <w:r>
        <w:rPr>
          <w:color w:val="000000"/>
        </w:rPr>
        <w:t>Working with Dates</w:t>
      </w:r>
    </w:p>
    <w:p w:rsidR="00863112" w:rsidRDefault="00A3699F">
      <w:pPr>
        <w:numPr>
          <w:ilvl w:val="0"/>
          <w:numId w:val="1"/>
        </w:numPr>
        <w:pBdr>
          <w:top w:val="nil"/>
          <w:left w:val="nil"/>
          <w:bottom w:val="nil"/>
          <w:right w:val="nil"/>
          <w:between w:val="nil"/>
        </w:pBdr>
        <w:spacing w:line="268" w:lineRule="auto"/>
      </w:pPr>
      <w:r>
        <w:rPr>
          <w:color w:val="000000"/>
        </w:rPr>
        <w:t>Auto Increment</w:t>
      </w:r>
    </w:p>
    <w:p w:rsidR="00863112" w:rsidRDefault="00A3699F">
      <w:pPr>
        <w:numPr>
          <w:ilvl w:val="0"/>
          <w:numId w:val="1"/>
        </w:numPr>
        <w:pBdr>
          <w:top w:val="nil"/>
          <w:left w:val="nil"/>
          <w:bottom w:val="nil"/>
          <w:right w:val="nil"/>
          <w:between w:val="nil"/>
        </w:pBdr>
        <w:spacing w:line="268" w:lineRule="auto"/>
      </w:pPr>
      <w:r>
        <w:rPr>
          <w:color w:val="000000"/>
        </w:rPr>
        <w:t>Triggers</w:t>
      </w:r>
    </w:p>
    <w:p w:rsidR="00863112" w:rsidRDefault="00A3699F">
      <w:pPr>
        <w:numPr>
          <w:ilvl w:val="0"/>
          <w:numId w:val="1"/>
        </w:numPr>
        <w:pBdr>
          <w:top w:val="nil"/>
          <w:left w:val="nil"/>
          <w:bottom w:val="nil"/>
          <w:right w:val="nil"/>
          <w:between w:val="nil"/>
        </w:pBdr>
        <w:spacing w:line="268" w:lineRule="auto"/>
      </w:pPr>
      <w:r>
        <w:rPr>
          <w:color w:val="000000"/>
        </w:rPr>
        <w:t>Index &amp; Views</w:t>
      </w:r>
    </w:p>
    <w:p w:rsidR="00863112" w:rsidRDefault="00A3699F">
      <w:pPr>
        <w:numPr>
          <w:ilvl w:val="0"/>
          <w:numId w:val="1"/>
        </w:numPr>
        <w:pBdr>
          <w:top w:val="nil"/>
          <w:left w:val="nil"/>
          <w:bottom w:val="nil"/>
          <w:right w:val="nil"/>
          <w:between w:val="nil"/>
        </w:pBdr>
        <w:spacing w:line="268" w:lineRule="auto"/>
      </w:pPr>
      <w:r>
        <w:rPr>
          <w:color w:val="000000"/>
        </w:rPr>
        <w:t>Commit &amp; Rollback</w:t>
      </w:r>
    </w:p>
    <w:p w:rsidR="00863112" w:rsidRDefault="00A3699F">
      <w:pPr>
        <w:numPr>
          <w:ilvl w:val="0"/>
          <w:numId w:val="1"/>
        </w:numPr>
        <w:pBdr>
          <w:top w:val="nil"/>
          <w:left w:val="nil"/>
          <w:bottom w:val="nil"/>
          <w:right w:val="nil"/>
          <w:between w:val="nil"/>
        </w:pBdr>
        <w:spacing w:line="268" w:lineRule="auto"/>
      </w:pPr>
      <w:r>
        <w:rPr>
          <w:color w:val="000000"/>
        </w:rPr>
        <w:t>Functions – MySQL &amp; User Defined</w:t>
      </w:r>
    </w:p>
    <w:p w:rsidR="00863112" w:rsidRDefault="00A3699F">
      <w:pPr>
        <w:numPr>
          <w:ilvl w:val="0"/>
          <w:numId w:val="1"/>
        </w:numPr>
        <w:pBdr>
          <w:top w:val="nil"/>
          <w:left w:val="nil"/>
          <w:bottom w:val="nil"/>
          <w:right w:val="nil"/>
          <w:between w:val="nil"/>
        </w:pBdr>
        <w:tabs>
          <w:tab w:val="left" w:pos="940"/>
        </w:tabs>
        <w:spacing w:line="269" w:lineRule="auto"/>
        <w:ind w:hanging="360"/>
        <w:rPr>
          <w:rFonts w:ascii="Noto Sans Symbols" w:eastAsia="Noto Sans Symbols" w:hAnsi="Noto Sans Symbols" w:cs="Noto Sans Symbols"/>
          <w:color w:val="000000"/>
        </w:rPr>
      </w:pPr>
      <w:r>
        <w:rPr>
          <w:color w:val="000000"/>
        </w:rPr>
        <w:t>SQL Queries (CRUD Operations, Joins, Aggregations)</w:t>
      </w:r>
    </w:p>
    <w:p w:rsidR="00863112" w:rsidRDefault="00A3699F">
      <w:pPr>
        <w:numPr>
          <w:ilvl w:val="0"/>
          <w:numId w:val="1"/>
        </w:numPr>
        <w:pBdr>
          <w:top w:val="nil"/>
          <w:left w:val="nil"/>
          <w:bottom w:val="nil"/>
          <w:right w:val="nil"/>
          <w:between w:val="nil"/>
        </w:pBdr>
        <w:tabs>
          <w:tab w:val="left" w:pos="940"/>
        </w:tabs>
        <w:spacing w:line="268" w:lineRule="auto"/>
        <w:ind w:hanging="360"/>
        <w:rPr>
          <w:rFonts w:ascii="Noto Sans Symbols" w:eastAsia="Noto Sans Symbols" w:hAnsi="Noto Sans Symbols" w:cs="Noto Sans Symbols"/>
          <w:color w:val="000000"/>
        </w:rPr>
      </w:pPr>
      <w:r>
        <w:rPr>
          <w:color w:val="000000"/>
        </w:rPr>
        <w:t>Database Indexing</w:t>
      </w:r>
    </w:p>
    <w:p w:rsidR="00863112" w:rsidRDefault="00A3699F">
      <w:pPr>
        <w:numPr>
          <w:ilvl w:val="0"/>
          <w:numId w:val="1"/>
        </w:numPr>
        <w:pBdr>
          <w:top w:val="nil"/>
          <w:left w:val="nil"/>
          <w:bottom w:val="nil"/>
          <w:right w:val="nil"/>
          <w:between w:val="nil"/>
        </w:pBdr>
        <w:tabs>
          <w:tab w:val="left" w:pos="940"/>
        </w:tabs>
        <w:spacing w:line="268" w:lineRule="auto"/>
        <w:ind w:hanging="360"/>
        <w:rPr>
          <w:rFonts w:ascii="Noto Sans Symbols" w:eastAsia="Noto Sans Symbols" w:hAnsi="Noto Sans Symbols" w:cs="Noto Sans Symbols"/>
          <w:color w:val="000000"/>
        </w:rPr>
      </w:pPr>
      <w:r>
        <w:rPr>
          <w:color w:val="000000"/>
        </w:rPr>
        <w:t>Integration with Spring Boot</w:t>
      </w:r>
    </w:p>
    <w:p w:rsidR="00863112" w:rsidRDefault="00863112">
      <w:pPr>
        <w:pStyle w:val="Heading1"/>
        <w:ind w:firstLine="220"/>
      </w:pPr>
    </w:p>
    <w:p w:rsidR="00863112" w:rsidRDefault="00A3699F">
      <w:pPr>
        <w:pStyle w:val="Heading1"/>
        <w:ind w:firstLine="220"/>
        <w:rPr>
          <w:b w:val="0"/>
        </w:rPr>
      </w:pPr>
      <w:r>
        <w:t xml:space="preserve">Unit Testing </w:t>
      </w:r>
      <w:r>
        <w:rPr>
          <w:b w:val="0"/>
        </w:rPr>
        <w:t>(Mentor-led session Duration: 5 Hours)</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JUNIT Introduction</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Configuring unit tests in IDE/Java project</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Writing and executing unit tests</w:t>
      </w:r>
    </w:p>
    <w:p w:rsidR="00863112" w:rsidRDefault="00A3699F">
      <w:pPr>
        <w:numPr>
          <w:ilvl w:val="0"/>
          <w:numId w:val="1"/>
        </w:numPr>
        <w:pBdr>
          <w:top w:val="nil"/>
          <w:left w:val="nil"/>
          <w:bottom w:val="nil"/>
          <w:right w:val="nil"/>
          <w:between w:val="nil"/>
        </w:pBdr>
        <w:tabs>
          <w:tab w:val="left" w:pos="940"/>
        </w:tabs>
        <w:spacing w:line="268" w:lineRule="auto"/>
        <w:ind w:hanging="360"/>
        <w:rPr>
          <w:b/>
          <w:color w:val="000000"/>
        </w:rPr>
      </w:pPr>
      <w:proofErr w:type="spellStart"/>
      <w:r>
        <w:rPr>
          <w:color w:val="000000"/>
        </w:rPr>
        <w:t>Mockito</w:t>
      </w:r>
      <w:proofErr w:type="spellEnd"/>
      <w:r>
        <w:rPr>
          <w:color w:val="000000"/>
        </w:rPr>
        <w:t xml:space="preserve"> Framework-</w:t>
      </w:r>
      <w:proofErr w:type="spellStart"/>
      <w:r>
        <w:rPr>
          <w:color w:val="000000"/>
        </w:rPr>
        <w:t>Handson</w:t>
      </w:r>
      <w:proofErr w:type="spellEnd"/>
      <w:r>
        <w:rPr>
          <w:color w:val="000000"/>
        </w:rPr>
        <w:t xml:space="preserve">: Maven Dependencies, Mock creation, </w:t>
      </w:r>
      <w:proofErr w:type="spellStart"/>
      <w:r>
        <w:rPr>
          <w:color w:val="000000"/>
        </w:rPr>
        <w:t>Mockito</w:t>
      </w:r>
      <w:proofErr w:type="spellEnd"/>
      <w:r>
        <w:rPr>
          <w:color w:val="000000"/>
        </w:rPr>
        <w:t xml:space="preserve"> Behavior Verification, </w:t>
      </w:r>
      <w:proofErr w:type="spellStart"/>
      <w:r>
        <w:rPr>
          <w:color w:val="000000"/>
        </w:rPr>
        <w:t>Mockito</w:t>
      </w:r>
      <w:proofErr w:type="spellEnd"/>
      <w:r>
        <w:rPr>
          <w:color w:val="000000"/>
        </w:rPr>
        <w:t xml:space="preserve"> Verify Interaction, Stub Concrete Class, </w:t>
      </w:r>
      <w:proofErr w:type="spellStart"/>
      <w:r>
        <w:rPr>
          <w:color w:val="000000"/>
        </w:rPr>
        <w:t>Mockito</w:t>
      </w:r>
      <w:proofErr w:type="spellEnd"/>
      <w:r>
        <w:rPr>
          <w:color w:val="000000"/>
        </w:rPr>
        <w:t xml:space="preserve"> Spy</w:t>
      </w:r>
    </w:p>
    <w:p w:rsidR="00863112" w:rsidRDefault="00863112">
      <w:pPr>
        <w:pStyle w:val="Heading1"/>
        <w:ind w:firstLine="220"/>
      </w:pPr>
    </w:p>
    <w:p w:rsidR="00863112" w:rsidRDefault="00A3699F">
      <w:pPr>
        <w:pStyle w:val="Heading1"/>
        <w:ind w:firstLine="220"/>
        <w:rPr>
          <w:b w:val="0"/>
        </w:rPr>
      </w:pPr>
      <w:r>
        <w:t xml:space="preserve">Code Coverage Techniques and Tools </w:t>
      </w:r>
      <w:r>
        <w:rPr>
          <w:b w:val="0"/>
        </w:rPr>
        <w:t>(Mentor-led session Duration: 2 Hours)</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What is Code Coverage?</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How is Code Coverage measured?</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 xml:space="preserve">Code coverage </w:t>
      </w:r>
      <w:proofErr w:type="spellStart"/>
      <w:r>
        <w:rPr>
          <w:color w:val="000000"/>
        </w:rPr>
        <w:t>vs</w:t>
      </w:r>
      <w:proofErr w:type="spellEnd"/>
      <w:r>
        <w:rPr>
          <w:color w:val="000000"/>
        </w:rPr>
        <w:t xml:space="preserve"> Test coverage</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Code Coverage Techniques</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Code Coverage Tools</w:t>
      </w:r>
    </w:p>
    <w:p w:rsidR="00863112" w:rsidRDefault="00863112">
      <w:pPr>
        <w:pStyle w:val="Heading1"/>
        <w:ind w:firstLine="220"/>
      </w:pPr>
    </w:p>
    <w:p w:rsidR="00863112" w:rsidRDefault="00A3699F">
      <w:pPr>
        <w:tabs>
          <w:tab w:val="left" w:pos="940"/>
        </w:tabs>
      </w:pPr>
      <w:r>
        <w:rPr>
          <w:b/>
        </w:rPr>
        <w:t xml:space="preserve">Basic of </w:t>
      </w:r>
      <w:proofErr w:type="spellStart"/>
      <w:r>
        <w:rPr>
          <w:b/>
        </w:rPr>
        <w:t>DevOps</w:t>
      </w:r>
      <w:proofErr w:type="spellEnd"/>
      <w:r>
        <w:rPr>
          <w:b/>
        </w:rPr>
        <w:t xml:space="preserve"> </w:t>
      </w:r>
      <w:r>
        <w:t>(Mentor-led session Duration: 4 Hours)</w:t>
      </w:r>
    </w:p>
    <w:p w:rsidR="00863112" w:rsidRDefault="00A3699F">
      <w:pPr>
        <w:numPr>
          <w:ilvl w:val="0"/>
          <w:numId w:val="1"/>
        </w:numPr>
        <w:pBdr>
          <w:top w:val="nil"/>
          <w:left w:val="nil"/>
          <w:bottom w:val="nil"/>
          <w:right w:val="nil"/>
          <w:between w:val="nil"/>
        </w:pBdr>
        <w:tabs>
          <w:tab w:val="left" w:pos="940"/>
        </w:tabs>
        <w:spacing w:line="268" w:lineRule="auto"/>
      </w:pPr>
      <w:r>
        <w:rPr>
          <w:color w:val="000000"/>
        </w:rPr>
        <w:t>Maven/</w:t>
      </w:r>
      <w:proofErr w:type="spellStart"/>
      <w:r>
        <w:rPr>
          <w:color w:val="000000"/>
        </w:rPr>
        <w:t>Gradle</w:t>
      </w:r>
      <w:proofErr w:type="spellEnd"/>
      <w:r>
        <w:rPr>
          <w:color w:val="000000"/>
        </w:rPr>
        <w:t xml:space="preserve"> (Build Automation)</w:t>
      </w:r>
    </w:p>
    <w:p w:rsidR="00863112" w:rsidRDefault="00A3699F">
      <w:pPr>
        <w:numPr>
          <w:ilvl w:val="0"/>
          <w:numId w:val="1"/>
        </w:numPr>
        <w:pBdr>
          <w:top w:val="nil"/>
          <w:left w:val="nil"/>
          <w:bottom w:val="nil"/>
          <w:right w:val="nil"/>
          <w:between w:val="nil"/>
        </w:pBdr>
        <w:tabs>
          <w:tab w:val="left" w:pos="940"/>
        </w:tabs>
        <w:spacing w:line="268" w:lineRule="auto"/>
      </w:pPr>
      <w:proofErr w:type="spellStart"/>
      <w:r>
        <w:rPr>
          <w:color w:val="000000"/>
        </w:rPr>
        <w:t>Docker</w:t>
      </w:r>
      <w:proofErr w:type="spellEnd"/>
      <w:r>
        <w:rPr>
          <w:color w:val="000000"/>
        </w:rPr>
        <w:t xml:space="preserve"> &amp; Containerization</w:t>
      </w:r>
    </w:p>
    <w:p w:rsidR="00863112" w:rsidRDefault="00A3699F">
      <w:pPr>
        <w:numPr>
          <w:ilvl w:val="0"/>
          <w:numId w:val="1"/>
        </w:numPr>
        <w:pBdr>
          <w:top w:val="nil"/>
          <w:left w:val="nil"/>
          <w:bottom w:val="nil"/>
          <w:right w:val="nil"/>
          <w:between w:val="nil"/>
        </w:pBdr>
        <w:tabs>
          <w:tab w:val="left" w:pos="940"/>
        </w:tabs>
        <w:spacing w:line="268" w:lineRule="auto"/>
      </w:pPr>
      <w:proofErr w:type="spellStart"/>
      <w:r>
        <w:rPr>
          <w:color w:val="000000"/>
        </w:rPr>
        <w:t>Kubernetes</w:t>
      </w:r>
      <w:proofErr w:type="spellEnd"/>
      <w:r>
        <w:rPr>
          <w:color w:val="000000"/>
        </w:rPr>
        <w:t xml:space="preserve"> (Introduction)</w:t>
      </w:r>
    </w:p>
    <w:p w:rsidR="00863112" w:rsidRDefault="00A3699F">
      <w:pPr>
        <w:numPr>
          <w:ilvl w:val="0"/>
          <w:numId w:val="1"/>
        </w:numPr>
        <w:pBdr>
          <w:top w:val="nil"/>
          <w:left w:val="nil"/>
          <w:bottom w:val="nil"/>
          <w:right w:val="nil"/>
          <w:between w:val="nil"/>
        </w:pBdr>
        <w:tabs>
          <w:tab w:val="left" w:pos="940"/>
        </w:tabs>
        <w:spacing w:line="268" w:lineRule="auto"/>
      </w:pPr>
      <w:r>
        <w:rPr>
          <w:color w:val="000000"/>
        </w:rPr>
        <w:lastRenderedPageBreak/>
        <w:t xml:space="preserve">CI/CD Pipelines (Jenkins, </w:t>
      </w:r>
      <w:proofErr w:type="spellStart"/>
      <w:r>
        <w:rPr>
          <w:color w:val="000000"/>
        </w:rPr>
        <w:t>GitHub</w:t>
      </w:r>
      <w:proofErr w:type="spellEnd"/>
      <w:r>
        <w:rPr>
          <w:color w:val="000000"/>
        </w:rPr>
        <w:t xml:space="preserve"> Actions, </w:t>
      </w:r>
      <w:proofErr w:type="spellStart"/>
      <w:r>
        <w:rPr>
          <w:color w:val="000000"/>
        </w:rPr>
        <w:t>GitLab</w:t>
      </w:r>
      <w:proofErr w:type="spellEnd"/>
      <w:r>
        <w:rPr>
          <w:color w:val="000000"/>
        </w:rPr>
        <w:t xml:space="preserve"> CI/CD)</w:t>
      </w:r>
    </w:p>
    <w:p w:rsidR="00863112" w:rsidRDefault="00A3699F">
      <w:pPr>
        <w:pStyle w:val="Heading1"/>
        <w:spacing w:before="249" w:line="240" w:lineRule="auto"/>
        <w:ind w:firstLine="220"/>
      </w:pPr>
      <w:r>
        <w:t xml:space="preserve">Cloud Computing Services </w:t>
      </w:r>
      <w:r>
        <w:rPr>
          <w:b w:val="0"/>
        </w:rPr>
        <w:t>(Mentor-led session Duration: 3 Hours)</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 xml:space="preserve">Introduction to basic Cloud  services (API gateway, file storage, RDS, Compute engine, </w:t>
      </w:r>
      <w:proofErr w:type="spellStart"/>
      <w:r>
        <w:rPr>
          <w:color w:val="000000"/>
        </w:rPr>
        <w:t>serverless</w:t>
      </w:r>
      <w:proofErr w:type="spellEnd"/>
      <w:r>
        <w:rPr>
          <w:color w:val="000000"/>
        </w:rPr>
        <w:t xml:space="preserve">) </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Types of Cloud Deployment</w:t>
      </w:r>
    </w:p>
    <w:p w:rsidR="00863112" w:rsidRDefault="00A3699F">
      <w:pPr>
        <w:widowControl/>
        <w:numPr>
          <w:ilvl w:val="0"/>
          <w:numId w:val="1"/>
        </w:numPr>
        <w:shd w:val="clear" w:color="auto" w:fill="FFFFFF"/>
        <w:rPr>
          <w:color w:val="1D1D1D"/>
        </w:rPr>
      </w:pPr>
      <w:proofErr w:type="spellStart"/>
      <w:r>
        <w:rPr>
          <w:color w:val="1D1D1D"/>
        </w:rPr>
        <w:t>PaaS</w:t>
      </w:r>
      <w:proofErr w:type="spellEnd"/>
      <w:r>
        <w:rPr>
          <w:color w:val="1D1D1D"/>
        </w:rPr>
        <w:t xml:space="preserve"> - Introduction</w:t>
      </w:r>
    </w:p>
    <w:p w:rsidR="00863112" w:rsidRDefault="00A3699F">
      <w:pPr>
        <w:widowControl/>
        <w:numPr>
          <w:ilvl w:val="0"/>
          <w:numId w:val="1"/>
        </w:numPr>
        <w:shd w:val="clear" w:color="auto" w:fill="FFFFFF"/>
        <w:rPr>
          <w:color w:val="1D1D1D"/>
        </w:rPr>
      </w:pPr>
      <w:r>
        <w:rPr>
          <w:color w:val="1D1D1D"/>
        </w:rPr>
        <w:t xml:space="preserve">Architecting for scalability and reliability on </w:t>
      </w:r>
      <w:proofErr w:type="spellStart"/>
      <w:r>
        <w:rPr>
          <w:color w:val="1D1D1D"/>
        </w:rPr>
        <w:t>PaaS</w:t>
      </w:r>
      <w:proofErr w:type="spellEnd"/>
    </w:p>
    <w:p w:rsidR="00863112" w:rsidRDefault="00A3699F">
      <w:pPr>
        <w:widowControl/>
        <w:numPr>
          <w:ilvl w:val="1"/>
          <w:numId w:val="1"/>
        </w:numPr>
        <w:shd w:val="clear" w:color="auto" w:fill="FFFFFF"/>
        <w:ind w:hanging="360"/>
        <w:rPr>
          <w:color w:val="1D1D1D"/>
        </w:rPr>
      </w:pPr>
      <w:r>
        <w:rPr>
          <w:color w:val="1D1D1D"/>
        </w:rPr>
        <w:t>Design principles for scalable applications</w:t>
      </w:r>
    </w:p>
    <w:p w:rsidR="00863112" w:rsidRDefault="00A3699F">
      <w:pPr>
        <w:widowControl/>
        <w:numPr>
          <w:ilvl w:val="1"/>
          <w:numId w:val="1"/>
        </w:numPr>
        <w:shd w:val="clear" w:color="auto" w:fill="FFFFFF"/>
        <w:ind w:hanging="360"/>
        <w:rPr>
          <w:color w:val="1D1D1D"/>
        </w:rPr>
      </w:pPr>
      <w:r>
        <w:rPr>
          <w:color w:val="1D1D1D"/>
        </w:rPr>
        <w:t>Ensuring reliability and availability</w:t>
      </w:r>
    </w:p>
    <w:p w:rsidR="00863112" w:rsidRDefault="00A3699F">
      <w:pPr>
        <w:widowControl/>
        <w:numPr>
          <w:ilvl w:val="0"/>
          <w:numId w:val="1"/>
        </w:numPr>
        <w:shd w:val="clear" w:color="auto" w:fill="FFFFFF"/>
        <w:rPr>
          <w:color w:val="1D1D1D"/>
        </w:rPr>
      </w:pPr>
      <w:r>
        <w:rPr>
          <w:color w:val="1D1D1D"/>
        </w:rPr>
        <w:t>Data services and management</w:t>
      </w:r>
    </w:p>
    <w:p w:rsidR="00863112" w:rsidRDefault="00A3699F">
      <w:pPr>
        <w:widowControl/>
        <w:numPr>
          <w:ilvl w:val="0"/>
          <w:numId w:val="1"/>
        </w:numPr>
        <w:shd w:val="clear" w:color="auto" w:fill="FFFFFF"/>
        <w:spacing w:after="280"/>
        <w:rPr>
          <w:color w:val="1D1D1D"/>
        </w:rPr>
      </w:pPr>
      <w:r>
        <w:rPr>
          <w:color w:val="1D1D1D"/>
        </w:rPr>
        <w:t>Security and compliance</w:t>
      </w:r>
    </w:p>
    <w:p w:rsidR="00863112" w:rsidRDefault="00863112">
      <w:pPr>
        <w:pStyle w:val="Heading1"/>
        <w:ind w:left="0"/>
      </w:pPr>
    </w:p>
    <w:p w:rsidR="00863112" w:rsidRDefault="00A3699F">
      <w:pPr>
        <w:pStyle w:val="Heading1"/>
        <w:ind w:firstLine="220"/>
        <w:rPr>
          <w:b w:val="0"/>
        </w:rPr>
      </w:pPr>
      <w:proofErr w:type="spellStart"/>
      <w:r>
        <w:t>SonarQube</w:t>
      </w:r>
      <w:proofErr w:type="spellEnd"/>
      <w:r>
        <w:t xml:space="preserve"> Implementation </w:t>
      </w:r>
      <w:r>
        <w:rPr>
          <w:b w:val="0"/>
        </w:rPr>
        <w:t>(Mentor-led session Duration: 2 Hours)</w:t>
      </w:r>
    </w:p>
    <w:p w:rsidR="00863112" w:rsidRDefault="00A3699F">
      <w:pPr>
        <w:widowControl/>
        <w:numPr>
          <w:ilvl w:val="0"/>
          <w:numId w:val="3"/>
        </w:numPr>
        <w:pBdr>
          <w:top w:val="nil"/>
          <w:left w:val="nil"/>
          <w:bottom w:val="nil"/>
          <w:right w:val="nil"/>
          <w:between w:val="nil"/>
        </w:pBdr>
        <w:spacing w:line="278" w:lineRule="auto"/>
        <w:rPr>
          <w:color w:val="000000"/>
        </w:rPr>
      </w:pPr>
      <w:r>
        <w:rPr>
          <w:color w:val="000000"/>
        </w:rPr>
        <w:t xml:space="preserve">Introduction to </w:t>
      </w:r>
      <w:proofErr w:type="spellStart"/>
      <w:r>
        <w:rPr>
          <w:color w:val="000000"/>
        </w:rPr>
        <w:t>SonarQube</w:t>
      </w:r>
      <w:proofErr w:type="spellEnd"/>
    </w:p>
    <w:p w:rsidR="00863112" w:rsidRDefault="00A3699F">
      <w:pPr>
        <w:widowControl/>
        <w:numPr>
          <w:ilvl w:val="0"/>
          <w:numId w:val="3"/>
        </w:numPr>
        <w:pBdr>
          <w:top w:val="nil"/>
          <w:left w:val="nil"/>
          <w:bottom w:val="nil"/>
          <w:right w:val="nil"/>
          <w:between w:val="nil"/>
        </w:pBdr>
        <w:spacing w:line="278" w:lineRule="auto"/>
        <w:rPr>
          <w:color w:val="000000"/>
        </w:rPr>
      </w:pPr>
      <w:proofErr w:type="spellStart"/>
      <w:r>
        <w:rPr>
          <w:color w:val="000000"/>
        </w:rPr>
        <w:t>SonarQube</w:t>
      </w:r>
      <w:proofErr w:type="spellEnd"/>
      <w:r>
        <w:rPr>
          <w:color w:val="000000"/>
        </w:rPr>
        <w:t xml:space="preserve"> Architecture Overview</w:t>
      </w:r>
    </w:p>
    <w:p w:rsidR="00863112" w:rsidRDefault="00A3699F">
      <w:pPr>
        <w:widowControl/>
        <w:numPr>
          <w:ilvl w:val="0"/>
          <w:numId w:val="3"/>
        </w:numPr>
        <w:pBdr>
          <w:top w:val="nil"/>
          <w:left w:val="nil"/>
          <w:bottom w:val="nil"/>
          <w:right w:val="nil"/>
          <w:between w:val="nil"/>
        </w:pBdr>
        <w:spacing w:line="278" w:lineRule="auto"/>
        <w:rPr>
          <w:color w:val="000000"/>
        </w:rPr>
      </w:pPr>
      <w:proofErr w:type="spellStart"/>
      <w:r>
        <w:rPr>
          <w:color w:val="000000"/>
        </w:rPr>
        <w:t>Dockerized</w:t>
      </w:r>
      <w:proofErr w:type="spellEnd"/>
      <w:r>
        <w:rPr>
          <w:color w:val="000000"/>
        </w:rPr>
        <w:t xml:space="preserve"> environment setup</w:t>
      </w:r>
    </w:p>
    <w:p w:rsidR="00863112" w:rsidRDefault="00A3699F">
      <w:pPr>
        <w:widowControl/>
        <w:numPr>
          <w:ilvl w:val="0"/>
          <w:numId w:val="3"/>
        </w:numPr>
        <w:pBdr>
          <w:top w:val="nil"/>
          <w:left w:val="nil"/>
          <w:bottom w:val="nil"/>
          <w:right w:val="nil"/>
          <w:between w:val="nil"/>
        </w:pBdr>
        <w:spacing w:line="278" w:lineRule="auto"/>
        <w:rPr>
          <w:color w:val="000000"/>
        </w:rPr>
      </w:pPr>
      <w:r>
        <w:rPr>
          <w:color w:val="000000"/>
        </w:rPr>
        <w:t xml:space="preserve">Maven project scanning with </w:t>
      </w:r>
      <w:proofErr w:type="spellStart"/>
      <w:r>
        <w:rPr>
          <w:color w:val="000000"/>
        </w:rPr>
        <w:t>SonarQube</w:t>
      </w:r>
      <w:proofErr w:type="spellEnd"/>
    </w:p>
    <w:p w:rsidR="00863112" w:rsidRDefault="00A3699F">
      <w:pPr>
        <w:widowControl/>
        <w:numPr>
          <w:ilvl w:val="0"/>
          <w:numId w:val="3"/>
        </w:numPr>
        <w:pBdr>
          <w:top w:val="nil"/>
          <w:left w:val="nil"/>
          <w:bottom w:val="nil"/>
          <w:right w:val="nil"/>
          <w:between w:val="nil"/>
        </w:pBdr>
        <w:spacing w:line="278" w:lineRule="auto"/>
        <w:rPr>
          <w:color w:val="000000"/>
        </w:rPr>
      </w:pPr>
      <w:proofErr w:type="spellStart"/>
      <w:r>
        <w:rPr>
          <w:color w:val="000000"/>
        </w:rPr>
        <w:t>SonarQube</w:t>
      </w:r>
      <w:proofErr w:type="spellEnd"/>
      <w:r>
        <w:rPr>
          <w:color w:val="000000"/>
        </w:rPr>
        <w:t xml:space="preserve"> Functionality and Tricks</w:t>
      </w:r>
    </w:p>
    <w:p w:rsidR="00863112" w:rsidRDefault="00A3699F">
      <w:pPr>
        <w:widowControl/>
        <w:numPr>
          <w:ilvl w:val="0"/>
          <w:numId w:val="3"/>
        </w:numPr>
        <w:pBdr>
          <w:top w:val="nil"/>
          <w:left w:val="nil"/>
          <w:bottom w:val="nil"/>
          <w:right w:val="nil"/>
          <w:between w:val="nil"/>
        </w:pBdr>
        <w:spacing w:line="278" w:lineRule="auto"/>
        <w:rPr>
          <w:color w:val="000000"/>
        </w:rPr>
      </w:pPr>
      <w:proofErr w:type="spellStart"/>
      <w:r>
        <w:rPr>
          <w:color w:val="000000"/>
        </w:rPr>
        <w:t>SonarQube</w:t>
      </w:r>
      <w:proofErr w:type="spellEnd"/>
      <w:r>
        <w:rPr>
          <w:color w:val="000000"/>
        </w:rPr>
        <w:t xml:space="preserve"> Analysis &amp; Code Coverage on </w:t>
      </w:r>
      <w:proofErr w:type="spellStart"/>
      <w:r>
        <w:rPr>
          <w:color w:val="000000"/>
        </w:rPr>
        <w:t>Node.Js</w:t>
      </w:r>
      <w:proofErr w:type="spellEnd"/>
      <w:r>
        <w:rPr>
          <w:color w:val="000000"/>
        </w:rPr>
        <w:t xml:space="preserve"> Apps</w:t>
      </w:r>
    </w:p>
    <w:p w:rsidR="00863112" w:rsidRDefault="00A3699F">
      <w:pPr>
        <w:widowControl/>
        <w:numPr>
          <w:ilvl w:val="0"/>
          <w:numId w:val="3"/>
        </w:numPr>
        <w:pBdr>
          <w:top w:val="nil"/>
          <w:left w:val="nil"/>
          <w:bottom w:val="nil"/>
          <w:right w:val="nil"/>
          <w:between w:val="nil"/>
        </w:pBdr>
        <w:spacing w:after="160" w:line="278" w:lineRule="auto"/>
        <w:rPr>
          <w:color w:val="000000"/>
        </w:rPr>
      </w:pPr>
      <w:proofErr w:type="spellStart"/>
      <w:r>
        <w:rPr>
          <w:color w:val="000000"/>
        </w:rPr>
        <w:t>SonarQube</w:t>
      </w:r>
      <w:proofErr w:type="spellEnd"/>
      <w:r>
        <w:rPr>
          <w:color w:val="000000"/>
        </w:rPr>
        <w:t xml:space="preserve"> Setup with SSL Certificates &amp; HTTPS</w:t>
      </w:r>
    </w:p>
    <w:p w:rsidR="00863112" w:rsidRDefault="00A3699F">
      <w:pPr>
        <w:pStyle w:val="Heading1"/>
        <w:spacing w:before="249" w:line="240" w:lineRule="auto"/>
        <w:ind w:firstLine="220"/>
      </w:pPr>
      <w:r>
        <w:t>Security Tools:</w:t>
      </w:r>
      <w:r>
        <w:rPr>
          <w:b w:val="0"/>
        </w:rPr>
        <w:t xml:space="preserve"> (1 Hour)</w:t>
      </w:r>
    </w:p>
    <w:p w:rsidR="00863112" w:rsidRDefault="00A3699F">
      <w:pPr>
        <w:numPr>
          <w:ilvl w:val="0"/>
          <w:numId w:val="1"/>
        </w:numPr>
        <w:pBdr>
          <w:top w:val="nil"/>
          <w:left w:val="nil"/>
          <w:bottom w:val="nil"/>
          <w:right w:val="nil"/>
          <w:between w:val="nil"/>
        </w:pBdr>
        <w:tabs>
          <w:tab w:val="left" w:pos="940"/>
        </w:tabs>
        <w:spacing w:line="268" w:lineRule="auto"/>
        <w:ind w:hanging="360"/>
      </w:pPr>
      <w:proofErr w:type="spellStart"/>
      <w:r>
        <w:rPr>
          <w:color w:val="000000"/>
        </w:rPr>
        <w:t>Trivy</w:t>
      </w:r>
      <w:proofErr w:type="spellEnd"/>
      <w:r>
        <w:rPr>
          <w:color w:val="000000"/>
        </w:rPr>
        <w:t xml:space="preserve"> &amp; OWASP Dependency Check</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Prowler – Cloud Platform Security Tool</w:t>
      </w:r>
    </w:p>
    <w:p w:rsidR="00863112" w:rsidRDefault="00A3699F">
      <w:pPr>
        <w:numPr>
          <w:ilvl w:val="0"/>
          <w:numId w:val="1"/>
        </w:numPr>
        <w:pBdr>
          <w:top w:val="nil"/>
          <w:left w:val="nil"/>
          <w:bottom w:val="nil"/>
          <w:right w:val="nil"/>
          <w:between w:val="nil"/>
        </w:pBdr>
        <w:tabs>
          <w:tab w:val="left" w:pos="940"/>
        </w:tabs>
        <w:spacing w:line="268" w:lineRule="auto"/>
        <w:ind w:hanging="360"/>
      </w:pPr>
      <w:proofErr w:type="spellStart"/>
      <w:r>
        <w:rPr>
          <w:color w:val="000000"/>
        </w:rPr>
        <w:t>Dockle</w:t>
      </w:r>
      <w:proofErr w:type="spellEnd"/>
    </w:p>
    <w:p w:rsidR="00863112" w:rsidRDefault="00A3699F">
      <w:pPr>
        <w:pStyle w:val="Heading1"/>
        <w:spacing w:before="249" w:line="240" w:lineRule="auto"/>
        <w:ind w:firstLine="220"/>
        <w:rPr>
          <w:b w:val="0"/>
        </w:rPr>
      </w:pPr>
      <w:r>
        <w:t xml:space="preserve">Deployment </w:t>
      </w:r>
      <w:r>
        <w:rPr>
          <w:b w:val="0"/>
        </w:rPr>
        <w:t>(Mentor-led session Duration: 2 Hours)</w:t>
      </w:r>
    </w:p>
    <w:p w:rsidR="00863112" w:rsidRDefault="00A3699F">
      <w:pPr>
        <w:numPr>
          <w:ilvl w:val="0"/>
          <w:numId w:val="1"/>
        </w:numPr>
        <w:pBdr>
          <w:top w:val="nil"/>
          <w:left w:val="nil"/>
          <w:bottom w:val="nil"/>
          <w:right w:val="nil"/>
          <w:between w:val="nil"/>
        </w:pBdr>
        <w:tabs>
          <w:tab w:val="left" w:pos="940"/>
        </w:tabs>
        <w:spacing w:before="1"/>
        <w:ind w:hanging="360"/>
        <w:rPr>
          <w:rFonts w:ascii="Noto Sans Symbols" w:eastAsia="Noto Sans Symbols" w:hAnsi="Noto Sans Symbols" w:cs="Noto Sans Symbols"/>
          <w:color w:val="000000"/>
        </w:rPr>
      </w:pPr>
      <w:r>
        <w:rPr>
          <w:color w:val="000000"/>
        </w:rPr>
        <w:t xml:space="preserve">Deployment with </w:t>
      </w:r>
      <w:proofErr w:type="spellStart"/>
      <w:r>
        <w:rPr>
          <w:color w:val="000000"/>
        </w:rPr>
        <w:t>Netlify</w:t>
      </w:r>
      <w:proofErr w:type="spellEnd"/>
      <w:r>
        <w:rPr>
          <w:color w:val="000000"/>
        </w:rPr>
        <w:t xml:space="preserve"> or </w:t>
      </w:r>
      <w:proofErr w:type="spellStart"/>
      <w:r>
        <w:rPr>
          <w:color w:val="000000"/>
        </w:rPr>
        <w:t>vercel</w:t>
      </w:r>
      <w:proofErr w:type="spellEnd"/>
    </w:p>
    <w:p w:rsidR="00863112" w:rsidRDefault="00863112">
      <w:pPr>
        <w:rPr>
          <w:b/>
        </w:rPr>
      </w:pPr>
    </w:p>
    <w:p w:rsidR="00863112" w:rsidRDefault="00A3699F">
      <w:pPr>
        <w:pStyle w:val="Heading1"/>
        <w:spacing w:before="249" w:line="240" w:lineRule="auto"/>
        <w:ind w:firstLine="220"/>
      </w:pPr>
      <w:proofErr w:type="gramStart"/>
      <w:r>
        <w:t>Harnessing  Generative</w:t>
      </w:r>
      <w:proofErr w:type="gramEnd"/>
      <w:r>
        <w:t xml:space="preserve"> Artificial Intelligence (</w:t>
      </w:r>
      <w:proofErr w:type="spellStart"/>
      <w:r>
        <w:t>GenAI</w:t>
      </w:r>
      <w:proofErr w:type="spellEnd"/>
      <w:r>
        <w:t>)</w:t>
      </w:r>
    </w:p>
    <w:p w:rsidR="00863112" w:rsidRDefault="00A3699F">
      <w:pPr>
        <w:pStyle w:val="Heading1"/>
        <w:spacing w:before="249"/>
        <w:ind w:firstLine="220"/>
      </w:pPr>
      <w:proofErr w:type="spellStart"/>
      <w:r>
        <w:t>GitHub</w:t>
      </w:r>
      <w:proofErr w:type="spellEnd"/>
      <w:r>
        <w:t xml:space="preserve"> </w:t>
      </w:r>
      <w:proofErr w:type="spellStart"/>
      <w:r>
        <w:t>CoPilot</w:t>
      </w:r>
      <w:proofErr w:type="spellEnd"/>
      <w:r>
        <w:t xml:space="preserve"> – Utilization </w:t>
      </w:r>
      <w:r>
        <w:rPr>
          <w:b w:val="0"/>
        </w:rPr>
        <w:t>(3 Hours)</w:t>
      </w:r>
    </w:p>
    <w:p w:rsidR="00863112" w:rsidRDefault="00A3699F">
      <w:pPr>
        <w:numPr>
          <w:ilvl w:val="0"/>
          <w:numId w:val="1"/>
        </w:numPr>
        <w:pBdr>
          <w:top w:val="nil"/>
          <w:left w:val="nil"/>
          <w:bottom w:val="nil"/>
          <w:right w:val="nil"/>
          <w:between w:val="nil"/>
        </w:pBdr>
        <w:tabs>
          <w:tab w:val="left" w:pos="940"/>
        </w:tabs>
        <w:spacing w:line="268" w:lineRule="auto"/>
        <w:ind w:hanging="360"/>
      </w:pPr>
      <w:proofErr w:type="spellStart"/>
      <w:r>
        <w:rPr>
          <w:color w:val="000000"/>
        </w:rPr>
        <w:t>GitHub</w:t>
      </w:r>
      <w:proofErr w:type="spellEnd"/>
      <w:r>
        <w:rPr>
          <w:color w:val="000000"/>
        </w:rPr>
        <w:t xml:space="preserve"> Copilot Overview.</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Basic Copilot Usage.</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Understanding Copilot Suggestions.</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Generative Commit Messages.</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lastRenderedPageBreak/>
        <w:t>Understanding Copilot Chat.</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Copilot for the CLI.</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Copilot’s Limitations and Strengths.</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Troubleshooting and Common Issues.</w:t>
      </w:r>
    </w:p>
    <w:p w:rsidR="00863112" w:rsidRDefault="00A3699F">
      <w:pPr>
        <w:numPr>
          <w:ilvl w:val="0"/>
          <w:numId w:val="1"/>
        </w:numPr>
        <w:pBdr>
          <w:top w:val="nil"/>
          <w:left w:val="nil"/>
          <w:bottom w:val="nil"/>
          <w:right w:val="nil"/>
          <w:between w:val="nil"/>
        </w:pBdr>
        <w:tabs>
          <w:tab w:val="left" w:pos="940"/>
        </w:tabs>
        <w:spacing w:line="268" w:lineRule="auto"/>
        <w:ind w:hanging="360"/>
      </w:pPr>
      <w:proofErr w:type="spellStart"/>
      <w:r>
        <w:rPr>
          <w:color w:val="000000"/>
        </w:rPr>
        <w:t>GitHub</w:t>
      </w:r>
      <w:proofErr w:type="spellEnd"/>
      <w:r>
        <w:rPr>
          <w:color w:val="000000"/>
        </w:rPr>
        <w:t xml:space="preserve"> Copilot Language Support</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Code Documentation.</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Copilot in IDEs.</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Code Optimization with Copilot.</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Refactoring Strategies.</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 xml:space="preserve">NLP and </w:t>
      </w:r>
      <w:proofErr w:type="spellStart"/>
      <w:r>
        <w:rPr>
          <w:color w:val="000000"/>
        </w:rPr>
        <w:t>GitHub</w:t>
      </w:r>
      <w:proofErr w:type="spellEnd"/>
      <w:r>
        <w:rPr>
          <w:color w:val="000000"/>
        </w:rPr>
        <w:t xml:space="preserve"> Copilot</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Debugging with Copilot.</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Copilot Best Practices.</w:t>
      </w:r>
    </w:p>
    <w:p w:rsidR="00863112" w:rsidRDefault="00A3699F">
      <w:pPr>
        <w:numPr>
          <w:ilvl w:val="0"/>
          <w:numId w:val="1"/>
        </w:numPr>
        <w:pBdr>
          <w:top w:val="nil"/>
          <w:left w:val="nil"/>
          <w:bottom w:val="nil"/>
          <w:right w:val="nil"/>
          <w:between w:val="nil"/>
        </w:pBdr>
        <w:tabs>
          <w:tab w:val="left" w:pos="940"/>
        </w:tabs>
        <w:spacing w:line="268" w:lineRule="auto"/>
        <w:ind w:hanging="360"/>
        <w:rPr>
          <w:b/>
          <w:color w:val="000000"/>
          <w:sz w:val="17"/>
          <w:szCs w:val="17"/>
        </w:rPr>
      </w:pPr>
      <w:r>
        <w:rPr>
          <w:color w:val="000000"/>
        </w:rPr>
        <w:t xml:space="preserve">Usage of </w:t>
      </w:r>
      <w:proofErr w:type="spellStart"/>
      <w:r>
        <w:rPr>
          <w:color w:val="000000"/>
        </w:rPr>
        <w:t>CoPilot</w:t>
      </w:r>
      <w:proofErr w:type="spellEnd"/>
      <w:r>
        <w:rPr>
          <w:color w:val="000000"/>
        </w:rPr>
        <w:t xml:space="preserve"> in the existing/legacy code</w:t>
      </w:r>
    </w:p>
    <w:p w:rsidR="00863112" w:rsidRDefault="00863112">
      <w:pPr>
        <w:tabs>
          <w:tab w:val="left" w:pos="940"/>
        </w:tabs>
        <w:rPr>
          <w:b/>
          <w:sz w:val="17"/>
          <w:szCs w:val="17"/>
        </w:rPr>
      </w:pPr>
    </w:p>
    <w:p w:rsidR="00863112" w:rsidRDefault="00A3699F">
      <w:pPr>
        <w:pStyle w:val="Heading1"/>
        <w:spacing w:before="249"/>
        <w:ind w:firstLine="220"/>
      </w:pPr>
      <w:r>
        <w:t>Mini Project Development</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Business Use cases as Project Problem Statement.</w:t>
      </w:r>
    </w:p>
    <w:p w:rsidR="00863112" w:rsidRDefault="00A3699F">
      <w:pPr>
        <w:numPr>
          <w:ilvl w:val="0"/>
          <w:numId w:val="1"/>
        </w:numPr>
        <w:pBdr>
          <w:top w:val="nil"/>
          <w:left w:val="nil"/>
          <w:bottom w:val="nil"/>
          <w:right w:val="nil"/>
          <w:between w:val="nil"/>
        </w:pBdr>
        <w:tabs>
          <w:tab w:val="left" w:pos="940"/>
        </w:tabs>
        <w:spacing w:line="268" w:lineRule="auto"/>
        <w:ind w:hanging="360"/>
      </w:pPr>
      <w:r>
        <w:rPr>
          <w:color w:val="000000"/>
        </w:rPr>
        <w:t>With Mentor-led doubts clarification support.</w:t>
      </w:r>
    </w:p>
    <w:sectPr w:rsidR="00863112">
      <w:headerReference w:type="default" r:id="rId17"/>
      <w:footerReference w:type="default" r:id="rId18"/>
      <w:pgSz w:w="12240" w:h="15840"/>
      <w:pgMar w:top="1580" w:right="680" w:bottom="1080" w:left="860" w:header="715" w:footer="88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5909" w:rsidRDefault="006E5909">
      <w:r>
        <w:separator/>
      </w:r>
    </w:p>
  </w:endnote>
  <w:endnote w:type="continuationSeparator" w:id="0">
    <w:p w:rsidR="006E5909" w:rsidRDefault="006E5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M Sans">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99F" w:rsidRDefault="00A3699F">
    <w:pPr>
      <w:pBdr>
        <w:top w:val="nil"/>
        <w:left w:val="nil"/>
        <w:bottom w:val="nil"/>
        <w:right w:val="nil"/>
        <w:between w:val="nil"/>
      </w:pBdr>
      <w:spacing w:line="14" w:lineRule="auto"/>
      <w:rPr>
        <w:color w:val="000000"/>
        <w:sz w:val="20"/>
        <w:szCs w:val="20"/>
      </w:rPr>
    </w:pPr>
    <w:r>
      <w:rPr>
        <w:noProof/>
        <w:lang w:val="en-IN"/>
      </w:rPr>
      <mc:AlternateContent>
        <mc:Choice Requires="wpg">
          <w:drawing>
            <wp:anchor distT="0" distB="0" distL="0" distR="0" simplePos="0" relativeHeight="251659264" behindDoc="1" locked="0" layoutInCell="1" hidden="0" allowOverlap="1">
              <wp:simplePos x="0" y="0"/>
              <wp:positionH relativeFrom="column">
                <wp:posOffset>114300</wp:posOffset>
              </wp:positionH>
              <wp:positionV relativeFrom="paragraph">
                <wp:posOffset>9347200</wp:posOffset>
              </wp:positionV>
              <wp:extent cx="6546215" cy="266700"/>
              <wp:effectExtent l="0" t="0" r="0" b="0"/>
              <wp:wrapNone/>
              <wp:docPr id="1696470010" name="Rectangle 1696470010"/>
              <wp:cNvGraphicFramePr/>
              <a:graphic xmlns:a="http://schemas.openxmlformats.org/drawingml/2006/main">
                <a:graphicData uri="http://schemas.microsoft.com/office/word/2010/wordprocessingShape">
                  <wps:wsp>
                    <wps:cNvSpPr/>
                    <wps:spPr>
                      <a:xfrm>
                        <a:off x="2077655" y="3651413"/>
                        <a:ext cx="6536690" cy="257175"/>
                      </a:xfrm>
                      <a:prstGeom prst="rect">
                        <a:avLst/>
                      </a:prstGeom>
                      <a:noFill/>
                      <a:ln>
                        <a:noFill/>
                      </a:ln>
                    </wps:spPr>
                    <wps:txbx>
                      <w:txbxContent>
                        <w:p w:rsidR="00A3699F" w:rsidRDefault="00A3699F">
                          <w:pPr>
                            <w:spacing w:before="15"/>
                            <w:ind w:left="20" w:right="17" w:firstLine="20"/>
                            <w:textDirection w:val="btLr"/>
                          </w:pPr>
                          <w:r>
                            <w:rPr>
                              <w:color w:val="000000"/>
                              <w:sz w:val="16"/>
                            </w:rPr>
                            <w:t>© 2025 GUVI GEEK NETWORK PVT LTD. All rights reserved. No part of this document may be reproduced or transmitted in any form or by any means, electronic, mechanical, photocopying, recording, or otherwise, without prior permission from GUVI.</w:t>
                          </w:r>
                        </w:p>
                      </w:txbxContent>
                    </wps:txbx>
                    <wps:bodyPr spcFirstLastPara="1" wrap="square" lIns="0" tIns="0" rIns="0" bIns="0" anchor="t"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114300</wp:posOffset>
              </wp:positionH>
              <wp:positionV relativeFrom="paragraph">
                <wp:posOffset>9347200</wp:posOffset>
              </wp:positionV>
              <wp:extent cx="6546215" cy="266700"/>
              <wp:effectExtent b="0" l="0" r="0" t="0"/>
              <wp:wrapNone/>
              <wp:docPr id="1696470010"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6546215" cy="266700"/>
                      </a:xfrm>
                      <a:prstGeom prst="rect"/>
                      <a:ln/>
                    </pic:spPr>
                  </pic:pic>
                </a:graphicData>
              </a:graphic>
            </wp:anchor>
          </w:drawing>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5909" w:rsidRDefault="006E5909">
      <w:r>
        <w:separator/>
      </w:r>
    </w:p>
  </w:footnote>
  <w:footnote w:type="continuationSeparator" w:id="0">
    <w:p w:rsidR="006E5909" w:rsidRDefault="006E59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99F" w:rsidRDefault="00A3699F">
    <w:pPr>
      <w:pBdr>
        <w:top w:val="nil"/>
        <w:left w:val="nil"/>
        <w:bottom w:val="nil"/>
        <w:right w:val="nil"/>
        <w:between w:val="nil"/>
      </w:pBdr>
      <w:spacing w:line="14" w:lineRule="auto"/>
      <w:rPr>
        <w:color w:val="000000"/>
        <w:sz w:val="20"/>
        <w:szCs w:val="20"/>
      </w:rPr>
    </w:pPr>
    <w:r>
      <w:rPr>
        <w:noProof/>
        <w:color w:val="000000"/>
        <w:lang w:val="en-IN"/>
      </w:rPr>
      <w:drawing>
        <wp:anchor distT="0" distB="0" distL="0" distR="0" simplePos="0" relativeHeight="251658240" behindDoc="1" locked="0" layoutInCell="1" hidden="0" allowOverlap="1">
          <wp:simplePos x="0" y="0"/>
          <wp:positionH relativeFrom="page">
            <wp:posOffset>5370576</wp:posOffset>
          </wp:positionH>
          <wp:positionV relativeFrom="page">
            <wp:posOffset>454151</wp:posOffset>
          </wp:positionV>
          <wp:extent cx="1831847" cy="341376"/>
          <wp:effectExtent l="0" t="0" r="0" b="0"/>
          <wp:wrapNone/>
          <wp:docPr id="169647001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831847" cy="341376"/>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16D36"/>
    <w:multiLevelType w:val="multilevel"/>
    <w:tmpl w:val="D996D65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nsid w:val="416E60DE"/>
    <w:multiLevelType w:val="multilevel"/>
    <w:tmpl w:val="C0EA7342"/>
    <w:lvl w:ilvl="0">
      <w:start w:val="1"/>
      <w:numFmt w:val="bullet"/>
      <w:lvlText w:val="●"/>
      <w:lvlJc w:val="left"/>
      <w:pPr>
        <w:ind w:left="1102" w:hanging="360"/>
      </w:pPr>
      <w:rPr>
        <w:rFonts w:ascii="Noto Sans Symbols" w:eastAsia="Noto Sans Symbols" w:hAnsi="Noto Sans Symbols" w:cs="Noto Sans Symbols"/>
      </w:rPr>
    </w:lvl>
    <w:lvl w:ilvl="1">
      <w:start w:val="1"/>
      <w:numFmt w:val="bullet"/>
      <w:lvlText w:val="o"/>
      <w:lvlJc w:val="left"/>
      <w:pPr>
        <w:ind w:left="1822" w:hanging="360"/>
      </w:pPr>
      <w:rPr>
        <w:rFonts w:ascii="Courier New" w:eastAsia="Courier New" w:hAnsi="Courier New" w:cs="Courier New"/>
      </w:rPr>
    </w:lvl>
    <w:lvl w:ilvl="2">
      <w:start w:val="1"/>
      <w:numFmt w:val="bullet"/>
      <w:lvlText w:val="▪"/>
      <w:lvlJc w:val="left"/>
      <w:pPr>
        <w:ind w:left="2542" w:hanging="360"/>
      </w:pPr>
      <w:rPr>
        <w:rFonts w:ascii="Noto Sans Symbols" w:eastAsia="Noto Sans Symbols" w:hAnsi="Noto Sans Symbols" w:cs="Noto Sans Symbols"/>
      </w:rPr>
    </w:lvl>
    <w:lvl w:ilvl="3">
      <w:start w:val="1"/>
      <w:numFmt w:val="bullet"/>
      <w:lvlText w:val="●"/>
      <w:lvlJc w:val="left"/>
      <w:pPr>
        <w:ind w:left="3262" w:hanging="360"/>
      </w:pPr>
      <w:rPr>
        <w:rFonts w:ascii="Noto Sans Symbols" w:eastAsia="Noto Sans Symbols" w:hAnsi="Noto Sans Symbols" w:cs="Noto Sans Symbols"/>
      </w:rPr>
    </w:lvl>
    <w:lvl w:ilvl="4">
      <w:start w:val="1"/>
      <w:numFmt w:val="bullet"/>
      <w:lvlText w:val="o"/>
      <w:lvlJc w:val="left"/>
      <w:pPr>
        <w:ind w:left="3982" w:hanging="360"/>
      </w:pPr>
      <w:rPr>
        <w:rFonts w:ascii="Courier New" w:eastAsia="Courier New" w:hAnsi="Courier New" w:cs="Courier New"/>
      </w:rPr>
    </w:lvl>
    <w:lvl w:ilvl="5">
      <w:start w:val="1"/>
      <w:numFmt w:val="bullet"/>
      <w:lvlText w:val="▪"/>
      <w:lvlJc w:val="left"/>
      <w:pPr>
        <w:ind w:left="4702" w:hanging="360"/>
      </w:pPr>
      <w:rPr>
        <w:rFonts w:ascii="Noto Sans Symbols" w:eastAsia="Noto Sans Symbols" w:hAnsi="Noto Sans Symbols" w:cs="Noto Sans Symbols"/>
      </w:rPr>
    </w:lvl>
    <w:lvl w:ilvl="6">
      <w:start w:val="1"/>
      <w:numFmt w:val="bullet"/>
      <w:lvlText w:val="●"/>
      <w:lvlJc w:val="left"/>
      <w:pPr>
        <w:ind w:left="5422" w:hanging="360"/>
      </w:pPr>
      <w:rPr>
        <w:rFonts w:ascii="Noto Sans Symbols" w:eastAsia="Noto Sans Symbols" w:hAnsi="Noto Sans Symbols" w:cs="Noto Sans Symbols"/>
      </w:rPr>
    </w:lvl>
    <w:lvl w:ilvl="7">
      <w:start w:val="1"/>
      <w:numFmt w:val="bullet"/>
      <w:lvlText w:val="o"/>
      <w:lvlJc w:val="left"/>
      <w:pPr>
        <w:ind w:left="6142" w:hanging="360"/>
      </w:pPr>
      <w:rPr>
        <w:rFonts w:ascii="Courier New" w:eastAsia="Courier New" w:hAnsi="Courier New" w:cs="Courier New"/>
      </w:rPr>
    </w:lvl>
    <w:lvl w:ilvl="8">
      <w:start w:val="1"/>
      <w:numFmt w:val="bullet"/>
      <w:lvlText w:val="▪"/>
      <w:lvlJc w:val="left"/>
      <w:pPr>
        <w:ind w:left="6862" w:hanging="360"/>
      </w:pPr>
      <w:rPr>
        <w:rFonts w:ascii="Noto Sans Symbols" w:eastAsia="Noto Sans Symbols" w:hAnsi="Noto Sans Symbols" w:cs="Noto Sans Symbols"/>
      </w:rPr>
    </w:lvl>
  </w:abstractNum>
  <w:abstractNum w:abstractNumId="2">
    <w:nsid w:val="5391210B"/>
    <w:multiLevelType w:val="multilevel"/>
    <w:tmpl w:val="CA76C546"/>
    <w:lvl w:ilvl="0">
      <w:numFmt w:val="bullet"/>
      <w:lvlText w:val="●"/>
      <w:lvlJc w:val="left"/>
      <w:pPr>
        <w:ind w:left="940" w:hanging="361"/>
      </w:pPr>
      <w:rPr>
        <w:rFonts w:ascii="Noto Sans Symbols" w:eastAsia="Noto Sans Symbols" w:hAnsi="Noto Sans Symbols" w:cs="Noto Sans Symbols"/>
      </w:rPr>
    </w:lvl>
    <w:lvl w:ilvl="1">
      <w:numFmt w:val="bullet"/>
      <w:lvlText w:val="•"/>
      <w:lvlJc w:val="left"/>
      <w:pPr>
        <w:ind w:left="1916" w:hanging="361"/>
      </w:pPr>
    </w:lvl>
    <w:lvl w:ilvl="2">
      <w:numFmt w:val="bullet"/>
      <w:lvlText w:val="•"/>
      <w:lvlJc w:val="left"/>
      <w:pPr>
        <w:ind w:left="2892" w:hanging="361"/>
      </w:pPr>
    </w:lvl>
    <w:lvl w:ilvl="3">
      <w:numFmt w:val="bullet"/>
      <w:lvlText w:val="•"/>
      <w:lvlJc w:val="left"/>
      <w:pPr>
        <w:ind w:left="3868" w:hanging="361"/>
      </w:pPr>
    </w:lvl>
    <w:lvl w:ilvl="4">
      <w:numFmt w:val="bullet"/>
      <w:lvlText w:val="•"/>
      <w:lvlJc w:val="left"/>
      <w:pPr>
        <w:ind w:left="4844" w:hanging="361"/>
      </w:pPr>
    </w:lvl>
    <w:lvl w:ilvl="5">
      <w:numFmt w:val="bullet"/>
      <w:lvlText w:val="•"/>
      <w:lvlJc w:val="left"/>
      <w:pPr>
        <w:ind w:left="5820" w:hanging="361"/>
      </w:pPr>
    </w:lvl>
    <w:lvl w:ilvl="6">
      <w:numFmt w:val="bullet"/>
      <w:lvlText w:val="•"/>
      <w:lvlJc w:val="left"/>
      <w:pPr>
        <w:ind w:left="6796" w:hanging="361"/>
      </w:pPr>
    </w:lvl>
    <w:lvl w:ilvl="7">
      <w:numFmt w:val="bullet"/>
      <w:lvlText w:val="•"/>
      <w:lvlJc w:val="left"/>
      <w:pPr>
        <w:ind w:left="7772" w:hanging="361"/>
      </w:pPr>
    </w:lvl>
    <w:lvl w:ilvl="8">
      <w:numFmt w:val="bullet"/>
      <w:lvlText w:val="•"/>
      <w:lvlJc w:val="left"/>
      <w:pPr>
        <w:ind w:left="8748" w:hanging="361"/>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112"/>
    <w:rsid w:val="00122BE7"/>
    <w:rsid w:val="001F526E"/>
    <w:rsid w:val="006E5909"/>
    <w:rsid w:val="00863112"/>
    <w:rsid w:val="00A3699F"/>
    <w:rsid w:val="00F84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A39840-8C41-4C9B-9ECF-912B4DDEE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spacing w:line="252" w:lineRule="exact"/>
      <w:ind w:left="220"/>
      <w:outlineLvl w:val="0"/>
    </w:pPr>
    <w:rPr>
      <w:b/>
      <w:bCs/>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313E4"/>
    <w:pPr>
      <w:spacing w:before="80"/>
      <w:ind w:left="455"/>
    </w:pPr>
    <w:rPr>
      <w:b/>
      <w:bCs/>
      <w:sz w:val="30"/>
      <w:szCs w:val="30"/>
    </w:rPr>
  </w:style>
  <w:style w:type="paragraph" w:styleId="BodyText">
    <w:name w:val="Body Text"/>
    <w:basedOn w:val="Normal"/>
    <w:link w:val="BodyTextChar"/>
    <w:uiPriority w:val="1"/>
    <w:qFormat/>
    <w:pPr>
      <w:spacing w:line="268" w:lineRule="exact"/>
      <w:ind w:left="940" w:hanging="360"/>
    </w:pPr>
  </w:style>
  <w:style w:type="paragraph" w:styleId="ListParagraph">
    <w:name w:val="List Paragraph"/>
    <w:basedOn w:val="Normal"/>
    <w:uiPriority w:val="1"/>
    <w:qFormat/>
    <w:pPr>
      <w:spacing w:line="268" w:lineRule="exact"/>
      <w:ind w:left="94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61A49"/>
    <w:pPr>
      <w:tabs>
        <w:tab w:val="center" w:pos="4513"/>
        <w:tab w:val="right" w:pos="9026"/>
      </w:tabs>
    </w:pPr>
  </w:style>
  <w:style w:type="character" w:customStyle="1" w:styleId="HeaderChar">
    <w:name w:val="Header Char"/>
    <w:basedOn w:val="DefaultParagraphFont"/>
    <w:link w:val="Header"/>
    <w:uiPriority w:val="99"/>
    <w:rsid w:val="00961A49"/>
    <w:rPr>
      <w:rFonts w:ascii="Arial" w:eastAsia="Arial" w:hAnsi="Arial" w:cs="Arial"/>
    </w:rPr>
  </w:style>
  <w:style w:type="paragraph" w:styleId="Footer">
    <w:name w:val="footer"/>
    <w:basedOn w:val="Normal"/>
    <w:link w:val="FooterChar"/>
    <w:uiPriority w:val="99"/>
    <w:unhideWhenUsed/>
    <w:rsid w:val="00961A49"/>
    <w:pPr>
      <w:tabs>
        <w:tab w:val="center" w:pos="4513"/>
        <w:tab w:val="right" w:pos="9026"/>
      </w:tabs>
    </w:pPr>
  </w:style>
  <w:style w:type="character" w:customStyle="1" w:styleId="FooterChar">
    <w:name w:val="Footer Char"/>
    <w:basedOn w:val="DefaultParagraphFont"/>
    <w:link w:val="Footer"/>
    <w:uiPriority w:val="99"/>
    <w:rsid w:val="00961A49"/>
    <w:rPr>
      <w:rFonts w:ascii="Arial" w:eastAsia="Arial" w:hAnsi="Arial" w:cs="Arial"/>
    </w:rPr>
  </w:style>
  <w:style w:type="character" w:customStyle="1" w:styleId="TitleChar">
    <w:name w:val="Title Char"/>
    <w:basedOn w:val="DefaultParagraphFont"/>
    <w:link w:val="Title"/>
    <w:uiPriority w:val="10"/>
    <w:rsid w:val="006313E4"/>
    <w:rPr>
      <w:rFonts w:ascii="Arial" w:eastAsia="Arial" w:hAnsi="Arial" w:cs="Arial"/>
      <w:b/>
      <w:bCs/>
      <w:sz w:val="30"/>
      <w:szCs w:val="30"/>
    </w:rPr>
  </w:style>
  <w:style w:type="character" w:styleId="Hyperlink">
    <w:name w:val="Hyperlink"/>
    <w:basedOn w:val="DefaultParagraphFont"/>
    <w:uiPriority w:val="99"/>
    <w:unhideWhenUsed/>
    <w:rsid w:val="00EC2E04"/>
    <w:rPr>
      <w:color w:val="0000FF" w:themeColor="hyperlink"/>
      <w:u w:val="single"/>
    </w:rPr>
  </w:style>
  <w:style w:type="character" w:customStyle="1" w:styleId="UnresolvedMention">
    <w:name w:val="Unresolved Mention"/>
    <w:basedOn w:val="DefaultParagraphFont"/>
    <w:uiPriority w:val="99"/>
    <w:semiHidden/>
    <w:unhideWhenUsed/>
    <w:rsid w:val="00EC2E04"/>
    <w:rPr>
      <w:color w:val="605E5C"/>
      <w:shd w:val="clear" w:color="auto" w:fill="E1DFDD"/>
    </w:rPr>
  </w:style>
  <w:style w:type="paragraph" w:customStyle="1" w:styleId="xmsonormal">
    <w:name w:val="x_msonormal"/>
    <w:basedOn w:val="Normal"/>
    <w:rsid w:val="005A4FA0"/>
    <w:pPr>
      <w:widowControl/>
    </w:pPr>
    <w:rPr>
      <w:rFonts w:ascii="Aptos" w:eastAsiaTheme="minorHAnsi" w:hAnsi="Aptos" w:cs="Aptos"/>
      <w:sz w:val="24"/>
      <w:szCs w:val="24"/>
    </w:rPr>
  </w:style>
  <w:style w:type="character" w:customStyle="1" w:styleId="BodyTextChar">
    <w:name w:val="Body Text Char"/>
    <w:basedOn w:val="DefaultParagraphFont"/>
    <w:link w:val="BodyText"/>
    <w:uiPriority w:val="1"/>
    <w:rsid w:val="0057368E"/>
    <w:rPr>
      <w:rFonts w:ascii="Arial" w:eastAsia="Arial" w:hAnsi="Arial" w:cs="Arial"/>
    </w:rPr>
  </w:style>
  <w:style w:type="character" w:customStyle="1" w:styleId="Heading1Char">
    <w:name w:val="Heading 1 Char"/>
    <w:basedOn w:val="DefaultParagraphFont"/>
    <w:link w:val="Heading1"/>
    <w:uiPriority w:val="9"/>
    <w:rsid w:val="00554831"/>
    <w:rPr>
      <w:rFonts w:ascii="Arial" w:eastAsia="Arial" w:hAnsi="Arial" w:cs="Arial"/>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uvi.in/webkata.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guvi.in/id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yperlink" Target="https://www.guvi.in/code-kat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uvi.in/sqlkata/sq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slqq/MspZ8qjyHxEWauSLg5V/w==">CgMxLjA4AHIhMWxkdl92VVZHaEszRC1pZmJFSFdmNjVWcG9WQlRrUHpl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Maheswaran S</dc:creator>
  <cp:lastModifiedBy>Dell</cp:lastModifiedBy>
  <cp:revision>2</cp:revision>
  <dcterms:created xsi:type="dcterms:W3CDTF">2025-07-16T01:38:00Z</dcterms:created>
  <dcterms:modified xsi:type="dcterms:W3CDTF">2025-07-16T01:38:00Z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2025-01-01T00:00:00Z</vt:filetime>
  </property>
  <property fmtid="{D5CDD505-2E9C-101B-9397-08002B2CF9AE}" pid="3" name="LastSaved">
    <vt:filetime>2025-02-02T00:00:00Z</vt:filetime>
  </property>
  <property fmtid="{D5CDD505-2E9C-101B-9397-08002B2CF9AE}" pid="4" name="Producer">
    <vt:lpwstr>Microsoft: Print To PDF</vt:lpwstr>
  </property>
  <property fmtid="{D5CDD505-2E9C-101B-9397-08002B2CF9AE}" pid="5" name="TitusGUID">
    <vt:lpwstr>3c94c171-da1c-4cb3-87af-2b1801c97268</vt:lpwstr>
  </property>
  <property fmtid="{D5CDD505-2E9C-101B-9397-08002B2CF9AE}" pid="6" name="HCLClassD6">
    <vt:lpwstr>False</vt:lpwstr>
  </property>
  <property fmtid="{D5CDD505-2E9C-101B-9397-08002B2CF9AE}" pid="7" name="HCLClassification">
    <vt:lpwstr>HCL_Cla5s_1nt3rnal</vt:lpwstr>
  </property>
</Properties>
</file>