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78" w:rsidRPr="008E4851" w:rsidRDefault="00BB2378" w:rsidP="008E4851">
      <w:pPr>
        <w:pStyle w:val="a8"/>
        <w:numPr>
          <w:ilvl w:val="0"/>
          <w:numId w:val="5"/>
        </w:numPr>
        <w:spacing w:beforeLines="50" w:before="120"/>
        <w:ind w:firstLineChars="0"/>
        <w:rPr>
          <w:b/>
          <w:bCs/>
          <w:sz w:val="30"/>
          <w:szCs w:val="30"/>
        </w:rPr>
      </w:pPr>
      <w:r w:rsidRPr="008E4851">
        <w:rPr>
          <w:b/>
          <w:bCs/>
          <w:sz w:val="30"/>
          <w:szCs w:val="30"/>
        </w:rPr>
        <w:t xml:space="preserve">Benchmarking </w:t>
      </w:r>
    </w:p>
    <w:p w:rsidR="00BB2378" w:rsidRPr="00BB2378" w:rsidRDefault="00BB2378" w:rsidP="00F741C1">
      <w:pPr>
        <w:spacing w:beforeLines="50" w:before="120"/>
      </w:pPr>
      <w:r w:rsidRPr="00BB2378">
        <w:t>For the benchmark tests of the Lab-1 code, I used the following hardware configuration:</w:t>
      </w:r>
    </w:p>
    <w:p w:rsidR="0066108D" w:rsidRDefault="007B6B8C" w:rsidP="00F741C1">
      <w:pPr>
        <w:pStyle w:val="a8"/>
        <w:numPr>
          <w:ilvl w:val="0"/>
          <w:numId w:val="1"/>
        </w:numPr>
        <w:spacing w:beforeLines="50" w:before="120"/>
        <w:ind w:firstLineChars="0"/>
      </w:pPr>
      <w:r>
        <w:t>CPU: intel i9-13980HX with L1-cache 80 KB and L2-cache 2MB</w:t>
      </w:r>
    </w:p>
    <w:p w:rsidR="0066108D" w:rsidRDefault="007B6B8C" w:rsidP="00F741C1">
      <w:pPr>
        <w:pStyle w:val="a8"/>
        <w:numPr>
          <w:ilvl w:val="0"/>
          <w:numId w:val="1"/>
        </w:numPr>
        <w:spacing w:beforeLines="50" w:before="120"/>
        <w:ind w:firstLineChars="0"/>
      </w:pPr>
      <w:r>
        <w:t>RAM: 32GB *2 DDR5 at 5200 MHz</w:t>
      </w:r>
    </w:p>
    <w:p w:rsidR="0066108D" w:rsidRDefault="00B72CD1" w:rsidP="00F741C1">
      <w:pPr>
        <w:pStyle w:val="a8"/>
        <w:numPr>
          <w:ilvl w:val="0"/>
          <w:numId w:val="1"/>
        </w:numPr>
        <w:spacing w:beforeLines="50" w:before="120"/>
        <w:ind w:firstLineChars="0"/>
      </w:pPr>
      <w:r>
        <w:t xml:space="preserve">Ubuntu </w:t>
      </w:r>
      <w:r w:rsidR="00913EFE">
        <w:t>24.04</w:t>
      </w:r>
    </w:p>
    <w:p w:rsidR="00B72CD1" w:rsidRDefault="00B72CD1" w:rsidP="00F741C1">
      <w:pPr>
        <w:spacing w:beforeLines="50" w:before="120"/>
      </w:pPr>
    </w:p>
    <w:p w:rsidR="007A63B2" w:rsidRPr="007A63B2" w:rsidRDefault="007A63B2" w:rsidP="00F741C1">
      <w:pPr>
        <w:spacing w:beforeLines="50" w:before="120"/>
      </w:pPr>
      <w:r w:rsidRPr="007A63B2">
        <w:t xml:space="preserve">The original implementation, which uses a </w:t>
      </w:r>
      <w:r w:rsidRPr="007A63B2">
        <w:rPr>
          <w:b/>
          <w:bCs/>
        </w:rPr>
        <w:t>Binary Search Tree (BST)</w:t>
      </w:r>
      <w:r w:rsidRPr="007A63B2">
        <w:t xml:space="preserve">, runs for approximately </w:t>
      </w:r>
      <w:r w:rsidR="009D44F5">
        <w:rPr>
          <w:b/>
          <w:bCs/>
        </w:rPr>
        <w:t>2600</w:t>
      </w:r>
      <w:r w:rsidRPr="007A63B2">
        <w:rPr>
          <w:b/>
          <w:bCs/>
        </w:rPr>
        <w:t xml:space="preserve"> seconds</w:t>
      </w:r>
      <w:r w:rsidRPr="007A63B2">
        <w:t xml:space="preserve"> on my laptop when processing a dataset of </w:t>
      </w:r>
      <w:r w:rsidR="00040203">
        <w:rPr>
          <w:b/>
          <w:bCs/>
        </w:rPr>
        <w:t>10^24</w:t>
      </w:r>
      <w:r w:rsidRPr="007A63B2">
        <w:t xml:space="preserve"> records (refer to </w:t>
      </w:r>
      <w:r w:rsidRPr="007A63B2">
        <w:rPr>
          <w:i/>
          <w:iCs/>
        </w:rPr>
        <w:t>"</w:t>
      </w:r>
      <w:r w:rsidR="00B40172" w:rsidRPr="00B40172">
        <w:rPr>
          <w:i/>
          <w:iCs/>
          <w:color w:val="FF0000"/>
        </w:rPr>
        <w:t>lab1-vector-src-3-result</w:t>
      </w:r>
      <w:r w:rsidRPr="007A63B2">
        <w:rPr>
          <w:i/>
          <w:iCs/>
        </w:rPr>
        <w:t>"</w:t>
      </w:r>
      <w:r w:rsidRPr="007A63B2">
        <w:t>).</w:t>
      </w:r>
    </w:p>
    <w:p w:rsidR="007A63B2" w:rsidRDefault="007A63B2" w:rsidP="00F741C1">
      <w:pPr>
        <w:spacing w:beforeLines="50" w:before="120"/>
      </w:pPr>
      <w:r w:rsidRPr="007A63B2">
        <w:t xml:space="preserve">Performance profiling with perf revealed that the BST structure has a </w:t>
      </w:r>
      <w:r w:rsidRPr="007A63B2">
        <w:rPr>
          <w:b/>
          <w:bCs/>
        </w:rPr>
        <w:t>high cache miss rate (around 87%)</w:t>
      </w:r>
      <w:r w:rsidRPr="007A63B2">
        <w:t>, which significantly impacts query efficiency. The excessive cache misses result in prolonged execution times due to frequent data fetching from main memory.</w:t>
      </w:r>
    </w:p>
    <w:p w:rsidR="00C0367A" w:rsidRPr="007A63B2" w:rsidRDefault="00C0367A" w:rsidP="00F741C1">
      <w:pPr>
        <w:spacing w:beforeLines="50" w:before="120"/>
      </w:pPr>
    </w:p>
    <w:p w:rsidR="001E19AF" w:rsidRDefault="00A23436">
      <w:r w:rsidRPr="00A23436">
        <w:rPr>
          <w:noProof/>
        </w:rPr>
        <w:drawing>
          <wp:inline distT="0" distB="0" distL="0" distR="0">
            <wp:extent cx="5943600" cy="3315155"/>
            <wp:effectExtent l="0" t="0" r="0" b="0"/>
            <wp:docPr id="10" name="图片 10" descr="C:\Users\GOR\AppData\Local\Meitu\XiuXiu\Tem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R\AppData\Local\Meitu\XiuXiu\Tem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8D" w:rsidRDefault="0066108D"/>
    <w:p w:rsidR="001E19AF" w:rsidRPr="00F5739E" w:rsidRDefault="00F5739E" w:rsidP="00F5739E">
      <w:pPr>
        <w:jc w:val="center"/>
      </w:pPr>
      <w:r w:rsidRPr="00F5739E">
        <w:rPr>
          <w:iCs/>
          <w:color w:val="FF0000"/>
        </w:rPr>
        <w:t>lab1-vector-src-3-result</w:t>
      </w:r>
    </w:p>
    <w:p w:rsidR="001E19AF" w:rsidRDefault="001E19AF">
      <w:pPr>
        <w:rPr>
          <w:b/>
          <w:bCs/>
          <w:sz w:val="30"/>
          <w:szCs w:val="30"/>
        </w:rPr>
      </w:pPr>
    </w:p>
    <w:p w:rsidR="001E19AF" w:rsidRDefault="001E19AF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9D51DA" w:rsidRPr="00A15F46" w:rsidRDefault="009D51DA" w:rsidP="00A15F46">
      <w:pPr>
        <w:pStyle w:val="a8"/>
        <w:numPr>
          <w:ilvl w:val="0"/>
          <w:numId w:val="5"/>
        </w:numPr>
        <w:spacing w:beforeLines="50" w:before="120"/>
        <w:ind w:firstLineChars="0"/>
        <w:rPr>
          <w:b/>
          <w:bCs/>
          <w:sz w:val="30"/>
          <w:szCs w:val="30"/>
        </w:rPr>
      </w:pPr>
      <w:r w:rsidRPr="00A15F46">
        <w:rPr>
          <w:b/>
          <w:bCs/>
          <w:sz w:val="30"/>
          <w:szCs w:val="30"/>
        </w:rPr>
        <w:lastRenderedPageBreak/>
        <w:t>Key Improvements</w:t>
      </w:r>
    </w:p>
    <w:p w:rsidR="009D51DA" w:rsidRPr="009D51DA" w:rsidRDefault="009D51DA" w:rsidP="00B46405">
      <w:pPr>
        <w:spacing w:beforeLines="50" w:before="120"/>
      </w:pPr>
      <w:r w:rsidRPr="009D51DA">
        <w:rPr>
          <w:b/>
          <w:bCs/>
          <w:sz w:val="30"/>
          <w:szCs w:val="30"/>
        </w:rPr>
        <w:t xml:space="preserve"> </w:t>
      </w:r>
      <w:r w:rsidRPr="009D51DA">
        <w:t>To optimize performance, I introduced several enhancements:</w:t>
      </w:r>
    </w:p>
    <w:p w:rsidR="009D51DA" w:rsidRPr="009D51DA" w:rsidRDefault="009D51DA" w:rsidP="00B46405">
      <w:pPr>
        <w:numPr>
          <w:ilvl w:val="0"/>
          <w:numId w:val="2"/>
        </w:numPr>
        <w:tabs>
          <w:tab w:val="num" w:pos="720"/>
        </w:tabs>
        <w:spacing w:beforeLines="50" w:before="120"/>
      </w:pPr>
      <w:r w:rsidRPr="009D51DA">
        <w:rPr>
          <w:b/>
          <w:bCs/>
        </w:rPr>
        <w:t>Replacing BST with B+ Tree</w:t>
      </w:r>
      <w:r w:rsidRPr="009D51DA">
        <w:br/>
        <w:t>The BST was replaced with</w:t>
      </w:r>
      <w:r w:rsidRPr="007750B5">
        <w:t xml:space="preserve"> a </w:t>
      </w:r>
      <w:r w:rsidRPr="007750B5">
        <w:rPr>
          <w:bCs/>
        </w:rPr>
        <w:t>B+ tree</w:t>
      </w:r>
      <w:r w:rsidRPr="007750B5">
        <w:t>, w</w:t>
      </w:r>
      <w:r w:rsidRPr="009D51DA">
        <w:t>hich significantly improves insertion and search efficiency. The B+ tree offers a more cache-friendly structure, reducing tree traversal overhead.</w:t>
      </w:r>
    </w:p>
    <w:p w:rsidR="009D51DA" w:rsidRPr="009D51DA" w:rsidRDefault="009D51DA" w:rsidP="00B46405">
      <w:pPr>
        <w:numPr>
          <w:ilvl w:val="0"/>
          <w:numId w:val="2"/>
        </w:numPr>
        <w:tabs>
          <w:tab w:val="num" w:pos="720"/>
        </w:tabs>
        <w:spacing w:beforeLines="50" w:before="120"/>
      </w:pPr>
      <w:r w:rsidRPr="009D51DA">
        <w:rPr>
          <w:b/>
          <w:bCs/>
        </w:rPr>
        <w:t>Optimized Manhattan Distance Calculation with AVX2</w:t>
      </w:r>
      <w:r w:rsidRPr="009D51DA">
        <w:br/>
        <w:t>The Manhattan Distance computation was optimized using the</w:t>
      </w:r>
      <w:r w:rsidRPr="00BA06A4">
        <w:t xml:space="preserve"> </w:t>
      </w:r>
      <w:r w:rsidRPr="00BA06A4">
        <w:rPr>
          <w:bCs/>
        </w:rPr>
        <w:t>AVX2 instruction set</w:t>
      </w:r>
      <w:r w:rsidR="00641DE5">
        <w:t xml:space="preserve">, </w:t>
      </w:r>
      <w:r w:rsidR="002558B2">
        <w:rPr>
          <w:rFonts w:hint="eastAsia"/>
        </w:rPr>
        <w:t>implementing</w:t>
      </w:r>
      <w:r w:rsidR="002558B2">
        <w:t xml:space="preserve"> </w:t>
      </w:r>
      <w:r w:rsidR="00EC687C">
        <w:t xml:space="preserve">SIMD </w:t>
      </w:r>
      <w:r w:rsidRPr="009D51DA">
        <w:t>parallelism to accelerate computations. This change greatly reduced the overall query execution time.</w:t>
      </w:r>
    </w:p>
    <w:p w:rsidR="009D51DA" w:rsidRPr="009D51DA" w:rsidRDefault="009D51DA" w:rsidP="00B46405">
      <w:pPr>
        <w:numPr>
          <w:ilvl w:val="0"/>
          <w:numId w:val="2"/>
        </w:numPr>
        <w:tabs>
          <w:tab w:val="num" w:pos="720"/>
        </w:tabs>
        <w:spacing w:beforeLines="50" w:before="120"/>
      </w:pPr>
      <w:r w:rsidRPr="009D51DA">
        <w:rPr>
          <w:b/>
          <w:bCs/>
        </w:rPr>
        <w:t>Query Sorting and Thread Assignment Optimization</w:t>
      </w:r>
    </w:p>
    <w:p w:rsidR="009D51DA" w:rsidRPr="009D51DA" w:rsidRDefault="009D51DA" w:rsidP="00B46405">
      <w:pPr>
        <w:numPr>
          <w:ilvl w:val="1"/>
          <w:numId w:val="2"/>
        </w:numPr>
        <w:tabs>
          <w:tab w:val="num" w:pos="1440"/>
        </w:tabs>
        <w:spacing w:beforeLines="50" w:before="120"/>
      </w:pPr>
      <w:r w:rsidRPr="009D51DA">
        <w:t xml:space="preserve">Queries were </w:t>
      </w:r>
      <w:r w:rsidRPr="00BA06A4">
        <w:rPr>
          <w:bCs/>
        </w:rPr>
        <w:t>sorted</w:t>
      </w:r>
      <w:r w:rsidRPr="009D51DA">
        <w:t xml:space="preserve"> and then </w:t>
      </w:r>
      <w:r w:rsidRPr="00BA06A4">
        <w:rPr>
          <w:bCs/>
        </w:rPr>
        <w:t>divided into continuous segments</w:t>
      </w:r>
      <w:r w:rsidRPr="00BA06A4">
        <w:t xml:space="preserve">, </w:t>
      </w:r>
      <w:r w:rsidRPr="009D51DA">
        <w:t>ensuring that each thread processes queries in a contiguous key range.</w:t>
      </w:r>
    </w:p>
    <w:p w:rsidR="009D51DA" w:rsidRPr="009D51DA" w:rsidRDefault="009D51DA" w:rsidP="00B46405">
      <w:pPr>
        <w:numPr>
          <w:ilvl w:val="1"/>
          <w:numId w:val="2"/>
        </w:numPr>
        <w:tabs>
          <w:tab w:val="num" w:pos="1440"/>
        </w:tabs>
        <w:spacing w:beforeLines="50" w:before="120"/>
      </w:pPr>
      <w:r w:rsidRPr="009D51DA">
        <w:t xml:space="preserve">This approach enhances </w:t>
      </w:r>
      <w:r w:rsidRPr="00BA06A4">
        <w:rPr>
          <w:bCs/>
        </w:rPr>
        <w:t>cache efficiency</w:t>
      </w:r>
      <w:r w:rsidRPr="00BA06A4">
        <w:t xml:space="preserve"> </w:t>
      </w:r>
      <w:r w:rsidRPr="009D51DA">
        <w:t xml:space="preserve">by allowing better utilization of </w:t>
      </w:r>
      <w:r w:rsidRPr="00B46405">
        <w:rPr>
          <w:color w:val="FF0000"/>
        </w:rPr>
        <w:t>_</w:t>
      </w:r>
      <w:proofErr w:type="spellStart"/>
      <w:r w:rsidRPr="00B46405">
        <w:rPr>
          <w:color w:val="FF0000"/>
        </w:rPr>
        <w:t>mm_prefetch</w:t>
      </w:r>
      <w:proofErr w:type="spellEnd"/>
      <w:r w:rsidRPr="009D51DA">
        <w:t>, as threads work on consecutive memory regions instead of randomly scattered queries.</w:t>
      </w:r>
    </w:p>
    <w:p w:rsidR="009D51DA" w:rsidRPr="009D51DA" w:rsidRDefault="009D51DA" w:rsidP="00B46405">
      <w:pPr>
        <w:numPr>
          <w:ilvl w:val="0"/>
          <w:numId w:val="2"/>
        </w:numPr>
        <w:tabs>
          <w:tab w:val="num" w:pos="720"/>
        </w:tabs>
        <w:spacing w:beforeLines="50" w:before="120"/>
      </w:pPr>
      <w:r w:rsidRPr="009D51DA">
        <w:rPr>
          <w:b/>
          <w:bCs/>
        </w:rPr>
        <w:t>B+ Tree Node Order Tuning</w:t>
      </w:r>
    </w:p>
    <w:p w:rsidR="009D51DA" w:rsidRPr="009D51DA" w:rsidRDefault="009D51DA" w:rsidP="00B46405">
      <w:pPr>
        <w:numPr>
          <w:ilvl w:val="1"/>
          <w:numId w:val="2"/>
        </w:numPr>
        <w:tabs>
          <w:tab w:val="num" w:pos="1440"/>
        </w:tabs>
        <w:spacing w:beforeLines="50" w:before="120"/>
      </w:pPr>
      <w:r w:rsidRPr="009D51DA">
        <w:t>The</w:t>
      </w:r>
      <w:r w:rsidRPr="006314A7">
        <w:rPr>
          <w:b/>
        </w:rPr>
        <w:t xml:space="preserve"> </w:t>
      </w:r>
      <w:r w:rsidRPr="006314A7">
        <w:rPr>
          <w:b/>
          <w:bCs/>
        </w:rPr>
        <w:t>BPT_ORDER</w:t>
      </w:r>
      <w:r w:rsidRPr="009D51DA">
        <w:t xml:space="preserve"> parameter in </w:t>
      </w:r>
      <w:proofErr w:type="spellStart"/>
      <w:r w:rsidRPr="00E95703">
        <w:rPr>
          <w:b/>
        </w:rPr>
        <w:t>tree.h</w:t>
      </w:r>
      <w:proofErr w:type="spellEnd"/>
      <w:r w:rsidRPr="009D51DA">
        <w:t xml:space="preserve"> (which defines the number of children per node in the B+ tree) was tested with m</w:t>
      </w:r>
      <w:bookmarkStart w:id="0" w:name="_GoBack"/>
      <w:bookmarkEnd w:id="0"/>
      <w:r w:rsidRPr="009D51DA">
        <w:t>ultiple values.</w:t>
      </w:r>
    </w:p>
    <w:p w:rsidR="009D51DA" w:rsidRPr="009D51DA" w:rsidRDefault="009D51DA" w:rsidP="00B46405">
      <w:pPr>
        <w:numPr>
          <w:ilvl w:val="1"/>
          <w:numId w:val="2"/>
        </w:numPr>
        <w:tabs>
          <w:tab w:val="num" w:pos="1440"/>
        </w:tabs>
        <w:spacing w:beforeLines="50" w:before="120"/>
      </w:pPr>
      <w:r w:rsidRPr="009D51DA">
        <w:t xml:space="preserve">In the final implementation, </w:t>
      </w:r>
      <w:r w:rsidRPr="009D51DA">
        <w:rPr>
          <w:b/>
          <w:bCs/>
        </w:rPr>
        <w:t xml:space="preserve">BPT_ORDER = </w:t>
      </w:r>
      <w:r w:rsidR="006674EE">
        <w:rPr>
          <w:b/>
          <w:bCs/>
        </w:rPr>
        <w:t>256</w:t>
      </w:r>
      <w:r w:rsidRPr="009D51DA">
        <w:t xml:space="preserve"> was chosen, which slightly reduces query time at the cost of increased insertion time.</w:t>
      </w:r>
    </w:p>
    <w:p w:rsidR="0066108D" w:rsidRDefault="0066108D" w:rsidP="00B46405">
      <w:pPr>
        <w:spacing w:beforeLines="50" w:before="120"/>
      </w:pPr>
    </w:p>
    <w:p w:rsidR="0008504D" w:rsidRPr="004A2F57" w:rsidRDefault="004A2F57" w:rsidP="004A2F57">
      <w:pPr>
        <w:spacing w:beforeLines="50" w:before="120"/>
      </w:pPr>
      <w:r w:rsidRPr="004A2F57">
        <w:t xml:space="preserve">As a result of these optimizations, the final execution time </w:t>
      </w:r>
      <w:r w:rsidRPr="004A2F57">
        <w:rPr>
          <w:b/>
          <w:bCs/>
        </w:rPr>
        <w:t>de</w:t>
      </w:r>
      <w:r w:rsidR="00F849E1">
        <w:rPr>
          <w:b/>
          <w:bCs/>
        </w:rPr>
        <w:t xml:space="preserve">creased to approximately 180 </w:t>
      </w:r>
      <w:r w:rsidRPr="004A2F57">
        <w:rPr>
          <w:b/>
          <w:bCs/>
        </w:rPr>
        <w:t>seconds</w:t>
      </w:r>
      <w:r w:rsidRPr="004A2F57">
        <w:t xml:space="preserve">, achieving a </w:t>
      </w:r>
      <w:r w:rsidRPr="004A2F57">
        <w:rPr>
          <w:b/>
          <w:bCs/>
        </w:rPr>
        <w:t>13× speedup</w:t>
      </w:r>
      <w:r w:rsidRPr="004A2F57">
        <w:t xml:space="preserve"> compared to the original BST-based implementation.</w:t>
      </w:r>
    </w:p>
    <w:p w:rsidR="0066108D" w:rsidRDefault="00EE3B7E" w:rsidP="004A2F57">
      <w:r w:rsidRPr="00EE3B7E">
        <w:rPr>
          <w:noProof/>
        </w:rPr>
        <w:drawing>
          <wp:inline distT="0" distB="0" distL="0" distR="0">
            <wp:extent cx="5943600" cy="1237321"/>
            <wp:effectExtent l="0" t="0" r="0" b="0"/>
            <wp:docPr id="1" name="图片 1" descr="C:\Users\GOR\AppData\Local\Meitu\XiuXiu\Temp\Screenshot from 2025-03-05 11-38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R\AppData\Local\Meitu\XiuXiu\Temp\Screenshot from 2025-03-05 11-38-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10" w:rsidRDefault="009A4310" w:rsidP="009A4310">
      <w:pPr>
        <w:rPr>
          <w:b/>
          <w:bCs/>
        </w:rPr>
      </w:pPr>
    </w:p>
    <w:p w:rsidR="0066108D" w:rsidRPr="009A4310" w:rsidRDefault="009A4310">
      <w:pPr>
        <w:rPr>
          <w:b/>
          <w:bCs/>
        </w:rPr>
      </w:pPr>
      <w:r w:rsidRPr="009A4310">
        <w:rPr>
          <w:b/>
          <w:bCs/>
        </w:rPr>
        <w:t>Performance Analysis and Remaining Bottlenecks</w:t>
      </w:r>
    </w:p>
    <w:p w:rsidR="0091665C" w:rsidRPr="0091665C" w:rsidRDefault="0091665C" w:rsidP="0091665C">
      <w:r w:rsidRPr="0091665C">
        <w:t xml:space="preserve">Despite the improvements, profiling results from perf highlight that the </w:t>
      </w:r>
      <w:r w:rsidRPr="0091665C">
        <w:rPr>
          <w:bCs/>
        </w:rPr>
        <w:t>Distance function</w:t>
      </w:r>
      <w:r w:rsidRPr="0091665C">
        <w:t xml:space="preserve"> still dominates execution time:</w:t>
      </w:r>
    </w:p>
    <w:p w:rsidR="0091665C" w:rsidRPr="0091665C" w:rsidRDefault="00BF4DAE" w:rsidP="0091665C">
      <w:pPr>
        <w:numPr>
          <w:ilvl w:val="0"/>
          <w:numId w:val="3"/>
        </w:numPr>
      </w:pPr>
      <w:proofErr w:type="spellStart"/>
      <w:proofErr w:type="gramStart"/>
      <w:r>
        <w:rPr>
          <w:b/>
          <w:bCs/>
        </w:rPr>
        <w:t>MyTree</w:t>
      </w:r>
      <w:proofErr w:type="spellEnd"/>
      <w:r>
        <w:rPr>
          <w:b/>
          <w:bCs/>
        </w:rPr>
        <w:t>::</w:t>
      </w:r>
      <w:proofErr w:type="gramEnd"/>
      <w:r w:rsidR="0091665C" w:rsidRPr="0091665C">
        <w:rPr>
          <w:b/>
          <w:bCs/>
        </w:rPr>
        <w:t>Distance function:</w:t>
      </w:r>
      <w:r w:rsidR="0091665C" w:rsidRPr="0091665C">
        <w:t xml:space="preserve"> ~80% of total CPU time</w:t>
      </w:r>
    </w:p>
    <w:p w:rsidR="0091665C" w:rsidRPr="0091665C" w:rsidRDefault="0091665C" w:rsidP="0091665C">
      <w:pPr>
        <w:numPr>
          <w:ilvl w:val="0"/>
          <w:numId w:val="3"/>
        </w:numPr>
      </w:pPr>
      <w:proofErr w:type="spellStart"/>
      <w:r w:rsidRPr="0091665C">
        <w:rPr>
          <w:b/>
          <w:bCs/>
        </w:rPr>
        <w:t>traverse_queries</w:t>
      </w:r>
      <w:proofErr w:type="spellEnd"/>
      <w:r w:rsidRPr="0091665C">
        <w:rPr>
          <w:b/>
          <w:bCs/>
        </w:rPr>
        <w:t xml:space="preserve"> function:</w:t>
      </w:r>
      <w:r w:rsidRPr="0091665C">
        <w:t xml:space="preserve"> ~13% of total CPU time</w:t>
      </w:r>
    </w:p>
    <w:p w:rsidR="0091665C" w:rsidRPr="0091665C" w:rsidRDefault="0091665C" w:rsidP="0091665C">
      <w:pPr>
        <w:numPr>
          <w:ilvl w:val="0"/>
          <w:numId w:val="3"/>
        </w:numPr>
      </w:pPr>
      <w:proofErr w:type="spellStart"/>
      <w:r w:rsidRPr="0091665C">
        <w:rPr>
          <w:b/>
          <w:bCs/>
        </w:rPr>
        <w:t>insertNonFull</w:t>
      </w:r>
      <w:proofErr w:type="spellEnd"/>
      <w:r w:rsidRPr="0091665C">
        <w:rPr>
          <w:b/>
          <w:bCs/>
        </w:rPr>
        <w:t xml:space="preserve"> function:</w:t>
      </w:r>
      <w:r w:rsidRPr="0091665C">
        <w:t xml:space="preserve"> (only relevant during tree construction, not affecting queries)</w:t>
      </w:r>
    </w:p>
    <w:p w:rsidR="0066108D" w:rsidRDefault="0091665C" w:rsidP="0091665C">
      <w:r w:rsidRPr="0091665C">
        <w:lastRenderedPageBreak/>
        <w:t xml:space="preserve"> </w:t>
      </w:r>
      <w:r w:rsidR="007B6B8C">
        <w:rPr>
          <w:noProof/>
        </w:rPr>
        <w:drawing>
          <wp:inline distT="0" distB="0" distL="0" distR="0">
            <wp:extent cx="5943600" cy="10414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08D" w:rsidRDefault="0066108D"/>
    <w:p w:rsidR="0033136B" w:rsidRDefault="0033136B"/>
    <w:p w:rsidR="0040300A" w:rsidRDefault="0040300A">
      <w:r w:rsidRPr="0040300A">
        <w:t xml:space="preserve">A deeper analysis of the </w:t>
      </w:r>
      <w:r w:rsidRPr="0040300A">
        <w:rPr>
          <w:b/>
          <w:bCs/>
        </w:rPr>
        <w:t>Distance function</w:t>
      </w:r>
      <w:r w:rsidRPr="0040300A">
        <w:t xml:space="preserve"> using instruction-level profiling reveals that the </w:t>
      </w:r>
      <w:r w:rsidRPr="0040300A">
        <w:rPr>
          <w:b/>
          <w:bCs/>
        </w:rPr>
        <w:t>"</w:t>
      </w:r>
      <w:proofErr w:type="spellStart"/>
      <w:r w:rsidRPr="0066097E">
        <w:rPr>
          <w:b/>
          <w:bCs/>
          <w:color w:val="FF0000"/>
        </w:rPr>
        <w:t>vpsubd</w:t>
      </w:r>
      <w:proofErr w:type="spellEnd"/>
      <w:r w:rsidRPr="0040300A">
        <w:rPr>
          <w:b/>
          <w:bCs/>
        </w:rPr>
        <w:t>" (</w:t>
      </w:r>
      <w:proofErr w:type="spellStart"/>
      <w:r w:rsidRPr="0040300A">
        <w:rPr>
          <w:b/>
          <w:bCs/>
        </w:rPr>
        <w:t>vectorized</w:t>
      </w:r>
      <w:proofErr w:type="spellEnd"/>
      <w:r w:rsidRPr="0040300A">
        <w:rPr>
          <w:b/>
          <w:bCs/>
        </w:rPr>
        <w:t xml:space="preserve"> subtraction) instruction alone consumes up to 77% of CPU time</w:t>
      </w:r>
      <w:r w:rsidRPr="0040300A">
        <w:t xml:space="preserve">. This suggests that the function is still </w:t>
      </w:r>
      <w:r w:rsidRPr="0040300A">
        <w:rPr>
          <w:b/>
          <w:bCs/>
        </w:rPr>
        <w:t>not fully optimized for cache usage</w:t>
      </w:r>
      <w:r w:rsidRPr="0040300A">
        <w:t>.</w:t>
      </w:r>
    </w:p>
    <w:p w:rsidR="0066108D" w:rsidRDefault="007B6B8C"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4945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108D" w:rsidRDefault="0066108D"/>
    <w:p w:rsidR="007B6B8C" w:rsidRDefault="00A27415">
      <w:r w:rsidRPr="00A27415">
        <w:t xml:space="preserve">Moreover, the latest </w:t>
      </w:r>
      <w:r w:rsidRPr="00A27415">
        <w:rPr>
          <w:b/>
          <w:bCs/>
        </w:rPr>
        <w:t>cache performance records</w:t>
      </w:r>
      <w:r w:rsidRPr="00A27415">
        <w:t xml:space="preserve"> (</w:t>
      </w:r>
      <w:r w:rsidRPr="00A27415">
        <w:rPr>
          <w:i/>
          <w:iCs/>
        </w:rPr>
        <w:t>"</w:t>
      </w:r>
      <w:r w:rsidR="00CD1229">
        <w:rPr>
          <w:i/>
          <w:iCs/>
          <w:color w:val="FF0000"/>
        </w:rPr>
        <w:t>mycode</w:t>
      </w:r>
      <w:r>
        <w:rPr>
          <w:i/>
          <w:iCs/>
          <w:color w:val="FF0000"/>
        </w:rPr>
        <w:t>_result</w:t>
      </w:r>
      <w:r w:rsidRPr="00A27415">
        <w:rPr>
          <w:i/>
          <w:iCs/>
          <w:color w:val="FF0000"/>
        </w:rPr>
        <w:t>.txt</w:t>
      </w:r>
      <w:r w:rsidRPr="00A27415">
        <w:rPr>
          <w:i/>
          <w:iCs/>
        </w:rPr>
        <w:t>"</w:t>
      </w:r>
      <w:r w:rsidRPr="00A27415">
        <w:t xml:space="preserve">) indicate that the </w:t>
      </w:r>
      <w:r w:rsidR="0067151D">
        <w:rPr>
          <w:rFonts w:hint="eastAsia"/>
        </w:rPr>
        <w:t>total</w:t>
      </w:r>
      <w:r w:rsidR="0067151D">
        <w:t xml:space="preserve"> </w:t>
      </w:r>
      <w:r w:rsidRPr="00A27415">
        <w:t xml:space="preserve">cache miss rate, while improved, remains </w:t>
      </w:r>
      <w:r w:rsidR="0067151D">
        <w:rPr>
          <w:b/>
          <w:bCs/>
        </w:rPr>
        <w:t>at 3</w:t>
      </w:r>
      <w:r w:rsidRPr="00A27415">
        <w:rPr>
          <w:b/>
          <w:bCs/>
        </w:rPr>
        <w:t>8%</w:t>
      </w:r>
      <w:r w:rsidRPr="00A27415">
        <w:t xml:space="preserve">. This suggests further room for </w:t>
      </w:r>
      <w:r w:rsidRPr="008E4851">
        <w:rPr>
          <w:b/>
        </w:rPr>
        <w:t>optimization in how data is loaded into the cache</w:t>
      </w:r>
      <w:r w:rsidRPr="00A27415">
        <w:t>.</w:t>
      </w:r>
    </w:p>
    <w:p w:rsidR="00EA7D63" w:rsidRDefault="00110995" w:rsidP="00EA7D63">
      <w:pPr>
        <w:rPr>
          <w:iCs/>
          <w:color w:val="FF0000"/>
        </w:rPr>
      </w:pPr>
      <w:r w:rsidRPr="00110995">
        <w:rPr>
          <w:iCs/>
          <w:noProof/>
          <w:color w:val="FF0000"/>
        </w:rPr>
        <w:drawing>
          <wp:inline distT="0" distB="0" distL="0" distR="0">
            <wp:extent cx="5942771" cy="2793688"/>
            <wp:effectExtent l="0" t="0" r="0" b="0"/>
            <wp:docPr id="2" name="图片 2" descr="C:\Users\GOR\AppData\Local\Meitu\XiuXiu\Temp\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\AppData\Local\Meitu\XiuXiu\Temp\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" b="8252"/>
                    <a:stretch/>
                  </pic:blipFill>
                  <pic:spPr bwMode="auto">
                    <a:xfrm>
                      <a:off x="0" y="0"/>
                      <a:ext cx="5943600" cy="279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08D" w:rsidRPr="00EA7D63" w:rsidRDefault="00EA7D63" w:rsidP="00EA7D63">
      <w:pPr>
        <w:jc w:val="center"/>
      </w:pPr>
      <w:r w:rsidRPr="00EA7D63">
        <w:rPr>
          <w:iCs/>
          <w:color w:val="FF0000"/>
        </w:rPr>
        <w:t>mycode_result.txt</w:t>
      </w:r>
    </w:p>
    <w:p w:rsidR="00EA7D63" w:rsidRDefault="00EA7D63">
      <w:pPr>
        <w:spacing w:line="240" w:lineRule="auto"/>
        <w:rPr>
          <w:b/>
          <w:bCs/>
          <w:sz w:val="28"/>
          <w:szCs w:val="28"/>
        </w:rPr>
      </w:pPr>
    </w:p>
    <w:p w:rsidR="0066108D" w:rsidRPr="00612AC8" w:rsidRDefault="007B6B8C" w:rsidP="00612AC8">
      <w:pPr>
        <w:pStyle w:val="a8"/>
        <w:numPr>
          <w:ilvl w:val="0"/>
          <w:numId w:val="5"/>
        </w:numPr>
        <w:spacing w:beforeLines="50" w:before="120"/>
        <w:ind w:firstLineChars="0"/>
        <w:rPr>
          <w:b/>
          <w:bCs/>
          <w:sz w:val="28"/>
          <w:szCs w:val="28"/>
        </w:rPr>
      </w:pPr>
      <w:r w:rsidRPr="00612AC8">
        <w:rPr>
          <w:b/>
          <w:bCs/>
          <w:sz w:val="28"/>
          <w:szCs w:val="28"/>
        </w:rPr>
        <w:t>Conclusion</w:t>
      </w:r>
    </w:p>
    <w:p w:rsidR="00040203" w:rsidRPr="00040203" w:rsidRDefault="00040203" w:rsidP="00040203">
      <w:pPr>
        <w:spacing w:beforeLines="50" w:before="120"/>
      </w:pPr>
      <w:r w:rsidRPr="00040203">
        <w:t xml:space="preserve">The biggest challenge now is optimizing the </w:t>
      </w:r>
      <w:r w:rsidRPr="00040203">
        <w:rPr>
          <w:b/>
          <w:bCs/>
        </w:rPr>
        <w:t>Distance function</w:t>
      </w:r>
      <w:r w:rsidRPr="00040203">
        <w:t xml:space="preserve"> to minimize data-loading overhead and better utilize cache memory. A key observation is that the computation is still </w:t>
      </w:r>
      <w:r w:rsidRPr="00040203">
        <w:rPr>
          <w:b/>
          <w:bCs/>
        </w:rPr>
        <w:t>limited by data access latency rather than arithmetic operations</w:t>
      </w:r>
      <w:r w:rsidRPr="00040203">
        <w:t>.</w:t>
      </w:r>
    </w:p>
    <w:p w:rsidR="00040203" w:rsidRPr="00040203" w:rsidRDefault="00040203" w:rsidP="00040203">
      <w:pPr>
        <w:spacing w:beforeLines="50" w:before="120"/>
      </w:pPr>
      <w:r w:rsidRPr="00040203">
        <w:t xml:space="preserve">A promising direction for improvement was inspired by discussions with </w:t>
      </w:r>
      <w:proofErr w:type="spellStart"/>
      <w:r w:rsidRPr="00B62C49">
        <w:rPr>
          <w:bCs/>
        </w:rPr>
        <w:t>Yanjun</w:t>
      </w:r>
      <w:proofErr w:type="spellEnd"/>
      <w:r w:rsidRPr="00B62C49">
        <w:rPr>
          <w:bCs/>
        </w:rPr>
        <w:t xml:space="preserve"> Chen</w:t>
      </w:r>
      <w:r w:rsidRPr="00040203">
        <w:t xml:space="preserve">. While we did not share code, he proposed a </w:t>
      </w:r>
      <w:r w:rsidRPr="00040203">
        <w:rPr>
          <w:b/>
          <w:bCs/>
        </w:rPr>
        <w:t>segment-based query approach</w:t>
      </w:r>
      <w:r w:rsidRPr="00040203">
        <w:t>:</w:t>
      </w:r>
    </w:p>
    <w:p w:rsidR="00040203" w:rsidRPr="00040203" w:rsidRDefault="00040203" w:rsidP="00040203">
      <w:pPr>
        <w:numPr>
          <w:ilvl w:val="0"/>
          <w:numId w:val="4"/>
        </w:numPr>
        <w:spacing w:beforeLines="50" w:before="120"/>
      </w:pPr>
      <w:r w:rsidRPr="00040203">
        <w:t xml:space="preserve">Instead of executing each query independently, </w:t>
      </w:r>
      <w:r w:rsidRPr="00040203">
        <w:rPr>
          <w:b/>
          <w:bCs/>
        </w:rPr>
        <w:t>partition the dataset into segments</w:t>
      </w:r>
      <w:r w:rsidRPr="00040203">
        <w:t xml:space="preserve"> after inserting it into the B+ tree.</w:t>
      </w:r>
    </w:p>
    <w:p w:rsidR="00040203" w:rsidRPr="00040203" w:rsidRDefault="00040203" w:rsidP="00040203">
      <w:pPr>
        <w:numPr>
          <w:ilvl w:val="0"/>
          <w:numId w:val="4"/>
        </w:numPr>
        <w:spacing w:beforeLines="50" w:before="120"/>
      </w:pPr>
      <w:r w:rsidRPr="00040203">
        <w:t xml:space="preserve">For each segment, identify the </w:t>
      </w:r>
      <w:r w:rsidRPr="00040203">
        <w:rPr>
          <w:b/>
          <w:bCs/>
        </w:rPr>
        <w:t>set of queries that fall within that interval</w:t>
      </w:r>
      <w:r w:rsidRPr="00040203">
        <w:t>.</w:t>
      </w:r>
    </w:p>
    <w:p w:rsidR="00040203" w:rsidRPr="00040203" w:rsidRDefault="00040203" w:rsidP="00040203">
      <w:pPr>
        <w:numPr>
          <w:ilvl w:val="0"/>
          <w:numId w:val="4"/>
        </w:numPr>
        <w:spacing w:beforeLines="50" w:before="120"/>
      </w:pPr>
      <w:r w:rsidRPr="00040203">
        <w:rPr>
          <w:b/>
          <w:bCs/>
        </w:rPr>
        <w:t>Load the segment into cache once</w:t>
      </w:r>
      <w:r w:rsidRPr="00040203">
        <w:t xml:space="preserve"> and process all relevant queries before moving to the next segment.</w:t>
      </w:r>
    </w:p>
    <w:p w:rsidR="00040203" w:rsidRPr="00040203" w:rsidRDefault="00040203" w:rsidP="00040203">
      <w:pPr>
        <w:numPr>
          <w:ilvl w:val="0"/>
          <w:numId w:val="4"/>
        </w:numPr>
        <w:spacing w:beforeLines="50" w:before="120"/>
      </w:pPr>
      <w:r w:rsidRPr="00040203">
        <w:t xml:space="preserve">This ensures that </w:t>
      </w:r>
      <w:r w:rsidRPr="00040203">
        <w:rPr>
          <w:b/>
          <w:bCs/>
        </w:rPr>
        <w:t>each data record is loaded exactly once</w:t>
      </w:r>
      <w:r w:rsidRPr="00040203">
        <w:t>, avoiding redundant cache evictions and improving overall efficiency.</w:t>
      </w:r>
    </w:p>
    <w:p w:rsidR="00040203" w:rsidRPr="00040203" w:rsidRDefault="00040203" w:rsidP="00040203">
      <w:pPr>
        <w:spacing w:beforeLines="50" w:before="120"/>
      </w:pPr>
      <w:r w:rsidRPr="00040203">
        <w:t xml:space="preserve">Implementing this approach would require </w:t>
      </w:r>
      <w:r w:rsidRPr="00040203">
        <w:rPr>
          <w:b/>
          <w:bCs/>
        </w:rPr>
        <w:t>rewriting the query logic</w:t>
      </w:r>
      <w:r w:rsidRPr="00040203">
        <w:t xml:space="preserve">, rethinking how results are accumulated, and reassigning thread workloads to handle </w:t>
      </w:r>
      <w:r w:rsidRPr="00040203">
        <w:rPr>
          <w:b/>
          <w:bCs/>
        </w:rPr>
        <w:t>non-continuous</w:t>
      </w:r>
      <w:r w:rsidRPr="00040203">
        <w:t xml:space="preserve"> query execution patterns. While this demands significant debugging effort, it is an exciting avenue that could </w:t>
      </w:r>
      <w:r w:rsidRPr="00040203">
        <w:rPr>
          <w:b/>
          <w:bCs/>
        </w:rPr>
        <w:t>drastically reduce cache misses and improve performance</w:t>
      </w:r>
      <w:r w:rsidRPr="00040203">
        <w:t>.</w:t>
      </w:r>
    </w:p>
    <w:p w:rsidR="0066108D" w:rsidRPr="00040203" w:rsidRDefault="0066108D"/>
    <w:p w:rsidR="0066108D" w:rsidRDefault="0066108D"/>
    <w:p w:rsidR="0066108D" w:rsidRDefault="0066108D"/>
    <w:p w:rsidR="0066108D" w:rsidRDefault="0066108D"/>
    <w:p w:rsidR="0066108D" w:rsidRDefault="0066108D"/>
    <w:sectPr w:rsidR="0066108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6F25"/>
    <w:multiLevelType w:val="hybridMultilevel"/>
    <w:tmpl w:val="86A62364"/>
    <w:lvl w:ilvl="0" w:tplc="E8AEF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B1042"/>
    <w:multiLevelType w:val="multilevel"/>
    <w:tmpl w:val="D1B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90AC6"/>
    <w:multiLevelType w:val="multilevel"/>
    <w:tmpl w:val="24EE3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E055DC1"/>
    <w:multiLevelType w:val="hybridMultilevel"/>
    <w:tmpl w:val="1A440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660CDE"/>
    <w:multiLevelType w:val="multilevel"/>
    <w:tmpl w:val="9906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8D"/>
    <w:rsid w:val="00040203"/>
    <w:rsid w:val="00040476"/>
    <w:rsid w:val="0008504D"/>
    <w:rsid w:val="00097C71"/>
    <w:rsid w:val="00110995"/>
    <w:rsid w:val="00125C22"/>
    <w:rsid w:val="00142248"/>
    <w:rsid w:val="001702CC"/>
    <w:rsid w:val="001E19AF"/>
    <w:rsid w:val="002558B2"/>
    <w:rsid w:val="00304B19"/>
    <w:rsid w:val="0033136B"/>
    <w:rsid w:val="003347D0"/>
    <w:rsid w:val="0035555B"/>
    <w:rsid w:val="0040300A"/>
    <w:rsid w:val="00470FD6"/>
    <w:rsid w:val="004A2F57"/>
    <w:rsid w:val="004E46C3"/>
    <w:rsid w:val="00554A53"/>
    <w:rsid w:val="005755EB"/>
    <w:rsid w:val="0058152F"/>
    <w:rsid w:val="00582239"/>
    <w:rsid w:val="005B00C8"/>
    <w:rsid w:val="005C2E7A"/>
    <w:rsid w:val="005F1B1C"/>
    <w:rsid w:val="00612AC8"/>
    <w:rsid w:val="006314A7"/>
    <w:rsid w:val="00641DE5"/>
    <w:rsid w:val="0066097E"/>
    <w:rsid w:val="0066108D"/>
    <w:rsid w:val="006674EE"/>
    <w:rsid w:val="0067151D"/>
    <w:rsid w:val="006C2511"/>
    <w:rsid w:val="00704434"/>
    <w:rsid w:val="00720FB1"/>
    <w:rsid w:val="007750B5"/>
    <w:rsid w:val="007A63B2"/>
    <w:rsid w:val="007B6B8C"/>
    <w:rsid w:val="007C2C2E"/>
    <w:rsid w:val="007D7627"/>
    <w:rsid w:val="007F1C28"/>
    <w:rsid w:val="008E4851"/>
    <w:rsid w:val="008E6D48"/>
    <w:rsid w:val="00913EFE"/>
    <w:rsid w:val="0091665C"/>
    <w:rsid w:val="00993D88"/>
    <w:rsid w:val="009A4310"/>
    <w:rsid w:val="009D44F5"/>
    <w:rsid w:val="009D51DA"/>
    <w:rsid w:val="009F688A"/>
    <w:rsid w:val="00A15F46"/>
    <w:rsid w:val="00A23436"/>
    <w:rsid w:val="00A27415"/>
    <w:rsid w:val="00A40A76"/>
    <w:rsid w:val="00A419A7"/>
    <w:rsid w:val="00A542BB"/>
    <w:rsid w:val="00B06DED"/>
    <w:rsid w:val="00B14463"/>
    <w:rsid w:val="00B40172"/>
    <w:rsid w:val="00B46405"/>
    <w:rsid w:val="00B62C49"/>
    <w:rsid w:val="00B633CF"/>
    <w:rsid w:val="00B72CD1"/>
    <w:rsid w:val="00BA06A4"/>
    <w:rsid w:val="00BB2378"/>
    <w:rsid w:val="00BF4DAE"/>
    <w:rsid w:val="00C0367A"/>
    <w:rsid w:val="00CD1229"/>
    <w:rsid w:val="00CE5C89"/>
    <w:rsid w:val="00CE6FB7"/>
    <w:rsid w:val="00CF4F40"/>
    <w:rsid w:val="00D37C91"/>
    <w:rsid w:val="00D851A5"/>
    <w:rsid w:val="00D86AE6"/>
    <w:rsid w:val="00DB7263"/>
    <w:rsid w:val="00E35D90"/>
    <w:rsid w:val="00E9382E"/>
    <w:rsid w:val="00E95703"/>
    <w:rsid w:val="00EA7D63"/>
    <w:rsid w:val="00EC607C"/>
    <w:rsid w:val="00EC687C"/>
    <w:rsid w:val="00EE3B7E"/>
    <w:rsid w:val="00EF4A71"/>
    <w:rsid w:val="00F26227"/>
    <w:rsid w:val="00F43C8E"/>
    <w:rsid w:val="00F5739E"/>
    <w:rsid w:val="00F741C1"/>
    <w:rsid w:val="00F80E49"/>
    <w:rsid w:val="00F849E1"/>
    <w:rsid w:val="00F85789"/>
    <w:rsid w:val="00FB6C0A"/>
    <w:rsid w:val="00F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449DB-C7E1-42D4-848A-68E44908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A542B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D51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5418-42B4-4B16-8ACA-D298A3DF7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rog</cp:lastModifiedBy>
  <cp:revision>249</cp:revision>
  <dcterms:created xsi:type="dcterms:W3CDTF">2025-03-05T06:43:00Z</dcterms:created>
  <dcterms:modified xsi:type="dcterms:W3CDTF">2025-03-05T20:44:00Z</dcterms:modified>
  <dc:language>en-US</dc:language>
</cp:coreProperties>
</file>