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966DD" w14:textId="612B079D" w:rsidR="009F418A" w:rsidRPr="00CF3EEE" w:rsidRDefault="00F566F5" w:rsidP="009F418A">
      <w:pPr>
        <w:rPr>
          <w:sz w:val="48"/>
        </w:rPr>
      </w:pPr>
      <w:r w:rsidRPr="00CF3EEE">
        <w:rPr>
          <w:rFonts w:ascii="Times New Roman" w:hAnsi="Times New Roman"/>
          <w:b/>
          <w:sz w:val="48"/>
        </w:rPr>
        <w:t>Digitized &amp; Automated Systems and Services at Dhaka WASA</w:t>
      </w:r>
      <w:r w:rsidR="00D930C6" w:rsidRPr="00CF3EEE">
        <w:rPr>
          <w:sz w:val="48"/>
        </w:rPr>
        <w:t xml:space="preserve"> </w:t>
      </w:r>
    </w:p>
    <w:p w14:paraId="4DFC1748" w14:textId="08EEB98A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 Web pages.</w:t>
      </w:r>
      <w:bookmarkStart w:id="0" w:name="_GoBack"/>
      <w:bookmarkEnd w:id="0"/>
    </w:p>
    <w:p w14:paraId="5B160DAE" w14:textId="33417542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.2 Web portals.</w:t>
      </w:r>
    </w:p>
    <w:p w14:paraId="7817B4F5" w14:textId="2FAA24F1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.3 Digital/Online Billing and Bill Payment.</w:t>
      </w:r>
    </w:p>
    <w:p w14:paraId="408618A9" w14:textId="684BA187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 xml:space="preserve"> Accounting / AIS</w:t>
      </w:r>
    </w:p>
    <w:p w14:paraId="736CD665" w14:textId="3BC4AA98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.5 GIS</w:t>
      </w:r>
    </w:p>
    <w:p w14:paraId="3169DA14" w14:textId="379833B0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.6 MIS</w:t>
      </w:r>
    </w:p>
    <w:p w14:paraId="44DFEEA2" w14:textId="5C1E79EF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.7 Supervisory control and data acquisition (SCADA).</w:t>
      </w:r>
    </w:p>
    <w:p w14:paraId="5DD28D9F" w14:textId="4EB3F58B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.8 District Metered Area (DMA) / Water distribution network system monitoring, management and control with SCADA.</w:t>
      </w:r>
    </w:p>
    <w:p w14:paraId="7190059E" w14:textId="67BDEEC4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.9 BPR and e-Government Procurement (e-GP) System</w:t>
      </w:r>
    </w:p>
    <w:p w14:paraId="3D347E14" w14:textId="009C3D8A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.10 Digital/Online Portal for office work management. nothi.gov.bd or For Dhaka WASA - https://dwasa.nothi.gov.bd/ Working with digital/online/paperless documents, letters, files etc.</w:t>
      </w:r>
    </w:p>
    <w:p w14:paraId="21D58C86" w14:textId="3E7F7574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.11 Bottle Water Plant</w:t>
      </w:r>
    </w:p>
    <w:p w14:paraId="187CC08E" w14:textId="672BAAEB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.12 Inventory Management</w:t>
      </w:r>
    </w:p>
    <w:p w14:paraId="04F3D331" w14:textId="330C4295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.13 Land asset management</w:t>
      </w:r>
    </w:p>
    <w:p w14:paraId="18F9BCD8" w14:textId="17F499D3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 xml:space="preserve"> Water ATM</w:t>
      </w:r>
    </w:p>
    <w:p w14:paraId="3FCE6D3B" w14:textId="77777777" w:rsidR="009F418A" w:rsidRPr="009F418A" w:rsidRDefault="009F418A" w:rsidP="009F418A"/>
    <w:p w14:paraId="581E7A46" w14:textId="6D414433" w:rsidR="00D930C6" w:rsidRPr="003C6821" w:rsidRDefault="00D930C6" w:rsidP="003C6821"/>
    <w:sectPr w:rsidR="00D930C6" w:rsidRPr="003C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96"/>
    <w:rsid w:val="00035EAC"/>
    <w:rsid w:val="003C6821"/>
    <w:rsid w:val="007C0D96"/>
    <w:rsid w:val="009F418A"/>
    <w:rsid w:val="00CF3EEE"/>
    <w:rsid w:val="00D930C6"/>
    <w:rsid w:val="00F5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E7E7"/>
  <w15:chartTrackingRefBased/>
  <w15:docId w15:val="{35C25A93-C071-4414-BA89-8C4A702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Windows User</cp:lastModifiedBy>
  <cp:revision>4</cp:revision>
  <dcterms:created xsi:type="dcterms:W3CDTF">2022-03-14T19:28:00Z</dcterms:created>
  <dcterms:modified xsi:type="dcterms:W3CDTF">2022-03-29T07:11:00Z</dcterms:modified>
</cp:coreProperties>
</file>