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5D8BB3AA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F2432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Smart Water Management</w:t>
      </w:r>
      <w:r w:rsidR="0083306F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with “scada”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7F113AFF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</w:t>
      </w:r>
      <w:r w:rsidR="00845CC0">
        <w:rPr>
          <w:rFonts w:ascii="Times New Roman" w:hAnsi="Times New Roman" w:cs="Times New Roman"/>
        </w:rPr>
        <w:t xml:space="preserve"> production and distribution</w:t>
      </w:r>
      <w:r w:rsidRPr="00E85D3F">
        <w:rPr>
          <w:rFonts w:ascii="Times New Roman" w:hAnsi="Times New Roman" w:cs="Times New Roman"/>
        </w:rPr>
        <w:t xml:space="preserve">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7F1557D2" w:rsidR="00B93858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70D71297" w14:textId="6AEE5CEE" w:rsidR="00686F18" w:rsidRDefault="00686F18" w:rsidP="0068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was not a formal member of the committee, as divisional head of Planning and Design (Electrical &amp; Mechanical) division I worked with the team, joined their </w:t>
      </w:r>
      <w:r w:rsidR="00657EB0">
        <w:rPr>
          <w:rFonts w:ascii="Times New Roman" w:hAnsi="Times New Roman" w:cs="Times New Roman"/>
        </w:rPr>
        <w:t>meetings and</w:t>
      </w:r>
      <w:r>
        <w:rPr>
          <w:rFonts w:ascii="Times New Roman" w:hAnsi="Times New Roman" w:cs="Times New Roman"/>
        </w:rPr>
        <w:t xml:space="preserve"> gave inputs into the planning. </w:t>
      </w:r>
    </w:p>
    <w:p w14:paraId="265790BA" w14:textId="64668F4C" w:rsidR="00686F18" w:rsidRDefault="00686F18" w:rsidP="00686F18">
      <w:pPr>
        <w:rPr>
          <w:rFonts w:ascii="Times New Roman" w:hAnsi="Times New Roman" w:cs="Times New Roman"/>
        </w:rPr>
      </w:pPr>
    </w:p>
    <w:p w14:paraId="4D944128" w14:textId="2AE54FB0" w:rsidR="00657EB0" w:rsidRPr="00657EB0" w:rsidRDefault="00657EB0" w:rsidP="00686F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4.2 What is SCADA:</w:t>
      </w:r>
    </w:p>
    <w:p w14:paraId="3FCB840E" w14:textId="1B31D90B" w:rsidR="00657EB0" w:rsidRPr="00571E50" w:rsidRDefault="00657EB0" w:rsidP="00657EB0">
      <w:pPr>
        <w:rPr>
          <w:rFonts w:ascii="Times New Roman" w:hAnsi="Times New Roman" w:cs="Times New Roman"/>
          <w:b/>
          <w:bCs/>
        </w:rPr>
      </w:pPr>
      <w:r w:rsidRPr="00FF045A">
        <w:rPr>
          <w:rFonts w:ascii="Times New Roman" w:hAnsi="Times New Roman" w:cs="Times New Roman"/>
          <w:b/>
          <w:bCs/>
        </w:rPr>
        <w:t xml:space="preserve">4.2.1     </w:t>
      </w:r>
      <w:r w:rsidRPr="00571E50">
        <w:rPr>
          <w:rFonts w:ascii="Times New Roman" w:hAnsi="Times New Roman" w:cs="Times New Roman"/>
          <w:b/>
          <w:bCs/>
        </w:rPr>
        <w:t xml:space="preserve">SCADA stands for: Supervisory Control </w:t>
      </w:r>
      <w:r w:rsidRPr="00571E50">
        <w:rPr>
          <w:rFonts w:ascii="Times New Roman" w:hAnsi="Times New Roman" w:cs="Times New Roman"/>
          <w:b/>
          <w:bCs/>
          <w:lang w:val="en-GB"/>
        </w:rPr>
        <w:t xml:space="preserve">&amp; </w:t>
      </w:r>
      <w:r w:rsidRPr="00571E50">
        <w:rPr>
          <w:rFonts w:ascii="Times New Roman" w:hAnsi="Times New Roman" w:cs="Times New Roman"/>
          <w:b/>
          <w:bCs/>
        </w:rPr>
        <w:t>Data Acquisition</w:t>
      </w:r>
    </w:p>
    <w:p w14:paraId="7D95E067" w14:textId="77777777" w:rsidR="00571E50" w:rsidRPr="00571E5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  <w:lang w:val="en-GB"/>
        </w:rPr>
        <w:t xml:space="preserve">It is </w:t>
      </w:r>
      <w:r w:rsidR="00657EB0">
        <w:rPr>
          <w:rFonts w:ascii="Times New Roman" w:hAnsi="Times New Roman" w:cs="Times New Roman"/>
          <w:lang w:val="en-GB"/>
        </w:rPr>
        <w:t xml:space="preserve">a </w:t>
      </w:r>
      <w:r w:rsidRPr="00571E50">
        <w:rPr>
          <w:rFonts w:ascii="Times New Roman" w:hAnsi="Times New Roman" w:cs="Times New Roman"/>
          <w:lang w:val="en-GB"/>
        </w:rPr>
        <w:t xml:space="preserve">technology to collect data and monitor the performance of production and distribution processes. </w:t>
      </w:r>
    </w:p>
    <w:p w14:paraId="79CECF05" w14:textId="77777777" w:rsidR="00657EB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</w:rPr>
        <w:t>It is an application that can help to increase efficiency, lower costs and increase the profitability of operations by turning data into information.</w:t>
      </w:r>
    </w:p>
    <w:p w14:paraId="0DE8D98C" w14:textId="77777777" w:rsidR="00571E50" w:rsidRPr="00571E50" w:rsidRDefault="00657EB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manpower needed for operation and monitoring activities thus reducing costs. </w:t>
      </w:r>
    </w:p>
    <w:p w14:paraId="38EE8489" w14:textId="77777777" w:rsidR="00657EB0" w:rsidRDefault="00657EB0" w:rsidP="00657EB0">
      <w:pPr>
        <w:rPr>
          <w:rFonts w:ascii="Times New Roman" w:hAnsi="Times New Roman" w:cs="Times New Roman"/>
        </w:rPr>
      </w:pPr>
    </w:p>
    <w:p w14:paraId="315F49D9" w14:textId="256715BE" w:rsidR="00F2432A" w:rsidRPr="00F2432A" w:rsidRDefault="00657EB0" w:rsidP="00657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4.2.2</w:t>
      </w:r>
      <w:r w:rsidR="006C5EB2"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>Components of SCADA</w:t>
      </w: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: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</w:p>
    <w:p w14:paraId="2FA0C7A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  <w:lang w:val="en-GB"/>
        </w:rPr>
        <w:t xml:space="preserve">SCADA encompasses two components: </w:t>
      </w:r>
    </w:p>
    <w:p w14:paraId="4617FF8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>Component 1:</w:t>
      </w:r>
      <w:r w:rsidRPr="00F2432A">
        <w:rPr>
          <w:rFonts w:ascii="Times New Roman" w:hAnsi="Times New Roman" w:cs="Times New Roman"/>
          <w:b/>
          <w:bCs/>
        </w:rPr>
        <w:t xml:space="preserve"> </w:t>
      </w:r>
      <w:r w:rsidRPr="00F2432A">
        <w:rPr>
          <w:rFonts w:ascii="Times New Roman" w:hAnsi="Times New Roman" w:cs="Times New Roman"/>
        </w:rPr>
        <w:t xml:space="preserve">The first component is the </w:t>
      </w:r>
      <w:r w:rsidRPr="00F2432A">
        <w:rPr>
          <w:rFonts w:ascii="Times New Roman" w:hAnsi="Times New Roman" w:cs="Times New Roman"/>
          <w:b/>
          <w:bCs/>
        </w:rPr>
        <w:t xml:space="preserve">equipment </w:t>
      </w:r>
      <w:r w:rsidRPr="00F2432A">
        <w:rPr>
          <w:rFonts w:ascii="Times New Roman" w:hAnsi="Times New Roman" w:cs="Times New Roman"/>
        </w:rPr>
        <w:t xml:space="preserve">that is installed in water distribution network we want to monitor and control. </w:t>
      </w:r>
    </w:p>
    <w:p w14:paraId="21B297D1" w14:textId="3DD32235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 xml:space="preserve">Component 2: The second component is the network of intelligent devices called Remote Terminal Units (RTU) and/or Programmable logical controller (PLC). RTU’s and </w:t>
      </w:r>
      <w:r w:rsidR="006C5EB2" w:rsidRPr="00F2432A">
        <w:rPr>
          <w:rFonts w:ascii="Times New Roman" w:hAnsi="Times New Roman" w:cs="Times New Roman"/>
        </w:rPr>
        <w:t>PLCs</w:t>
      </w:r>
      <w:r w:rsidRPr="00F2432A">
        <w:rPr>
          <w:rFonts w:ascii="Times New Roman" w:hAnsi="Times New Roman" w:cs="Times New Roman"/>
        </w:rPr>
        <w:t xml:space="preserve"> are able to send and receive information for monitoring and operation. </w:t>
      </w:r>
    </w:p>
    <w:p w14:paraId="3B097371" w14:textId="51E51950" w:rsidR="00DF11C7" w:rsidRDefault="00DF11C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 of</w:t>
      </w:r>
      <w:r w:rsidRPr="00BC7CE5">
        <w:rPr>
          <w:rFonts w:ascii="Times New Roman" w:hAnsi="Times New Roman" w:cs="Times New Roman"/>
          <w:b/>
          <w:bCs/>
          <w:sz w:val="24"/>
          <w:szCs w:val="24"/>
        </w:rPr>
        <w:t xml:space="preserve"> a SCADA System</w:t>
      </w:r>
      <w:r w:rsidR="00BC7CE5" w:rsidRP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8E4EF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E7C08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acquisition through sensors</w:t>
      </w:r>
    </w:p>
    <w:p w14:paraId="7F0931C5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transfer using communication network</w:t>
      </w:r>
    </w:p>
    <w:p w14:paraId="1EC73DF1" w14:textId="10C990B0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Data </w:t>
      </w:r>
      <w:r w:rsidR="00B91DDD" w:rsidRPr="00416137">
        <w:rPr>
          <w:rFonts w:ascii="Times New Roman" w:hAnsi="Times New Roman" w:cs="Times New Roman"/>
        </w:rPr>
        <w:t xml:space="preserve">processing and data or information </w:t>
      </w:r>
      <w:r w:rsidRPr="00416137">
        <w:rPr>
          <w:rFonts w:ascii="Times New Roman" w:hAnsi="Times New Roman" w:cs="Times New Roman"/>
        </w:rPr>
        <w:t>presentation</w:t>
      </w:r>
    </w:p>
    <w:p w14:paraId="1FC06E35" w14:textId="0297E524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User authentication and user access control</w:t>
      </w:r>
    </w:p>
    <w:p w14:paraId="5CA00544" w14:textId="0A33E5EF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Instruments </w:t>
      </w:r>
      <w:r w:rsidR="00DF11C7" w:rsidRPr="00416137">
        <w:rPr>
          <w:rFonts w:ascii="Times New Roman" w:hAnsi="Times New Roman" w:cs="Times New Roman"/>
        </w:rPr>
        <w:t>Control</w:t>
      </w:r>
    </w:p>
    <w:p w14:paraId="3A2EEF53" w14:textId="35A01B92" w:rsidR="00657EB0" w:rsidRDefault="00657EB0" w:rsidP="00686F18">
      <w:pPr>
        <w:rPr>
          <w:rFonts w:ascii="Times New Roman" w:hAnsi="Times New Roman" w:cs="Times New Roman"/>
        </w:rPr>
      </w:pPr>
    </w:p>
    <w:p w14:paraId="4B3FD0B2" w14:textId="1F7C0113" w:rsidR="00416137" w:rsidRDefault="0041613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parameters</w:t>
      </w:r>
      <w:r w:rsidRPr="00BC7CE5">
        <w:rPr>
          <w:rFonts w:ascii="Times New Roman" w:hAnsi="Times New Roman" w:cs="Times New Roman"/>
          <w:b/>
          <w:bCs/>
          <w:sz w:val="24"/>
          <w:szCs w:val="24"/>
        </w:rPr>
        <w:t xml:space="preserve"> for measurement and control</w:t>
      </w:r>
      <w:r w:rsid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D49A2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18E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Pump on/off &amp; pump running time </w:t>
      </w:r>
    </w:p>
    <w:p w14:paraId="3866206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Power consumption</w:t>
      </w:r>
    </w:p>
    <w:p w14:paraId="40F5B1A9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Chlorine cylinder full or empty</w:t>
      </w:r>
    </w:p>
    <w:p w14:paraId="2CAD7A9C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Pressure &amp; flow</w:t>
      </w:r>
    </w:p>
    <w:p w14:paraId="164580D3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Failures &amp; p</w:t>
      </w:r>
      <w:r w:rsidRPr="00416137">
        <w:rPr>
          <w:rFonts w:ascii="Times New Roman" w:hAnsi="Times New Roman" w:cs="Times New Roman"/>
          <w:lang w:val="en-GB"/>
        </w:rPr>
        <w:t>ump malfunctioning</w:t>
      </w:r>
    </w:p>
    <w:p w14:paraId="036BE371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>Water level in well/ Dry-running protection system</w:t>
      </w:r>
    </w:p>
    <w:p w14:paraId="5D010FC9" w14:textId="17870913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 xml:space="preserve">Water sensor in DMA chamber </w:t>
      </w:r>
      <w:r>
        <w:rPr>
          <w:rFonts w:ascii="Times New Roman" w:hAnsi="Times New Roman" w:cs="Times New Roman"/>
          <w:lang w:val="en-GB"/>
        </w:rPr>
        <w:t>etc.</w:t>
      </w:r>
    </w:p>
    <w:p w14:paraId="0673E0ED" w14:textId="77777777" w:rsidR="00BC7CE5" w:rsidRDefault="00BC7CE5" w:rsidP="00BC7CE5">
      <w:pPr>
        <w:rPr>
          <w:rFonts w:ascii="Times New Roman" w:hAnsi="Times New Roman" w:cs="Times New Roman"/>
          <w:sz w:val="24"/>
          <w:szCs w:val="24"/>
        </w:rPr>
      </w:pPr>
    </w:p>
    <w:p w14:paraId="24702D97" w14:textId="7341F789" w:rsidR="00BC7CE5" w:rsidRPr="00BC7CE5" w:rsidRDefault="00BC7CE5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1ACF4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Alarm analysis </w:t>
      </w:r>
    </w:p>
    <w:p w14:paraId="35A50833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Trend analysis </w:t>
      </w:r>
    </w:p>
    <w:p w14:paraId="1738543D" w14:textId="7864F4B6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>Periodic reports</w:t>
      </w:r>
      <w:r>
        <w:rPr>
          <w:rFonts w:ascii="Times New Roman" w:hAnsi="Times New Roman" w:cs="Times New Roman"/>
        </w:rPr>
        <w:t xml:space="preserve"> etc.</w:t>
      </w:r>
    </w:p>
    <w:p w14:paraId="5A4E7067" w14:textId="77777777" w:rsidR="00657EB0" w:rsidRDefault="00657EB0" w:rsidP="00686F18">
      <w:pPr>
        <w:rPr>
          <w:rFonts w:ascii="Times New Roman" w:hAnsi="Times New Roman" w:cs="Times New Roman"/>
        </w:rPr>
      </w:pPr>
    </w:p>
    <w:p w14:paraId="1501705F" w14:textId="2D7D1905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33EFED53" w14:textId="77777777" w:rsidR="00722227" w:rsidRDefault="00722227" w:rsidP="00657EB0">
      <w:pPr>
        <w:rPr>
          <w:rFonts w:ascii="Times New Roman" w:hAnsi="Times New Roman" w:cs="Times New Roman"/>
        </w:rPr>
      </w:pPr>
    </w:p>
    <w:p w14:paraId="1A28CA06" w14:textId="315F669A" w:rsidR="008A7569" w:rsidRPr="008A7569" w:rsidRDefault="00722227" w:rsidP="0065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A7569" w:rsidRPr="008A7569">
        <w:rPr>
          <w:rFonts w:ascii="Times New Roman" w:hAnsi="Times New Roman" w:cs="Times New Roman"/>
        </w:rPr>
        <w:t>resent and future use of SCADA</w:t>
      </w:r>
      <w:r>
        <w:rPr>
          <w:rFonts w:ascii="Times New Roman" w:hAnsi="Times New Roman" w:cs="Times New Roman"/>
        </w:rPr>
        <w:t>:</w:t>
      </w:r>
    </w:p>
    <w:p w14:paraId="29DB0792" w14:textId="6F21F3AB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 xml:space="preserve">At present DWASA </w:t>
      </w:r>
      <w:r w:rsidRPr="008A7569">
        <w:rPr>
          <w:rFonts w:ascii="Times New Roman" w:hAnsi="Times New Roman" w:cs="Times New Roman"/>
        </w:rPr>
        <w:t>uses SCADA</w:t>
      </w:r>
      <w:r w:rsidRPr="008A7569">
        <w:rPr>
          <w:rFonts w:ascii="Times New Roman" w:hAnsi="Times New Roman" w:cs="Times New Roman"/>
        </w:rPr>
        <w:t xml:space="preserve"> mainly for:</w:t>
      </w:r>
    </w:p>
    <w:p w14:paraId="52BE3924" w14:textId="45E08904" w:rsidR="008A7569" w:rsidRPr="008A7569" w:rsidRDefault="008A7569" w:rsidP="008A756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“Visualization” = see what is happening</w:t>
      </w:r>
      <w:r w:rsidR="00FD2917">
        <w:rPr>
          <w:rFonts w:ascii="Times New Roman" w:hAnsi="Times New Roman" w:cs="Times New Roman"/>
        </w:rPr>
        <w:t>, monitoring.</w:t>
      </w:r>
    </w:p>
    <w:p w14:paraId="66A2F065" w14:textId="77777777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In future DWASA can use SCADA for</w:t>
      </w:r>
    </w:p>
    <w:p w14:paraId="0E421E87" w14:textId="6B87D0DA" w:rsidR="008A7569" w:rsidRDefault="008A7569" w:rsidP="00CB320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“Automation” = work with data in a more comprehensive way and operate remotely</w:t>
      </w:r>
      <w:r w:rsidRPr="008A7569">
        <w:rPr>
          <w:rFonts w:ascii="Times New Roman" w:hAnsi="Times New Roman" w:cs="Times New Roman"/>
        </w:rPr>
        <w:t xml:space="preserve">, example </w:t>
      </w:r>
      <w:r>
        <w:rPr>
          <w:rFonts w:ascii="Times New Roman" w:hAnsi="Times New Roman" w:cs="Times New Roman"/>
        </w:rPr>
        <w:t>–</w:t>
      </w:r>
      <w:r w:rsidRPr="008A7569">
        <w:rPr>
          <w:rFonts w:ascii="Times New Roman" w:hAnsi="Times New Roman" w:cs="Times New Roman"/>
        </w:rPr>
        <w:t xml:space="preserve"> </w:t>
      </w:r>
      <w:r w:rsidRPr="008A7569">
        <w:rPr>
          <w:rFonts w:ascii="Times New Roman" w:hAnsi="Times New Roman" w:cs="Times New Roman"/>
        </w:rPr>
        <w:t>Automat</w:t>
      </w:r>
      <w:r>
        <w:rPr>
          <w:rFonts w:ascii="Times New Roman" w:hAnsi="Times New Roman" w:cs="Times New Roman"/>
        </w:rPr>
        <w:t xml:space="preserve">ed </w:t>
      </w:r>
      <w:r w:rsidR="00FD2917">
        <w:rPr>
          <w:rFonts w:ascii="Times New Roman" w:hAnsi="Times New Roman" w:cs="Times New Roman"/>
        </w:rPr>
        <w:t>or semi-automated control</w:t>
      </w:r>
      <w:r w:rsidRPr="008A7569">
        <w:rPr>
          <w:rFonts w:ascii="Times New Roman" w:hAnsi="Times New Roman" w:cs="Times New Roman"/>
        </w:rPr>
        <w:t xml:space="preserve"> of a pressurized water network</w:t>
      </w:r>
      <w:r>
        <w:rPr>
          <w:rFonts w:ascii="Times New Roman" w:hAnsi="Times New Roman" w:cs="Times New Roman"/>
        </w:rPr>
        <w:t>.</w:t>
      </w:r>
    </w:p>
    <w:p w14:paraId="07A9862D" w14:textId="77777777" w:rsidR="00571E50" w:rsidRDefault="00571E50" w:rsidP="00CA2948">
      <w:pPr>
        <w:rPr>
          <w:rFonts w:ascii="Times New Roman" w:hAnsi="Times New Roman" w:cs="Times New Roman"/>
        </w:rPr>
      </w:pPr>
    </w:p>
    <w:p w14:paraId="221B5C8A" w14:textId="0E4BA945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>4.5 Major Integration steps:-</w:t>
      </w:r>
    </w:p>
    <w:p w14:paraId="293FEFAA" w14:textId="51118687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</w:t>
      </w:r>
      <w:proofErr w:type="gramStart"/>
      <w:r w:rsidR="000867BF" w:rsidRPr="00E80D70">
        <w:rPr>
          <w:rFonts w:ascii="Times New Roman" w:hAnsi="Times New Roman" w:cs="Times New Roman"/>
        </w:rPr>
        <w:t>controller</w:t>
      </w:r>
      <w:r w:rsidR="000867BF">
        <w:rPr>
          <w:rFonts w:ascii="Times New Roman" w:hAnsi="Times New Roman" w:cs="Times New Roman"/>
        </w:rPr>
        <w:t xml:space="preserve"> </w:t>
      </w:r>
      <w:r w:rsidR="000867BF" w:rsidRPr="00E80D70">
        <w:rPr>
          <w:rFonts w:ascii="Times New Roman" w:hAnsi="Times New Roman" w:cs="Times New Roman"/>
        </w:rPr>
        <w:t>based</w:t>
      </w:r>
      <w:proofErr w:type="gramEnd"/>
      <w:r w:rsidRPr="00E80D70">
        <w:rPr>
          <w:rFonts w:ascii="Times New Roman" w:hAnsi="Times New Roman" w:cs="Times New Roman"/>
        </w:rPr>
        <w:t xml:space="preserve">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</w:t>
      </w:r>
      <w:r w:rsidR="0056171C">
        <w:rPr>
          <w:rFonts w:ascii="Times New Roman" w:hAnsi="Times New Roman" w:cs="Times New Roman"/>
        </w:rPr>
        <w:t xml:space="preserve"> for hardware compatibility.</w:t>
      </w:r>
      <w:r w:rsidR="00E80D70" w:rsidRPr="00E80D70">
        <w:rPr>
          <w:rFonts w:ascii="Times New Roman" w:hAnsi="Times New Roman" w:cs="Times New Roman"/>
        </w:rPr>
        <w:t xml:space="preserve">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0D386E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</w:t>
      </w:r>
      <w:r w:rsidR="0056171C">
        <w:rPr>
          <w:rFonts w:ascii="Times New Roman" w:hAnsi="Times New Roman" w:cs="Times New Roman"/>
        </w:rPr>
        <w:t xml:space="preserve"> of power consumption and water supplied</w:t>
      </w:r>
      <w:r w:rsidR="00E80D70" w:rsidRPr="00E80D70">
        <w:rPr>
          <w:rFonts w:ascii="Times New Roman" w:hAnsi="Times New Roman" w:cs="Times New Roman"/>
        </w:rPr>
        <w:t>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2E2DCCF" w14:textId="643DDF6B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2D916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SCADA &amp; TELEMETRY system (Supervisory Control and Data Acquisition) is a</w:t>
      </w:r>
    </w:p>
    <w:p w14:paraId="3D3B2FB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complete system consisting of hardware and software, whereby information regarding</w:t>
      </w:r>
    </w:p>
    <w:p w14:paraId="22A37CF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status of pumps and regulation valves, flow rates from pumps and distribution pipes,</w:t>
      </w:r>
    </w:p>
    <w:p w14:paraId="74FCF91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pressures in the network, water's level of PTWs, water consumers consumption in Dhaka</w:t>
      </w:r>
    </w:p>
    <w:p w14:paraId="27EE16B8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3EA5F7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is sent to a central server (computer) in the local and central offices of DWASA.</w:t>
      </w:r>
    </w:p>
    <w:p w14:paraId="015C60A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With this information, DWASA has insight into the water balance within the distribution</w:t>
      </w:r>
    </w:p>
    <w:p w14:paraId="4FF477A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network, and should it be necessary be able to take corrective measures to control the</w:t>
      </w:r>
    </w:p>
    <w:p w14:paraId="5130ED7C" w14:textId="46C3AAAF" w:rsidR="00CE5E77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flow and pressure through the DMAs of Dhaka city.</w:t>
      </w:r>
    </w:p>
    <w:p w14:paraId="5B77D569" w14:textId="1F43152F" w:rsidR="001605AF" w:rsidRDefault="001605AF" w:rsidP="001605AF">
      <w:pPr>
        <w:rPr>
          <w:rFonts w:ascii="Times New Roman" w:hAnsi="Times New Roman" w:cs="Times New Roman"/>
        </w:rPr>
      </w:pPr>
    </w:p>
    <w:p w14:paraId="2D4FE1D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DESIGN CRITERIA FOR INSTRUMENTATION, CONTROL, AUTOMATION AND SCADA SYSTEMS</w:t>
      </w:r>
    </w:p>
    <w:p w14:paraId="6C9746B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Electronic instruments shall utilize solid state electronic components,</w:t>
      </w:r>
    </w:p>
    <w:p w14:paraId="028116B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a)</w:t>
      </w:r>
    </w:p>
    <w:p w14:paraId="2D50B5A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integrated circuits, microprocessors, etc., and shall be of proven design.</w:t>
      </w:r>
    </w:p>
    <w:p w14:paraId="0C55C5B4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18E4270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</w:t>
      </w:r>
    </w:p>
    <w:p w14:paraId="5997976E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instruments shall be suitable for continuous operation;</w:t>
      </w:r>
    </w:p>
    <w:p w14:paraId="27994183" w14:textId="77777777" w:rsidR="001605AF" w:rsidRPr="001605AF" w:rsidRDefault="001605AF" w:rsidP="001605AF">
      <w:pPr>
        <w:rPr>
          <w:rFonts w:ascii="Times New Roman" w:hAnsi="Times New Roman" w:cs="Times New Roman"/>
        </w:rPr>
      </w:pPr>
      <w:proofErr w:type="gramStart"/>
      <w:r w:rsidRPr="001605AF">
        <w:rPr>
          <w:rFonts w:ascii="Times New Roman" w:hAnsi="Times New Roman" w:cs="Times New Roman"/>
        </w:rPr>
        <w:t>C )</w:t>
      </w:r>
      <w:proofErr w:type="gramEnd"/>
    </w:p>
    <w:p w14:paraId="6B905F19" w14:textId="7F6C7472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digital outputs shall be volt free;</w:t>
      </w:r>
    </w:p>
    <w:p w14:paraId="7EBC34D1" w14:textId="15433C6D" w:rsidR="001605AF" w:rsidRDefault="001605AF" w:rsidP="001605AF">
      <w:pPr>
        <w:rPr>
          <w:rFonts w:ascii="Times New Roman" w:hAnsi="Times New Roman" w:cs="Times New Roman"/>
        </w:rPr>
      </w:pPr>
    </w:p>
    <w:p w14:paraId="4F71D6DF" w14:textId="5D4D0878" w:rsidR="001605AF" w:rsidRDefault="001605AF" w:rsidP="001605AF">
      <w:pPr>
        <w:rPr>
          <w:rFonts w:ascii="Times New Roman" w:hAnsi="Times New Roman" w:cs="Times New Roman"/>
        </w:rPr>
      </w:pPr>
    </w:p>
    <w:p w14:paraId="3456236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d)</w:t>
      </w:r>
    </w:p>
    <w:p w14:paraId="679835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instrumentation systems for use out of doors shall be protected to IP 65</w:t>
      </w:r>
    </w:p>
    <w:p w14:paraId="554393D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sensors and transmitters, while enclosures under submersible</w:t>
      </w:r>
    </w:p>
    <w:p w14:paraId="1C8C5AC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shall be protected to IP 68;</w:t>
      </w:r>
    </w:p>
    <w:p w14:paraId="4F8367CC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F31DF5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</w:t>
      </w:r>
    </w:p>
    <w:p w14:paraId="3751EB7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analogue displays shall be of the digital type with no moving parts</w:t>
      </w:r>
    </w:p>
    <w:p w14:paraId="5CC30C9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utilizing back lit liquid crystal diode technology;</w:t>
      </w:r>
    </w:p>
    <w:p w14:paraId="41C61CCC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f)</w:t>
      </w:r>
    </w:p>
    <w:p w14:paraId="684B9D3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transmitting instruments, output signal shall be 4-20 mA DC linear</w:t>
      </w:r>
    </w:p>
    <w:p w14:paraId="37DA4DE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having two wire system.</w:t>
      </w:r>
    </w:p>
    <w:p w14:paraId="4CEB3603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683F98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Unless otherwise stated, overall accuracy of all measurement systems shall</w:t>
      </w:r>
    </w:p>
    <w:p w14:paraId="400904E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be 10.5% of measured value, and repeatability shall be 10.5%.</w:t>
      </w:r>
    </w:p>
    <w:p w14:paraId="350E607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After a power failure, when power supply resumes, the instruments and</w:t>
      </w:r>
    </w:p>
    <w:p w14:paraId="0398B9A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</w:t>
      </w:r>
    </w:p>
    <w:p w14:paraId="151753D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associated equipment shall start working automatically.</w:t>
      </w:r>
    </w:p>
    <w:p w14:paraId="3AF8824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permit maximum interchangeability</w:t>
      </w:r>
    </w:p>
    <w:p w14:paraId="6AAB8EF9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298DFD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of parts and ease of access during inspection and maintenance.</w:t>
      </w:r>
    </w:p>
    <w:p w14:paraId="4DD01ED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work at extremes of the ambient</w:t>
      </w:r>
    </w:p>
    <w:p w14:paraId="443BC88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of temperature, humidity, and chlorine contamination that may</w:t>
      </w:r>
    </w:p>
    <w:p w14:paraId="44884273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prevail. The instruments shall be given enough protection against</w:t>
      </w:r>
    </w:p>
    <w:p w14:paraId="6F4ACD2A" w14:textId="11D1D2FB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corrosion.</w:t>
      </w:r>
    </w:p>
    <w:p w14:paraId="399790B2" w14:textId="0696C845" w:rsidR="001605AF" w:rsidRDefault="001605AF" w:rsidP="001605AF">
      <w:pPr>
        <w:rPr>
          <w:rFonts w:ascii="Times New Roman" w:hAnsi="Times New Roman" w:cs="Times New Roman"/>
        </w:rPr>
      </w:pPr>
    </w:p>
    <w:p w14:paraId="618DBD1B" w14:textId="159C9DF0" w:rsidR="001605AF" w:rsidRDefault="001605AF" w:rsidP="001605AF">
      <w:pPr>
        <w:rPr>
          <w:rFonts w:ascii="Times New Roman" w:hAnsi="Times New Roman" w:cs="Times New Roman"/>
        </w:rPr>
      </w:pPr>
    </w:p>
    <w:p w14:paraId="3463AD98" w14:textId="77777777" w:rsidR="001605AF" w:rsidRPr="00E85D3F" w:rsidRDefault="001605AF" w:rsidP="001605AF">
      <w:pPr>
        <w:rPr>
          <w:rFonts w:ascii="Times New Roman" w:hAnsi="Times New Roman" w:cs="Times New Roman"/>
        </w:rPr>
      </w:pPr>
    </w:p>
    <w:p w14:paraId="602EC5C9" w14:textId="77777777" w:rsidR="00D62B63" w:rsidRPr="00E85D3F" w:rsidRDefault="00D62B63" w:rsidP="00460B56">
      <w:pPr>
        <w:rPr>
          <w:rFonts w:ascii="Times New Roman" w:hAnsi="Times New Roman" w:cs="Times New Roman"/>
        </w:rPr>
      </w:pPr>
    </w:p>
    <w:sectPr w:rsidR="00D62B63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31C"/>
    <w:multiLevelType w:val="hybridMultilevel"/>
    <w:tmpl w:val="EDE298EC"/>
    <w:lvl w:ilvl="0" w:tplc="350C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2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0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C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8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5C1"/>
    <w:multiLevelType w:val="hybridMultilevel"/>
    <w:tmpl w:val="7EF4FF2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522D1B"/>
    <w:multiLevelType w:val="hybridMultilevel"/>
    <w:tmpl w:val="2C807FE8"/>
    <w:lvl w:ilvl="0" w:tplc="872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0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ED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F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6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E72"/>
    <w:multiLevelType w:val="hybridMultilevel"/>
    <w:tmpl w:val="719AADCA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B26F97"/>
    <w:multiLevelType w:val="hybridMultilevel"/>
    <w:tmpl w:val="61706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5FF7"/>
    <w:multiLevelType w:val="hybridMultilevel"/>
    <w:tmpl w:val="9A727D0C"/>
    <w:lvl w:ilvl="0" w:tplc="94C84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010"/>
    <w:multiLevelType w:val="hybridMultilevel"/>
    <w:tmpl w:val="EDBE15AC"/>
    <w:lvl w:ilvl="0" w:tplc="B6F2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25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7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2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20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483A3C"/>
    <w:multiLevelType w:val="hybridMultilevel"/>
    <w:tmpl w:val="7E529D36"/>
    <w:lvl w:ilvl="0" w:tplc="C7B4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C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2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AC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52E1"/>
    <w:multiLevelType w:val="multilevel"/>
    <w:tmpl w:val="70F023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B3"/>
    <w:multiLevelType w:val="hybridMultilevel"/>
    <w:tmpl w:val="B4B4D3BA"/>
    <w:lvl w:ilvl="0" w:tplc="0AE67D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B8874E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4EE892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AA2D71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D50081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9DA717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4574E5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F6BC3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46298D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B3D2462"/>
    <w:multiLevelType w:val="hybridMultilevel"/>
    <w:tmpl w:val="0D68ABFA"/>
    <w:lvl w:ilvl="0" w:tplc="33C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7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B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2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0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47E99"/>
    <w:multiLevelType w:val="hybridMultilevel"/>
    <w:tmpl w:val="047442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EA8"/>
    <w:multiLevelType w:val="hybridMultilevel"/>
    <w:tmpl w:val="B4B8AE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5C3D"/>
    <w:multiLevelType w:val="hybridMultilevel"/>
    <w:tmpl w:val="BFB039C4"/>
    <w:lvl w:ilvl="0" w:tplc="94C84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A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4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DA3D8A"/>
    <w:multiLevelType w:val="hybridMultilevel"/>
    <w:tmpl w:val="31DE773E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67D"/>
    <w:multiLevelType w:val="hybridMultilevel"/>
    <w:tmpl w:val="BF6E742E"/>
    <w:lvl w:ilvl="0" w:tplc="AE569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8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6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7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8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7141BD"/>
    <w:multiLevelType w:val="hybridMultilevel"/>
    <w:tmpl w:val="5636AD38"/>
    <w:lvl w:ilvl="0" w:tplc="A79C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1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D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6D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5"/>
  </w:num>
  <w:num w:numId="11">
    <w:abstractNumId w:val="25"/>
  </w:num>
  <w:num w:numId="12">
    <w:abstractNumId w:val="22"/>
  </w:num>
  <w:num w:numId="13">
    <w:abstractNumId w:val="26"/>
  </w:num>
  <w:num w:numId="14">
    <w:abstractNumId w:val="27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A2"/>
    <w:rsid w:val="00002064"/>
    <w:rsid w:val="00025273"/>
    <w:rsid w:val="000267FB"/>
    <w:rsid w:val="000867BF"/>
    <w:rsid w:val="000A64EE"/>
    <w:rsid w:val="000E725C"/>
    <w:rsid w:val="001518FB"/>
    <w:rsid w:val="001605AF"/>
    <w:rsid w:val="001B5CE0"/>
    <w:rsid w:val="00256219"/>
    <w:rsid w:val="00304192"/>
    <w:rsid w:val="00416137"/>
    <w:rsid w:val="00460B56"/>
    <w:rsid w:val="004A41FC"/>
    <w:rsid w:val="00542CCA"/>
    <w:rsid w:val="0056171C"/>
    <w:rsid w:val="00571E50"/>
    <w:rsid w:val="005919AC"/>
    <w:rsid w:val="005E1C80"/>
    <w:rsid w:val="00635ABC"/>
    <w:rsid w:val="00657EB0"/>
    <w:rsid w:val="00686F18"/>
    <w:rsid w:val="006C5EB2"/>
    <w:rsid w:val="006E1ACF"/>
    <w:rsid w:val="00722227"/>
    <w:rsid w:val="0077028B"/>
    <w:rsid w:val="007933E7"/>
    <w:rsid w:val="007F1F3C"/>
    <w:rsid w:val="0083306F"/>
    <w:rsid w:val="00845CC0"/>
    <w:rsid w:val="008A114A"/>
    <w:rsid w:val="008A7569"/>
    <w:rsid w:val="00900A2B"/>
    <w:rsid w:val="00905C16"/>
    <w:rsid w:val="00906058"/>
    <w:rsid w:val="00922F1C"/>
    <w:rsid w:val="009D13BE"/>
    <w:rsid w:val="00A00B5B"/>
    <w:rsid w:val="00A26651"/>
    <w:rsid w:val="00A26F43"/>
    <w:rsid w:val="00A53149"/>
    <w:rsid w:val="00AB7D6F"/>
    <w:rsid w:val="00AE1B3B"/>
    <w:rsid w:val="00B54448"/>
    <w:rsid w:val="00B91DDD"/>
    <w:rsid w:val="00B93858"/>
    <w:rsid w:val="00B97927"/>
    <w:rsid w:val="00BC7CE5"/>
    <w:rsid w:val="00BD0AA2"/>
    <w:rsid w:val="00BD5F06"/>
    <w:rsid w:val="00C02E9D"/>
    <w:rsid w:val="00C17A9A"/>
    <w:rsid w:val="00C20F09"/>
    <w:rsid w:val="00C77CD3"/>
    <w:rsid w:val="00C92E4F"/>
    <w:rsid w:val="00CA2948"/>
    <w:rsid w:val="00CD7F9D"/>
    <w:rsid w:val="00CE4155"/>
    <w:rsid w:val="00CE5E77"/>
    <w:rsid w:val="00CF577C"/>
    <w:rsid w:val="00D32A46"/>
    <w:rsid w:val="00D62B63"/>
    <w:rsid w:val="00D80C93"/>
    <w:rsid w:val="00DF11C7"/>
    <w:rsid w:val="00E80D70"/>
    <w:rsid w:val="00E85D3F"/>
    <w:rsid w:val="00F04324"/>
    <w:rsid w:val="00F14924"/>
    <w:rsid w:val="00F2432A"/>
    <w:rsid w:val="00F37C69"/>
    <w:rsid w:val="00FD2917"/>
    <w:rsid w:val="00FE77E2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7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51</cp:revision>
  <dcterms:created xsi:type="dcterms:W3CDTF">2022-03-07T13:16:00Z</dcterms:created>
  <dcterms:modified xsi:type="dcterms:W3CDTF">2022-03-22T01:41:00Z</dcterms:modified>
</cp:coreProperties>
</file>