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59722020" w:rsidR="00D87FD2" w:rsidRDefault="00E5069F">
            <w:pPr>
              <w:pStyle w:val="TableContents"/>
              <w:rPr>
                <w:rFonts w:ascii="Times New Roman" w:hAnsi="Times New Roman"/>
                <w:b/>
              </w:rPr>
            </w:pPr>
            <w:r>
              <w:rPr>
                <w:rFonts w:ascii="Times New Roman" w:hAnsi="Times New Roman"/>
                <w:b/>
              </w:rPr>
              <w:t>Scope of</w:t>
            </w:r>
            <w:r w:rsidR="00DB4B1F">
              <w:rPr>
                <w:rFonts w:ascii="Times New Roman" w:hAnsi="Times New Roman"/>
                <w:b/>
              </w:rPr>
              <w:t xml:space="preserve"> Automation</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4.1 </w:t>
            </w:r>
            <w:r>
              <w:rPr>
                <w:rFonts w:ascii="Times New Roman" w:eastAsia="Times New Roman" w:hAnsi="Times New Roman"/>
                <w:color w:val="000000"/>
                <w:kern w:val="2"/>
                <w:sz w:val="24"/>
                <w:szCs w:val="24"/>
              </w:rPr>
              <w:t>Dhaka WASA web pages.</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4.2 </w:t>
            </w:r>
            <w:r>
              <w:rPr>
                <w:rFonts w:ascii="Times New Roman" w:eastAsia="Times New Roman" w:hAnsi="Times New Roman"/>
                <w:color w:val="000000"/>
                <w:kern w:val="2"/>
                <w:sz w:val="24"/>
                <w:szCs w:val="24"/>
              </w:rPr>
              <w:t>Dhaka WASA web Portals.</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4.3</w:t>
            </w:r>
            <w:r>
              <w:rPr>
                <w:rFonts w:ascii="Times New Roman" w:eastAsia="Times New Roman" w:hAnsi="Times New Roman"/>
                <w:color w:val="000000"/>
                <w:kern w:val="2"/>
                <w:sz w:val="24"/>
                <w:szCs w:val="24"/>
              </w:rPr>
              <w:t>Digital/Online Billing and Bill Payment.</w:t>
            </w:r>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kern w:val="2"/>
                <w:sz w:val="24"/>
                <w:szCs w:val="24"/>
              </w:rPr>
              <w:t>4.</w:t>
            </w:r>
            <w:r>
              <w:rPr>
                <w:rFonts w:ascii="Times New Roman" w:eastAsia="Times New Roman" w:hAnsi="Times New Roman"/>
                <w:color w:val="000000"/>
              </w:rPr>
              <w:t xml:space="preserve">4 </w:t>
            </w:r>
            <w:r>
              <w:rPr>
                <w:rFonts w:ascii="Times New Roman" w:eastAsia="Times New Roman" w:hAnsi="Times New Roman"/>
                <w:color w:val="000000"/>
                <w:kern w:val="2"/>
                <w:sz w:val="24"/>
                <w:szCs w:val="24"/>
              </w:rPr>
              <w:t>Accounting / AIS</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w:t>
            </w:r>
            <w:r>
              <w:rPr>
                <w:rFonts w:ascii="Times New Roman" w:eastAsia="Times New Roman" w:hAnsi="Times New Roman"/>
                <w:color w:val="000000"/>
                <w:kern w:val="2"/>
                <w:sz w:val="24"/>
                <w:szCs w:val="24"/>
              </w:rPr>
              <w:t>5 GIS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4.6 </w:t>
            </w:r>
            <w:r>
              <w:rPr>
                <w:rFonts w:ascii="Times New Roman" w:eastAsia="Times New Roman" w:hAnsi="Times New Roman"/>
                <w:color w:val="000000"/>
                <w:kern w:val="2"/>
                <w:sz w:val="24"/>
                <w:szCs w:val="24"/>
              </w:rPr>
              <w:t>MIS</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4.7</w:t>
            </w:r>
            <w:r>
              <w:rPr>
                <w:rFonts w:ascii="Times New Roman" w:eastAsia="Times New Roman" w:hAnsi="Times New Roman"/>
                <w:color w:val="000000"/>
                <w:kern w:val="2"/>
                <w:sz w:val="24"/>
                <w:szCs w:val="24"/>
              </w:rPr>
              <w:t xml:space="preserve"> Supervisory control and data acquisition (SCADA) system for water production facilities.</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4.8</w:t>
            </w:r>
            <w:r>
              <w:rPr>
                <w:rFonts w:ascii="Times New Roman" w:eastAsia="Times New Roman" w:hAnsi="Times New Roman"/>
                <w:color w:val="000000"/>
                <w:kern w:val="2"/>
                <w:sz w:val="24"/>
                <w:szCs w:val="24"/>
              </w:rPr>
              <w:t xml:space="preserve"> District Metered Area (DMA) / Water distribution network system monitoring, management and control with SCADA.</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4.9</w:t>
            </w:r>
            <w:r>
              <w:rPr>
                <w:rFonts w:ascii="Times New Roman" w:eastAsia="Times New Roman" w:hAnsi="Times New Roman"/>
                <w:color w:val="000000"/>
                <w:kern w:val="2"/>
                <w:sz w:val="24"/>
                <w:szCs w:val="24"/>
              </w:rPr>
              <w:t xml:space="preserve"> BPR and e-Government Procurement (e-GP) System</w:t>
            </w: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83DE06"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4.10</w:t>
            </w:r>
            <w:r>
              <w:rPr>
                <w:rFonts w:ascii="Times New Roman" w:eastAsia="Times New Roman" w:hAnsi="Times New Roman"/>
                <w:color w:val="000000"/>
                <w:kern w:val="2"/>
                <w:sz w:val="24"/>
                <w:szCs w:val="24"/>
              </w:rPr>
              <w:t xml:space="preserve"> Digital/Online Portal for office work management. nothi.gov.bd or For Dhaka WASA - https://dwasa.nothi.gov.bd/ </w:t>
            </w:r>
            <w:r>
              <w:rPr>
                <w:rFonts w:ascii="Times New Roman" w:eastAsia="Times New Roman" w:hAnsi="Times New Roman"/>
                <w:color w:val="000000"/>
                <w:kern w:val="2"/>
                <w:sz w:val="24"/>
                <w:szCs w:val="24"/>
              </w:rPr>
              <w:lastRenderedPageBreak/>
              <w:t>Working with digital/online/paperless documents, letters, files etc.</w:t>
            </w: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529596" w14:textId="77777777" w:rsidR="00D87FD2" w:rsidRDefault="00DB4B1F">
            <w:pPr>
              <w:pStyle w:val="TableContents"/>
              <w:rPr>
                <w:rFonts w:ascii="Times New Roman" w:hAnsi="Times New Roman"/>
              </w:rPr>
            </w:pPr>
            <w:r>
              <w:rPr>
                <w:rFonts w:ascii="Times New Roman" w:hAnsi="Times New Roman"/>
              </w:rPr>
              <w:t>Bottle Water Plant</w:t>
            </w: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40F192F" w14:textId="11889686" w:rsidR="0098493B" w:rsidRDefault="0098493B" w:rsidP="0098493B">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F4843BC" w14:textId="400342EF" w:rsidR="0098493B" w:rsidRDefault="0098493B" w:rsidP="0098493B">
            <w:pPr>
              <w:pStyle w:val="TableContents"/>
              <w:rPr>
                <w:rFonts w:ascii="Times New Roman" w:hAnsi="Times New Roman"/>
              </w:rPr>
            </w:pPr>
            <w:r>
              <w:rPr>
                <w:rFonts w:ascii="Times New Roman" w:hAnsi="Times New Roman"/>
              </w:rPr>
              <w:t>Performance data analysis</w:t>
            </w: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77777777" w:rsidR="00D87FD2" w:rsidRDefault="00DB4B1F">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77777777" w:rsidR="00D87FD2" w:rsidRDefault="00DB4B1F">
            <w:pPr>
              <w:pStyle w:val="TableContents"/>
              <w:rPr>
                <w:rFonts w:ascii="Times New Roman" w:hAnsi="Times New Roman"/>
                <w:b/>
              </w:rPr>
            </w:pPr>
            <w:r>
              <w:rPr>
                <w:rFonts w:ascii="Times New Roman" w:hAnsi="Times New Roman"/>
                <w:b/>
              </w:rPr>
              <w:t>Digitization of Information Systems of DWASA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77777777" w:rsidR="00D87FD2" w:rsidRDefault="00DB4B1F">
            <w:pPr>
              <w:pStyle w:val="TableContents"/>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77777777" w:rsidR="00D87FD2" w:rsidRDefault="00DB4B1F">
            <w:pPr>
              <w:pStyle w:val="TableContents"/>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B351AC7" w14:textId="77777777" w:rsidR="00D87FD2" w:rsidRDefault="00DB4B1F">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D87FD2" w14:paraId="52A3F520" w14:textId="77777777">
        <w:tc>
          <w:tcPr>
            <w:tcW w:w="3452" w:type="dxa"/>
            <w:tcBorders>
              <w:left w:val="single" w:sz="2" w:space="0" w:color="000000"/>
              <w:bottom w:val="single" w:sz="2" w:space="0" w:color="000000"/>
            </w:tcBorders>
          </w:tcPr>
          <w:p w14:paraId="08A3ACA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77777777" w:rsidR="00D87FD2" w:rsidRDefault="00DB4B1F">
            <w:pPr>
              <w:pStyle w:val="TableContents"/>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70C1B75A" w14:textId="77777777" w:rsidR="00D87FD2" w:rsidRDefault="00D87FD2">
            <w:pPr>
              <w:pStyle w:val="TableContents"/>
              <w:rPr>
                <w:rFonts w:ascii="Times New Roman" w:hAnsi="Times New Roman"/>
              </w:rPr>
            </w:pPr>
          </w:p>
        </w:tc>
      </w:tr>
      <w:tr w:rsidR="00D87FD2" w14:paraId="1F45B9D1" w14:textId="77777777">
        <w:tc>
          <w:tcPr>
            <w:tcW w:w="3452" w:type="dxa"/>
            <w:tcBorders>
              <w:left w:val="single" w:sz="2" w:space="0" w:color="000000"/>
              <w:bottom w:val="single" w:sz="2" w:space="0" w:color="000000"/>
            </w:tcBorders>
          </w:tcPr>
          <w:p w14:paraId="24DFAE4C" w14:textId="77777777" w:rsidR="00D87FD2" w:rsidRDefault="00DB4B1F">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342E5FD1" w14:textId="1C1E08F6" w:rsidR="00D87FD2" w:rsidRDefault="00DB4B1F">
            <w:pPr>
              <w:pStyle w:val="TableContents"/>
              <w:rPr>
                <w:rFonts w:ascii="Times New Roman" w:hAnsi="Times New Roman"/>
                <w:b/>
              </w:rPr>
            </w:pPr>
            <w:r>
              <w:rPr>
                <w:rFonts w:ascii="Times New Roman" w:hAnsi="Times New Roman"/>
                <w:b/>
              </w:rPr>
              <w:t>Digitized &amp; Automated Processes and Services</w:t>
            </w:r>
          </w:p>
        </w:tc>
        <w:tc>
          <w:tcPr>
            <w:tcW w:w="3367" w:type="dxa"/>
            <w:tcBorders>
              <w:left w:val="single" w:sz="2" w:space="0" w:color="000000"/>
              <w:bottom w:val="single" w:sz="2" w:space="0" w:color="000000"/>
              <w:right w:val="single" w:sz="2" w:space="0" w:color="000000"/>
            </w:tcBorders>
          </w:tcPr>
          <w:p w14:paraId="721EB654" w14:textId="77777777" w:rsidR="00D87FD2" w:rsidRDefault="00D87FD2">
            <w:pPr>
              <w:pStyle w:val="TableContents"/>
              <w:rPr>
                <w:rFonts w:ascii="Times New Roman" w:hAnsi="Times New Roman"/>
                <w:b/>
              </w:rPr>
            </w:pPr>
          </w:p>
        </w:tc>
      </w:tr>
      <w:tr w:rsidR="00D87FD2" w14:paraId="2CF86636" w14:textId="77777777">
        <w:tc>
          <w:tcPr>
            <w:tcW w:w="3452" w:type="dxa"/>
            <w:tcBorders>
              <w:left w:val="single" w:sz="2" w:space="0" w:color="000000"/>
              <w:bottom w:val="single" w:sz="2" w:space="0" w:color="000000"/>
            </w:tcBorders>
          </w:tcPr>
          <w:p w14:paraId="50F63FC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D87FD2" w:rsidRDefault="00D87FD2">
            <w:pPr>
              <w:pStyle w:val="TableContents"/>
              <w:rPr>
                <w:rFonts w:ascii="Times New Roman" w:hAnsi="Times New Roman"/>
              </w:rPr>
            </w:pPr>
          </w:p>
        </w:tc>
      </w:tr>
      <w:tr w:rsidR="00D87FD2" w14:paraId="49116351" w14:textId="77777777">
        <w:tc>
          <w:tcPr>
            <w:tcW w:w="3452" w:type="dxa"/>
            <w:tcBorders>
              <w:left w:val="single" w:sz="2" w:space="0" w:color="000000"/>
              <w:bottom w:val="single" w:sz="2" w:space="0" w:color="000000"/>
            </w:tcBorders>
          </w:tcPr>
          <w:p w14:paraId="5076005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D87FD2" w:rsidRDefault="00D87FD2">
            <w:pPr>
              <w:pStyle w:val="TableContents"/>
              <w:rPr>
                <w:rFonts w:ascii="Times New Roman" w:hAnsi="Times New Roman"/>
              </w:rPr>
            </w:pPr>
          </w:p>
        </w:tc>
      </w:tr>
      <w:tr w:rsidR="00D87FD2" w14:paraId="59AF5814" w14:textId="77777777">
        <w:tc>
          <w:tcPr>
            <w:tcW w:w="3452" w:type="dxa"/>
            <w:tcBorders>
              <w:left w:val="single" w:sz="2" w:space="0" w:color="000000"/>
              <w:bottom w:val="single" w:sz="2" w:space="0" w:color="000000"/>
            </w:tcBorders>
          </w:tcPr>
          <w:p w14:paraId="3B1C08A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D87FD2" w:rsidRDefault="00D87FD2">
            <w:pPr>
              <w:pStyle w:val="TableContents"/>
              <w:rPr>
                <w:rFonts w:ascii="Times New Roman" w:hAnsi="Times New Roman"/>
              </w:rPr>
            </w:pPr>
          </w:p>
        </w:tc>
      </w:tr>
      <w:tr w:rsidR="00D87FD2" w14:paraId="1A43EE12" w14:textId="77777777">
        <w:tc>
          <w:tcPr>
            <w:tcW w:w="3452" w:type="dxa"/>
            <w:tcBorders>
              <w:left w:val="single" w:sz="2" w:space="0" w:color="000000"/>
              <w:bottom w:val="single" w:sz="2" w:space="0" w:color="000000"/>
            </w:tcBorders>
          </w:tcPr>
          <w:p w14:paraId="36D2EA9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D87FD2" w:rsidRDefault="00D87FD2">
            <w:pPr>
              <w:pStyle w:val="TableContents"/>
              <w:rPr>
                <w:rFonts w:ascii="Times New Roman" w:hAnsi="Times New Roman"/>
              </w:rPr>
            </w:pPr>
          </w:p>
        </w:tc>
      </w:tr>
      <w:tr w:rsidR="00D87FD2" w14:paraId="79145379" w14:textId="77777777">
        <w:tc>
          <w:tcPr>
            <w:tcW w:w="3452" w:type="dxa"/>
            <w:tcBorders>
              <w:left w:val="single" w:sz="2" w:space="0" w:color="000000"/>
              <w:bottom w:val="single" w:sz="2" w:space="0" w:color="000000"/>
            </w:tcBorders>
          </w:tcPr>
          <w:p w14:paraId="3B10EC33" w14:textId="77777777" w:rsidR="00D87FD2" w:rsidRDefault="00DB4B1F">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13423B32" w14:textId="4010B012" w:rsidR="00D87FD2" w:rsidRDefault="00DB4B1F">
            <w:pPr>
              <w:pStyle w:val="TableContents"/>
              <w:rPr>
                <w:rFonts w:ascii="Times New Roman" w:hAnsi="Times New Roman"/>
                <w:b/>
              </w:rPr>
            </w:pPr>
            <w:r>
              <w:rPr>
                <w:rFonts w:ascii="Times New Roman" w:hAnsi="Times New Roman"/>
                <w:b/>
              </w:rPr>
              <w:t xml:space="preserve">Case </w:t>
            </w:r>
            <w:r w:rsidR="005636EF">
              <w:rPr>
                <w:rFonts w:ascii="Times New Roman" w:hAnsi="Times New Roman"/>
                <w:b/>
              </w:rPr>
              <w:t>Study:</w:t>
            </w:r>
            <w:r>
              <w:rPr>
                <w:rFonts w:ascii="Times New Roman" w:hAnsi="Times New Roman"/>
                <w:b/>
              </w:rPr>
              <w:t xml:space="preserve"> AIS, Billing and Online/Digital Payments.</w:t>
            </w:r>
          </w:p>
        </w:tc>
        <w:tc>
          <w:tcPr>
            <w:tcW w:w="3367" w:type="dxa"/>
            <w:tcBorders>
              <w:left w:val="single" w:sz="2" w:space="0" w:color="000000"/>
              <w:bottom w:val="single" w:sz="2" w:space="0" w:color="000000"/>
              <w:right w:val="single" w:sz="2" w:space="0" w:color="000000"/>
            </w:tcBorders>
          </w:tcPr>
          <w:p w14:paraId="6EE59865" w14:textId="77777777" w:rsidR="00D87FD2" w:rsidRDefault="00D87FD2">
            <w:pPr>
              <w:pStyle w:val="TableContents"/>
              <w:rPr>
                <w:rFonts w:ascii="Times New Roman" w:hAnsi="Times New Roman"/>
                <w:b/>
              </w:rPr>
            </w:pPr>
          </w:p>
        </w:tc>
      </w:tr>
      <w:tr w:rsidR="00D87FD2" w14:paraId="4FB7C704" w14:textId="77777777">
        <w:tc>
          <w:tcPr>
            <w:tcW w:w="3452" w:type="dxa"/>
            <w:tcBorders>
              <w:left w:val="single" w:sz="2" w:space="0" w:color="000000"/>
              <w:bottom w:val="single" w:sz="2" w:space="0" w:color="000000"/>
            </w:tcBorders>
          </w:tcPr>
          <w:p w14:paraId="1BD341A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D87FD2" w:rsidRDefault="00D87FD2">
            <w:pPr>
              <w:pStyle w:val="TableContents"/>
              <w:rPr>
                <w:rFonts w:ascii="Times New Roman" w:hAnsi="Times New Roman"/>
              </w:rPr>
            </w:pPr>
          </w:p>
        </w:tc>
      </w:tr>
      <w:tr w:rsidR="00D87FD2" w14:paraId="279A58D1" w14:textId="77777777">
        <w:tc>
          <w:tcPr>
            <w:tcW w:w="3452" w:type="dxa"/>
            <w:tcBorders>
              <w:left w:val="single" w:sz="2" w:space="0" w:color="000000"/>
              <w:bottom w:val="single" w:sz="2" w:space="0" w:color="000000"/>
            </w:tcBorders>
          </w:tcPr>
          <w:p w14:paraId="585AB78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D87FD2" w:rsidRDefault="00D87FD2">
            <w:pPr>
              <w:pStyle w:val="TableContents"/>
              <w:rPr>
                <w:rFonts w:ascii="Times New Roman" w:hAnsi="Times New Roman"/>
              </w:rPr>
            </w:pPr>
          </w:p>
        </w:tc>
      </w:tr>
      <w:tr w:rsidR="00D87FD2" w14:paraId="5F18237A" w14:textId="77777777">
        <w:tc>
          <w:tcPr>
            <w:tcW w:w="3452" w:type="dxa"/>
            <w:tcBorders>
              <w:left w:val="single" w:sz="2" w:space="0" w:color="000000"/>
              <w:bottom w:val="single" w:sz="2" w:space="0" w:color="000000"/>
            </w:tcBorders>
          </w:tcPr>
          <w:p w14:paraId="674E1FB7" w14:textId="77777777" w:rsidR="00D87FD2" w:rsidRDefault="00DB4B1F">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3B23AEDC" w14:textId="6B2B9A70" w:rsidR="00D87FD2" w:rsidRDefault="004C1D2F">
            <w:pPr>
              <w:pStyle w:val="TableContents"/>
              <w:rPr>
                <w:rFonts w:ascii="Times New Roman" w:hAnsi="Times New Roman"/>
                <w:b/>
              </w:rPr>
            </w:pPr>
            <w:r>
              <w:rPr>
                <w:rFonts w:ascii="Times New Roman" w:hAnsi="Times New Roman"/>
                <w:b/>
              </w:rPr>
              <w:t>Recommendations &amp;</w:t>
            </w:r>
            <w:r w:rsidR="00DB4B1F">
              <w:rPr>
                <w:rFonts w:ascii="Times New Roman" w:hAnsi="Times New Roman"/>
                <w:b/>
              </w:rPr>
              <w:t xml:space="preserve"> Conclusion</w:t>
            </w:r>
          </w:p>
        </w:tc>
        <w:tc>
          <w:tcPr>
            <w:tcW w:w="3367" w:type="dxa"/>
            <w:tcBorders>
              <w:left w:val="single" w:sz="2" w:space="0" w:color="000000"/>
              <w:bottom w:val="single" w:sz="2" w:space="0" w:color="000000"/>
              <w:right w:val="single" w:sz="2" w:space="0" w:color="000000"/>
            </w:tcBorders>
          </w:tcPr>
          <w:p w14:paraId="62F7FFAB" w14:textId="77777777" w:rsidR="00D87FD2" w:rsidRDefault="00D87FD2">
            <w:pPr>
              <w:pStyle w:val="TableContents"/>
              <w:rPr>
                <w:rFonts w:ascii="Times New Roman" w:hAnsi="Times New Roman"/>
                <w:b/>
              </w:rPr>
            </w:pPr>
          </w:p>
        </w:tc>
      </w:tr>
      <w:tr w:rsidR="00D87FD2" w14:paraId="61141EA2" w14:textId="77777777">
        <w:tc>
          <w:tcPr>
            <w:tcW w:w="3452" w:type="dxa"/>
            <w:tcBorders>
              <w:left w:val="single" w:sz="2" w:space="0" w:color="000000"/>
              <w:bottom w:val="single" w:sz="2" w:space="0" w:color="000000"/>
            </w:tcBorders>
          </w:tcPr>
          <w:p w14:paraId="3C15EFCA" w14:textId="77777777" w:rsidR="00D87FD2" w:rsidRDefault="00D87FD2">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77777777" w:rsidR="00D87FD2" w:rsidRDefault="00DB4B1F">
            <w:pPr>
              <w:pStyle w:val="TableContents"/>
              <w:rPr>
                <w:rFonts w:ascii="Times New Roman" w:hAnsi="Times New Roman"/>
              </w:rPr>
            </w:pPr>
            <w:r>
              <w:rPr>
                <w:rFonts w:ascii="Times New Roman" w:hAnsi="Times New Roman"/>
              </w:rPr>
              <w:t>8.1 SWOT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D87FD2" w:rsidRDefault="00D87FD2">
            <w:pPr>
              <w:pStyle w:val="TableContents"/>
              <w:rPr>
                <w:rFonts w:ascii="Times New Roman" w:hAnsi="Times New Roman"/>
                <w:b/>
              </w:rPr>
            </w:pPr>
          </w:p>
        </w:tc>
      </w:tr>
      <w:tr w:rsidR="00D87FD2" w14:paraId="37BCA39F" w14:textId="77777777">
        <w:tc>
          <w:tcPr>
            <w:tcW w:w="3452" w:type="dxa"/>
            <w:tcBorders>
              <w:left w:val="single" w:sz="2" w:space="0" w:color="000000"/>
              <w:bottom w:val="single" w:sz="2" w:space="0" w:color="000000"/>
            </w:tcBorders>
          </w:tcPr>
          <w:p w14:paraId="5BE8299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D87FD2" w:rsidRDefault="004C1D2F">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D87FD2" w:rsidRDefault="00D87FD2">
            <w:pPr>
              <w:pStyle w:val="TableContents"/>
              <w:rPr>
                <w:rFonts w:ascii="Times New Roman" w:hAnsi="Times New Roman"/>
              </w:rPr>
            </w:pPr>
          </w:p>
        </w:tc>
      </w:tr>
      <w:tr w:rsidR="00D87FD2" w14:paraId="5BFF46A9" w14:textId="77777777">
        <w:tc>
          <w:tcPr>
            <w:tcW w:w="3452" w:type="dxa"/>
            <w:tcBorders>
              <w:left w:val="single" w:sz="2" w:space="0" w:color="000000"/>
              <w:bottom w:val="single" w:sz="2" w:space="0" w:color="000000"/>
            </w:tcBorders>
          </w:tcPr>
          <w:p w14:paraId="5ADDE61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77777777" w:rsidR="00D87FD2" w:rsidRDefault="00DB4B1F">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2E39019A" w14:textId="77777777" w:rsidR="00D87FD2" w:rsidRDefault="00D87FD2">
            <w:pPr>
              <w:pStyle w:val="TableContents"/>
              <w:rPr>
                <w:rFonts w:ascii="Times New Roman" w:hAnsi="Times New Roman"/>
              </w:rPr>
            </w:pPr>
          </w:p>
        </w:tc>
      </w:tr>
      <w:tr w:rsidR="00D87FD2" w14:paraId="1BEEB63F" w14:textId="77777777">
        <w:tc>
          <w:tcPr>
            <w:tcW w:w="3452" w:type="dxa"/>
            <w:tcBorders>
              <w:left w:val="single" w:sz="2" w:space="0" w:color="000000"/>
              <w:bottom w:val="single" w:sz="2" w:space="0" w:color="000000"/>
            </w:tcBorders>
          </w:tcPr>
          <w:p w14:paraId="6B46B9CD" w14:textId="77777777" w:rsidR="00D87FD2" w:rsidRDefault="00DB4B1F">
            <w:pPr>
              <w:pStyle w:val="TableContents"/>
              <w:rPr>
                <w:rFonts w:ascii="Times New Roman" w:hAnsi="Times New Roman"/>
                <w:b/>
              </w:rPr>
            </w:pPr>
            <w:r>
              <w:rPr>
                <w:rFonts w:ascii="Times New Roman" w:hAnsi="Times New Roman"/>
                <w:b/>
              </w:rPr>
              <w:t>Chapter 09</w:t>
            </w:r>
          </w:p>
        </w:tc>
        <w:tc>
          <w:tcPr>
            <w:tcW w:w="3441" w:type="dxa"/>
            <w:tcBorders>
              <w:left w:val="single" w:sz="2" w:space="0" w:color="000000"/>
              <w:bottom w:val="single" w:sz="2" w:space="0" w:color="000000"/>
            </w:tcBorders>
          </w:tcPr>
          <w:p w14:paraId="1352E9B5" w14:textId="77777777" w:rsidR="00D87FD2" w:rsidRDefault="00DB4B1F">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D87FD2" w:rsidRDefault="00D87FD2">
            <w:pPr>
              <w:pStyle w:val="TableContents"/>
              <w:rPr>
                <w:rFonts w:ascii="Times New Roman" w:hAnsi="Times New Roman"/>
              </w:rPr>
            </w:pPr>
          </w:p>
        </w:tc>
      </w:tr>
      <w:tr w:rsidR="00D87FD2" w14:paraId="63032C2C" w14:textId="77777777">
        <w:tc>
          <w:tcPr>
            <w:tcW w:w="3452" w:type="dxa"/>
            <w:tcBorders>
              <w:left w:val="single" w:sz="2" w:space="0" w:color="000000"/>
              <w:bottom w:val="single" w:sz="2" w:space="0" w:color="000000"/>
            </w:tcBorders>
          </w:tcPr>
          <w:p w14:paraId="2FD2412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D87FD2" w:rsidRDefault="00DB4B1F">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D87FD2" w:rsidRDefault="00D87FD2">
            <w:pPr>
              <w:pStyle w:val="TableContents"/>
              <w:rPr>
                <w:rFonts w:ascii="Times New Roman" w:hAnsi="Times New Roman"/>
              </w:rPr>
            </w:pPr>
          </w:p>
        </w:tc>
      </w:tr>
      <w:tr w:rsidR="00D87FD2" w14:paraId="0B2F8345" w14:textId="77777777">
        <w:tc>
          <w:tcPr>
            <w:tcW w:w="3452" w:type="dxa"/>
            <w:tcBorders>
              <w:left w:val="single" w:sz="2" w:space="0" w:color="000000"/>
              <w:bottom w:val="single" w:sz="2" w:space="0" w:color="000000"/>
            </w:tcBorders>
          </w:tcPr>
          <w:p w14:paraId="0BC271B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D87FD2" w:rsidRDefault="00DB4B1F">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D87FD2" w:rsidRDefault="00D87FD2">
            <w:pPr>
              <w:pStyle w:val="TableContents"/>
              <w:rPr>
                <w:rFonts w:ascii="Times New Roman" w:hAnsi="Times New Roman"/>
              </w:rPr>
            </w:pPr>
          </w:p>
        </w:tc>
      </w:tr>
      <w:tr w:rsidR="00D87FD2" w14:paraId="44766CCA" w14:textId="77777777">
        <w:tc>
          <w:tcPr>
            <w:tcW w:w="3452" w:type="dxa"/>
            <w:tcBorders>
              <w:left w:val="single" w:sz="2" w:space="0" w:color="000000"/>
              <w:bottom w:val="single" w:sz="2" w:space="0" w:color="000000"/>
            </w:tcBorders>
          </w:tcPr>
          <w:p w14:paraId="38CB9C2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D87FD2" w:rsidRDefault="00DB4B1F">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D87FD2" w:rsidRDefault="00D87FD2">
            <w:pPr>
              <w:pStyle w:val="TableContents"/>
              <w:rPr>
                <w:rFonts w:ascii="Times New Roman" w:hAnsi="Times New Roman"/>
              </w:rPr>
            </w:pPr>
          </w:p>
        </w:tc>
      </w:tr>
      <w:tr w:rsidR="00D87FD2" w14:paraId="4F82D7EA" w14:textId="77777777">
        <w:tc>
          <w:tcPr>
            <w:tcW w:w="3452" w:type="dxa"/>
            <w:tcBorders>
              <w:left w:val="single" w:sz="2" w:space="0" w:color="000000"/>
              <w:bottom w:val="single" w:sz="2" w:space="0" w:color="000000"/>
            </w:tcBorders>
          </w:tcPr>
          <w:p w14:paraId="0E386B8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D87FD2" w:rsidRDefault="00DB4B1F">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D87FD2" w:rsidRDefault="00D87FD2">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 xml:space="preserve">The size of human settlements </w:t>
      </w:r>
      <w:proofErr w:type="gramStart"/>
      <w:r>
        <w:rPr>
          <w:rFonts w:ascii="Times New Roman" w:hAnsi="Times New Roman"/>
          <w:color w:val="202122"/>
          <w:sz w:val="24"/>
          <w:szCs w:val="24"/>
        </w:rPr>
        <w:t>are</w:t>
      </w:r>
      <w:proofErr w:type="gramEnd"/>
      <w:r>
        <w:rPr>
          <w:rFonts w:ascii="Times New Roman" w:hAnsi="Times New Roman"/>
          <w:color w:val="202122"/>
          <w:sz w:val="24"/>
          <w:szCs w:val="24"/>
        </w:rPr>
        <w:t xml:space="preserv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w:t>
      </w:r>
      <w:proofErr w:type="gramStart"/>
      <w:r>
        <w:rPr>
          <w:rFonts w:ascii="Times New Roman" w:eastAsia="Times New Roman" w:hAnsi="Times New Roman"/>
          <w:color w:val="000000"/>
          <w:kern w:val="2"/>
          <w:sz w:val="24"/>
          <w:szCs w:val="24"/>
        </w:rPr>
        <w:t>real life</w:t>
      </w:r>
      <w:proofErr w:type="gramEnd"/>
      <w:r>
        <w:rPr>
          <w:rFonts w:ascii="Times New Roman" w:eastAsia="Times New Roman" w:hAnsi="Times New Roman"/>
          <w:color w:val="000000"/>
          <w:kern w:val="2"/>
          <w:sz w:val="24"/>
          <w:szCs w:val="24"/>
        </w:rPr>
        <w:t xml:space="preserv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To experience the </w:t>
      </w:r>
      <w:proofErr w:type="gramStart"/>
      <w:r>
        <w:rPr>
          <w:rFonts w:ascii="Times New Roman" w:eastAsia="Times New Roman" w:hAnsi="Times New Roman"/>
          <w:color w:val="000000"/>
        </w:rPr>
        <w:t>real world</w:t>
      </w:r>
      <w:proofErr w:type="gramEnd"/>
      <w:r>
        <w:rPr>
          <w:rFonts w:ascii="Times New Roman" w:eastAsia="Times New Roman" w:hAnsi="Times New Roman"/>
          <w:color w:val="000000"/>
        </w:rPr>
        <w:t xml:space="preserve">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 xml:space="preserve">of </w:t>
      </w:r>
      <w:proofErr w:type="gramStart"/>
      <w:r>
        <w:rPr>
          <w:rFonts w:ascii="Times New Roman" w:eastAsia="Times New Roman" w:hAnsi="Times New Roman"/>
          <w:color w:val="000000"/>
        </w:rPr>
        <w:t>University</w:t>
      </w:r>
      <w:proofErr w:type="gramEnd"/>
      <w:r>
        <w:rPr>
          <w:rFonts w:ascii="Times New Roman" w:eastAsia="Times New Roman" w:hAnsi="Times New Roman"/>
          <w:color w:val="000000"/>
          <w:kern w:val="2"/>
          <w:sz w:val="24"/>
          <w:szCs w:val="24"/>
        </w:rPr>
        <w:t xml:space="preserve">. As a </w:t>
      </w:r>
      <w:proofErr w:type="gramStart"/>
      <w:r>
        <w:rPr>
          <w:rFonts w:ascii="Times New Roman" w:eastAsia="Times New Roman" w:hAnsi="Times New Roman"/>
          <w:color w:val="000000"/>
          <w:kern w:val="2"/>
          <w:sz w:val="24"/>
          <w:szCs w:val="24"/>
        </w:rPr>
        <w:t>result</w:t>
      </w:r>
      <w:proofErr w:type="gramEnd"/>
      <w:r>
        <w:rPr>
          <w:rFonts w:ascii="Times New Roman" w:eastAsia="Times New Roman" w:hAnsi="Times New Roman"/>
          <w:color w:val="000000"/>
          <w:kern w:val="2"/>
          <w:sz w:val="24"/>
          <w:szCs w:val="24"/>
        </w:rPr>
        <w:t xml:space="preserve">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0FDEF05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1.4 Methodology of the report:</w:t>
      </w:r>
    </w:p>
    <w:p w14:paraId="76B7CBF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1.4.1 Framework of the report:</w:t>
      </w:r>
    </w:p>
    <w:p w14:paraId="0419AF8F"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 xml:space="preserve">The whole report has been arranged in </w:t>
      </w:r>
      <w:r w:rsidRPr="00CC5C11">
        <w:rPr>
          <w:rFonts w:ascii="Times New Roman" w:eastAsia="Times New Roman" w:hAnsi="Times New Roman"/>
          <w:color w:val="FFC000"/>
          <w:sz w:val="24"/>
          <w:szCs w:val="24"/>
        </w:rPr>
        <w:t>nine</w:t>
      </w:r>
      <w:r w:rsidRPr="00CC5C11">
        <w:rPr>
          <w:rFonts w:ascii="Times New Roman" w:eastAsia="Times New Roman" w:hAnsi="Times New Roman"/>
          <w:color w:val="FFC000"/>
          <w:kern w:val="2"/>
          <w:sz w:val="24"/>
          <w:szCs w:val="24"/>
        </w:rPr>
        <w:t xml:space="preserve"> specific parts. </w:t>
      </w:r>
      <w:proofErr w:type="gramStart"/>
      <w:r w:rsidRPr="00CC5C11">
        <w:rPr>
          <w:rFonts w:ascii="Times New Roman" w:eastAsia="Times New Roman" w:hAnsi="Times New Roman"/>
          <w:color w:val="FFC000"/>
          <w:kern w:val="2"/>
          <w:sz w:val="24"/>
          <w:szCs w:val="24"/>
        </w:rPr>
        <w:t>Part</w:t>
      </w:r>
      <w:proofErr w:type="gramEnd"/>
      <w:r w:rsidRPr="00CC5C11">
        <w:rPr>
          <w:rFonts w:ascii="Times New Roman" w:eastAsia="Times New Roman" w:hAnsi="Times New Roman"/>
          <w:color w:val="FFC000"/>
          <w:kern w:val="2"/>
          <w:sz w:val="24"/>
          <w:szCs w:val="24"/>
        </w:rPr>
        <w:t xml:space="preserve"> one named as Introduction, which</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includes the origin, objectives, significance and methodology of the report. Part two named as</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Organization Overview, which includes the description of the overall organization</w:t>
      </w:r>
      <w:r w:rsidRPr="00CC5C11">
        <w:rPr>
          <w:rFonts w:ascii="Times New Roman" w:eastAsia="Times New Roman" w:hAnsi="Times New Roman"/>
          <w:color w:val="FFC000"/>
          <w:sz w:val="24"/>
          <w:szCs w:val="24"/>
        </w:rPr>
        <w:t xml:space="preserve"> of Dhaka WASA</w:t>
      </w:r>
      <w:r w:rsidRPr="00CC5C11">
        <w:rPr>
          <w:rFonts w:ascii="Times New Roman" w:eastAsia="Times New Roman" w:hAnsi="Times New Roman"/>
          <w:color w:val="FFC000"/>
          <w:kern w:val="2"/>
          <w:sz w:val="24"/>
          <w:szCs w:val="24"/>
        </w:rPr>
        <w:t>. Part three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named as Job</w:t>
      </w:r>
      <w:r w:rsidRPr="00CC5C11">
        <w:rPr>
          <w:rFonts w:ascii="Times New Roman" w:eastAsia="Times New Roman" w:hAnsi="Times New Roman"/>
          <w:color w:val="FFC000"/>
          <w:sz w:val="24"/>
          <w:szCs w:val="24"/>
        </w:rPr>
        <w:t xml:space="preserve"> experience</w:t>
      </w:r>
      <w:r w:rsidRPr="00CC5C11">
        <w:rPr>
          <w:rFonts w:ascii="Times New Roman" w:eastAsia="Times New Roman" w:hAnsi="Times New Roman"/>
          <w:color w:val="FFC000"/>
          <w:kern w:val="2"/>
          <w:sz w:val="24"/>
          <w:szCs w:val="24"/>
        </w:rPr>
        <w:t xml:space="preserve"> which includes my</w:t>
      </w:r>
      <w:r w:rsidRPr="00CC5C11">
        <w:rPr>
          <w:rFonts w:ascii="Times New Roman" w:eastAsia="Times New Roman" w:hAnsi="Times New Roman"/>
          <w:color w:val="FFC000"/>
          <w:sz w:val="24"/>
          <w:szCs w:val="24"/>
        </w:rPr>
        <w:t xml:space="preserve"> job</w:t>
      </w:r>
      <w:r w:rsidRPr="00CC5C11">
        <w:rPr>
          <w:rFonts w:ascii="Times New Roman" w:eastAsia="Times New Roman" w:hAnsi="Times New Roman"/>
          <w:color w:val="FFC000"/>
          <w:kern w:val="2"/>
          <w:sz w:val="24"/>
          <w:szCs w:val="24"/>
        </w:rPr>
        <w:t xml:space="preserve"> responsibility</w:t>
      </w:r>
      <w:r w:rsidRPr="00CC5C11">
        <w:rPr>
          <w:rFonts w:ascii="Times New Roman" w:eastAsia="Times New Roman" w:hAnsi="Times New Roman"/>
          <w:color w:val="FFC000"/>
          <w:sz w:val="24"/>
          <w:szCs w:val="24"/>
        </w:rPr>
        <w:t xml:space="preserve"> and activities</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sz w:val="24"/>
          <w:szCs w:val="24"/>
        </w:rPr>
        <w:t>in the organization as employee</w:t>
      </w:r>
      <w:r w:rsidRPr="00CC5C11">
        <w:rPr>
          <w:rFonts w:ascii="Times New Roman" w:eastAsia="Times New Roman" w:hAnsi="Times New Roman"/>
          <w:color w:val="FFC000"/>
          <w:kern w:val="2"/>
          <w:sz w:val="24"/>
          <w:szCs w:val="24"/>
        </w:rPr>
        <w:t xml:space="preserve"> for </w:t>
      </w:r>
      <w:r w:rsidRPr="00CC5C11">
        <w:rPr>
          <w:rFonts w:ascii="Times New Roman" w:eastAsia="Times New Roman" w:hAnsi="Times New Roman"/>
          <w:color w:val="FFC000"/>
          <w:sz w:val="24"/>
          <w:szCs w:val="24"/>
        </w:rPr>
        <w:t>past ten years</w:t>
      </w:r>
      <w:r w:rsidRPr="00CC5C11">
        <w:rPr>
          <w:rFonts w:ascii="Times New Roman" w:eastAsia="Times New Roman" w:hAnsi="Times New Roman"/>
          <w:color w:val="FFC000"/>
          <w:kern w:val="2"/>
          <w:sz w:val="24"/>
          <w:szCs w:val="24"/>
        </w:rPr>
        <w:t>.</w:t>
      </w:r>
      <w:r w:rsidRPr="00CC5C11">
        <w:rPr>
          <w:rFonts w:ascii="Times New Roman" w:eastAsia="Times New Roman" w:hAnsi="Times New Roman"/>
          <w:color w:val="FFC000"/>
          <w:sz w:val="24"/>
          <w:szCs w:val="24"/>
        </w:rPr>
        <w:t xml:space="preserve"> Part four points out key areas of automation. Part five discusses about. Part six mentions the digitized processes and services.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seven</w:t>
      </w:r>
      <w:r w:rsidRPr="00CC5C11">
        <w:rPr>
          <w:rFonts w:ascii="Times New Roman" w:eastAsia="Times New Roman" w:hAnsi="Times New Roman"/>
          <w:color w:val="FFC000"/>
          <w:kern w:val="2"/>
          <w:sz w:val="24"/>
          <w:szCs w:val="24"/>
        </w:rPr>
        <w:t xml:space="preserve"> includes </w:t>
      </w:r>
      <w:r w:rsidRPr="00CC5C11">
        <w:rPr>
          <w:rFonts w:ascii="Times New Roman" w:eastAsia="Times New Roman" w:hAnsi="Times New Roman"/>
          <w:color w:val="FFC000"/>
          <w:sz w:val="24"/>
          <w:szCs w:val="24"/>
        </w:rPr>
        <w:t xml:space="preserve">case study of automated AIS and billing.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 xml:space="preserve">eight </w:t>
      </w:r>
      <w:r w:rsidRPr="00CC5C11">
        <w:rPr>
          <w:rFonts w:ascii="Times New Roman" w:eastAsia="Times New Roman" w:hAnsi="Times New Roman"/>
          <w:color w:val="FFC000"/>
          <w:kern w:val="2"/>
          <w:sz w:val="24"/>
          <w:szCs w:val="24"/>
        </w:rPr>
        <w:t>includes recommendation and conclusion</w:t>
      </w:r>
      <w:r w:rsidRPr="00CC5C11">
        <w:rPr>
          <w:rFonts w:ascii="Times New Roman" w:eastAsia="Times New Roman" w:hAnsi="Times New Roman"/>
          <w:color w:val="FFC000"/>
          <w:sz w:val="24"/>
          <w:szCs w:val="24"/>
        </w:rPr>
        <w:t xml:space="preserve"> and Part nine is Appendix</w:t>
      </w:r>
      <w:r w:rsidRPr="00CC5C11">
        <w:rPr>
          <w:rFonts w:ascii="Times New Roman" w:eastAsia="Times New Roman" w:hAnsi="Times New Roman"/>
          <w:color w:val="FFC000"/>
          <w:kern w:val="2"/>
          <w:sz w:val="24"/>
          <w:szCs w:val="24"/>
        </w:rPr>
        <w:t>.</w:t>
      </w:r>
    </w:p>
    <w:p w14:paraId="6870C4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1.4.2 Target population</w:t>
      </w:r>
    </w:p>
    <w:p w14:paraId="4922301C"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lastRenderedPageBreak/>
        <w:t>The target populations for the study are –</w:t>
      </w:r>
    </w:p>
    <w:p w14:paraId="3F9C8C7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Internal employees.</w:t>
      </w:r>
    </w:p>
    <w:p w14:paraId="73C6B44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Vendors of the organization.</w:t>
      </w:r>
    </w:p>
    <w:p w14:paraId="2900222D"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Consumers</w:t>
      </w:r>
    </w:p>
    <w:p w14:paraId="052BEC59"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 xml:space="preserve"> Key executives of Dhaka WASA</w:t>
      </w:r>
      <w:r w:rsidRPr="00CC5C11">
        <w:rPr>
          <w:rFonts w:ascii="Times New Roman" w:eastAsia="Times New Roman" w:hAnsi="Times New Roman"/>
          <w:color w:val="FFC000"/>
          <w:kern w:val="2"/>
          <w:sz w:val="24"/>
          <w:szCs w:val="24"/>
        </w:rPr>
        <w:t>.</w:t>
      </w:r>
    </w:p>
    <w:p w14:paraId="0116B733"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Government Regulators</w:t>
      </w:r>
    </w:p>
    <w:p w14:paraId="5F7EE117"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International Agencies</w:t>
      </w:r>
    </w:p>
    <w:p w14:paraId="218E06BA" w14:textId="77777777" w:rsidR="00D87FD2" w:rsidRPr="00CC5C11" w:rsidRDefault="00D87FD2">
      <w:pPr>
        <w:spacing w:line="319" w:lineRule="auto"/>
        <w:ind w:left="360"/>
        <w:outlineLvl w:val="0"/>
        <w:rPr>
          <w:rFonts w:ascii="Times New Roman" w:eastAsia="Times New Roman" w:hAnsi="Times New Roman"/>
          <w:color w:val="FFC000"/>
        </w:rPr>
      </w:pPr>
    </w:p>
    <w:p w14:paraId="60A4C491"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1.4.3 Study Area</w:t>
      </w:r>
    </w:p>
    <w:p w14:paraId="2C15D4F4"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The study will be conducted within the organization to study the automation process of Dhaka WASA.</w:t>
      </w:r>
    </w:p>
    <w:p w14:paraId="5C976C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1.4.4 Data Sources</w:t>
      </w:r>
    </w:p>
    <w:p w14:paraId="381D1A5E"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For the information of the report</w:t>
      </w:r>
      <w:r w:rsidRPr="00CC5C11">
        <w:rPr>
          <w:rFonts w:ascii="Times New Roman" w:eastAsia="Times New Roman" w:hAnsi="Times New Roman"/>
          <w:color w:val="FFC000"/>
        </w:rPr>
        <w:t xml:space="preserve"> mainly</w:t>
      </w:r>
      <w:r w:rsidRPr="00CC5C11">
        <w:rPr>
          <w:rFonts w:ascii="Times New Roman" w:eastAsia="Times New Roman" w:hAnsi="Times New Roman"/>
          <w:color w:val="FFC000"/>
          <w:kern w:val="2"/>
          <w:sz w:val="24"/>
          <w:szCs w:val="24"/>
        </w:rPr>
        <w:t xml:space="preserve"> both internal and external - primary and secondary sources of data have been</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 xml:space="preserve">collected. But mostly the primary data are used. Primary sources of data </w:t>
      </w:r>
      <w:proofErr w:type="gramStart"/>
      <w:r w:rsidRPr="00CC5C11">
        <w:rPr>
          <w:rFonts w:ascii="Times New Roman" w:eastAsia="Times New Roman" w:hAnsi="Times New Roman"/>
          <w:color w:val="FFC000"/>
          <w:kern w:val="2"/>
          <w:sz w:val="24"/>
          <w:szCs w:val="24"/>
        </w:rPr>
        <w:t>consists</w:t>
      </w:r>
      <w:proofErr w:type="gramEnd"/>
      <w:r w:rsidRPr="00CC5C11">
        <w:rPr>
          <w:rFonts w:ascii="Times New Roman" w:eastAsia="Times New Roman" w:hAnsi="Times New Roman"/>
          <w:color w:val="FFC000"/>
          <w:kern w:val="2"/>
          <w:sz w:val="24"/>
          <w:szCs w:val="24"/>
        </w:rPr>
        <w:t xml:space="preserve"> various data</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collected by informal interview with the employee</w:t>
      </w:r>
      <w:r w:rsidRPr="00CC5C11">
        <w:rPr>
          <w:rFonts w:ascii="Times New Roman" w:eastAsia="Times New Roman" w:hAnsi="Times New Roman"/>
          <w:color w:val="FFC000"/>
        </w:rPr>
        <w:t>s. Secondary sources including study</w:t>
      </w:r>
      <w:r w:rsidRPr="00CC5C11">
        <w:rPr>
          <w:rFonts w:ascii="Times New Roman" w:eastAsia="Times New Roman" w:hAnsi="Times New Roman"/>
          <w:color w:val="FFC000"/>
          <w:sz w:val="24"/>
          <w:szCs w:val="24"/>
        </w:rPr>
        <w:t xml:space="preserve"> on Dhaka WASA</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rPr>
        <w:t xml:space="preserve">automation, information </w:t>
      </w:r>
      <w:r w:rsidRPr="00CC5C11">
        <w:rPr>
          <w:rFonts w:ascii="Times New Roman" w:eastAsia="Times New Roman" w:hAnsi="Times New Roman"/>
          <w:color w:val="FFC000"/>
          <w:kern w:val="2"/>
          <w:sz w:val="24"/>
          <w:szCs w:val="24"/>
        </w:rPr>
        <w:t>of the website</w:t>
      </w:r>
      <w:r w:rsidRPr="00CC5C11">
        <w:rPr>
          <w:rFonts w:ascii="Times New Roman" w:eastAsia="Times New Roman" w:hAnsi="Times New Roman"/>
          <w:color w:val="FFC000"/>
          <w:sz w:val="24"/>
          <w:szCs w:val="24"/>
        </w:rPr>
        <w:t>s,</w:t>
      </w:r>
      <w:r w:rsidRPr="00CC5C11">
        <w:rPr>
          <w:rFonts w:ascii="Times New Roman" w:eastAsia="Times New Roman" w:hAnsi="Times New Roman"/>
          <w:color w:val="FFC000"/>
          <w:kern w:val="2"/>
          <w:sz w:val="24"/>
          <w:szCs w:val="24"/>
        </w:rPr>
        <w:t xml:space="preserve"> publications have been used for this purpose.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rPr>
        <w:t xml:space="preserve">Some Tertiary sources were also used for information also. </w:t>
      </w:r>
    </w:p>
    <w:p w14:paraId="4F8947D6"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1.5 Limitation of the study:</w:t>
      </w:r>
    </w:p>
    <w:p w14:paraId="6095C5B7"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48"/>
          <w:szCs w:val="48"/>
        </w:rPr>
        <w:t>While doing this project I had to face some limitations. These are as follows-</w:t>
      </w:r>
    </w:p>
    <w:p w14:paraId="6CCEE9AD" w14:textId="77777777" w:rsidR="00D87FD2" w:rsidRPr="00CC5C11" w:rsidRDefault="00DB4B1F">
      <w:pPr>
        <w:pStyle w:val="ListParagraph"/>
        <w:numPr>
          <w:ilvl w:val="0"/>
          <w:numId w:val="33"/>
        </w:numPr>
        <w:spacing w:beforeAutospacing="1" w:line="319" w:lineRule="auto"/>
        <w:outlineLvl w:val="0"/>
        <w:rPr>
          <w:color w:val="FFC000"/>
        </w:rPr>
      </w:pPr>
      <w:r w:rsidRPr="00CC5C11">
        <w:rPr>
          <w:rFonts w:ascii="Times New Roman" w:eastAsia="Times New Roman" w:hAnsi="Times New Roman"/>
          <w:color w:val="FFC000"/>
          <w:sz w:val="48"/>
          <w:szCs w:val="48"/>
        </w:rPr>
        <w:t>This study has kept limited on analysis. There is no formal test on any hypothesis base as it is a procurement management theme.</w:t>
      </w:r>
    </w:p>
    <w:p w14:paraId="58E776C6" w14:textId="77777777" w:rsidR="00D87FD2" w:rsidRPr="00CC5C11" w:rsidRDefault="00DB4B1F">
      <w:pPr>
        <w:pStyle w:val="ListParagraph"/>
        <w:numPr>
          <w:ilvl w:val="0"/>
          <w:numId w:val="33"/>
        </w:numPr>
        <w:spacing w:after="160" w:line="319" w:lineRule="auto"/>
        <w:outlineLvl w:val="0"/>
        <w:rPr>
          <w:color w:val="FFC000"/>
        </w:rPr>
      </w:pPr>
      <w:r w:rsidRPr="00CC5C11">
        <w:rPr>
          <w:rFonts w:ascii="Times New Roman" w:eastAsia="Times New Roman" w:hAnsi="Times New Roman"/>
          <w:color w:val="FFC000"/>
          <w:sz w:val="48"/>
          <w:szCs w:val="48"/>
        </w:rPr>
        <w:t>Time is the key constraints of this report.</w:t>
      </w:r>
    </w:p>
    <w:p w14:paraId="42C47D8B"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lastRenderedPageBreak/>
        <w:t>To perform employee survey became impossible because I was not directly involved with the Supply Chain Management team; rather I worked with media operation buying team which is a very small team.</w:t>
      </w:r>
    </w:p>
    <w:p w14:paraId="071121C1"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All the Information is not easily accessible or not permitted to disclose according to the company policy, rules and regulations on the disclosure of confidential information.</w:t>
      </w:r>
    </w:p>
    <w:p w14:paraId="37489DF0"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It was also difficult to collect information different vendors of automation works.</w:t>
      </w:r>
    </w:p>
    <w:p w14:paraId="77DFDC32" w14:textId="77777777" w:rsidR="00D87FD2" w:rsidRPr="00CC5C11" w:rsidRDefault="00DB4B1F">
      <w:pPr>
        <w:pStyle w:val="ListParagraph"/>
        <w:numPr>
          <w:ilvl w:val="0"/>
          <w:numId w:val="33"/>
        </w:numPr>
        <w:spacing w:afterAutospacing="1" w:line="319" w:lineRule="auto"/>
        <w:outlineLvl w:val="0"/>
        <w:rPr>
          <w:color w:val="FFC000"/>
        </w:rPr>
      </w:pPr>
      <w:r w:rsidRPr="00CC5C11">
        <w:rPr>
          <w:rFonts w:ascii="Times New Roman" w:eastAsia="Times New Roman" w:hAnsi="Times New Roman"/>
          <w:color w:val="FFC000"/>
          <w:sz w:val="48"/>
          <w:szCs w:val="48"/>
        </w:rPr>
        <w:t>I also faced problem in communicating with my university supervisor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5E2088">
        <w:pict w14:anchorId="58D17006">
          <v:rect id="Shape1" o:spid="_x0000_s1028" style="width:24.6pt;height:24.6pt;visibility:visible;mso-wrap-style:square;mso-left-percent:-10001;mso-top-percent:-10001;mso-position-horizontal:absolute;mso-position-horizontal-relative:char;mso-position-vertical:absolute;mso-position-vertical-relative:line;mso-left-percent:-10001;mso-top-percent:-10001;v-text-anchor:top"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 xml:space="preserve">If the online billing system is implemented properly, the customers will be able to access their monthly water bills over the internet and file complaints </w:t>
      </w:r>
      <w:r>
        <w:rPr>
          <w:rFonts w:ascii="Times New Roman" w:eastAsia="Times New Roman" w:hAnsi="Times New Roman" w:cs="Times New Roman"/>
          <w:color w:val="000000"/>
          <w:spacing w:val="8"/>
          <w:sz w:val="32"/>
          <w:szCs w:val="27"/>
        </w:rPr>
        <w:lastRenderedPageBreak/>
        <w:t>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 xml:space="preserve">Regarding the preservation of natural water bodies in the city, Adviser Iqbal said the government has decided to preserve the water body behind Sonargaon Hotel </w:t>
      </w:r>
      <w:proofErr w:type="spellStart"/>
      <w:r>
        <w:rPr>
          <w:rFonts w:ascii="Times New Roman" w:eastAsia="Times New Roman" w:hAnsi="Times New Roman" w:cs="Times New Roman"/>
          <w:color w:val="000000"/>
          <w:spacing w:val="8"/>
          <w:sz w:val="32"/>
          <w:szCs w:val="27"/>
        </w:rPr>
        <w:t>upto</w:t>
      </w:r>
      <w:proofErr w:type="spellEnd"/>
      <w:r>
        <w:rPr>
          <w:rFonts w:ascii="Times New Roman" w:eastAsia="Times New Roman" w:hAnsi="Times New Roman" w:cs="Times New Roman"/>
          <w:color w:val="000000"/>
          <w:spacing w:val="8"/>
          <w:sz w:val="32"/>
          <w:szCs w:val="27"/>
        </w:rPr>
        <w:t xml:space="preserve"> Rampura Bridge by demolishing 11 structures instead of 300 structures, as proposed by Rajdhani </w:t>
      </w:r>
      <w:proofErr w:type="spellStart"/>
      <w:r>
        <w:rPr>
          <w:rFonts w:ascii="Times New Roman" w:eastAsia="Times New Roman" w:hAnsi="Times New Roman" w:cs="Times New Roman"/>
          <w:color w:val="000000"/>
          <w:spacing w:val="8"/>
          <w:sz w:val="32"/>
          <w:szCs w:val="27"/>
        </w:rPr>
        <w:t>Unnayan</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Kartripakkha</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Rajuk</w:t>
      </w:r>
      <w:proofErr w:type="spellEnd"/>
      <w:r>
        <w:rPr>
          <w:rFonts w:ascii="Times New Roman" w:eastAsia="Times New Roman" w:hAnsi="Times New Roman" w:cs="Times New Roman"/>
          <w:color w:val="000000"/>
          <w:spacing w:val="8"/>
          <w:sz w:val="32"/>
          <w:szCs w:val="27"/>
        </w:rPr>
        <w:t>)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 xml:space="preserve">Adviser Iqbal said in order to protect the </w:t>
      </w:r>
      <w:proofErr w:type="spellStart"/>
      <w:r>
        <w:rPr>
          <w:rFonts w:ascii="Times New Roman" w:eastAsia="Times New Roman" w:hAnsi="Times New Roman" w:cs="Times New Roman"/>
          <w:color w:val="000000"/>
          <w:spacing w:val="8"/>
          <w:sz w:val="32"/>
          <w:szCs w:val="27"/>
        </w:rPr>
        <w:t>Turag</w:t>
      </w:r>
      <w:proofErr w:type="spellEnd"/>
      <w:r>
        <w:rPr>
          <w:rFonts w:ascii="Times New Roman" w:eastAsia="Times New Roman" w:hAnsi="Times New Roman" w:cs="Times New Roman"/>
          <w:color w:val="000000"/>
          <w:spacing w:val="8"/>
          <w:sz w:val="32"/>
          <w:szCs w:val="27"/>
        </w:rPr>
        <w:t xml:space="preserve"> River from pollution during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the government has already taken a Tk 10 crore project for building a multi-storied toilet facility on the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xml:space="preserve">, contains contact details of high officials of Dhaka WASA, tender information, forms and guidelines for water and sewerage connection, customer billing information, download and print option for water and </w:t>
      </w:r>
      <w:r>
        <w:rPr>
          <w:rFonts w:ascii="Times New Roman" w:eastAsia="Times New Roman" w:hAnsi="Times New Roman" w:cs="Times New Roman"/>
          <w:color w:val="000000"/>
          <w:spacing w:val="8"/>
          <w:sz w:val="32"/>
          <w:szCs w:val="27"/>
        </w:rPr>
        <w:lastRenderedPageBreak/>
        <w:t>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 xml:space="preserve">Dhaka WASA (Water Supply &amp; Sewerage Authority) was established in the year 1963 as an independent organization, under the East Pakistan ordinance XIX. In 1989, the drainage system of Dhaka city also handed over to DWASA from DPHE. </w:t>
      </w:r>
      <w:proofErr w:type="gramStart"/>
      <w:r>
        <w:rPr>
          <w:rFonts w:ascii="Times New Roman" w:hAnsi="Times New Roman" w:cs="Times New Roman"/>
          <w:color w:val="333333"/>
          <w:sz w:val="21"/>
        </w:rPr>
        <w:t>Again</w:t>
      </w:r>
      <w:proofErr w:type="gramEnd"/>
      <w:r>
        <w:rPr>
          <w:rFonts w:ascii="Times New Roman" w:hAnsi="Times New Roman" w:cs="Times New Roman"/>
          <w:color w:val="333333"/>
          <w:sz w:val="21"/>
        </w:rPr>
        <w:t xml:space="preserve">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w:t>
      </w:r>
      <w:r>
        <w:rPr>
          <w:rFonts w:ascii="Times New Roman" w:hAnsi="Times New Roman" w:cs="Times New Roman"/>
        </w:rPr>
        <w:lastRenderedPageBreak/>
        <w:t xml:space="preserve">of transparency and accountability in all its service and activities. • To improve the efficiency in all DWASA activities and; • To constantly ensure better </w:t>
      </w:r>
      <w:proofErr w:type="gramStart"/>
      <w:r>
        <w:rPr>
          <w:rFonts w:ascii="Times New Roman" w:hAnsi="Times New Roman" w:cs="Times New Roman"/>
        </w:rPr>
        <w:t>customers</w:t>
      </w:r>
      <w:proofErr w:type="gramEnd"/>
      <w:r>
        <w:rPr>
          <w:rFonts w:ascii="Times New Roman" w:hAnsi="Times New Roman" w:cs="Times New Roman"/>
        </w:rPr>
        <w:t xml:space="preserve">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 xml:space="preserve">Dhaka </w:t>
      </w:r>
      <w:proofErr w:type="spellStart"/>
      <w:r>
        <w:rPr>
          <w:rFonts w:ascii="Times New Roman" w:hAnsi="Times New Roman" w:cs="Times New Roman"/>
          <w:color w:val="000000"/>
          <w:sz w:val="26"/>
        </w:rPr>
        <w:t>wasa</w:t>
      </w:r>
      <w:proofErr w:type="spellEnd"/>
      <w:r>
        <w:rPr>
          <w:rFonts w:ascii="Times New Roman" w:hAnsi="Times New Roman" w:cs="Times New Roman"/>
          <w:color w:val="000000"/>
          <w:sz w:val="26"/>
        </w:rPr>
        <w:t xml:space="preserve"> development Program has been formulated in line with the </w:t>
      </w:r>
      <w:proofErr w:type="spellStart"/>
      <w:r>
        <w:rPr>
          <w:rFonts w:ascii="Times New Roman" w:hAnsi="Times New Roman" w:cs="Times New Roman"/>
          <w:color w:val="000000"/>
          <w:sz w:val="26"/>
        </w:rPr>
        <w:t>GoB’s</w:t>
      </w:r>
      <w:proofErr w:type="spellEnd"/>
      <w:r>
        <w:rPr>
          <w:rFonts w:ascii="Times New Roman" w:hAnsi="Times New Roman" w:cs="Times New Roman"/>
          <w:color w:val="000000"/>
          <w:sz w:val="26"/>
        </w:rPr>
        <w:t xml:space="preserve">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was created in 1963 as a public utility under the Ministry of Local Government, Rural Development and Co-operative, in charge of providing water supply and sewerage services </w:t>
      </w:r>
      <w:r>
        <w:rPr>
          <w:rFonts w:ascii="Times New Roman" w:hAnsi="Times New Roman" w:cs="Times New Roman"/>
          <w:color w:val="000000"/>
          <w:sz w:val="26"/>
        </w:rPr>
        <w:lastRenderedPageBreak/>
        <w:t>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Urban Administration means a </w:t>
      </w:r>
      <w:proofErr w:type="spellStart"/>
      <w:r>
        <w:rPr>
          <w:rFonts w:ascii="Times New Roman" w:hAnsi="Times New Roman" w:cs="Times New Roman"/>
          <w:color w:val="000000"/>
          <w:sz w:val="26"/>
        </w:rPr>
        <w:t>programme</w:t>
      </w:r>
      <w:proofErr w:type="spellEnd"/>
      <w:r>
        <w:rPr>
          <w:rFonts w:ascii="Times New Roman" w:hAnsi="Times New Roman" w:cs="Times New Roman"/>
          <w:color w:val="000000"/>
          <w:sz w:val="26"/>
        </w:rPr>
        <w:t xml:space="preserv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1" w:name="aswift_2_expand"/>
      <w:bookmarkStart w:id="2" w:name="aswift_2_anchor"/>
      <w:bookmarkEnd w:id="1"/>
      <w:bookmarkEnd w:id="2"/>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Bangladesh is relatively a low urbanized country than other Asian countries. However, the country experienced a remarkable rate of urban growth both in terms of urban population and urban centers immediately after its independence. Many </w:t>
      </w:r>
      <w:proofErr w:type="gramStart"/>
      <w:r>
        <w:rPr>
          <w:rFonts w:ascii="Times New Roman" w:hAnsi="Times New Roman" w:cs="Times New Roman"/>
          <w:color w:val="000000"/>
          <w:sz w:val="26"/>
        </w:rPr>
        <w:t>organization</w:t>
      </w:r>
      <w:proofErr w:type="gramEnd"/>
      <w:r>
        <w:rPr>
          <w:rFonts w:ascii="Times New Roman" w:hAnsi="Times New Roman" w:cs="Times New Roman"/>
          <w:color w:val="000000"/>
          <w:sz w:val="26"/>
        </w:rPr>
        <w:t xml:space="preserve">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xml:space="preserve"> The Rajdhani </w:t>
      </w:r>
      <w:proofErr w:type="spellStart"/>
      <w:r>
        <w:rPr>
          <w:rFonts w:ascii="Times New Roman" w:hAnsi="Times New Roman" w:cs="Times New Roman"/>
          <w:color w:val="000000"/>
          <w:sz w:val="26"/>
        </w:rPr>
        <w:t>Unnayan</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Kartripakkha</w:t>
      </w:r>
      <w:proofErr w:type="spellEnd"/>
      <w:r>
        <w:rPr>
          <w:rFonts w:ascii="Times New Roman" w:hAnsi="Times New Roman" w:cs="Times New Roman"/>
          <w:color w:val="000000"/>
          <w:sz w:val="26"/>
        </w:rPr>
        <w:t xml:space="preserve">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xml:space="preserve"> Urban Development Directory (UDD) is one of the sustainable urban development authorities that belong to the Ministry of Housing and Public Works. Its vision is to increase </w:t>
      </w:r>
      <w:r>
        <w:rPr>
          <w:rFonts w:ascii="Times New Roman" w:hAnsi="Times New Roman" w:cs="Times New Roman"/>
          <w:color w:val="000000"/>
          <w:sz w:val="26"/>
        </w:rPr>
        <w:lastRenderedPageBreak/>
        <w:t>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proofErr w:type="spellStart"/>
      <w:proofErr w:type="gramStart"/>
      <w:r>
        <w:rPr>
          <w:rFonts w:ascii="Times New Roman" w:hAnsi="Times New Roman" w:cs="Times New Roman"/>
          <w:b/>
          <w:i/>
          <w:color w:val="000000"/>
          <w:sz w:val="26"/>
        </w:rPr>
        <w:t>KDA:</w:t>
      </w:r>
      <w:r>
        <w:rPr>
          <w:rFonts w:ascii="Times New Roman" w:hAnsi="Times New Roman" w:cs="Times New Roman"/>
          <w:color w:val="000000"/>
          <w:sz w:val="26"/>
        </w:rPr>
        <w:t>Khulna</w:t>
      </w:r>
      <w:proofErr w:type="spellEnd"/>
      <w:proofErr w:type="gramEnd"/>
      <w:r>
        <w:rPr>
          <w:rFonts w:ascii="Times New Roman" w:hAnsi="Times New Roman" w:cs="Times New Roman"/>
          <w:color w:val="000000"/>
          <w:sz w:val="26"/>
        </w:rPr>
        <w:t xml:space="preserve">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mega city was established in 1600 during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The city is formed covering the river of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The then internal canals and rivers of Dhaka were –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kalyanpur</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Deb-</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BurigangaRiver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Turag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Balu</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ShitolokkhaRiver</w:t>
      </w:r>
      <w:proofErr w:type="spellEnd"/>
      <w:r>
        <w:rPr>
          <w:rFonts w:ascii="Times New Roman" w:hAnsi="Times New Roman" w:cs="Times New Roman"/>
          <w:color w:val="000000"/>
          <w:sz w:val="26"/>
        </w:rPr>
        <w:t>.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w:t>
      </w: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Water Filtering Plant under patronization of Nawab Khaja Abdul </w:t>
      </w:r>
      <w:proofErr w:type="spellStart"/>
      <w:r>
        <w:rPr>
          <w:rFonts w:ascii="Times New Roman" w:hAnsi="Times New Roman" w:cs="Times New Roman"/>
          <w:color w:val="000000"/>
          <w:sz w:val="26"/>
        </w:rPr>
        <w:t>Gani</w:t>
      </w:r>
      <w:proofErr w:type="spellEnd"/>
      <w:r>
        <w:rPr>
          <w:rFonts w:ascii="Times New Roman" w:hAnsi="Times New Roman" w:cs="Times New Roman"/>
          <w:color w:val="000000"/>
          <w:sz w:val="26"/>
        </w:rPr>
        <w:t>.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w:t>
      </w:r>
      <w:r>
        <w:rPr>
          <w:rFonts w:ascii="Times New Roman" w:hAnsi="Times New Roman" w:cs="Times New Roman"/>
          <w:color w:val="000000"/>
          <w:sz w:val="26"/>
        </w:rPr>
        <w:lastRenderedPageBreak/>
        <w:t>electricity, water supply, communication system, were supposed to be extended and developed. Under this situation the “Mega Plan” of 1959 became ineffective. In 1996 RAJUK formulated the 2</w:t>
      </w:r>
      <w:proofErr w:type="spellStart"/>
      <w:r>
        <w:rPr>
          <w:rFonts w:ascii="Times New Roman" w:hAnsi="Times New Roman" w:cs="Times New Roman"/>
          <w:color w:val="000000"/>
          <w:position w:val="8"/>
          <w:sz w:val="26"/>
        </w:rPr>
        <w:t>nd</w:t>
      </w:r>
      <w:proofErr w:type="spellEnd"/>
      <w:r>
        <w:rPr>
          <w:rFonts w:ascii="Times New Roman" w:hAnsi="Times New Roman" w:cs="Times New Roman"/>
          <w:color w:val="000000"/>
          <w:sz w:val="26"/>
        </w:rPr>
        <w:t xml:space="preserve"> “Mega Plan” for Dhaka Metropolitan city. In this plan the population determined to 10 million and area to 590 square </w:t>
      </w:r>
      <w:proofErr w:type="gramStart"/>
      <w:r>
        <w:rPr>
          <w:rFonts w:ascii="Times New Roman" w:hAnsi="Times New Roman" w:cs="Times New Roman"/>
          <w:color w:val="000000"/>
          <w:sz w:val="26"/>
        </w:rPr>
        <w:t>mile</w:t>
      </w:r>
      <w:proofErr w:type="gramEnd"/>
      <w:r>
        <w:rPr>
          <w:rFonts w:ascii="Times New Roman" w:hAnsi="Times New Roman" w:cs="Times New Roman"/>
          <w:color w:val="000000"/>
          <w:sz w:val="26"/>
        </w:rPr>
        <w:t>.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w:t>
      </w:r>
      <w:proofErr w:type="gramStart"/>
      <w:r>
        <w:rPr>
          <w:rFonts w:ascii="Times New Roman" w:hAnsi="Times New Roman" w:cs="Times New Roman"/>
          <w:color w:val="000000"/>
          <w:sz w:val="26"/>
        </w:rPr>
        <w:t>consequence</w:t>
      </w:r>
      <w:proofErr w:type="gramEnd"/>
      <w:r>
        <w:rPr>
          <w:rFonts w:ascii="Times New Roman" w:hAnsi="Times New Roman" w:cs="Times New Roman"/>
          <w:color w:val="000000"/>
          <w:sz w:val="26"/>
        </w:rPr>
        <w:t xml:space="preserv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w:t>
            </w:r>
            <w:proofErr w:type="spellStart"/>
            <w:r>
              <w:rPr>
                <w:rFonts w:ascii="Times New Roman" w:hAnsi="Times New Roman" w:cs="Times New Roman"/>
                <w:b/>
                <w:color w:val="555555"/>
                <w:sz w:val="26"/>
              </w:rPr>
              <w:t>Sqkm</w:t>
            </w:r>
            <w:proofErr w:type="spellEnd"/>
            <w:r>
              <w:rPr>
                <w:rFonts w:ascii="Times New Roman" w:hAnsi="Times New Roman" w:cs="Times New Roman"/>
                <w:b/>
                <w:color w:val="555555"/>
                <w:sz w:val="26"/>
              </w:rPr>
              <w:t>)</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proofErr w:type="spellStart"/>
      <w:r>
        <w:rPr>
          <w:rFonts w:ascii="Times New Roman" w:hAnsi="Times New Roman" w:cs="Times New Roman"/>
          <w:color w:val="000000"/>
          <w:position w:val="8"/>
          <w:sz w:val="26"/>
        </w:rPr>
        <w:t>st</w:t>
      </w:r>
      <w:proofErr w:type="spellEnd"/>
      <w:r>
        <w:rPr>
          <w:rFonts w:ascii="Times New Roman" w:hAnsi="Times New Roman" w:cs="Times New Roman"/>
          <w:color w:val="000000"/>
          <w:sz w:val="26"/>
        </w:rPr>
        <w:t> – 4</w:t>
      </w:r>
      <w:proofErr w:type="spellStart"/>
      <w:r>
        <w:rPr>
          <w:rFonts w:ascii="Times New Roman" w:hAnsi="Times New Roman" w:cs="Times New Roman"/>
          <w:color w:val="000000"/>
          <w:position w:val="8"/>
          <w:sz w:val="26"/>
        </w:rPr>
        <w:t>th</w:t>
      </w:r>
      <w:proofErr w:type="spellEnd"/>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5E2088">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1424pt;margin-top:0;width:229.2pt;height:245.9pt;z-index:2;visibility:visible;mso-wrap-style:square;mso-wrap-distance-left:0;mso-wrap-distance-top:0;mso-wrap-distance-right:0;mso-wrap-distance-bottom:0;mso-position-horizontal:right;mso-position-horizontal-relative:text;mso-position-vertical:bottom;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7F39BF" w14:paraId="7F76F51D" w14:textId="77777777">
                    <w:tc>
                      <w:tcPr>
                        <w:tcW w:w="1098" w:type="dxa"/>
                        <w:tcBorders>
                          <w:top w:val="single" w:sz="2" w:space="0" w:color="FFFFFF"/>
                          <w:bottom w:val="single" w:sz="2" w:space="0" w:color="DFDFDF"/>
                        </w:tcBorders>
                        <w:vAlign w:val="center"/>
                      </w:tcPr>
                      <w:p w14:paraId="7BCF3901" w14:textId="77777777" w:rsidR="007F39BF" w:rsidRDefault="007F39BF">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7F39BF" w:rsidRDefault="007F39BF">
                        <w:pPr>
                          <w:pStyle w:val="TableContents"/>
                          <w:jc w:val="center"/>
                          <w:rPr>
                            <w:b/>
                            <w:color w:val="555555"/>
                            <w:sz w:val="26"/>
                          </w:rPr>
                        </w:pPr>
                        <w:r>
                          <w:rPr>
                            <w:b/>
                            <w:color w:val="555555"/>
                            <w:sz w:val="26"/>
                          </w:rPr>
                          <w:t>Permitted</w:t>
                        </w:r>
                      </w:p>
                      <w:p w14:paraId="1A70515B" w14:textId="77777777" w:rsidR="007F39BF" w:rsidRDefault="007F39BF">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7F39BF" w:rsidRDefault="007F39BF">
                        <w:pPr>
                          <w:pStyle w:val="TableContents"/>
                          <w:jc w:val="center"/>
                          <w:rPr>
                            <w:b/>
                            <w:color w:val="555555"/>
                            <w:sz w:val="26"/>
                          </w:rPr>
                        </w:pPr>
                        <w:r>
                          <w:rPr>
                            <w:b/>
                            <w:color w:val="555555"/>
                            <w:sz w:val="26"/>
                          </w:rPr>
                          <w:t>Existing</w:t>
                        </w:r>
                      </w:p>
                      <w:p w14:paraId="7C5BAEF1" w14:textId="77777777" w:rsidR="007F39BF" w:rsidRDefault="007F39BF">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7F39BF" w:rsidRDefault="007F39BF">
                        <w:pPr>
                          <w:pStyle w:val="TableContents"/>
                          <w:jc w:val="center"/>
                          <w:rPr>
                            <w:b/>
                            <w:color w:val="555555"/>
                            <w:sz w:val="26"/>
                          </w:rPr>
                        </w:pPr>
                        <w:r>
                          <w:rPr>
                            <w:b/>
                            <w:color w:val="555555"/>
                            <w:sz w:val="26"/>
                          </w:rPr>
                          <w:t>Vacant</w:t>
                        </w:r>
                      </w:p>
                      <w:p w14:paraId="6CB539CA" w14:textId="77777777" w:rsidR="007F39BF" w:rsidRDefault="007F39BF">
                        <w:pPr>
                          <w:pStyle w:val="TableContents"/>
                          <w:jc w:val="center"/>
                          <w:rPr>
                            <w:color w:val="555555"/>
                            <w:sz w:val="21"/>
                            <w:szCs w:val="21"/>
                          </w:rPr>
                        </w:pPr>
                        <w:r>
                          <w:rPr>
                            <w:b/>
                            <w:color w:val="555555"/>
                            <w:sz w:val="26"/>
                          </w:rPr>
                          <w:t>Positions</w:t>
                        </w:r>
                      </w:p>
                    </w:tc>
                  </w:tr>
                  <w:tr w:rsidR="007F39BF" w14:paraId="11E104A5" w14:textId="77777777">
                    <w:tc>
                      <w:tcPr>
                        <w:tcW w:w="1098" w:type="dxa"/>
                        <w:tcBorders>
                          <w:top w:val="single" w:sz="2" w:space="0" w:color="FFFFFF"/>
                          <w:bottom w:val="single" w:sz="2" w:space="0" w:color="DFDFDF"/>
                        </w:tcBorders>
                        <w:vAlign w:val="center"/>
                      </w:tcPr>
                      <w:p w14:paraId="11A647C2" w14:textId="77777777" w:rsidR="007F39BF" w:rsidRDefault="007F39BF">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7F39BF" w:rsidRDefault="007F39BF">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7F39BF" w:rsidRDefault="007F39BF">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7F39BF" w:rsidRDefault="007F39BF">
                        <w:pPr>
                          <w:pStyle w:val="TableContents"/>
                          <w:jc w:val="center"/>
                          <w:rPr>
                            <w:color w:val="555555"/>
                            <w:sz w:val="21"/>
                            <w:szCs w:val="21"/>
                          </w:rPr>
                        </w:pPr>
                        <w:r>
                          <w:rPr>
                            <w:color w:val="555555"/>
                            <w:sz w:val="26"/>
                          </w:rPr>
                          <w:t>133</w:t>
                        </w:r>
                      </w:p>
                    </w:tc>
                  </w:tr>
                  <w:tr w:rsidR="007F39BF" w14:paraId="4B85CDC5" w14:textId="77777777">
                    <w:tc>
                      <w:tcPr>
                        <w:tcW w:w="1098" w:type="dxa"/>
                        <w:tcBorders>
                          <w:top w:val="single" w:sz="2" w:space="0" w:color="FFFFFF"/>
                          <w:bottom w:val="single" w:sz="2" w:space="0" w:color="DFDFDF"/>
                        </w:tcBorders>
                        <w:vAlign w:val="center"/>
                      </w:tcPr>
                      <w:p w14:paraId="007BF2CE" w14:textId="77777777" w:rsidR="007F39BF" w:rsidRDefault="007F39BF">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7F39BF" w:rsidRDefault="007F39BF">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7F39BF" w:rsidRDefault="007F39BF">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7F39BF" w:rsidRDefault="007F39BF">
                        <w:pPr>
                          <w:pStyle w:val="TableContents"/>
                          <w:jc w:val="center"/>
                          <w:rPr>
                            <w:color w:val="555555"/>
                            <w:sz w:val="21"/>
                            <w:szCs w:val="21"/>
                          </w:rPr>
                        </w:pPr>
                        <w:r>
                          <w:rPr>
                            <w:color w:val="555555"/>
                            <w:sz w:val="26"/>
                          </w:rPr>
                          <w:t>44</w:t>
                        </w:r>
                      </w:p>
                    </w:tc>
                  </w:tr>
                  <w:tr w:rsidR="007F39BF" w14:paraId="407D0136" w14:textId="77777777">
                    <w:tc>
                      <w:tcPr>
                        <w:tcW w:w="1098" w:type="dxa"/>
                        <w:tcBorders>
                          <w:top w:val="single" w:sz="2" w:space="0" w:color="FFFFFF"/>
                          <w:bottom w:val="single" w:sz="2" w:space="0" w:color="DFDFDF"/>
                        </w:tcBorders>
                        <w:vAlign w:val="center"/>
                      </w:tcPr>
                      <w:p w14:paraId="6733E9C9" w14:textId="77777777" w:rsidR="007F39BF" w:rsidRDefault="007F39BF">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7F39BF" w:rsidRDefault="007F39BF">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7F39BF" w:rsidRDefault="007F39BF">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7F39BF" w:rsidRDefault="007F39BF">
                        <w:pPr>
                          <w:pStyle w:val="TableContents"/>
                          <w:jc w:val="center"/>
                          <w:rPr>
                            <w:color w:val="555555"/>
                            <w:sz w:val="21"/>
                            <w:szCs w:val="21"/>
                          </w:rPr>
                        </w:pPr>
                        <w:r>
                          <w:rPr>
                            <w:color w:val="555555"/>
                            <w:sz w:val="26"/>
                          </w:rPr>
                          <w:t>201</w:t>
                        </w:r>
                      </w:p>
                    </w:tc>
                  </w:tr>
                  <w:tr w:rsidR="007F39BF" w14:paraId="1C960DC1" w14:textId="77777777">
                    <w:tc>
                      <w:tcPr>
                        <w:tcW w:w="1098" w:type="dxa"/>
                        <w:tcBorders>
                          <w:top w:val="single" w:sz="2" w:space="0" w:color="FFFFFF"/>
                          <w:bottom w:val="single" w:sz="2" w:space="0" w:color="DFDFDF"/>
                        </w:tcBorders>
                        <w:vAlign w:val="center"/>
                      </w:tcPr>
                      <w:p w14:paraId="16A44F95" w14:textId="77777777" w:rsidR="007F39BF" w:rsidRDefault="007F39BF">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7F39BF" w:rsidRDefault="007F39BF">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7F39BF" w:rsidRDefault="007F39BF">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7F39BF" w:rsidRDefault="007F39BF">
                        <w:pPr>
                          <w:pStyle w:val="TableContents"/>
                          <w:jc w:val="center"/>
                          <w:rPr>
                            <w:color w:val="555555"/>
                            <w:sz w:val="21"/>
                            <w:szCs w:val="21"/>
                          </w:rPr>
                        </w:pPr>
                        <w:r>
                          <w:rPr>
                            <w:color w:val="555555"/>
                            <w:sz w:val="26"/>
                          </w:rPr>
                          <w:t>196</w:t>
                        </w:r>
                      </w:p>
                    </w:tc>
                  </w:tr>
                  <w:tr w:rsidR="007F39BF" w14:paraId="35D7C5AD" w14:textId="77777777">
                    <w:tc>
                      <w:tcPr>
                        <w:tcW w:w="1098" w:type="dxa"/>
                        <w:tcBorders>
                          <w:top w:val="single" w:sz="2" w:space="0" w:color="FFFFFF"/>
                          <w:bottom w:val="single" w:sz="2" w:space="0" w:color="DFDFDF"/>
                        </w:tcBorders>
                        <w:vAlign w:val="center"/>
                      </w:tcPr>
                      <w:p w14:paraId="439A6F11" w14:textId="77777777" w:rsidR="007F39BF" w:rsidRDefault="007F39BF">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7F39BF" w:rsidRDefault="007F39BF">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7F39BF" w:rsidRDefault="007F39BF">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7F39BF" w:rsidRDefault="007F39BF">
                        <w:pPr>
                          <w:pStyle w:val="TableContents"/>
                          <w:jc w:val="center"/>
                          <w:rPr>
                            <w:color w:val="555555"/>
                            <w:sz w:val="21"/>
                            <w:szCs w:val="21"/>
                          </w:rPr>
                        </w:pPr>
                        <w:r>
                          <w:rPr>
                            <w:color w:val="555555"/>
                            <w:sz w:val="26"/>
                          </w:rPr>
                          <w:t>574</w:t>
                        </w:r>
                      </w:p>
                    </w:tc>
                  </w:tr>
                </w:tbl>
                <w:p w14:paraId="31C744BB" w14:textId="77777777" w:rsidR="007F39BF" w:rsidRDefault="007F39BF">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w:t>
            </w:r>
            <w:proofErr w:type="spellStart"/>
            <w:r>
              <w:rPr>
                <w:rFonts w:ascii="Times New Roman" w:hAnsi="Times New Roman" w:cs="Times New Roman"/>
                <w:b/>
                <w:color w:val="555555"/>
                <w:sz w:val="24"/>
              </w:rPr>
              <w:t>Kallyanpur</w:t>
            </w:r>
            <w:proofErr w:type="spellEnd"/>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w:t>
            </w:r>
            <w:proofErr w:type="spellStart"/>
            <w:r>
              <w:rPr>
                <w:rFonts w:ascii="Times New Roman" w:hAnsi="Times New Roman" w:cs="Times New Roman"/>
                <w:b/>
                <w:color w:val="555555"/>
                <w:sz w:val="24"/>
              </w:rPr>
              <w:t>Dholaikhal</w:t>
            </w:r>
            <w:proofErr w:type="spellEnd"/>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proofErr w:type="spellStart"/>
            <w:r>
              <w:rPr>
                <w:rFonts w:ascii="Times New Roman" w:hAnsi="Times New Roman" w:cs="Times New Roman"/>
                <w:b/>
                <w:i/>
                <w:color w:val="555555"/>
                <w:sz w:val="21"/>
              </w:rPr>
              <w:t>Revenew</w:t>
            </w:r>
            <w:proofErr w:type="spellEnd"/>
            <w:r>
              <w:rPr>
                <w:rFonts w:ascii="Times New Roman" w:hAnsi="Times New Roman" w:cs="Times New Roman"/>
                <w:b/>
                <w:i/>
                <w:color w:val="555555"/>
                <w:sz w:val="21"/>
              </w:rPr>
              <w:t xml:space="preserve">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 xml:space="preserve">Profit / Loss (+ / </w:t>
            </w:r>
            <w:proofErr w:type="gramStart"/>
            <w:r>
              <w:rPr>
                <w:rFonts w:ascii="Times New Roman" w:hAnsi="Times New Roman" w:cs="Times New Roman"/>
                <w:b/>
                <w:color w:val="555555"/>
                <w:sz w:val="21"/>
              </w:rPr>
              <w:t>– )</w:t>
            </w:r>
            <w:proofErr w:type="gramEnd"/>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Actual Production: 1980 </w:t>
      </w:r>
      <w:proofErr w:type="spellStart"/>
      <w:r>
        <w:rPr>
          <w:rFonts w:ascii="Times New Roman" w:hAnsi="Times New Roman" w:cs="Times New Roman"/>
          <w:color w:val="000000"/>
          <w:sz w:val="26"/>
        </w:rPr>
        <w:t>mld</w:t>
      </w:r>
      <w:proofErr w:type="spellEnd"/>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production capacity: 2182 </w:t>
      </w:r>
      <w:proofErr w:type="spellStart"/>
      <w:r>
        <w:rPr>
          <w:rFonts w:ascii="Times New Roman" w:hAnsi="Times New Roman" w:cs="Times New Roman"/>
          <w:color w:val="000000"/>
          <w:sz w:val="26"/>
        </w:rPr>
        <w:t>mld</w:t>
      </w:r>
      <w:proofErr w:type="spellEnd"/>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225 </w:t>
      </w:r>
      <w:proofErr w:type="spellStart"/>
      <w:r>
        <w:rPr>
          <w:rFonts w:ascii="Times New Roman" w:hAnsi="Times New Roman" w:cs="Times New Roman"/>
          <w:color w:val="000000"/>
          <w:sz w:val="26"/>
        </w:rPr>
        <w:t>mld</w:t>
      </w:r>
      <w:proofErr w:type="spellEnd"/>
    </w:p>
    <w:p w14:paraId="658639A5"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39 </w:t>
      </w:r>
      <w:proofErr w:type="spellStart"/>
      <w:r>
        <w:rPr>
          <w:rFonts w:ascii="Times New Roman" w:hAnsi="Times New Roman" w:cs="Times New Roman"/>
          <w:color w:val="000000"/>
          <w:sz w:val="26"/>
        </w:rPr>
        <w:t>mld</w:t>
      </w:r>
      <w:proofErr w:type="spellEnd"/>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28 </w:t>
      </w:r>
      <w:proofErr w:type="spellStart"/>
      <w:r>
        <w:rPr>
          <w:rFonts w:ascii="Times New Roman" w:hAnsi="Times New Roman" w:cs="Times New Roman"/>
          <w:color w:val="000000"/>
          <w:sz w:val="26"/>
        </w:rPr>
        <w:t>mld</w:t>
      </w:r>
      <w:proofErr w:type="spellEnd"/>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t>
      </w:r>
      <w:proofErr w:type="spellStart"/>
      <w:r>
        <w:rPr>
          <w:rFonts w:ascii="Times New Roman" w:hAnsi="Times New Roman" w:cs="Times New Roman"/>
          <w:color w:val="000000"/>
          <w:sz w:val="26"/>
        </w:rPr>
        <w:t>Godnail</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Sonakanda</w:t>
      </w:r>
      <w:proofErr w:type="spellEnd"/>
      <w:r>
        <w:rPr>
          <w:rFonts w:ascii="Times New Roman" w:hAnsi="Times New Roman" w:cs="Times New Roman"/>
          <w:color w:val="000000"/>
          <w:sz w:val="26"/>
        </w:rPr>
        <w:t>)</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Surface Water Production: 257 </w:t>
      </w:r>
      <w:proofErr w:type="spellStart"/>
      <w:r>
        <w:rPr>
          <w:rFonts w:ascii="Times New Roman" w:hAnsi="Times New Roman" w:cs="Times New Roman"/>
          <w:color w:val="000000"/>
          <w:sz w:val="26"/>
        </w:rPr>
        <w:t>mld</w:t>
      </w:r>
      <w:proofErr w:type="spellEnd"/>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120000 </w:t>
      </w:r>
      <w:proofErr w:type="spellStart"/>
      <w:r>
        <w:rPr>
          <w:rFonts w:ascii="Times New Roman" w:hAnsi="Times New Roman" w:cs="Times New Roman"/>
          <w:color w:val="000000"/>
          <w:sz w:val="26"/>
        </w:rPr>
        <w:t>CuM</w:t>
      </w:r>
      <w:proofErr w:type="spellEnd"/>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30000 – 50000 </w:t>
      </w:r>
      <w:proofErr w:type="spellStart"/>
      <w:r>
        <w:rPr>
          <w:rFonts w:ascii="Times New Roman" w:hAnsi="Times New Roman" w:cs="Times New Roman"/>
          <w:color w:val="000000"/>
          <w:sz w:val="26"/>
        </w:rPr>
        <w:t>CuM</w:t>
      </w:r>
      <w:proofErr w:type="spellEnd"/>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Open </w:t>
      </w:r>
      <w:proofErr w:type="gramStart"/>
      <w:r>
        <w:rPr>
          <w:rFonts w:ascii="Times New Roman" w:hAnsi="Times New Roman" w:cs="Times New Roman"/>
          <w:color w:val="000000"/>
          <w:sz w:val="26"/>
        </w:rPr>
        <w:t>channel  :</w:t>
      </w:r>
      <w:proofErr w:type="gramEnd"/>
      <w:r>
        <w:rPr>
          <w:rFonts w:ascii="Times New Roman" w:hAnsi="Times New Roman" w:cs="Times New Roman"/>
          <w:color w:val="000000"/>
          <w:sz w:val="26"/>
        </w:rPr>
        <w:t xml:space="preserve">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Pump </w:t>
      </w:r>
      <w:proofErr w:type="gramStart"/>
      <w:r>
        <w:rPr>
          <w:rFonts w:ascii="Times New Roman" w:hAnsi="Times New Roman" w:cs="Times New Roman"/>
          <w:color w:val="000000"/>
          <w:sz w:val="26"/>
        </w:rPr>
        <w:t>capacity :</w:t>
      </w:r>
      <w:proofErr w:type="gramEnd"/>
      <w:r>
        <w:rPr>
          <w:rFonts w:ascii="Times New Roman" w:hAnsi="Times New Roman" w:cs="Times New Roman"/>
          <w:color w:val="000000"/>
          <w:sz w:val="26"/>
        </w:rPr>
        <w:t xml:space="preserve"> 54 </w:t>
      </w:r>
      <w:proofErr w:type="spellStart"/>
      <w:r>
        <w:rPr>
          <w:rFonts w:ascii="Times New Roman" w:hAnsi="Times New Roman" w:cs="Times New Roman"/>
          <w:color w:val="000000"/>
          <w:sz w:val="26"/>
        </w:rPr>
        <w:t>cumec</w:t>
      </w:r>
      <w:proofErr w:type="spellEnd"/>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ensure the service standard and accountability to the clients a </w:t>
      </w:r>
      <w:proofErr w:type="gramStart"/>
      <w:r>
        <w:rPr>
          <w:rFonts w:ascii="Times New Roman" w:hAnsi="Times New Roman" w:cs="Times New Roman"/>
          <w:color w:val="000000"/>
          <w:sz w:val="26"/>
        </w:rPr>
        <w:t>citizens</w:t>
      </w:r>
      <w:proofErr w:type="gramEnd"/>
      <w:r>
        <w:rPr>
          <w:rFonts w:ascii="Times New Roman" w:hAnsi="Times New Roman" w:cs="Times New Roman"/>
          <w:color w:val="000000"/>
          <w:sz w:val="26"/>
        </w:rPr>
        <w:t xml:space="preserve">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present Dhaka WASA is producing 176 liters of water by 490 deep </w:t>
      </w:r>
      <w:proofErr w:type="gramStart"/>
      <w:r>
        <w:rPr>
          <w:rFonts w:ascii="Times New Roman" w:hAnsi="Times New Roman" w:cs="Times New Roman"/>
          <w:color w:val="000000"/>
          <w:sz w:val="26"/>
        </w:rPr>
        <w:t>tube</w:t>
      </w:r>
      <w:proofErr w:type="gramEnd"/>
      <w:r>
        <w:rPr>
          <w:rFonts w:ascii="Times New Roman" w:hAnsi="Times New Roman" w:cs="Times New Roman"/>
          <w:color w:val="000000"/>
          <w:sz w:val="26"/>
        </w:rPr>
        <w:t xml:space="preserve"> well and 4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Among this in running fiscal year water production was increased by placing 21 new deep tube well. More new deep tube well placing is under progress. To ensure continuous water supply a gas generator with </w:t>
      </w:r>
      <w:proofErr w:type="gramStart"/>
      <w:r>
        <w:rPr>
          <w:rFonts w:ascii="Times New Roman" w:hAnsi="Times New Roman" w:cs="Times New Roman"/>
          <w:color w:val="000000"/>
          <w:sz w:val="26"/>
        </w:rPr>
        <w:t>3.4 megawatt</w:t>
      </w:r>
      <w:proofErr w:type="gramEnd"/>
      <w:r>
        <w:rPr>
          <w:rFonts w:ascii="Times New Roman" w:hAnsi="Times New Roman" w:cs="Times New Roman"/>
          <w:color w:val="000000"/>
          <w:sz w:val="26"/>
        </w:rPr>
        <w:t xml:space="preserve"> power placed in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purifying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w:t>
      </w:r>
      <w:proofErr w:type="spellStart"/>
      <w:r>
        <w:rPr>
          <w:rFonts w:ascii="Times New Roman" w:hAnsi="Times New Roman" w:cs="Times New Roman"/>
          <w:color w:val="000000"/>
          <w:sz w:val="26"/>
        </w:rPr>
        <w:t>tapism</w:t>
      </w:r>
      <w:proofErr w:type="spellEnd"/>
      <w:r>
        <w:rPr>
          <w:rFonts w:ascii="Times New Roman" w:hAnsi="Times New Roman" w:cs="Times New Roman"/>
          <w:color w:val="000000"/>
          <w:sz w:val="26"/>
        </w:rPr>
        <w:t xml:space="preserve">.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provide customers with more facilities help desk is opened in every </w:t>
      </w:r>
      <w:proofErr w:type="gramStart"/>
      <w:r>
        <w:rPr>
          <w:rFonts w:ascii="Times New Roman" w:hAnsi="Times New Roman" w:cs="Times New Roman"/>
          <w:color w:val="000000"/>
          <w:sz w:val="26"/>
        </w:rPr>
        <w:t>modes</w:t>
      </w:r>
      <w:proofErr w:type="gramEnd"/>
      <w:r>
        <w:rPr>
          <w:rFonts w:ascii="Times New Roman" w:hAnsi="Times New Roman" w:cs="Times New Roman"/>
          <w:color w:val="000000"/>
          <w:sz w:val="26"/>
        </w:rPr>
        <w:t xml:space="preserve"> zone. Necessary services are being given by these. A complaint counter is also attached with every </w:t>
      </w:r>
      <w:proofErr w:type="gramStart"/>
      <w:r>
        <w:rPr>
          <w:rFonts w:ascii="Times New Roman" w:hAnsi="Times New Roman" w:cs="Times New Roman"/>
          <w:color w:val="000000"/>
          <w:sz w:val="26"/>
        </w:rPr>
        <w:t>modes</w:t>
      </w:r>
      <w:proofErr w:type="gramEnd"/>
      <w:r>
        <w:rPr>
          <w:rFonts w:ascii="Times New Roman" w:hAnsi="Times New Roman" w:cs="Times New Roman"/>
          <w:color w:val="000000"/>
          <w:sz w:val="26"/>
        </w:rPr>
        <w:t xml:space="preserve">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w:t>
      </w:r>
      <w:proofErr w:type="spellStart"/>
      <w:r>
        <w:rPr>
          <w:rFonts w:ascii="Times New Roman" w:hAnsi="Times New Roman" w:cs="Times New Roman"/>
          <w:color w:val="000000"/>
          <w:sz w:val="26"/>
        </w:rPr>
        <w:t>Singair</w:t>
      </w:r>
      <w:proofErr w:type="spellEnd"/>
      <w:r>
        <w:rPr>
          <w:rFonts w:ascii="Times New Roman" w:hAnsi="Times New Roman" w:cs="Times New Roman"/>
          <w:color w:val="000000"/>
          <w:sz w:val="26"/>
        </w:rPr>
        <w:t xml:space="preserve">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WASA’s </w:t>
      </w:r>
      <w:proofErr w:type="spellStart"/>
      <w:r>
        <w:rPr>
          <w:rFonts w:ascii="Times New Roman" w:hAnsi="Times New Roman" w:cs="Times New Roman"/>
          <w:color w:val="000000"/>
          <w:sz w:val="26"/>
        </w:rPr>
        <w:t>self financial</w:t>
      </w:r>
      <w:proofErr w:type="spellEnd"/>
      <w:r>
        <w:rPr>
          <w:rFonts w:ascii="Times New Roman" w:hAnsi="Times New Roman" w:cs="Times New Roman"/>
          <w:color w:val="000000"/>
          <w:sz w:val="26"/>
        </w:rPr>
        <w:t xml:space="preserve">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to filter river water and supply. It is mentionable that Dhaka WASA have total (2007 – 2008) 264 generators which are driven by diesel. By using these </w:t>
      </w:r>
      <w:proofErr w:type="gramStart"/>
      <w:r>
        <w:rPr>
          <w:rFonts w:ascii="Times New Roman" w:hAnsi="Times New Roman" w:cs="Times New Roman"/>
          <w:color w:val="000000"/>
          <w:sz w:val="26"/>
        </w:rPr>
        <w:t>generators</w:t>
      </w:r>
      <w:proofErr w:type="gramEnd"/>
      <w:r>
        <w:rPr>
          <w:rFonts w:ascii="Times New Roman" w:hAnsi="Times New Roman" w:cs="Times New Roman"/>
          <w:color w:val="000000"/>
          <w:sz w:val="26"/>
        </w:rPr>
        <w:t xml:space="preserve"> the ground water is lifted when there is no electricity supply, especially in summer season. Beside the increasing demand of </w:t>
      </w:r>
      <w:proofErr w:type="gramStart"/>
      <w:r>
        <w:rPr>
          <w:rFonts w:ascii="Times New Roman" w:hAnsi="Times New Roman" w:cs="Times New Roman"/>
          <w:color w:val="000000"/>
          <w:sz w:val="26"/>
        </w:rPr>
        <w:t>water</w:t>
      </w:r>
      <w:proofErr w:type="gramEnd"/>
      <w:r>
        <w:rPr>
          <w:rFonts w:ascii="Times New Roman" w:hAnsi="Times New Roman" w:cs="Times New Roman"/>
          <w:color w:val="000000"/>
          <w:sz w:val="26"/>
        </w:rPr>
        <w:t xml:space="preserve"> the crisis of electricity is getting extreme. Then by using the generators water supply in the city is kept usual. Other than this, if water crisis </w:t>
      </w:r>
      <w:proofErr w:type="gramStart"/>
      <w:r>
        <w:rPr>
          <w:rFonts w:ascii="Times New Roman" w:hAnsi="Times New Roman" w:cs="Times New Roman"/>
          <w:color w:val="000000"/>
          <w:sz w:val="26"/>
        </w:rPr>
        <w:t>occur</w:t>
      </w:r>
      <w:proofErr w:type="gramEnd"/>
      <w:r>
        <w:rPr>
          <w:rFonts w:ascii="Times New Roman" w:hAnsi="Times New Roman" w:cs="Times New Roman"/>
          <w:color w:val="000000"/>
          <w:sz w:val="26"/>
        </w:rPr>
        <w:t xml:space="preserve">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w:t>
      </w:r>
      <w:proofErr w:type="gramStart"/>
      <w:r>
        <w:rPr>
          <w:rFonts w:ascii="Times New Roman" w:hAnsi="Times New Roman" w:cs="Times New Roman"/>
          <w:color w:val="000000"/>
          <w:sz w:val="26"/>
        </w:rPr>
        <w:t>constantly</w:t>
      </w:r>
      <w:proofErr w:type="gramEnd"/>
      <w:r>
        <w:rPr>
          <w:rFonts w:ascii="Times New Roman" w:hAnsi="Times New Roman" w:cs="Times New Roman"/>
          <w:color w:val="000000"/>
          <w:sz w:val="26"/>
        </w:rPr>
        <w:t xml:space="preserve"> the water layer is going down to 7 – 10 feet in each year. To tackle this situation Dhaka WASA has started to collect water from Deeper Aquifer (1000 feet or deeper) and for permanent solution of water problem in Mirpur are deep tube wells are established from </w:t>
      </w:r>
      <w:proofErr w:type="spellStart"/>
      <w:r>
        <w:rPr>
          <w:rFonts w:ascii="Times New Roman" w:hAnsi="Times New Roman" w:cs="Times New Roman"/>
          <w:color w:val="000000"/>
          <w:sz w:val="26"/>
        </w:rPr>
        <w:t>Singayer</w:t>
      </w:r>
      <w:proofErr w:type="spellEnd"/>
      <w:r>
        <w:rPr>
          <w:rFonts w:ascii="Times New Roman" w:hAnsi="Times New Roman" w:cs="Times New Roman"/>
          <w:color w:val="000000"/>
          <w:sz w:val="26"/>
        </w:rPr>
        <w:t xml:space="preserve"> of </w:t>
      </w:r>
      <w:proofErr w:type="spellStart"/>
      <w:r>
        <w:rPr>
          <w:rFonts w:ascii="Times New Roman" w:hAnsi="Times New Roman" w:cs="Times New Roman"/>
          <w:color w:val="000000"/>
          <w:sz w:val="26"/>
        </w:rPr>
        <w:t>Manikgonj</w:t>
      </w:r>
      <w:proofErr w:type="spellEnd"/>
      <w:r>
        <w:rPr>
          <w:rFonts w:ascii="Times New Roman" w:hAnsi="Times New Roman" w:cs="Times New Roman"/>
          <w:color w:val="000000"/>
          <w:sz w:val="26"/>
        </w:rPr>
        <w:t xml:space="preserve">. The probability survey shows than supplying water in Dhaka using pipe line is about to end. Beside this, by using the river water of Meghna, a plan for construction of the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w:t>
            </w:r>
            <w:proofErr w:type="spellStart"/>
            <w:proofErr w:type="gramStart"/>
            <w:r>
              <w:rPr>
                <w:rFonts w:ascii="Times New Roman" w:hAnsi="Times New Roman" w:cs="Times New Roman"/>
                <w:b/>
                <w:i/>
                <w:color w:val="555555"/>
                <w:sz w:val="26"/>
              </w:rPr>
              <w:t>crore.liters</w:t>
            </w:r>
            <w:proofErr w:type="spellEnd"/>
            <w:proofErr w:type="gramEnd"/>
            <w:r>
              <w:rPr>
                <w:rFonts w:ascii="Times New Roman" w:hAnsi="Times New Roman" w:cs="Times New Roman"/>
                <w:b/>
                <w:i/>
                <w:color w:val="555555"/>
                <w:sz w:val="26"/>
              </w:rPr>
              <w:t>)</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xml:space="preserve"># </w:t>
            </w:r>
            <w:proofErr w:type="gramStart"/>
            <w:r>
              <w:rPr>
                <w:rFonts w:ascii="Times New Roman" w:hAnsi="Times New Roman" w:cs="Times New Roman"/>
                <w:b/>
                <w:i/>
                <w:color w:val="555555"/>
                <w:sz w:val="26"/>
              </w:rPr>
              <w:t>of</w:t>
            </w:r>
            <w:proofErr w:type="gramEnd"/>
            <w:r>
              <w:rPr>
                <w:rFonts w:ascii="Times New Roman" w:hAnsi="Times New Roman" w:cs="Times New Roman"/>
                <w:b/>
                <w:i/>
                <w:color w:val="555555"/>
                <w:sz w:val="26"/>
              </w:rPr>
              <w:t xml:space="preserve">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As a service oriented and commercial </w:t>
      </w:r>
      <w:proofErr w:type="gramStart"/>
      <w:r>
        <w:rPr>
          <w:rFonts w:ascii="Times New Roman" w:hAnsi="Times New Roman" w:cs="Times New Roman"/>
          <w:color w:val="000000"/>
          <w:sz w:val="26"/>
        </w:rPr>
        <w:t>organization</w:t>
      </w:r>
      <w:proofErr w:type="gramEnd"/>
      <w:r>
        <w:rPr>
          <w:rFonts w:ascii="Times New Roman" w:hAnsi="Times New Roman" w:cs="Times New Roman"/>
          <w:color w:val="000000"/>
          <w:sz w:val="26"/>
        </w:rPr>
        <w:t xml:space="preserve">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w:t>
      </w:r>
      <w:proofErr w:type="gramStart"/>
      <w:r>
        <w:rPr>
          <w:rFonts w:ascii="Times New Roman" w:hAnsi="Times New Roman" w:cs="Times New Roman"/>
          <w:color w:val="000000"/>
          <w:sz w:val="26"/>
        </w:rPr>
        <w:t>include</w:t>
      </w:r>
      <w:proofErr w:type="gramEnd"/>
      <w:r>
        <w:rPr>
          <w:rFonts w:ascii="Times New Roman" w:hAnsi="Times New Roman" w:cs="Times New Roman"/>
          <w:color w:val="000000"/>
          <w:sz w:val="26"/>
        </w:rPr>
        <w:t xml:space="preserv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proofErr w:type="spellStart"/>
            <w:proofErr w:type="gramStart"/>
            <w:r>
              <w:rPr>
                <w:rFonts w:ascii="Times New Roman" w:hAnsi="Times New Roman" w:cs="Times New Roman"/>
                <w:color w:val="555555"/>
                <w:sz w:val="21"/>
              </w:rPr>
              <w:t>Resch.Dev.Study</w:t>
            </w:r>
            <w:proofErr w:type="spellEnd"/>
            <w:proofErr w:type="gramEnd"/>
            <w:r>
              <w:rPr>
                <w:rFonts w:ascii="Times New Roman" w:hAnsi="Times New Roman" w:cs="Times New Roman"/>
                <w:color w:val="555555"/>
                <w:sz w:val="21"/>
              </w:rPr>
              <w:t xml:space="preserve">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the end of </w:t>
      </w:r>
      <w:proofErr w:type="gramStart"/>
      <w:r>
        <w:rPr>
          <w:rFonts w:ascii="Times New Roman" w:hAnsi="Times New Roman" w:cs="Times New Roman"/>
          <w:color w:val="000000"/>
          <w:sz w:val="26"/>
        </w:rPr>
        <w:t>June, 2008</w:t>
      </w:r>
      <w:proofErr w:type="gramEnd"/>
      <w:r>
        <w:rPr>
          <w:rFonts w:ascii="Times New Roman" w:hAnsi="Times New Roman" w:cs="Times New Roman"/>
          <w:color w:val="000000"/>
          <w:sz w:val="26"/>
        </w:rPr>
        <w:t xml:space="preserve"> the total customers of Dhaka WASA are 256375, of which 245283 are from Dhaka city and 11032 from Narayangonj city. </w:t>
      </w:r>
      <w:proofErr w:type="gramStart"/>
      <w:r>
        <w:rPr>
          <w:rFonts w:ascii="Times New Roman" w:hAnsi="Times New Roman" w:cs="Times New Roman"/>
          <w:color w:val="000000"/>
          <w:sz w:val="26"/>
        </w:rPr>
        <w:t>Moreover</w:t>
      </w:r>
      <w:proofErr w:type="gramEnd"/>
      <w:r>
        <w:rPr>
          <w:rFonts w:ascii="Times New Roman" w:hAnsi="Times New Roman" w:cs="Times New Roman"/>
          <w:color w:val="000000"/>
          <w:sz w:val="26"/>
        </w:rPr>
        <w:t xml:space="preserve">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5E2088">
        <w:rPr>
          <w:noProof/>
        </w:rPr>
        <w:pict w14:anchorId="36E87EE4">
          <v:shape id="_x0000_s1026" type="#_x0000_t202" style="position:absolute;left:0;text-align:left;margin-left:0;margin-top:.05pt;width:169.2pt;height:209.7pt;z-index:3;visibility:visible;mso-wrap-style:square;mso-wrap-distance-left:0;mso-wrap-distance-top:0;mso-wrap-distance-right:0;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7F39BF" w14:paraId="3965DD1B" w14:textId="77777777">
                    <w:tc>
                      <w:tcPr>
                        <w:tcW w:w="1650" w:type="dxa"/>
                        <w:tcBorders>
                          <w:top w:val="single" w:sz="2" w:space="0" w:color="FFFFFF"/>
                          <w:bottom w:val="single" w:sz="2" w:space="0" w:color="DFDFDF"/>
                        </w:tcBorders>
                      </w:tcPr>
                      <w:p w14:paraId="77CEAFB8" w14:textId="77777777" w:rsidR="007F39BF" w:rsidRDefault="007F39BF">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7F39BF" w:rsidRDefault="007F39BF">
                        <w:pPr>
                          <w:pStyle w:val="TableContents"/>
                          <w:rPr>
                            <w:b/>
                            <w:color w:val="555555"/>
                            <w:sz w:val="21"/>
                          </w:rPr>
                        </w:pPr>
                        <w:r>
                          <w:rPr>
                            <w:b/>
                            <w:color w:val="555555"/>
                            <w:sz w:val="21"/>
                          </w:rPr>
                          <w:t>Total customer</w:t>
                        </w:r>
                      </w:p>
                    </w:tc>
                  </w:tr>
                  <w:tr w:rsidR="007F39BF" w14:paraId="50281980" w14:textId="77777777">
                    <w:tc>
                      <w:tcPr>
                        <w:tcW w:w="1650" w:type="dxa"/>
                        <w:tcBorders>
                          <w:top w:val="single" w:sz="2" w:space="0" w:color="FFFFFF"/>
                          <w:bottom w:val="single" w:sz="2" w:space="0" w:color="DFDFDF"/>
                        </w:tcBorders>
                      </w:tcPr>
                      <w:p w14:paraId="13E0237C" w14:textId="77777777" w:rsidR="007F39BF" w:rsidRDefault="007F39BF">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7F39BF" w:rsidRDefault="007F39BF">
                        <w:pPr>
                          <w:pStyle w:val="TableContents"/>
                          <w:rPr>
                            <w:color w:val="555555"/>
                            <w:sz w:val="21"/>
                          </w:rPr>
                        </w:pPr>
                        <w:r>
                          <w:rPr>
                            <w:color w:val="555555"/>
                            <w:sz w:val="21"/>
                          </w:rPr>
                          <w:t>272002</w:t>
                        </w:r>
                      </w:p>
                    </w:tc>
                  </w:tr>
                  <w:tr w:rsidR="007F39BF" w14:paraId="1D781BA1" w14:textId="77777777">
                    <w:tc>
                      <w:tcPr>
                        <w:tcW w:w="1650" w:type="dxa"/>
                        <w:tcBorders>
                          <w:top w:val="single" w:sz="2" w:space="0" w:color="FFFFFF"/>
                          <w:bottom w:val="single" w:sz="2" w:space="0" w:color="DFDFDF"/>
                        </w:tcBorders>
                      </w:tcPr>
                      <w:p w14:paraId="2D6726A2" w14:textId="77777777" w:rsidR="007F39BF" w:rsidRDefault="007F39BF">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7F39BF" w:rsidRDefault="007F39BF">
                        <w:pPr>
                          <w:pStyle w:val="TableContents"/>
                          <w:rPr>
                            <w:color w:val="555555"/>
                            <w:sz w:val="21"/>
                          </w:rPr>
                        </w:pPr>
                        <w:r>
                          <w:rPr>
                            <w:color w:val="555555"/>
                            <w:sz w:val="21"/>
                          </w:rPr>
                          <w:t>8562</w:t>
                        </w:r>
                      </w:p>
                    </w:tc>
                  </w:tr>
                  <w:tr w:rsidR="007F39BF" w14:paraId="39086AF2" w14:textId="77777777">
                    <w:tc>
                      <w:tcPr>
                        <w:tcW w:w="1650" w:type="dxa"/>
                        <w:tcBorders>
                          <w:top w:val="single" w:sz="2" w:space="0" w:color="FFFFFF"/>
                          <w:bottom w:val="single" w:sz="2" w:space="0" w:color="DFDFDF"/>
                        </w:tcBorders>
                      </w:tcPr>
                      <w:p w14:paraId="23C89F72" w14:textId="77777777" w:rsidR="007F39BF" w:rsidRDefault="007F39BF">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7F39BF" w:rsidRDefault="007F39BF">
                        <w:pPr>
                          <w:pStyle w:val="TableContents"/>
                          <w:rPr>
                            <w:color w:val="555555"/>
                            <w:sz w:val="21"/>
                          </w:rPr>
                        </w:pPr>
                        <w:r>
                          <w:rPr>
                            <w:color w:val="555555"/>
                            <w:sz w:val="21"/>
                          </w:rPr>
                          <w:t>1764</w:t>
                        </w:r>
                      </w:p>
                    </w:tc>
                  </w:tr>
                  <w:tr w:rsidR="007F39BF" w14:paraId="05E3EF13" w14:textId="77777777">
                    <w:tc>
                      <w:tcPr>
                        <w:tcW w:w="1650" w:type="dxa"/>
                        <w:tcBorders>
                          <w:top w:val="single" w:sz="2" w:space="0" w:color="FFFFFF"/>
                          <w:bottom w:val="single" w:sz="2" w:space="0" w:color="DFDFDF"/>
                        </w:tcBorders>
                      </w:tcPr>
                      <w:p w14:paraId="12FBA8E6" w14:textId="77777777" w:rsidR="007F39BF" w:rsidRDefault="007F39BF">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7F39BF" w:rsidRDefault="007F39BF">
                        <w:pPr>
                          <w:pStyle w:val="TableContents"/>
                          <w:rPr>
                            <w:color w:val="555555"/>
                            <w:sz w:val="21"/>
                          </w:rPr>
                        </w:pPr>
                        <w:r>
                          <w:rPr>
                            <w:color w:val="555555"/>
                            <w:sz w:val="21"/>
                          </w:rPr>
                          <w:t>1309</w:t>
                        </w:r>
                      </w:p>
                    </w:tc>
                  </w:tr>
                  <w:tr w:rsidR="007F39BF" w14:paraId="508A7944" w14:textId="77777777">
                    <w:tc>
                      <w:tcPr>
                        <w:tcW w:w="1650" w:type="dxa"/>
                        <w:tcBorders>
                          <w:top w:val="single" w:sz="2" w:space="0" w:color="FFFFFF"/>
                          <w:bottom w:val="single" w:sz="2" w:space="0" w:color="DFDFDF"/>
                        </w:tcBorders>
                      </w:tcPr>
                      <w:p w14:paraId="14575B1C" w14:textId="77777777" w:rsidR="007F39BF" w:rsidRDefault="007F39BF">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7F39BF" w:rsidRDefault="007F39BF">
                        <w:pPr>
                          <w:pStyle w:val="TableContents"/>
                          <w:rPr>
                            <w:color w:val="555555"/>
                            <w:sz w:val="21"/>
                          </w:rPr>
                        </w:pPr>
                        <w:r>
                          <w:rPr>
                            <w:color w:val="555555"/>
                            <w:sz w:val="21"/>
                          </w:rPr>
                          <w:t>825</w:t>
                        </w:r>
                      </w:p>
                    </w:tc>
                  </w:tr>
                  <w:tr w:rsidR="007F39BF" w14:paraId="3273984A" w14:textId="77777777">
                    <w:tc>
                      <w:tcPr>
                        <w:tcW w:w="1650" w:type="dxa"/>
                        <w:tcBorders>
                          <w:top w:val="single" w:sz="2" w:space="0" w:color="FFFFFF"/>
                          <w:bottom w:val="single" w:sz="2" w:space="0" w:color="DFDFDF"/>
                        </w:tcBorders>
                      </w:tcPr>
                      <w:p w14:paraId="6B5B04EF" w14:textId="77777777" w:rsidR="007F39BF" w:rsidRDefault="007F39BF">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7F39BF" w:rsidRDefault="007F39BF">
                        <w:pPr>
                          <w:pStyle w:val="TableContents"/>
                          <w:rPr>
                            <w:color w:val="555555"/>
                            <w:sz w:val="21"/>
                          </w:rPr>
                        </w:pPr>
                        <w:r>
                          <w:rPr>
                            <w:color w:val="555555"/>
                            <w:sz w:val="21"/>
                          </w:rPr>
                          <w:t>284461</w:t>
                        </w:r>
                      </w:p>
                    </w:tc>
                  </w:tr>
                </w:tbl>
                <w:p w14:paraId="17A61FA9" w14:textId="77777777" w:rsidR="007F39BF" w:rsidRDefault="007F39BF">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allotment of annual development project was taka 168.58 crore. Among these, the amount of government financing was taka 139.96 crore. Total amount of expenditure of in the year was taka 148399 crore. 90% amount of total allotment has been used.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Singayer</w:t>
      </w:r>
      <w:proofErr w:type="spellEnd"/>
      <w:r>
        <w:rPr>
          <w:rFonts w:ascii="Times New Roman" w:hAnsi="Times New Roman" w:cs="Times New Roman"/>
          <w:color w:val="000000"/>
          <w:sz w:val="24"/>
        </w:rPr>
        <w:t xml:space="preserve">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Khilkhet</w:t>
      </w:r>
      <w:proofErr w:type="spellEnd"/>
      <w:r>
        <w:rPr>
          <w:rFonts w:ascii="Times New Roman" w:hAnsi="Times New Roman" w:cs="Times New Roman"/>
          <w:color w:val="000000"/>
          <w:sz w:val="24"/>
        </w:rPr>
        <w:t xml:space="preserve">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Pagla</w:t>
      </w:r>
      <w:proofErr w:type="spellEnd"/>
      <w:r>
        <w:rPr>
          <w:rFonts w:ascii="Times New Roman" w:hAnsi="Times New Roman" w:cs="Times New Roman"/>
          <w:color w:val="000000"/>
          <w:sz w:val="24"/>
        </w:rPr>
        <w:t xml:space="preserve">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 xml:space="preserve">North Dhaka STR </w:t>
      </w:r>
      <w:proofErr w:type="spellStart"/>
      <w:r>
        <w:rPr>
          <w:rFonts w:ascii="Times New Roman" w:hAnsi="Times New Roman" w:cs="Times New Roman"/>
          <w:color w:val="000000"/>
          <w:sz w:val="24"/>
        </w:rPr>
        <w:t>projuct</w:t>
      </w:r>
      <w:proofErr w:type="spellEnd"/>
      <w:r>
        <w:rPr>
          <w:rFonts w:ascii="Times New Roman" w:hAnsi="Times New Roman" w:cs="Times New Roman"/>
          <w:color w:val="000000"/>
          <w:sz w:val="24"/>
        </w:rPr>
        <w:t xml:space="preserve">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Dasenkandi</w:t>
      </w:r>
      <w:proofErr w:type="spellEnd"/>
      <w:r>
        <w:rPr>
          <w:rFonts w:ascii="Times New Roman" w:hAnsi="Times New Roman" w:cs="Times New Roman"/>
          <w:color w:val="000000"/>
          <w:sz w:val="24"/>
        </w:rPr>
        <w:t xml:space="preserve">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 (</w:t>
      </w:r>
      <w:proofErr w:type="spellStart"/>
      <w:r>
        <w:rPr>
          <w:rFonts w:ascii="Times New Roman" w:hAnsi="Times New Roman" w:cs="Times New Roman"/>
          <w:color w:val="000000"/>
          <w:sz w:val="24"/>
        </w:rPr>
        <w:t>amemded</w:t>
      </w:r>
      <w:proofErr w:type="spellEnd"/>
      <w:r>
        <w:rPr>
          <w:rFonts w:ascii="Times New Roman" w:hAnsi="Times New Roman" w:cs="Times New Roman"/>
          <w:color w:val="000000"/>
          <w:sz w:val="24"/>
        </w:rPr>
        <w:t>)</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 xml:space="preserve">In 1992 a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has been established to computerize water and sewerage billing system. Since </w:t>
      </w:r>
      <w:proofErr w:type="gramStart"/>
      <w:r>
        <w:rPr>
          <w:rFonts w:ascii="Times New Roman" w:hAnsi="Times New Roman" w:cs="Times New Roman"/>
          <w:color w:val="000000"/>
          <w:sz w:val="26"/>
        </w:rPr>
        <w:t>then</w:t>
      </w:r>
      <w:proofErr w:type="gramEnd"/>
      <w:r>
        <w:rPr>
          <w:rFonts w:ascii="Times New Roman" w:hAnsi="Times New Roman" w:cs="Times New Roman"/>
          <w:color w:val="000000"/>
          <w:sz w:val="26"/>
        </w:rPr>
        <w:t xml:space="preserve">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After contracting out the revenue zones 3, 4, and 5 in 1997 and 2003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operating billing system provided by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To make computer billing system </w:t>
      </w:r>
      <w:proofErr w:type="gramStart"/>
      <w:r>
        <w:rPr>
          <w:rFonts w:ascii="Times New Roman" w:hAnsi="Times New Roman" w:cs="Times New Roman"/>
          <w:color w:val="000000"/>
          <w:sz w:val="26"/>
        </w:rPr>
        <w:t>more faster</w:t>
      </w:r>
      <w:proofErr w:type="gramEnd"/>
      <w:r>
        <w:rPr>
          <w:rFonts w:ascii="Times New Roman" w:hAnsi="Times New Roman" w:cs="Times New Roman"/>
          <w:color w:val="000000"/>
          <w:sz w:val="26"/>
        </w:rPr>
        <w:t xml:space="preserve">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       Clients can find all billing information on the website, can download all bills, and pay through SMS/pay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Other </w:t>
      </w:r>
      <w:proofErr w:type="spellStart"/>
      <w:r>
        <w:rPr>
          <w:rFonts w:ascii="Times New Roman" w:hAnsi="Times New Roman" w:cs="Times New Roman"/>
          <w:color w:val="000000"/>
          <w:sz w:val="26"/>
        </w:rPr>
        <w:t>then</w:t>
      </w:r>
      <w:proofErr w:type="spellEnd"/>
      <w:r>
        <w:rPr>
          <w:rFonts w:ascii="Times New Roman" w:hAnsi="Times New Roman" w:cs="Times New Roman"/>
          <w:color w:val="000000"/>
          <w:sz w:val="26"/>
        </w:rPr>
        <w:t xml:space="preserve"> billing,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bring more functions under computerized system WASA is outsourcing to make new software. It will contain File and Office Management System, information reservation relating to house allotment, generator fuel, vehicle, library,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head office is brought under network </w:t>
      </w:r>
      <w:proofErr w:type="gramStart"/>
      <w:r>
        <w:rPr>
          <w:rFonts w:ascii="Times New Roman" w:hAnsi="Times New Roman" w:cs="Times New Roman"/>
          <w:color w:val="000000"/>
          <w:sz w:val="26"/>
        </w:rPr>
        <w:t>since</w:t>
      </w:r>
      <w:proofErr w:type="gramEnd"/>
      <w:r>
        <w:rPr>
          <w:rFonts w:ascii="Times New Roman" w:hAnsi="Times New Roman" w:cs="Times New Roman"/>
          <w:color w:val="000000"/>
          <w:sz w:val="26"/>
        </w:rPr>
        <w:t xml:space="preserv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responsible for maintenance of organization’s 5 servers, 200 computers and other computer accessories. A training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provides training to WASA’s officers and staffs. It has a plan to create a fully equipped computer lab. Lab will provide necessary solution and advice. If </w:t>
      </w:r>
      <w:proofErr w:type="gramStart"/>
      <w:r>
        <w:rPr>
          <w:rFonts w:ascii="Times New Roman" w:hAnsi="Times New Roman" w:cs="Times New Roman"/>
          <w:color w:val="000000"/>
          <w:sz w:val="26"/>
        </w:rPr>
        <w:t>necessary</w:t>
      </w:r>
      <w:proofErr w:type="gramEnd"/>
      <w:r>
        <w:rPr>
          <w:rFonts w:ascii="Times New Roman" w:hAnsi="Times New Roman" w:cs="Times New Roman"/>
          <w:color w:val="000000"/>
          <w:sz w:val="26"/>
        </w:rPr>
        <w:t xml:space="preserve">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is constantly trying to increase work skill of its officers and staffs. Various training in home and abroad have introduced. Dhaka WASA </w:t>
      </w:r>
      <w:proofErr w:type="spellStart"/>
      <w:r>
        <w:rPr>
          <w:rFonts w:ascii="Times New Roman" w:hAnsi="Times New Roman" w:cs="Times New Roman"/>
          <w:color w:val="000000"/>
          <w:sz w:val="26"/>
        </w:rPr>
        <w:t>Lalmatia</w:t>
      </w:r>
      <w:proofErr w:type="spellEnd"/>
      <w:r>
        <w:rPr>
          <w:rFonts w:ascii="Times New Roman" w:hAnsi="Times New Roman" w:cs="Times New Roman"/>
          <w:color w:val="000000"/>
          <w:sz w:val="26"/>
        </w:rPr>
        <w:t xml:space="preserve">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On 15 December 2007 a destructive SIDR attack on the total coastal area. It caused severe harm to corps and thousands of people died.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the affected areas found lack of pure drinking water. Dhaka WASA gave </w:t>
      </w:r>
      <w:proofErr w:type="gramStart"/>
      <w:r>
        <w:rPr>
          <w:rFonts w:ascii="Times New Roman" w:hAnsi="Times New Roman" w:cs="Times New Roman"/>
          <w:color w:val="000000"/>
          <w:sz w:val="26"/>
        </w:rPr>
        <w:t>an</w:t>
      </w:r>
      <w:proofErr w:type="gramEnd"/>
      <w:r>
        <w:rPr>
          <w:rFonts w:ascii="Times New Roman" w:hAnsi="Times New Roman" w:cs="Times New Roman"/>
          <w:color w:val="000000"/>
          <w:sz w:val="26"/>
        </w:rPr>
        <w:t xml:space="preserve"> helping hand to ensure pure water there. Dhaka WASA supplied bottle water “Shanti” and water refinery </w:t>
      </w:r>
      <w:proofErr w:type="spellStart"/>
      <w:r>
        <w:rPr>
          <w:rFonts w:ascii="Times New Roman" w:hAnsi="Times New Roman" w:cs="Times New Roman"/>
          <w:color w:val="000000"/>
          <w:sz w:val="26"/>
        </w:rPr>
        <w:t>equipments</w:t>
      </w:r>
      <w:proofErr w:type="spellEnd"/>
      <w:r>
        <w:rPr>
          <w:rFonts w:ascii="Times New Roman" w:hAnsi="Times New Roman" w:cs="Times New Roman"/>
          <w:color w:val="000000"/>
          <w:sz w:val="26"/>
        </w:rPr>
        <w:t xml:space="preserve">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To provide primary medical treatment to Dhaka WASA’s officers, staffs and their family members it has a medical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This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t>
      </w:r>
      <w:proofErr w:type="gramStart"/>
      <w:r>
        <w:rPr>
          <w:rFonts w:ascii="Times New Roman" w:hAnsi="Times New Roman" w:cs="Times New Roman"/>
          <w:color w:val="000000"/>
          <w:sz w:val="26"/>
        </w:rPr>
        <w:t>provide</w:t>
      </w:r>
      <w:proofErr w:type="gramEnd"/>
      <w:r>
        <w:rPr>
          <w:rFonts w:ascii="Times New Roman" w:hAnsi="Times New Roman" w:cs="Times New Roman"/>
          <w:color w:val="000000"/>
          <w:sz w:val="26"/>
        </w:rPr>
        <w:t xml:space="preserv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Construction of water purification </w:t>
      </w:r>
      <w:proofErr w:type="spellStart"/>
      <w:r>
        <w:rPr>
          <w:rFonts w:ascii="Times New Roman" w:hAnsi="Times New Roman" w:cs="Times New Roman"/>
          <w:color w:val="000000"/>
          <w:sz w:val="26"/>
        </w:rPr>
        <w:t>centre</w:t>
      </w:r>
      <w:proofErr w:type="spellEnd"/>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 and reconstruct pipeline,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Reconstruct storm 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lastRenderedPageBreak/>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 xml:space="preserve">Water supply project using river </w:t>
      </w:r>
      <w:proofErr w:type="spellStart"/>
      <w:r>
        <w:rPr>
          <w:rFonts w:ascii="Times New Roman" w:hAnsi="Times New Roman" w:cs="Times New Roman"/>
          <w:b/>
          <w:color w:val="000000"/>
          <w:sz w:val="24"/>
        </w:rPr>
        <w:t>meghna</w:t>
      </w:r>
      <w:proofErr w:type="spellEnd"/>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proofErr w:type="gramStart"/>
      <w:r>
        <w:rPr>
          <w:rFonts w:ascii="Times New Roman" w:hAnsi="Times New Roman" w:cs="Times New Roman"/>
          <w:color w:val="000000"/>
          <w:sz w:val="24"/>
        </w:rPr>
        <w:t>Declining  of</w:t>
      </w:r>
      <w:proofErr w:type="gramEnd"/>
      <w:r>
        <w:rPr>
          <w:rFonts w:ascii="Times New Roman" w:hAnsi="Times New Roman" w:cs="Times New Roman"/>
          <w:color w:val="000000"/>
          <w:sz w:val="24"/>
        </w:rPr>
        <w:t xml:space="preserve">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a given time the difference between total water production and total bill made is called the system loss. The technical reasons behind it are – leakage in water line, not working meters these problems create mechanical system loss. Administrative system loss </w:t>
      </w:r>
      <w:proofErr w:type="gramStart"/>
      <w:r>
        <w:rPr>
          <w:rFonts w:ascii="Times New Roman" w:hAnsi="Times New Roman" w:cs="Times New Roman"/>
          <w:color w:val="000000"/>
          <w:sz w:val="26"/>
        </w:rPr>
        <w:t>are</w:t>
      </w:r>
      <w:proofErr w:type="gramEnd"/>
      <w:r>
        <w:rPr>
          <w:rFonts w:ascii="Times New Roman" w:hAnsi="Times New Roman" w:cs="Times New Roman"/>
          <w:color w:val="000000"/>
          <w:sz w:val="26"/>
        </w:rPr>
        <w:t xml:space="preserv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lastRenderedPageBreak/>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regularly examines ground and surface water quality by its quality control and research department. To prevent the pollution of ground water, chlorination system is running in every water source. Moreover, the surface water also </w:t>
      </w:r>
      <w:proofErr w:type="gramStart"/>
      <w:r>
        <w:rPr>
          <w:rFonts w:ascii="Times New Roman" w:hAnsi="Times New Roman" w:cs="Times New Roman"/>
          <w:color w:val="000000"/>
          <w:sz w:val="26"/>
        </w:rPr>
        <w:t>chlorinate</w:t>
      </w:r>
      <w:proofErr w:type="gramEnd"/>
      <w:r>
        <w:rPr>
          <w:rFonts w:ascii="Times New Roman" w:hAnsi="Times New Roman" w:cs="Times New Roman"/>
          <w:color w:val="000000"/>
          <w:sz w:val="26"/>
        </w:rPr>
        <w:t xml:space="preserv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w:t>
      </w:r>
      <w:proofErr w:type="gramStart"/>
      <w:r>
        <w:rPr>
          <w:rFonts w:ascii="Times New Roman" w:hAnsi="Times New Roman" w:cs="Times New Roman"/>
          <w:color w:val="000000"/>
          <w:sz w:val="26"/>
        </w:rPr>
        <w:t>So</w:t>
      </w:r>
      <w:proofErr w:type="gramEnd"/>
      <w:r>
        <w:rPr>
          <w:rFonts w:ascii="Times New Roman" w:hAnsi="Times New Roman" w:cs="Times New Roman"/>
          <w:color w:val="000000"/>
          <w:sz w:val="26"/>
        </w:rPr>
        <w:t xml:space="preserve">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For a healthy city </w:t>
      </w:r>
      <w:proofErr w:type="gramStart"/>
      <w:r>
        <w:rPr>
          <w:rFonts w:ascii="Times New Roman" w:hAnsi="Times New Roman" w:cs="Times New Roman"/>
          <w:color w:val="000000"/>
          <w:sz w:val="26"/>
        </w:rPr>
        <w:t>life</w:t>
      </w:r>
      <w:proofErr w:type="gramEnd"/>
      <w:r>
        <w:rPr>
          <w:rFonts w:ascii="Times New Roman" w:hAnsi="Times New Roman" w:cs="Times New Roman"/>
          <w:color w:val="000000"/>
          <w:sz w:val="26"/>
        </w:rPr>
        <w:t xml:space="preserve"> a proper sewerage system is </w:t>
      </w:r>
      <w:proofErr w:type="spellStart"/>
      <w:r>
        <w:rPr>
          <w:rFonts w:ascii="Times New Roman" w:hAnsi="Times New Roman" w:cs="Times New Roman"/>
          <w:color w:val="000000"/>
          <w:sz w:val="26"/>
        </w:rPr>
        <w:t>indispensible</w:t>
      </w:r>
      <w:proofErr w:type="spellEnd"/>
      <w:r>
        <w:rPr>
          <w:rFonts w:ascii="Times New Roman" w:hAnsi="Times New Roman" w:cs="Times New Roman"/>
          <w:color w:val="000000"/>
          <w:sz w:val="26"/>
        </w:rPr>
        <w:t xml:space="preserve">. Since 1923 sewerage system started to develop gradually in Dhaka city. All the areas of Dhaka city could not </w:t>
      </w:r>
      <w:proofErr w:type="gramStart"/>
      <w:r>
        <w:rPr>
          <w:rFonts w:ascii="Times New Roman" w:hAnsi="Times New Roman" w:cs="Times New Roman"/>
          <w:color w:val="000000"/>
          <w:sz w:val="26"/>
        </w:rPr>
        <w:t>brought</w:t>
      </w:r>
      <w:proofErr w:type="gramEnd"/>
      <w:r>
        <w:rPr>
          <w:rFonts w:ascii="Times New Roman" w:hAnsi="Times New Roman" w:cs="Times New Roman"/>
          <w:color w:val="000000"/>
          <w:sz w:val="26"/>
        </w:rPr>
        <w:t xml:space="preserve"> under this facility because of lack of wealth. Mirpur, Mohammadpur, </w:t>
      </w:r>
      <w:proofErr w:type="spellStart"/>
      <w:r>
        <w:rPr>
          <w:rFonts w:ascii="Times New Roman" w:hAnsi="Times New Roman" w:cs="Times New Roman"/>
          <w:color w:val="000000"/>
          <w:sz w:val="26"/>
        </w:rPr>
        <w:t>Shaymoly</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city was established in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near to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river about 400 hundred years ago. There were enough canals in Dhaka city from which </w:t>
      </w:r>
      <w:proofErr w:type="spellStart"/>
      <w:r>
        <w:rPr>
          <w:rFonts w:ascii="Times New Roman" w:hAnsi="Times New Roman" w:cs="Times New Roman"/>
          <w:color w:val="000000"/>
          <w:sz w:val="26"/>
        </w:rPr>
        <w:t>Paribagh</w:t>
      </w:r>
      <w:proofErr w:type="spellEnd"/>
      <w:r>
        <w:rPr>
          <w:rFonts w:ascii="Times New Roman" w:hAnsi="Times New Roman" w:cs="Times New Roman"/>
          <w:color w:val="000000"/>
          <w:sz w:val="26"/>
        </w:rPr>
        <w:t xml:space="preserve">, Dhanmondi,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Arambag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Jarani</w:t>
      </w:r>
      <w:proofErr w:type="spellEnd"/>
      <w:r>
        <w:rPr>
          <w:rFonts w:ascii="Times New Roman" w:hAnsi="Times New Roman" w:cs="Times New Roman"/>
          <w:color w:val="000000"/>
          <w:sz w:val="26"/>
        </w:rPr>
        <w:t xml:space="preserve">, Manda,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Ibrahimpur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Shutivola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ect</w:t>
      </w:r>
      <w:proofErr w:type="spellEnd"/>
      <w:r>
        <w:rPr>
          <w:rFonts w:ascii="Times New Roman" w:hAnsi="Times New Roman" w:cs="Times New Roman"/>
          <w:color w:val="000000"/>
          <w:sz w:val="26"/>
        </w:rPr>
        <w:t xml:space="preserve">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Water blockage is a big problem for Dhaka city. To eradicate the water blockage Dhaka WASA has taken various steps and improved this condition. Presently </w:t>
      </w:r>
      <w:proofErr w:type="spellStart"/>
      <w:r>
        <w:rPr>
          <w:rFonts w:ascii="Times New Roman" w:hAnsi="Times New Roman" w:cs="Times New Roman"/>
          <w:color w:val="000000"/>
          <w:sz w:val="26"/>
        </w:rPr>
        <w:t>Motijheel</w:t>
      </w:r>
      <w:proofErr w:type="spellEnd"/>
      <w:r>
        <w:rPr>
          <w:rFonts w:ascii="Times New Roman" w:hAnsi="Times New Roman" w:cs="Times New Roman"/>
          <w:color w:val="000000"/>
          <w:sz w:val="26"/>
        </w:rPr>
        <w:t xml:space="preserve">, Secretariat, </w:t>
      </w:r>
      <w:proofErr w:type="spellStart"/>
      <w:r>
        <w:rPr>
          <w:rFonts w:ascii="Times New Roman" w:hAnsi="Times New Roman" w:cs="Times New Roman"/>
          <w:color w:val="000000"/>
          <w:sz w:val="26"/>
        </w:rPr>
        <w:t>Segunbagicha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Kakrail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Bijoynagar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Ramna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Rokeya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Sorony</w:t>
      </w:r>
      <w:proofErr w:type="spellEnd"/>
      <w:r>
        <w:rPr>
          <w:rFonts w:ascii="Times New Roman" w:hAnsi="Times New Roman" w:cs="Times New Roman"/>
          <w:color w:val="000000"/>
          <w:sz w:val="26"/>
        </w:rPr>
        <w:t xml:space="preserve"> and most of the areas of old Dhaka are now free of water blockage. Government took project named “Eradication of Water Blockage in </w:t>
      </w:r>
      <w:proofErr w:type="spellStart"/>
      <w:r>
        <w:rPr>
          <w:rFonts w:ascii="Times New Roman" w:hAnsi="Times New Roman" w:cs="Times New Roman"/>
          <w:color w:val="000000"/>
          <w:sz w:val="26"/>
        </w:rPr>
        <w:t>DhakaCity</w:t>
      </w:r>
      <w:proofErr w:type="spellEnd"/>
      <w:r>
        <w:rPr>
          <w:rFonts w:ascii="Times New Roman" w:hAnsi="Times New Roman" w:cs="Times New Roman"/>
          <w:color w:val="000000"/>
          <w:sz w:val="26"/>
        </w:rPr>
        <w:t>”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proofErr w:type="gramStart"/>
      <w:r>
        <w:rPr>
          <w:rFonts w:ascii="Times New Roman" w:hAnsi="Times New Roman" w:cs="Times New Roman"/>
          <w:color w:val="000000"/>
          <w:sz w:val="24"/>
        </w:rPr>
        <w:t>100 meter</w:t>
      </w:r>
      <w:proofErr w:type="gramEnd"/>
      <w:r>
        <w:rPr>
          <w:rFonts w:ascii="Times New Roman" w:hAnsi="Times New Roman" w:cs="Times New Roman"/>
          <w:color w:val="000000"/>
          <w:sz w:val="24"/>
        </w:rPr>
        <w:t xml:space="preserve">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22.00 cubic meter powerful </w:t>
      </w:r>
      <w:proofErr w:type="spellStart"/>
      <w:r>
        <w:rPr>
          <w:rFonts w:ascii="Times New Roman" w:hAnsi="Times New Roman" w:cs="Times New Roman"/>
          <w:color w:val="000000"/>
          <w:sz w:val="24"/>
        </w:rPr>
        <w:t>Dholaikhal</w:t>
      </w:r>
      <w:proofErr w:type="spellEnd"/>
      <w:r>
        <w:rPr>
          <w:rFonts w:ascii="Times New Roman" w:hAnsi="Times New Roman" w:cs="Times New Roman"/>
          <w:color w:val="000000"/>
          <w:sz w:val="24"/>
        </w:rPr>
        <w:t xml:space="preserve">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10.00 cubic meter powerful </w:t>
      </w:r>
      <w:proofErr w:type="spellStart"/>
      <w:r>
        <w:rPr>
          <w:rFonts w:ascii="Times New Roman" w:hAnsi="Times New Roman" w:cs="Times New Roman"/>
          <w:color w:val="000000"/>
          <w:sz w:val="24"/>
        </w:rPr>
        <w:t>Kallayanpur</w:t>
      </w:r>
      <w:proofErr w:type="spellEnd"/>
      <w:r>
        <w:rPr>
          <w:rFonts w:ascii="Times New Roman" w:hAnsi="Times New Roman" w:cs="Times New Roman"/>
          <w:color w:val="000000"/>
          <w:sz w:val="24"/>
        </w:rPr>
        <w:t xml:space="preserve">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w:t>
      </w:r>
      <w:proofErr w:type="gramStart"/>
      <w:r>
        <w:rPr>
          <w:rFonts w:ascii="Times New Roman" w:hAnsi="Times New Roman" w:cs="Times New Roman"/>
          <w:color w:val="000000"/>
          <w:sz w:val="24"/>
        </w:rPr>
        <w:t>  :</w:t>
      </w:r>
      <w:proofErr w:type="gramEnd"/>
      <w:r>
        <w:rPr>
          <w:rFonts w:ascii="Times New Roman" w:hAnsi="Times New Roman" w:cs="Times New Roman"/>
          <w:color w:val="000000"/>
          <w:sz w:val="24"/>
        </w:rPr>
        <w:t>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5, 25 cusec </w:t>
      </w:r>
      <w:proofErr w:type="gramStart"/>
      <w:r>
        <w:rPr>
          <w:rFonts w:ascii="Times New Roman" w:hAnsi="Times New Roman" w:cs="Times New Roman"/>
          <w:color w:val="000000"/>
          <w:sz w:val="26"/>
        </w:rPr>
        <w:t>pump</w:t>
      </w:r>
      <w:proofErr w:type="gramEnd"/>
    </w:p>
    <w:p w14:paraId="30DC6E3B" w14:textId="77777777" w:rsidR="00D87FD2" w:rsidRDefault="00DB4B1F">
      <w:pPr>
        <w:pStyle w:val="BodyText"/>
        <w:numPr>
          <w:ilvl w:val="0"/>
          <w:numId w:val="19"/>
        </w:numPr>
        <w:tabs>
          <w:tab w:val="left" w:pos="0"/>
        </w:tabs>
        <w:jc w:val="both"/>
        <w:rPr>
          <w:rFonts w:ascii="Times New Roman" w:hAnsi="Times New Roman"/>
        </w:rPr>
      </w:pPr>
      <w:proofErr w:type="spellStart"/>
      <w:r>
        <w:rPr>
          <w:rFonts w:ascii="Times New Roman" w:hAnsi="Times New Roman" w:cs="Times New Roman"/>
          <w:color w:val="000000"/>
          <w:sz w:val="24"/>
        </w:rPr>
        <w:lastRenderedPageBreak/>
        <w:t>Kamlapur</w:t>
      </w:r>
      <w:proofErr w:type="spellEnd"/>
      <w:r>
        <w:rPr>
          <w:rFonts w:ascii="Times New Roman" w:hAnsi="Times New Roman" w:cs="Times New Roman"/>
          <w:color w:val="000000"/>
          <w:sz w:val="24"/>
        </w:rPr>
        <w:t xml:space="preserve"> highway:           25, 5 cusec </w:t>
      </w:r>
      <w:proofErr w:type="gramStart"/>
      <w:r>
        <w:rPr>
          <w:rFonts w:ascii="Times New Roman" w:hAnsi="Times New Roman" w:cs="Times New Roman"/>
          <w:color w:val="000000"/>
          <w:sz w:val="24"/>
        </w:rPr>
        <w:t>pump</w:t>
      </w:r>
      <w:proofErr w:type="gramEnd"/>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3, 25 cusec </w:t>
      </w:r>
      <w:proofErr w:type="gramStart"/>
      <w:r>
        <w:rPr>
          <w:rFonts w:ascii="Times New Roman" w:hAnsi="Times New Roman" w:cs="Times New Roman"/>
          <w:color w:val="000000"/>
          <w:sz w:val="26"/>
        </w:rPr>
        <w:t>pump</w:t>
      </w:r>
      <w:proofErr w:type="gramEnd"/>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also constructed 57 pump stations in different areas of the city comprising Mirpur, </w:t>
      </w:r>
      <w:proofErr w:type="spellStart"/>
      <w:r>
        <w:rPr>
          <w:rFonts w:ascii="Times New Roman" w:hAnsi="Times New Roman" w:cs="Times New Roman"/>
          <w:color w:val="000000"/>
          <w:sz w:val="26"/>
        </w:rPr>
        <w:t>Golartek</w:t>
      </w:r>
      <w:proofErr w:type="spellEnd"/>
      <w:r>
        <w:rPr>
          <w:rFonts w:ascii="Times New Roman" w:hAnsi="Times New Roman" w:cs="Times New Roman"/>
          <w:color w:val="000000"/>
          <w:sz w:val="26"/>
        </w:rPr>
        <w:t xml:space="preserve">, Hazaribagh, </w:t>
      </w:r>
      <w:proofErr w:type="spellStart"/>
      <w:r>
        <w:rPr>
          <w:rFonts w:ascii="Times New Roman" w:hAnsi="Times New Roman" w:cs="Times New Roman"/>
          <w:color w:val="000000"/>
          <w:sz w:val="26"/>
        </w:rPr>
        <w:t>Rayerbazar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Sikdar</w:t>
      </w:r>
      <w:proofErr w:type="spellEnd"/>
      <w:r>
        <w:rPr>
          <w:rFonts w:ascii="Times New Roman" w:hAnsi="Times New Roman" w:cs="Times New Roman"/>
          <w:color w:val="000000"/>
          <w:sz w:val="26"/>
        </w:rPr>
        <w:t xml:space="preserve"> medical, </w:t>
      </w:r>
      <w:proofErr w:type="spellStart"/>
      <w:r>
        <w:rPr>
          <w:rFonts w:ascii="Times New Roman" w:hAnsi="Times New Roman" w:cs="Times New Roman"/>
          <w:color w:val="000000"/>
          <w:sz w:val="26"/>
        </w:rPr>
        <w:t>Soyarighat</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Kalunagar</w:t>
      </w:r>
      <w:proofErr w:type="spellEnd"/>
      <w:r>
        <w:rPr>
          <w:rFonts w:ascii="Times New Roman" w:hAnsi="Times New Roman" w:cs="Times New Roman"/>
          <w:color w:val="000000"/>
          <w:sz w:val="26"/>
        </w:rPr>
        <w:t xml:space="preserve">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w:t>
      </w:r>
      <w:proofErr w:type="spellStart"/>
      <w:r>
        <w:rPr>
          <w:rFonts w:ascii="Times New Roman" w:hAnsi="Times New Roman" w:cs="Times New Roman"/>
          <w:b/>
          <w:color w:val="000000"/>
          <w:sz w:val="24"/>
        </w:rPr>
        <w:t>Kallayanpur</w:t>
      </w:r>
      <w:proofErr w:type="spellEnd"/>
    </w:p>
    <w:p w14:paraId="1FFBCD31" w14:textId="77777777" w:rsidR="00D87FD2" w:rsidRDefault="00DB4B1F">
      <w:pPr>
        <w:pStyle w:val="BodyText"/>
        <w:numPr>
          <w:ilvl w:val="0"/>
          <w:numId w:val="21"/>
        </w:numPr>
        <w:tabs>
          <w:tab w:val="left" w:pos="0"/>
        </w:tabs>
        <w:jc w:val="both"/>
        <w:rPr>
          <w:rFonts w:ascii="Times New Roman" w:hAnsi="Times New Roman"/>
        </w:rPr>
      </w:pPr>
      <w:proofErr w:type="spellStart"/>
      <w:r>
        <w:rPr>
          <w:rFonts w:ascii="Times New Roman" w:hAnsi="Times New Roman" w:cs="Times New Roman"/>
          <w:b/>
          <w:color w:val="000000"/>
          <w:sz w:val="24"/>
        </w:rPr>
        <w:t>Dholaikhal</w:t>
      </w:r>
      <w:proofErr w:type="spellEnd"/>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22 cubic </w:t>
      </w:r>
      <w:proofErr w:type="spellStart"/>
      <w:r>
        <w:rPr>
          <w:rFonts w:ascii="Times New Roman" w:hAnsi="Times New Roman" w:cs="Times New Roman"/>
          <w:color w:val="000000"/>
          <w:sz w:val="26"/>
        </w:rPr>
        <w:t>cm</w:t>
      </w:r>
      <w:r>
        <w:rPr>
          <w:rFonts w:ascii="Times New Roman" w:hAnsi="Times New Roman" w:cs="Times New Roman"/>
          <w:b/>
          <w:color w:val="000000"/>
          <w:sz w:val="26"/>
        </w:rPr>
        <w:t>Areas</w:t>
      </w:r>
      <w:proofErr w:type="spellEnd"/>
      <w:r>
        <w:rPr>
          <w:rFonts w:ascii="Times New Roman" w:hAnsi="Times New Roman" w:cs="Times New Roman"/>
          <w:b/>
          <w:color w:val="000000"/>
          <w:sz w:val="26"/>
        </w:rPr>
        <w:t xml:space="preserve">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To solve water blockage in the city street in rainy season Dhaka WASA set-up some temporary pump station.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critical assessment of </w:t>
      </w:r>
      <w:proofErr w:type="gramStart"/>
      <w:r>
        <w:rPr>
          <w:rFonts w:ascii="Times New Roman" w:hAnsi="Times New Roman" w:cs="Times New Roman"/>
          <w:color w:val="000000"/>
          <w:sz w:val="26"/>
        </w:rPr>
        <w:t>Dhaka WASA</w:t>
      </w:r>
      <w:proofErr w:type="gramEnd"/>
      <w:r>
        <w:rPr>
          <w:rFonts w:ascii="Times New Roman" w:hAnsi="Times New Roman" w:cs="Times New Roman"/>
          <w:color w:val="000000"/>
          <w:sz w:val="26"/>
        </w:rPr>
        <w:t xml:space="preserve"> we tried to focus on two broad aspects: (</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w:t>
      </w:r>
      <w:proofErr w:type="spellStart"/>
      <w:r>
        <w:rPr>
          <w:rFonts w:ascii="Times New Roman" w:hAnsi="Times New Roman" w:cs="Times New Roman"/>
          <w:b/>
          <w:i/>
          <w:color w:val="000000"/>
          <w:sz w:val="26"/>
        </w:rPr>
        <w:t>i</w:t>
      </w:r>
      <w:proofErr w:type="spellEnd"/>
      <w:r>
        <w:rPr>
          <w:rFonts w:ascii="Times New Roman" w:hAnsi="Times New Roman" w:cs="Times New Roman"/>
          <w:b/>
          <w:i/>
          <w:color w:val="000000"/>
          <w:sz w:val="26"/>
        </w:rPr>
        <w:t>)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Although the provisions contained in the Act aim at ensuring full autonomy of DWASA’s management vis-à-vis the Government, institutional backlogs in the application of the Act and Government interference in the </w:t>
      </w:r>
      <w:proofErr w:type="gramStart"/>
      <w:r>
        <w:rPr>
          <w:rFonts w:ascii="Times New Roman" w:hAnsi="Times New Roman" w:cs="Times New Roman"/>
          <w:color w:val="000000"/>
          <w:sz w:val="26"/>
        </w:rPr>
        <w:t>decision making</w:t>
      </w:r>
      <w:proofErr w:type="gramEnd"/>
      <w:r>
        <w:rPr>
          <w:rFonts w:ascii="Times New Roman" w:hAnsi="Times New Roman" w:cs="Times New Roman"/>
          <w:color w:val="000000"/>
          <w:sz w:val="26"/>
        </w:rPr>
        <w:t xml:space="preserve">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w:t>
      </w:r>
      <w:r>
        <w:rPr>
          <w:rFonts w:ascii="Times New Roman" w:hAnsi="Times New Roman" w:cs="Times New Roman"/>
          <w:color w:val="000000"/>
          <w:sz w:val="26"/>
        </w:rPr>
        <w:lastRenderedPageBreak/>
        <w:t xml:space="preserve">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w:t>
      </w:r>
      <w:proofErr w:type="gramStart"/>
      <w:r>
        <w:rPr>
          <w:rFonts w:ascii="Times New Roman" w:hAnsi="Times New Roman" w:cs="Times New Roman"/>
          <w:color w:val="000000"/>
          <w:sz w:val="26"/>
        </w:rPr>
        <w:t>quality of service</w:t>
      </w:r>
      <w:proofErr w:type="gramEnd"/>
      <w:r>
        <w:rPr>
          <w:rFonts w:ascii="Times New Roman" w:hAnsi="Times New Roman" w:cs="Times New Roman"/>
          <w:color w:val="000000"/>
          <w:sz w:val="26"/>
        </w:rPr>
        <w:t xml:space="preserve"> delivery. In </w:t>
      </w:r>
      <w:proofErr w:type="gramStart"/>
      <w:r>
        <w:rPr>
          <w:rFonts w:ascii="Times New Roman" w:hAnsi="Times New Roman" w:cs="Times New Roman"/>
          <w:color w:val="000000"/>
          <w:sz w:val="26"/>
        </w:rPr>
        <w:t>addition</w:t>
      </w:r>
      <w:proofErr w:type="gramEnd"/>
      <w:r>
        <w:rPr>
          <w:rFonts w:ascii="Times New Roman" w:hAnsi="Times New Roman" w:cs="Times New Roman"/>
          <w:color w:val="000000"/>
          <w:sz w:val="26"/>
        </w:rPr>
        <w:t xml:space="preserve">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t>
      </w:r>
      <w:r>
        <w:rPr>
          <w:rFonts w:ascii="Times New Roman" w:hAnsi="Times New Roman" w:cs="Times New Roman"/>
          <w:color w:val="000000"/>
          <w:sz w:val="26"/>
        </w:rPr>
        <w:lastRenderedPageBreak/>
        <w:t>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w:t>
      </w:r>
      <w:proofErr w:type="gramStart"/>
      <w:r>
        <w:rPr>
          <w:rFonts w:ascii="Times New Roman" w:hAnsi="Times New Roman" w:cs="Times New Roman"/>
          <w:color w:val="000000"/>
          <w:sz w:val="26"/>
        </w:rPr>
        <w:t>of  the</w:t>
      </w:r>
      <w:proofErr w:type="gramEnd"/>
      <w:r>
        <w:rPr>
          <w:rFonts w:ascii="Times New Roman" w:hAnsi="Times New Roman" w:cs="Times New Roman"/>
          <w:color w:val="000000"/>
          <w:sz w:val="26"/>
        </w:rPr>
        <w:t xml:space="preserv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w:t>
      </w:r>
      <w:proofErr w:type="gramStart"/>
      <w:r>
        <w:rPr>
          <w:rFonts w:ascii="Times New Roman" w:hAnsi="Times New Roman" w:cs="Times New Roman"/>
          <w:color w:val="000000"/>
          <w:sz w:val="26"/>
        </w:rPr>
        <w:t>Apparently</w:t>
      </w:r>
      <w:proofErr w:type="gramEnd"/>
      <w:r>
        <w:rPr>
          <w:rFonts w:ascii="Times New Roman" w:hAnsi="Times New Roman" w:cs="Times New Roman"/>
          <w:color w:val="000000"/>
          <w:sz w:val="26"/>
        </w:rPr>
        <w:t xml:space="preserve">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Another serious concern about DWASA financial management is related to its foreign borrowing and debt management procedures. As of </w:t>
      </w:r>
      <w:proofErr w:type="gramStart"/>
      <w:r>
        <w:rPr>
          <w:rFonts w:ascii="Times New Roman" w:hAnsi="Times New Roman" w:cs="Times New Roman"/>
          <w:color w:val="000000"/>
          <w:sz w:val="26"/>
        </w:rPr>
        <w:t>30 June 2005</w:t>
      </w:r>
      <w:proofErr w:type="gramEnd"/>
      <w:r>
        <w:rPr>
          <w:rFonts w:ascii="Times New Roman" w:hAnsi="Times New Roman" w:cs="Times New Roman"/>
          <w:color w:val="000000"/>
          <w:sz w:val="26"/>
        </w:rPr>
        <w:t xml:space="preserve">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w:t>
      </w:r>
      <w:proofErr w:type="gramStart"/>
      <w:r>
        <w:rPr>
          <w:rFonts w:ascii="Times New Roman" w:hAnsi="Times New Roman" w:cs="Times New Roman"/>
          <w:color w:val="000000"/>
          <w:sz w:val="26"/>
        </w:rPr>
        <w:t>lead</w:t>
      </w:r>
      <w:proofErr w:type="gramEnd"/>
      <w:r>
        <w:rPr>
          <w:rFonts w:ascii="Times New Roman" w:hAnsi="Times New Roman" w:cs="Times New Roman"/>
          <w:color w:val="000000"/>
          <w:sz w:val="26"/>
        </w:rPr>
        <w:t xml:space="preserve">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(iii)             Raising civil society’s awareness about the right to safe water supply and </w:t>
      </w:r>
      <w:proofErr w:type="gramStart"/>
      <w:r>
        <w:rPr>
          <w:rFonts w:ascii="Times New Roman" w:hAnsi="Times New Roman" w:cs="Times New Roman"/>
          <w:color w:val="000000"/>
          <w:sz w:val="26"/>
        </w:rPr>
        <w:t>cost effective</w:t>
      </w:r>
      <w:proofErr w:type="gramEnd"/>
      <w:r>
        <w:rPr>
          <w:rFonts w:ascii="Times New Roman" w:hAnsi="Times New Roman" w:cs="Times New Roman"/>
          <w:color w:val="000000"/>
          <w:sz w:val="26"/>
        </w:rPr>
        <w:t xml:space="preser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Reforming the budget process to introduce results-oriented budget mechanism by which planned current and capital expenditures are functional to the achievement of the management’s </w:t>
      </w:r>
      <w:proofErr w:type="gramStart"/>
      <w:r>
        <w:rPr>
          <w:rFonts w:ascii="Times New Roman" w:hAnsi="Times New Roman" w:cs="Times New Roman"/>
          <w:color w:val="000000"/>
          <w:sz w:val="26"/>
        </w:rPr>
        <w:t>long term</w:t>
      </w:r>
      <w:proofErr w:type="gramEnd"/>
      <w:r>
        <w:rPr>
          <w:rFonts w:ascii="Times New Roman" w:hAnsi="Times New Roman" w:cs="Times New Roman"/>
          <w:color w:val="000000"/>
          <w:sz w:val="26"/>
        </w:rPr>
        <w:t xml:space="preserve">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w:t>
      </w:r>
      <w:proofErr w:type="gramStart"/>
      <w:r>
        <w:rPr>
          <w:rFonts w:ascii="Times New Roman" w:hAnsi="Times New Roman" w:cs="Times New Roman"/>
          <w:color w:val="000000"/>
          <w:sz w:val="26"/>
        </w:rPr>
        <w:t>i.e.</w:t>
      </w:r>
      <w:proofErr w:type="gramEnd"/>
      <w:r>
        <w:rPr>
          <w:rFonts w:ascii="Times New Roman" w:hAnsi="Times New Roman" w:cs="Times New Roman"/>
          <w:color w:val="000000"/>
          <w:sz w:val="26"/>
        </w:rPr>
        <w:t xml:space="preserv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w:t>
      </w:r>
      <w:r>
        <w:rPr>
          <w:rFonts w:ascii="Times New Roman" w:hAnsi="Times New Roman" w:cs="Times New Roman"/>
          <w:color w:val="000000"/>
          <w:sz w:val="26"/>
        </w:rPr>
        <w:lastRenderedPageBreak/>
        <w:t>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Md. </w:t>
      </w:r>
      <w:proofErr w:type="spellStart"/>
      <w:r>
        <w:rPr>
          <w:rFonts w:ascii="Times New Roman" w:hAnsi="Times New Roman" w:cs="Times New Roman"/>
          <w:color w:val="000000"/>
          <w:sz w:val="26"/>
        </w:rPr>
        <w:t>Abdur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Rouf</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Sarwas</w:t>
      </w:r>
      <w:proofErr w:type="spellEnd"/>
      <w:r>
        <w:rPr>
          <w:rFonts w:ascii="Times New Roman" w:hAnsi="Times New Roman" w:cs="Times New Roman"/>
          <w:color w:val="000000"/>
          <w:sz w:val="26"/>
        </w:rPr>
        <w:t xml:space="preserve">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proofErr w:type="gramStart"/>
      <w:r>
        <w:rPr>
          <w:rFonts w:ascii="Times New Roman" w:hAnsi="Times New Roman" w:cs="Times New Roman"/>
          <w:color w:val="000000"/>
          <w:sz w:val="26"/>
        </w:rPr>
        <w:t>Urbanization :</w:t>
      </w:r>
      <w:proofErr w:type="gramEnd"/>
      <w:r>
        <w:rPr>
          <w:rFonts w:ascii="Times New Roman" w:hAnsi="Times New Roman" w:cs="Times New Roman"/>
          <w:color w:val="000000"/>
          <w:sz w:val="26"/>
        </w:rPr>
        <w:t xml:space="preserve">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ɪmplɪmɛnˈteɪʃ</w:t>
      </w:r>
      <w:proofErr w:type="spellEnd"/>
      <w:r>
        <w:rPr>
          <w:rFonts w:ascii="Times New Roman" w:hAnsi="Times New Roman"/>
          <w:color w:val="444444"/>
          <w:sz w:val="24"/>
        </w:rPr>
        <w:t>(ə)n]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she</w:t>
      </w:r>
      <w:proofErr w:type="gramEnd"/>
      <w:r>
        <w:rPr>
          <w:rFonts w:ascii="Times New Roman" w:hAnsi="Times New Roman"/>
          <w:color w:val="767676"/>
          <w:sz w:val="21"/>
        </w:rPr>
        <w:t xml:space="preserv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5E2088">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ɔːtəˈmeɪʃ</w:t>
      </w:r>
      <w:proofErr w:type="spellEnd"/>
      <w:r>
        <w:rPr>
          <w:rFonts w:ascii="Times New Roman" w:hAnsi="Times New Roman"/>
          <w:color w:val="444444"/>
          <w:sz w:val="24"/>
        </w:rPr>
        <w:t>(ə)n]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unemployment</w:t>
      </w:r>
      <w:proofErr w:type="gramEnd"/>
      <w:r>
        <w:rPr>
          <w:rFonts w:ascii="Times New Roman" w:hAnsi="Times New Roman"/>
          <w:color w:val="767676"/>
          <w:sz w:val="21"/>
        </w:rPr>
        <w:t xml:space="preserve">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dɪdʒɪtʌɪˈzeɪʃ</w:t>
      </w:r>
      <w:proofErr w:type="spellEnd"/>
      <w:r>
        <w:rPr>
          <w:rFonts w:ascii="Times New Roman" w:hAnsi="Times New Roman"/>
          <w:color w:val="444444"/>
          <w:sz w:val="24"/>
        </w:rPr>
        <w:t>(ə)n]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5E2088">
      <w:pPr>
        <w:pStyle w:val="BodyText"/>
        <w:spacing w:after="0" w:line="319" w:lineRule="auto"/>
        <w:ind w:left="150"/>
      </w:pPr>
      <w:hyperlink r:id="rId31">
        <w:bookmarkStart w:id="3" w:name="expitem_2004392999_2_hit"/>
        <w:bookmarkEnd w:id="3"/>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as</w:t>
      </w:r>
      <w:proofErr w:type="gramEnd"/>
      <w:r>
        <w:rPr>
          <w:rFonts w:ascii="Times New Roman" w:hAnsi="Times New Roman"/>
          <w:color w:val="767676"/>
          <w:sz w:val="21"/>
        </w:rPr>
        <w:t xml:space="preserve">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ɪnfəˈmeɪʃ</w:t>
      </w:r>
      <w:proofErr w:type="spellEnd"/>
      <w:r>
        <w:rPr>
          <w:rFonts w:ascii="Times New Roman" w:hAnsi="Times New Roman"/>
          <w:color w:val="444444"/>
          <w:sz w:val="24"/>
        </w:rPr>
        <w:t>(ə)n]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5E2088">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5E2088">
      <w:pPr>
        <w:pStyle w:val="BodyText"/>
        <w:spacing w:before="30" w:line="330" w:lineRule="atLeast"/>
        <w:ind w:left="240"/>
      </w:pPr>
      <w:hyperlink r:id="rId39">
        <w:bookmarkStart w:id="4" w:name="expitem_-1957018412_3_hit"/>
        <w:bookmarkEnd w:id="4"/>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genetically</w:t>
      </w:r>
      <w:proofErr w:type="gramEnd"/>
      <w:r>
        <w:rPr>
          <w:rFonts w:ascii="Times New Roman" w:hAnsi="Times New Roman"/>
          <w:color w:val="767676"/>
          <w:sz w:val="21"/>
        </w:rPr>
        <w:t xml:space="preserve">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w:t>
      </w:r>
      <w:proofErr w:type="spellStart"/>
      <w:r>
        <w:rPr>
          <w:rFonts w:ascii="Times New Roman" w:hAnsi="Times New Roman"/>
          <w:color w:val="444444"/>
          <w:sz w:val="24"/>
        </w:rPr>
        <w:t>sɪstəm</w:t>
      </w:r>
      <w:proofErr w:type="spellEnd"/>
      <w:r>
        <w:rPr>
          <w:rFonts w:ascii="Times New Roman" w:hAnsi="Times New Roman"/>
          <w:color w:val="444444"/>
          <w:sz w:val="24"/>
        </w:rPr>
        <w:t>]</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w:t>
      </w:r>
      <w:proofErr w:type="gramStart"/>
      <w:r>
        <w:rPr>
          <w:rFonts w:ascii="Times New Roman" w:hAnsi="Times New Roman"/>
          <w:color w:val="767676"/>
        </w:rPr>
        <w:t>the</w:t>
      </w:r>
      <w:proofErr w:type="gramEnd"/>
      <w:r>
        <w:rPr>
          <w:rFonts w:ascii="Times New Roman" w:hAnsi="Times New Roman"/>
          <w:color w:val="767676"/>
        </w:rPr>
        <w:t xml:space="preserv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5E2088">
      <w:pPr>
        <w:pStyle w:val="BodyText"/>
        <w:spacing w:after="0" w:line="319" w:lineRule="auto"/>
        <w:ind w:left="240"/>
      </w:pPr>
      <w:hyperlink r:id="rId40">
        <w:bookmarkStart w:id="5" w:name="expitem_-1751443563_2_hit"/>
        <w:bookmarkEnd w:id="5"/>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5E2088">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5E2088">
      <w:pPr>
        <w:pStyle w:val="BodyText"/>
        <w:spacing w:after="0" w:line="319" w:lineRule="auto"/>
        <w:ind w:left="240"/>
      </w:pPr>
      <w:hyperlink r:id="rId50">
        <w:bookmarkStart w:id="6" w:name="expitem_-1751440116_23_hit"/>
        <w:bookmarkEnd w:id="6"/>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5E2088">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5E2088">
      <w:pPr>
        <w:pStyle w:val="BodyText"/>
        <w:spacing w:before="30" w:line="330" w:lineRule="atLeast"/>
        <w:ind w:left="240"/>
      </w:pPr>
      <w:hyperlink r:id="rId57">
        <w:bookmarkStart w:id="7" w:name="expitem_-1751440018_24_hit"/>
        <w:bookmarkEnd w:id="7"/>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w:t>
      </w:r>
      <w:proofErr w:type="gramStart"/>
      <w:r>
        <w:rPr>
          <w:rFonts w:ascii="Times New Roman" w:hAnsi="Times New Roman"/>
          <w:i/>
          <w:color w:val="666666"/>
          <w:sz w:val="17"/>
        </w:rPr>
        <w:t>the</w:t>
      </w:r>
      <w:proofErr w:type="gramEnd"/>
      <w:r>
        <w:rPr>
          <w:rFonts w:ascii="Times New Roman" w:hAnsi="Times New Roman"/>
          <w:i/>
          <w:color w:val="666666"/>
          <w:sz w:val="17"/>
        </w:rPr>
        <w:t xml:space="preserv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5E2088">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5E2088">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w:t>
      </w:r>
      <w:proofErr w:type="spellStart"/>
      <w:r>
        <w:rPr>
          <w:rFonts w:ascii="Roboto;Helvetica;sans-serif" w:hAnsi="Roboto;Helvetica;sans-serif"/>
          <w:color w:val="444444"/>
          <w:sz w:val="24"/>
        </w:rPr>
        <w:t>suːə</w:t>
      </w:r>
      <w:proofErr w:type="spellEnd"/>
      <w:r>
        <w:rPr>
          <w:rFonts w:ascii="Roboto;Helvetica;sans-serif" w:hAnsi="Roboto;Helvetica;sans-serif"/>
          <w:color w:val="444444"/>
          <w:sz w:val="24"/>
        </w:rPr>
        <w:t>]</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5E2088">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5E2088">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lastRenderedPageBreak/>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An important early (1776) description of processes was that of economist Adam Smith in his famous example of a pin factory. Inspired by an article in Diderot's </w:t>
      </w:r>
      <w:proofErr w:type="spellStart"/>
      <w:r w:rsidRPr="0022645F">
        <w:rPr>
          <w:rFonts w:ascii="Liberation Serif" w:eastAsia="NSimSun" w:hAnsi="Liberation Serif" w:cs="Lucida Sans"/>
          <w:kern w:val="2"/>
          <w:sz w:val="24"/>
          <w:szCs w:val="24"/>
          <w:lang w:eastAsia="zh-CN" w:bidi="hi-IN"/>
        </w:rPr>
        <w:t>Encyclopédie</w:t>
      </w:r>
      <w:proofErr w:type="spellEnd"/>
      <w:r w:rsidRPr="0022645F">
        <w:rPr>
          <w:rFonts w:ascii="Liberation Serif" w:eastAsia="NSimSun" w:hAnsi="Liberation Serif" w:cs="Lucida Sans"/>
          <w:kern w:val="2"/>
          <w:sz w:val="24"/>
          <w:szCs w:val="24"/>
          <w:lang w:eastAsia="zh-CN" w:bidi="hi-IN"/>
        </w:rPr>
        <w:t>,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w:t>
      </w:r>
      <w:r w:rsidRPr="001001BC">
        <w:rPr>
          <w:rFonts w:ascii="Times New Roman" w:eastAsia="NSimSun" w:hAnsi="Times New Roman" w:cs="Times New Roman"/>
          <w:kern w:val="2"/>
          <w:sz w:val="36"/>
          <w:szCs w:val="36"/>
          <w:lang w:eastAsia="zh-CN" w:bidi="hi-IN"/>
        </w:rPr>
        <w:lastRenderedPageBreak/>
        <w:t>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slightly different approach to these three types is offered by </w:t>
      </w:r>
      <w:proofErr w:type="spellStart"/>
      <w:r w:rsidRPr="001001BC">
        <w:rPr>
          <w:rFonts w:ascii="Times New Roman" w:eastAsia="NSimSun" w:hAnsi="Times New Roman" w:cs="Times New Roman"/>
          <w:kern w:val="2"/>
          <w:sz w:val="36"/>
          <w:szCs w:val="36"/>
          <w:lang w:eastAsia="zh-CN" w:bidi="hi-IN"/>
        </w:rPr>
        <w:t>Kirchmer</w:t>
      </w:r>
      <w:proofErr w:type="spellEnd"/>
      <w:r w:rsidRPr="001001BC">
        <w:rPr>
          <w:rFonts w:ascii="Times New Roman" w:eastAsia="NSimSun" w:hAnsi="Times New Roman" w:cs="Times New Roman"/>
          <w:kern w:val="2"/>
          <w:sz w:val="36"/>
          <w:szCs w:val="36"/>
          <w:lang w:eastAsia="zh-CN" w:bidi="hi-IN"/>
        </w:rPr>
        <w:t>: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complex business process may be decomposed into several sub-</w:t>
      </w:r>
      <w:r w:rsidRPr="001001BC">
        <w:rPr>
          <w:rFonts w:ascii="Times New Roman" w:eastAsia="NSimSun" w:hAnsi="Times New Roman" w:cs="Times New Roman"/>
          <w:kern w:val="2"/>
          <w:sz w:val="36"/>
          <w:szCs w:val="36"/>
          <w:lang w:eastAsia="zh-CN" w:bidi="hi-IN"/>
        </w:rPr>
        <w:lastRenderedPageBreak/>
        <w:t xml:space="preserve">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w:t>
      </w:r>
      <w:proofErr w:type="gramStart"/>
      <w:r w:rsidRPr="001001BC">
        <w:rPr>
          <w:rFonts w:ascii="Times New Roman" w:eastAsia="NSimSun" w:hAnsi="Times New Roman" w:cs="Times New Roman"/>
          <w:kern w:val="2"/>
          <w:sz w:val="24"/>
          <w:szCs w:val="24"/>
          <w:lang w:eastAsia="zh-CN" w:bidi="hi-IN"/>
        </w:rPr>
        <w:t>1993)[</w:t>
      </w:r>
      <w:proofErr w:type="gramEnd"/>
      <w:r w:rsidRPr="001001BC">
        <w:rPr>
          <w:rFonts w:ascii="Times New Roman" w:eastAsia="NSimSun" w:hAnsi="Times New Roman" w:cs="Times New Roman"/>
          <w:kern w:val="2"/>
          <w:sz w:val="24"/>
          <w:szCs w:val="24"/>
          <w:lang w:eastAsia="zh-CN" w:bidi="hi-IN"/>
        </w:rPr>
        <w:t>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gramStart"/>
      <w:r w:rsidRPr="001001BC">
        <w:rPr>
          <w:rFonts w:ascii="Times New Roman" w:eastAsia="NSimSun" w:hAnsi="Times New Roman" w:cs="Times New Roman"/>
          <w:kern w:val="2"/>
          <w:sz w:val="24"/>
          <w:szCs w:val="24"/>
          <w:lang w:eastAsia="zh-CN" w:bidi="hi-IN"/>
        </w:rPr>
        <w:t>”a</w:t>
      </w:r>
      <w:proofErr w:type="gramEnd"/>
      <w:r w:rsidRPr="001001BC">
        <w:rPr>
          <w:rFonts w:ascii="Times New Roman" w:eastAsia="NSimSun" w:hAnsi="Times New Roman" w:cs="Times New Roman"/>
          <w:kern w:val="2"/>
          <w:sz w:val="24"/>
          <w:szCs w:val="24"/>
          <w:lang w:eastAsia="zh-CN" w:bidi="hi-IN"/>
        </w:rPr>
        <w:t xml:space="preserve">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 xml:space="preserve">Hammer &amp; </w:t>
      </w:r>
      <w:proofErr w:type="spellStart"/>
      <w:r w:rsidRPr="001001BC">
        <w:rPr>
          <w:rFonts w:ascii="Times New Roman" w:eastAsia="NSimSun" w:hAnsi="Times New Roman" w:cs="Times New Roman"/>
          <w:b/>
          <w:bCs/>
          <w:kern w:val="2"/>
          <w:sz w:val="30"/>
          <w:szCs w:val="30"/>
          <w:lang w:eastAsia="zh-CN" w:bidi="hi-IN"/>
        </w:rPr>
        <w:t>Champy’s</w:t>
      </w:r>
      <w:proofErr w:type="spellEnd"/>
      <w:r w:rsidRPr="001001BC">
        <w:rPr>
          <w:rFonts w:ascii="Times New Roman" w:eastAsia="NSimSun" w:hAnsi="Times New Roman" w:cs="Times New Roman"/>
          <w:b/>
          <w:bCs/>
          <w:kern w:val="2"/>
          <w:sz w:val="30"/>
          <w:szCs w:val="30"/>
          <w:lang w:eastAsia="zh-CN" w:bidi="hi-IN"/>
        </w:rPr>
        <w:t xml:space="preserve"> (</w:t>
      </w:r>
      <w:proofErr w:type="gramStart"/>
      <w:r w:rsidRPr="001001BC">
        <w:rPr>
          <w:rFonts w:ascii="Times New Roman" w:eastAsia="NSimSun" w:hAnsi="Times New Roman" w:cs="Times New Roman"/>
          <w:b/>
          <w:bCs/>
          <w:kern w:val="2"/>
          <w:sz w:val="30"/>
          <w:szCs w:val="30"/>
          <w:lang w:eastAsia="zh-CN" w:bidi="hi-IN"/>
        </w:rPr>
        <w:t>1993)[</w:t>
      </w:r>
      <w:proofErr w:type="gramEnd"/>
      <w:r w:rsidRPr="001001BC">
        <w:rPr>
          <w:rFonts w:ascii="Times New Roman" w:eastAsia="NSimSun" w:hAnsi="Times New Roman" w:cs="Times New Roman"/>
          <w:b/>
          <w:bCs/>
          <w:kern w:val="2"/>
          <w:sz w:val="30"/>
          <w:szCs w:val="30"/>
          <w:lang w:eastAsia="zh-CN" w:bidi="hi-IN"/>
        </w:rPr>
        <w:t>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roofErr w:type="gramStart"/>
      <w:r w:rsidRPr="001001BC">
        <w:rPr>
          <w:rFonts w:ascii="Times New Roman" w:eastAsia="NSimSun" w:hAnsi="Times New Roman" w:cs="Times New Roman"/>
          <w:b/>
          <w:bCs/>
          <w:kern w:val="2"/>
          <w:sz w:val="30"/>
          <w:szCs w:val="30"/>
          <w:lang w:eastAsia="zh-CN" w:bidi="hi-IN"/>
        </w:rPr>
        <w:t>”Business</w:t>
      </w:r>
      <w:proofErr w:type="gramEnd"/>
      <w:r w:rsidRPr="001001BC">
        <w:rPr>
          <w:rFonts w:ascii="Times New Roman" w:eastAsia="NSimSun" w:hAnsi="Times New Roman" w:cs="Times New Roman"/>
          <w:b/>
          <w:bCs/>
          <w:kern w:val="2"/>
          <w:sz w:val="30"/>
          <w:szCs w:val="30"/>
          <w:lang w:eastAsia="zh-CN" w:bidi="hi-IN"/>
        </w:rPr>
        <w:t xml:space="preserve">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&amp;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gramStart"/>
      <w:r w:rsidRPr="001001BC">
        <w:rPr>
          <w:rFonts w:ascii="Times New Roman" w:eastAsia="NSimSun" w:hAnsi="Times New Roman" w:cs="Times New Roman"/>
          <w:kern w:val="2"/>
          <w:sz w:val="24"/>
          <w:szCs w:val="24"/>
          <w:lang w:eastAsia="zh-CN" w:bidi="hi-IN"/>
        </w:rPr>
        <w:t>”a</w:t>
      </w:r>
      <w:proofErr w:type="gramEnd"/>
      <w:r w:rsidRPr="001001BC">
        <w:rPr>
          <w:rFonts w:ascii="Times New Roman" w:eastAsia="NSimSun" w:hAnsi="Times New Roman" w:cs="Times New Roman"/>
          <w:kern w:val="2"/>
          <w:sz w:val="24"/>
          <w:szCs w:val="24"/>
          <w:lang w:eastAsia="zh-CN" w:bidi="hi-IN"/>
        </w:rPr>
        <w:t xml:space="preserve">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above definition distinguishes two types of processes, primary and support processes, depending on whether a process is directly involved in the creation of customer value, or concerned with the organization’s internal activities. In this sense,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Brache's</w:t>
      </w:r>
      <w:proofErr w:type="spellEnd"/>
      <w:r w:rsidRPr="001001BC">
        <w:rPr>
          <w:rFonts w:ascii="Times New Roman" w:eastAsia="NSimSun" w:hAnsi="Times New Roman" w:cs="Times New Roman"/>
          <w:kern w:val="2"/>
          <w:sz w:val="24"/>
          <w:szCs w:val="24"/>
          <w:lang w:eastAsia="zh-CN" w:bidi="hi-IN"/>
        </w:rPr>
        <w:t xml:space="preserve"> definition follows Porter's value chain model, which also builds on a division of primary and secondary activities. According to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w:t>
      </w:r>
      <w:proofErr w:type="gramStart"/>
      <w:r w:rsidRPr="001001BC">
        <w:rPr>
          <w:rFonts w:ascii="Times New Roman" w:eastAsia="NSimSun" w:hAnsi="Times New Roman" w:cs="Times New Roman"/>
          <w:kern w:val="2"/>
          <w:sz w:val="24"/>
          <w:szCs w:val="24"/>
          <w:lang w:eastAsia="zh-CN" w:bidi="hi-IN"/>
        </w:rPr>
        <w:t>i.e.</w:t>
      </w:r>
      <w:proofErr w:type="gramEnd"/>
      <w:r w:rsidRPr="001001BC">
        <w:rPr>
          <w:rFonts w:ascii="Times New Roman" w:eastAsia="NSimSun" w:hAnsi="Times New Roman" w:cs="Times New Roman"/>
          <w:kern w:val="2"/>
          <w:sz w:val="24"/>
          <w:szCs w:val="24"/>
          <w:lang w:eastAsia="zh-CN" w:bidi="hi-IN"/>
        </w:rPr>
        <w:t xml:space="preserv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Embeddedness: A process cannot exist in </w:t>
      </w:r>
      <w:proofErr w:type="gramStart"/>
      <w:r w:rsidRPr="001001BC">
        <w:rPr>
          <w:rFonts w:ascii="Times New Roman" w:eastAsia="NSimSun" w:hAnsi="Times New Roman" w:cs="Times New Roman"/>
          <w:kern w:val="2"/>
          <w:sz w:val="24"/>
          <w:szCs w:val="24"/>
          <w:lang w:eastAsia="zh-CN" w:bidi="hi-IN"/>
        </w:rPr>
        <w:t>itself,</w:t>
      </w:r>
      <w:proofErr w:type="gramEnd"/>
      <w:r w:rsidRPr="001001BC">
        <w:rPr>
          <w:rFonts w:ascii="Times New Roman" w:eastAsia="NSimSun" w:hAnsi="Times New Roman" w:cs="Times New Roman"/>
          <w:kern w:val="2"/>
          <w:sz w:val="24"/>
          <w:szCs w:val="24"/>
          <w:lang w:eastAsia="zh-CN" w:bidi="hi-IN"/>
        </w:rPr>
        <w:t xml:space="preserve">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w:t>
      </w:r>
      <w:r w:rsidRPr="001001BC">
        <w:rPr>
          <w:rFonts w:ascii="Times New Roman" w:eastAsia="NSimSun" w:hAnsi="Times New Roman" w:cs="Times New Roman"/>
          <w:kern w:val="2"/>
          <w:sz w:val="24"/>
          <w:szCs w:val="24"/>
          <w:lang w:eastAsia="zh-CN" w:bidi="hi-IN"/>
        </w:rPr>
        <w:lastRenderedPageBreak/>
        <w:t>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t>
      </w:r>
      <w:r w:rsidRPr="001001BC">
        <w:rPr>
          <w:rFonts w:ascii="Times New Roman" w:eastAsia="NSimSun" w:hAnsi="Times New Roman" w:cs="Times New Roman"/>
          <w:kern w:val="2"/>
          <w:sz w:val="24"/>
          <w:szCs w:val="24"/>
          <w:lang w:eastAsia="zh-CN" w:bidi="hi-IN"/>
        </w:rPr>
        <w:lastRenderedPageBreak/>
        <w:t>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79CB0" w14:textId="77777777" w:rsidR="005E2088" w:rsidRDefault="005E2088">
      <w:pPr>
        <w:spacing w:after="0" w:line="240" w:lineRule="auto"/>
      </w:pPr>
      <w:r>
        <w:separator/>
      </w:r>
    </w:p>
  </w:endnote>
  <w:endnote w:type="continuationSeparator" w:id="0">
    <w:p w14:paraId="1D4CC361" w14:textId="77777777" w:rsidR="005E2088" w:rsidRDefault="005E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7F39BF" w:rsidRDefault="007F3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0D2C" w14:textId="77777777" w:rsidR="005E2088" w:rsidRDefault="005E2088">
      <w:pPr>
        <w:spacing w:after="0" w:line="240" w:lineRule="auto"/>
      </w:pPr>
      <w:r>
        <w:separator/>
      </w:r>
    </w:p>
  </w:footnote>
  <w:footnote w:type="continuationSeparator" w:id="0">
    <w:p w14:paraId="1D5C7941" w14:textId="77777777" w:rsidR="005E2088" w:rsidRDefault="005E2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7F39BF" w:rsidRDefault="007F39BF">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0"/>
  </w:num>
  <w:num w:numId="3">
    <w:abstractNumId w:val="18"/>
  </w:num>
  <w:num w:numId="4">
    <w:abstractNumId w:val="28"/>
  </w:num>
  <w:num w:numId="5">
    <w:abstractNumId w:val="20"/>
  </w:num>
  <w:num w:numId="6">
    <w:abstractNumId w:val="23"/>
  </w:num>
  <w:num w:numId="7">
    <w:abstractNumId w:val="25"/>
  </w:num>
  <w:num w:numId="8">
    <w:abstractNumId w:val="0"/>
  </w:num>
  <w:num w:numId="9">
    <w:abstractNumId w:val="31"/>
  </w:num>
  <w:num w:numId="10">
    <w:abstractNumId w:val="26"/>
  </w:num>
  <w:num w:numId="11">
    <w:abstractNumId w:val="12"/>
  </w:num>
  <w:num w:numId="12">
    <w:abstractNumId w:val="11"/>
  </w:num>
  <w:num w:numId="13">
    <w:abstractNumId w:val="6"/>
  </w:num>
  <w:num w:numId="14">
    <w:abstractNumId w:val="27"/>
  </w:num>
  <w:num w:numId="15">
    <w:abstractNumId w:val="24"/>
  </w:num>
  <w:num w:numId="16">
    <w:abstractNumId w:val="13"/>
  </w:num>
  <w:num w:numId="17">
    <w:abstractNumId w:val="10"/>
  </w:num>
  <w:num w:numId="18">
    <w:abstractNumId w:val="9"/>
  </w:num>
  <w:num w:numId="19">
    <w:abstractNumId w:val="8"/>
  </w:num>
  <w:num w:numId="20">
    <w:abstractNumId w:val="22"/>
  </w:num>
  <w:num w:numId="21">
    <w:abstractNumId w:val="21"/>
  </w:num>
  <w:num w:numId="22">
    <w:abstractNumId w:val="32"/>
  </w:num>
  <w:num w:numId="23">
    <w:abstractNumId w:val="29"/>
  </w:num>
  <w:num w:numId="24">
    <w:abstractNumId w:val="5"/>
  </w:num>
  <w:num w:numId="25">
    <w:abstractNumId w:val="4"/>
  </w:num>
  <w:num w:numId="26">
    <w:abstractNumId w:val="16"/>
  </w:num>
  <w:num w:numId="27">
    <w:abstractNumId w:val="19"/>
  </w:num>
  <w:num w:numId="28">
    <w:abstractNumId w:val="17"/>
  </w:num>
  <w:num w:numId="29">
    <w:abstractNumId w:val="3"/>
  </w:num>
  <w:num w:numId="30">
    <w:abstractNumId w:val="2"/>
  </w:num>
  <w:num w:numId="31">
    <w:abstractNumId w:val="7"/>
  </w:num>
  <w:num w:numId="32">
    <w:abstractNumId w:val="1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2588D"/>
    <w:rsid w:val="001001BC"/>
    <w:rsid w:val="001130D4"/>
    <w:rsid w:val="0022645F"/>
    <w:rsid w:val="00266A57"/>
    <w:rsid w:val="002D6139"/>
    <w:rsid w:val="0031721A"/>
    <w:rsid w:val="003E4564"/>
    <w:rsid w:val="004C1D2F"/>
    <w:rsid w:val="005636EF"/>
    <w:rsid w:val="005E2088"/>
    <w:rsid w:val="00692C69"/>
    <w:rsid w:val="006A6CCB"/>
    <w:rsid w:val="006B2361"/>
    <w:rsid w:val="006E24FB"/>
    <w:rsid w:val="0079489B"/>
    <w:rsid w:val="007F39BF"/>
    <w:rsid w:val="008351BC"/>
    <w:rsid w:val="0098493B"/>
    <w:rsid w:val="00993E2B"/>
    <w:rsid w:val="009A0E7A"/>
    <w:rsid w:val="00B61169"/>
    <w:rsid w:val="00BF6C9D"/>
    <w:rsid w:val="00CC5C11"/>
    <w:rsid w:val="00CD6AF7"/>
    <w:rsid w:val="00D57CF6"/>
    <w:rsid w:val="00D87FD2"/>
    <w:rsid w:val="00DA0C5D"/>
    <w:rsid w:val="00DB4B1F"/>
    <w:rsid w:val="00E5069F"/>
    <w:rsid w:val="00EB3B70"/>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482F2D21-2C76-4C3E-9935-910C2B13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25D5D-F742-479F-A50D-F78E94D49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3340</TotalTime>
  <Pages>62</Pages>
  <Words>16030</Words>
  <Characters>91371</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Shyed Shahriar Housaini</cp:lastModifiedBy>
  <cp:revision>19</cp:revision>
  <cp:lastPrinted>2022-03-07T10:07:00Z</cp:lastPrinted>
  <dcterms:created xsi:type="dcterms:W3CDTF">2022-01-26T11:41:00Z</dcterms:created>
  <dcterms:modified xsi:type="dcterms:W3CDTF">2022-03-11T06:35:00Z</dcterms:modified>
  <dc:language>en-US</dc:language>
</cp:coreProperties>
</file>