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363" w:rsidRDefault="00C35363"/>
    <w:p w:rsidR="00C35363" w:rsidRDefault="00C35363"/>
    <w:p w:rsidR="00C35363" w:rsidRDefault="00602FC1">
      <w:r>
        <w:t>Chapter 02 - Organization Overview</w:t>
      </w:r>
    </w:p>
    <w:p w:rsidR="00C35363" w:rsidRDefault="00C35363"/>
    <w:p w:rsidR="00C35363" w:rsidRDefault="00602FC1">
      <w:r>
        <w:t>2.1 History of DWASA</w:t>
      </w:r>
    </w:p>
    <w:p w:rsidR="00C81961" w:rsidRDefault="00C81961"/>
    <w:p w:rsidR="00C81961" w:rsidRDefault="00C81961"/>
    <w:p w:rsidR="00C81961" w:rsidRDefault="00C81961"/>
    <w:p w:rsidR="00C81961" w:rsidRDefault="00C81961"/>
    <w:p w:rsidR="00C35363" w:rsidRDefault="00C35363"/>
    <w:p w:rsidR="00C35363" w:rsidRDefault="00602FC1">
      <w:r>
        <w:t>2.2 Organizational Profile</w:t>
      </w:r>
    </w:p>
    <w:p w:rsidR="00C81961" w:rsidRDefault="00C81961"/>
    <w:p w:rsidR="00C81961" w:rsidRDefault="00C81961">
      <w:r>
        <w:t>Organogram</w:t>
      </w:r>
    </w:p>
    <w:p w:rsidR="00C81961" w:rsidRDefault="00C81961"/>
    <w:p w:rsidR="00C81961" w:rsidRDefault="00C81961"/>
    <w:p w:rsidR="00C81961" w:rsidRDefault="00C81961"/>
    <w:p w:rsidR="00C81961" w:rsidRDefault="00C81961">
      <w:r>
        <w:t>Number of Board Members</w:t>
      </w:r>
    </w:p>
    <w:p w:rsidR="00C81961" w:rsidRDefault="00C81961"/>
    <w:p w:rsidR="00C81961" w:rsidRDefault="00C81961">
      <w:r>
        <w:t>Number of Employees</w:t>
      </w:r>
    </w:p>
    <w:p w:rsidR="00C81961" w:rsidRDefault="00C81961"/>
    <w:p w:rsidR="00C81961" w:rsidRDefault="00C81961">
      <w:r>
        <w:t>Number of officers</w:t>
      </w:r>
    </w:p>
    <w:p w:rsidR="00C81961" w:rsidRDefault="00C81961"/>
    <w:p w:rsidR="00C81961" w:rsidRDefault="00C81961">
      <w:r>
        <w:t>Numbers of Staff</w:t>
      </w:r>
    </w:p>
    <w:p w:rsidR="00C81961" w:rsidRDefault="00C81961"/>
    <w:p w:rsidR="00C81961" w:rsidRDefault="00C81961"/>
    <w:p w:rsidR="00C81961" w:rsidRDefault="00C81961"/>
    <w:p w:rsidR="00C35363" w:rsidRDefault="00C35363"/>
    <w:p w:rsidR="00C35363" w:rsidRDefault="00602FC1">
      <w:r>
        <w:t>2.3 Purpose/ Citizen Charter</w:t>
      </w:r>
    </w:p>
    <w:p w:rsidR="00C81961" w:rsidRDefault="00C81961"/>
    <w:p w:rsidR="00C81961" w:rsidRDefault="00C81961"/>
    <w:p w:rsidR="00C81961" w:rsidRDefault="00C81961"/>
    <w:p w:rsidR="00C35363" w:rsidRDefault="00C35363"/>
    <w:p w:rsidR="00C35363" w:rsidRDefault="00602FC1">
      <w:r>
        <w:t>2.4 Objectives/ DWASA Mandate</w:t>
      </w:r>
    </w:p>
    <w:p w:rsidR="00C81961" w:rsidRDefault="00C81961"/>
    <w:p w:rsidR="00C81961" w:rsidRDefault="00C81961"/>
    <w:p w:rsidR="00C81961" w:rsidRDefault="00C81961"/>
    <w:p w:rsidR="00C35363" w:rsidRDefault="00C35363"/>
    <w:p w:rsidR="00C35363" w:rsidRDefault="00602FC1">
      <w:r>
        <w:t>2.5 Mission &amp; Vision</w:t>
      </w:r>
    </w:p>
    <w:p w:rsidR="00C81961" w:rsidRDefault="00C81961"/>
    <w:p w:rsidR="00C81961" w:rsidRDefault="00C81961"/>
    <w:p w:rsidR="00C81961" w:rsidRDefault="00C81961"/>
    <w:p w:rsidR="00C35363" w:rsidRDefault="00C35363"/>
    <w:p w:rsidR="00C35363" w:rsidRDefault="00602FC1">
      <w:r>
        <w:t>2.6 Business Processes of DWASA</w:t>
      </w:r>
    </w:p>
    <w:p w:rsidR="00FE662E" w:rsidRDefault="00FE662E"/>
    <w:p w:rsidR="00FE662E" w:rsidRDefault="00FE662E"/>
    <w:p w:rsidR="00FE662E" w:rsidRDefault="00FE662E">
      <w:bookmarkStart w:id="0" w:name="_GoBack"/>
      <w:bookmarkEnd w:id="0"/>
    </w:p>
    <w:p w:rsidR="00C81961" w:rsidRDefault="00C81961"/>
    <w:p w:rsidR="00C35363" w:rsidRDefault="00C35363"/>
    <w:p w:rsidR="00C35363" w:rsidRDefault="00602FC1">
      <w:r>
        <w:t>2.7 Why DWASA Should Automate</w:t>
      </w:r>
    </w:p>
    <w:sectPr w:rsidR="00C3536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363"/>
    <w:rsid w:val="00602FC1"/>
    <w:rsid w:val="00C35363"/>
    <w:rsid w:val="00C81961"/>
    <w:rsid w:val="00FE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B4A43-344E-4035-8FFC-74FB0477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2022-02-28T06:29:00Z</dcterms:created>
  <dcterms:modified xsi:type="dcterms:W3CDTF">2022-02-28T08:26:00Z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2022-02-27T09:41:38Z</dcterms:modified>
  <cp:revision>1</cp:revision>
  <dc:subject/>
  <dc:title/>
</cp:coreProperties>
</file>