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17"/>
        <w:widowControl w:val="0"/>
        <w:keepNext/>
        <w:keepLines/>
        <w:shd w:val="clear" w:color="auto" w:fill="auto"/>
        <w:bidi w:val="0"/>
        <w:spacing w:before="0" w:after="1290" w:line="560" w:lineRule="exact"/>
        <w:ind w:left="0" w:right="780" w:firstLine="0"/>
      </w:pPr>
      <w:bookmarkStart w:id="0" w:name="bookmark0"/>
      <w:r>
        <w:rPr>
          <w:rStyle w:val="CharStyle19"/>
          <w:b w:val="0"/>
          <w:bCs w:val="0"/>
        </w:rPr>
        <w:t xml:space="preserve">Levels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of Decision </w:t>
      </w:r>
      <w:r>
        <w:rPr>
          <w:rStyle w:val="CharStyle20"/>
          <w:b w:val="0"/>
          <w:bCs w:val="0"/>
        </w:rPr>
        <w:t>Making</w:t>
      </w:r>
      <w:bookmarkEnd w:id="0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320" w:lineRule="exact"/>
        <w:ind w:left="40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6.75pt;margin-top:60.6pt;width:80.25pt;height:22.1pt;z-index:-125829376;mso-wrap-distance-left:6.75pt;mso-wrap-distance-right:37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4"/>
                    </w:rPr>
                    <w:t>Where is the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7" type="#_x0000_t202" style="position:absolute;margin-left:124.85pt;margin-top:32.25pt;width:239.25pt;height:44.6pt;z-index:-125829375;mso-wrap-distance-left:5.pt;mso-wrap-distance-right:46.9pt;mso-wrap-distance-bottom:2.25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5" w:line="3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Operating decision j Administrative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0" w:lineRule="exact"/>
                    <w:ind w:left="270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decisions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411.pt;margin-top:29.25pt;width:72.4pt;height:43.7pt;z-index:-125829374;mso-wrap-distance-left:5.pt;mso-wrap-distance-right:51.pt;mso-wrap-distance-bottom:3.1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3" w:line="320" w:lineRule="exact"/>
                    <w:ind w:left="0" w:right="0" w:firstLine="0"/>
                  </w:pPr>
                  <w:r>
                    <w:rPr>
                      <w:rStyle w:val="CharStyle8"/>
                    </w:rPr>
                    <w:t>Strategic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decisions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4.85pt;margin-top:82.1pt;width:196.5pt;height:40.9pt;z-index:-125829373;mso-wrap-distance-left:5.pt;mso-wrap-distance-right:52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11"/>
                      <w:vertAlign w:val="superscript"/>
                    </w:rPr>
                    <w:t>1</w:t>
                  </w:r>
                  <w:r>
                    <w:rPr>
                      <w:rStyle w:val="CharStyle4"/>
                    </w:rPr>
                    <w:t xml:space="preserve"> decision taken Lower </w:t>
                  </w:r>
                  <w:r>
                    <w:rPr>
                      <w:rStyle w:val="CharStyle12"/>
                    </w:rPr>
                    <w:t>level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4"/>
                    </w:rPr>
                    <w:t>management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253.85pt;margin-top:79.1pt;width:87.75pt;height:42.pt;z-index:-125829372;mso-wrap-distance-left:52.35pt;mso-wrap-distance-right:65.65pt;mso-wrap-distance-bottom:1.9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Middle</w:t>
                  </w:r>
                  <w:r>
                    <w:rPr>
                      <w:rStyle w:val="CharStyle13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4"/>
                      <w:i w:val="0"/>
                      <w:iCs w:val="0"/>
                    </w:rPr>
                    <w:t>level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60" w:lineRule="exact"/>
                    <w:ind w:left="0" w:right="0" w:firstLine="0"/>
                  </w:pPr>
                  <w:r>
                    <w:rPr>
                      <w:rStyle w:val="CharStyle4"/>
                    </w:rPr>
                    <w:t>management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407.25pt;margin-top:76.1pt;width:91.9pt;height:43.15pt;z-index:-125829371;mso-wrap-distance-left:5.pt;mso-wrap-distance-right:35.25pt;mso-wrap-distance-bottom:3.75pt;mso-position-horizontal-relative:margin" filled="f" stroked="f">
            <v:textbox style="mso-fit-shape-to-text:t" inset="0,0,0,0">
              <w:txbxContent>
                <w:p>
                  <w:pPr>
                    <w:pStyle w:val="Style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6" w:line="320" w:lineRule="exact"/>
                    <w:ind w:left="0" w:right="0" w:firstLine="0"/>
                  </w:pPr>
                  <w:r>
                    <w:rPr>
                      <w:rStyle w:val="CharStyle8"/>
                    </w:rPr>
                    <w:t>Top level</w:t>
                  </w:r>
                </w:p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management</w:t>
                  </w:r>
                </w:p>
              </w:txbxContent>
            </v:textbox>
            <w10:wrap type="topAndBottom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strategic.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13" w:lineRule="exact"/>
        <w:ind w:left="0" w:right="0" w:firstLine="0"/>
      </w:pPr>
      <w:r>
        <w:pict>
          <v:shape id="_x0000_s1032" type="#_x0000_t202" style="position:absolute;margin-left:399.35pt;margin-top:-6.05pt;width:115.15pt;height:91.45pt;z-index:-125829370;mso-wrap-distance-left:14.6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Unstructured: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43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diversification </w:t>
                  </w:r>
                  <w:r>
                    <w:rPr>
                      <w:rStyle w:val="CharStyle12"/>
                    </w:rPr>
                    <w:t>project,</w:t>
                  </w:r>
                  <w:r>
                    <w:rPr>
                      <w:rStyle w:val="CharStyle4"/>
                    </w:rPr>
                    <w:t xml:space="preserve"> plant location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pacing w:val="0"/>
          <w:color w:val="000000"/>
          <w:position w:val="0"/>
        </w:rPr>
        <w:t xml:space="preserve">How structure is (Routine; minor </w:t>
      </w:r>
      <w:r>
        <w:rPr>
          <w:rStyle w:val="CharStyle23"/>
        </w:rPr>
        <w:t xml:space="preserve">I Semi-structured: </w:t>
      </w:r>
      <w:r>
        <w:rPr>
          <w:lang w:val="en-US" w:eastAsia="en-US" w:bidi="en-US"/>
          <w:spacing w:val="0"/>
          <w:color w:val="000000"/>
          <w:position w:val="0"/>
        </w:rPr>
        <w:t>the derision | office equipment, I balancing equipment,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413" w:lineRule="exact"/>
        <w:ind w:left="2360" w:right="0" w:firstLine="0"/>
        <w:sectPr>
          <w:footnotePr>
            <w:pos w:val="pageBottom"/>
            <w:numFmt w:val="decimal"/>
            <w:numRestart w:val="continuous"/>
          </w:footnotePr>
          <w:pgSz w:w="12391" w:h="9113" w:orient="landscape"/>
          <w:pgMar w:top="200" w:left="717" w:right="987" w:bottom="560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pacing w:val="0"/>
          <w:color w:val="000000"/>
          <w:position w:val="0"/>
        </w:rPr>
        <w:t>Inventory recording bond selling</w:t>
      </w:r>
    </w:p>
    <w:p>
      <w:pPr>
        <w:widowControl w:val="0"/>
        <w:spacing w:line="34" w:lineRule="exact"/>
        <w:rPr>
          <w:sz w:val="3"/>
          <w:szCs w:val="3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391" w:h="9113" w:orient="landscape"/>
          <w:pgMar w:top="185" w:left="0" w:right="0" w:bottom="18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33" type="#_x0000_t202" style="position:absolute;margin-left:-250.9pt;margin-top:0.1pt;width:224.25pt;height:101.4pt;z-index:-125829369;mso-wrap-distance-left:5.pt;mso-wrap-distance-right:26.6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16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98" w:lineRule="exact"/>
                    <w:ind w:left="0" w:right="0" w:firstLine="0"/>
                  </w:pPr>
                  <w:r>
                    <w:rPr>
                      <w:rStyle w:val="CharStyle4"/>
                    </w:rPr>
                    <w:t>What is the level I Minor resource of resource</w:t>
                    <w:tab/>
                  </w:r>
                  <w:r>
                    <w:rPr>
                      <w:rStyle w:val="CharStyle12"/>
                    </w:rPr>
                    <w:t>j commitment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98" w:lineRule="exact"/>
                    <w:ind w:left="0" w:right="0" w:firstLine="0"/>
                  </w:pPr>
                  <w:r>
                    <w:rPr>
                      <w:rStyle w:val="CharStyle24"/>
                    </w:rPr>
                    <w:t>commitment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9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What is the time </w:t>
                  </w:r>
                  <w:r>
                    <w:rPr>
                      <w:rStyle w:val="CharStyle12"/>
                    </w:rPr>
                    <w:t xml:space="preserve">I Short-term </w:t>
                  </w:r>
                  <w:r>
                    <w:rPr>
                      <w:rStyle w:val="CharStyle4"/>
                    </w:rPr>
                    <w:t>horizon</w:t>
                  </w:r>
                </w:p>
              </w:txbxContent>
            </v:textbox>
            <w10:wrap type="square" side="right" anchorx="margin"/>
          </v:shape>
        </w:pic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462" w:line="413" w:lineRule="exact"/>
        <w:ind w:left="0" w:right="0" w:firstLine="0"/>
      </w:pPr>
      <w:r>
        <w:rPr>
          <w:lang w:val="en-US" w:eastAsia="en-US" w:bidi="en-US"/>
          <w:spacing w:val="0"/>
          <w:color w:val="000000"/>
          <w:position w:val="0"/>
        </w:rPr>
        <w:t>Moderate resource commitment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360" w:lineRule="exact"/>
        <w:ind w:left="0" w:right="0" w:firstLine="0"/>
      </w:pPr>
      <w:r>
        <w:rPr>
          <w:lang w:val="en-US" w:eastAsia="en-US" w:bidi="en-US"/>
          <w:spacing w:val="0"/>
          <w:color w:val="000000"/>
          <w:position w:val="0"/>
        </w:rPr>
        <w:t>Medium-term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506" w:line="428" w:lineRule="exact"/>
        <w:ind w:left="0" w:right="0" w:firstLine="0"/>
      </w:pPr>
      <w:r>
        <w:br w:type="column"/>
      </w:r>
      <w:r>
        <w:rPr>
          <w:lang w:val="en-US" w:eastAsia="en-US" w:bidi="en-US"/>
          <w:w w:val="100"/>
          <w:spacing w:val="0"/>
          <w:color w:val="000000"/>
          <w:position w:val="0"/>
        </w:rPr>
        <w:t>Major resource commitment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Long-term</w:t>
      </w:r>
    </w:p>
    <w:sectPr>
      <w:type w:val="continuous"/>
      <w:pgSz w:w="12391" w:h="9113" w:orient="landscape"/>
      <w:pgMar w:top="185" w:left="5532" w:right="1430" w:bottom="185" w:header="0" w:footer="3" w:gutter="0"/>
      <w:rtlGutter w:val="0"/>
      <w:cols w:num="2" w:space="720" w:equalWidth="0">
        <w:col w:w="2715" w:space="337"/>
        <w:col w:w="2378"/>
      </w:cols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sz w:val="36"/>
      <w:szCs w:val="36"/>
      <w:rFonts w:ascii="Georgia" w:eastAsia="Georgia" w:hAnsi="Georgia" w:cs="Georgia"/>
      <w:w w:val="75"/>
    </w:rPr>
  </w:style>
  <w:style w:type="character" w:customStyle="1" w:styleId="CharStyle6">
    <w:name w:val="Body text (4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30"/>
      <w:szCs w:val="30"/>
      <w:rFonts w:ascii="Georgia" w:eastAsia="Georgia" w:hAnsi="Georgia" w:cs="Georgia"/>
    </w:rPr>
  </w:style>
  <w:style w:type="character" w:customStyle="1" w:styleId="CharStyle8">
    <w:name w:val="Body text (3) Exact"/>
    <w:basedOn w:val="DefaultParagraphFont"/>
    <w:rPr>
      <w:b w:val="0"/>
      <w:bCs w:val="0"/>
      <w:i w:val="0"/>
      <w:iCs w:val="0"/>
      <w:u w:val="none"/>
      <w:strike w:val="0"/>
      <w:smallCaps w:val="0"/>
      <w:sz w:val="32"/>
      <w:szCs w:val="32"/>
      <w:rFonts w:ascii="Georgia" w:eastAsia="Georgia" w:hAnsi="Georgia" w:cs="Georgia"/>
    </w:rPr>
  </w:style>
  <w:style w:type="character" w:customStyle="1" w:styleId="CharStyle10">
    <w:name w:val="Body text (5) Exact"/>
    <w:basedOn w:val="DefaultParagraphFont"/>
    <w:link w:val="Style9"/>
    <w:rPr>
      <w:b w:val="0"/>
      <w:bCs w:val="0"/>
      <w:i/>
      <w:iCs/>
      <w:u w:val="none"/>
      <w:strike w:val="0"/>
      <w:smallCaps w:val="0"/>
      <w:sz w:val="32"/>
      <w:szCs w:val="32"/>
      <w:rFonts w:ascii="Arial" w:eastAsia="Arial" w:hAnsi="Arial" w:cs="Arial"/>
    </w:rPr>
  </w:style>
  <w:style w:type="character" w:customStyle="1" w:styleId="CharStyle11">
    <w:name w:val="Body text (2) + Arial,16 pt,Scale 100% Exact"/>
    <w:basedOn w:val="CharStyle22"/>
    <w:rPr>
      <w:sz w:val="32"/>
      <w:szCs w:val="32"/>
      <w:rFonts w:ascii="Arial" w:eastAsia="Arial" w:hAnsi="Arial" w:cs="Arial"/>
      <w:w w:val="100"/>
    </w:rPr>
  </w:style>
  <w:style w:type="character" w:customStyle="1" w:styleId="CharStyle12">
    <w:name w:val="Body text (2) + Arial,16 pt,Italic,Scale 100% Exact"/>
    <w:basedOn w:val="CharStyle22"/>
    <w:rPr>
      <w:i/>
      <w:iCs/>
      <w:sz w:val="32"/>
      <w:szCs w:val="32"/>
      <w:rFonts w:ascii="Arial" w:eastAsia="Arial" w:hAnsi="Arial" w:cs="Arial"/>
      <w:w w:val="100"/>
    </w:rPr>
  </w:style>
  <w:style w:type="character" w:customStyle="1" w:styleId="CharStyle13">
    <w:name w:val="Body text (5) + Georgia,18 pt,Not Italic,Scale 75% Exact"/>
    <w:basedOn w:val="CharStyle10"/>
    <w:rPr>
      <w:lang w:val="en-US" w:eastAsia="en-US" w:bidi="en-US"/>
      <w:i/>
      <w:iCs/>
      <w:sz w:val="36"/>
      <w:szCs w:val="36"/>
      <w:rFonts w:ascii="Georgia" w:eastAsia="Georgia" w:hAnsi="Georgia" w:cs="Georgia"/>
      <w:w w:val="75"/>
      <w:spacing w:val="0"/>
      <w:color w:val="000000"/>
      <w:position w:val="0"/>
    </w:rPr>
  </w:style>
  <w:style w:type="character" w:customStyle="1" w:styleId="CharStyle14">
    <w:name w:val="Body text (5) + Georgia,15 pt,Not Italic Exact"/>
    <w:basedOn w:val="CharStyle10"/>
    <w:rPr>
      <w:lang w:val="en-US" w:eastAsia="en-US" w:bidi="en-US"/>
      <w:i/>
      <w:iCs/>
      <w:sz w:val="30"/>
      <w:szCs w:val="30"/>
      <w:rFonts w:ascii="Georgia" w:eastAsia="Georgia" w:hAnsi="Georgia" w:cs="Georgia"/>
      <w:w w:val="100"/>
      <w:spacing w:val="0"/>
      <w:color w:val="000000"/>
      <w:position w:val="0"/>
    </w:rPr>
  </w:style>
  <w:style w:type="character" w:customStyle="1" w:styleId="CharStyle16">
    <w:name w:val="Body text (6) Exact"/>
    <w:basedOn w:val="DefaultParagraphFont"/>
    <w:link w:val="Style15"/>
    <w:rPr>
      <w:b w:val="0"/>
      <w:bCs w:val="0"/>
      <w:i/>
      <w:iCs/>
      <w:u w:val="none"/>
      <w:strike w:val="0"/>
      <w:smallCaps w:val="0"/>
      <w:sz w:val="30"/>
      <w:szCs w:val="30"/>
      <w:rFonts w:ascii="Georgia" w:eastAsia="Georgia" w:hAnsi="Georgia" w:cs="Georgia"/>
    </w:rPr>
  </w:style>
  <w:style w:type="character" w:customStyle="1" w:styleId="CharStyle18">
    <w:name w:val="Heading #1_"/>
    <w:basedOn w:val="DefaultParagraphFont"/>
    <w:link w:val="Style17"/>
    <w:rPr>
      <w:b w:val="0"/>
      <w:bCs w:val="0"/>
      <w:i w:val="0"/>
      <w:iCs w:val="0"/>
      <w:u w:val="none"/>
      <w:strike w:val="0"/>
      <w:smallCaps w:val="0"/>
      <w:sz w:val="52"/>
      <w:szCs w:val="52"/>
      <w:rFonts w:ascii="Georgia" w:eastAsia="Georgia" w:hAnsi="Georgia" w:cs="Georgia"/>
    </w:rPr>
  </w:style>
  <w:style w:type="character" w:customStyle="1" w:styleId="CharStyle19">
    <w:name w:val="Heading #1 + 25 pt"/>
    <w:basedOn w:val="CharStyle18"/>
    <w:rPr>
      <w:lang w:val="en-US" w:eastAsia="en-US" w:bidi="en-US"/>
      <w:sz w:val="50"/>
      <w:szCs w:val="50"/>
      <w:w w:val="100"/>
      <w:spacing w:val="0"/>
      <w:color w:val="000000"/>
      <w:position w:val="0"/>
    </w:rPr>
  </w:style>
  <w:style w:type="character" w:customStyle="1" w:styleId="CharStyle20">
    <w:name w:val="Heading #1 + 28 pt"/>
    <w:basedOn w:val="CharStyle18"/>
    <w:rPr>
      <w:lang w:val="en-US" w:eastAsia="en-US" w:bidi="en-US"/>
      <w:sz w:val="56"/>
      <w:szCs w:val="56"/>
      <w:w w:val="100"/>
      <w:spacing w:val="0"/>
      <w:color w:val="000000"/>
      <w:position w:val="0"/>
    </w:rPr>
  </w:style>
  <w:style w:type="character" w:customStyle="1" w:styleId="CharStyle21">
    <w:name w:val="Body text (3)_"/>
    <w:basedOn w:val="DefaultParagraphFont"/>
    <w:link w:val="Style7"/>
    <w:rPr>
      <w:b w:val="0"/>
      <w:bCs w:val="0"/>
      <w:i w:val="0"/>
      <w:iCs w:val="0"/>
      <w:u w:val="none"/>
      <w:strike w:val="0"/>
      <w:smallCaps w:val="0"/>
      <w:sz w:val="32"/>
      <w:szCs w:val="32"/>
      <w:rFonts w:ascii="Georgia" w:eastAsia="Georgia" w:hAnsi="Georgia" w:cs="Georgia"/>
    </w:rPr>
  </w:style>
  <w:style w:type="character" w:customStyle="1" w:styleId="CharStyle22">
    <w:name w:val="Body text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36"/>
      <w:szCs w:val="36"/>
      <w:rFonts w:ascii="Georgia" w:eastAsia="Georgia" w:hAnsi="Georgia" w:cs="Georgia"/>
      <w:w w:val="75"/>
    </w:rPr>
  </w:style>
  <w:style w:type="character" w:customStyle="1" w:styleId="CharStyle23">
    <w:name w:val="Body text (2) + Arial,16 pt,Italic,Scale 100%"/>
    <w:basedOn w:val="CharStyle22"/>
    <w:rPr>
      <w:lang w:val="en-US" w:eastAsia="en-US" w:bidi="en-US"/>
      <w:i/>
      <w:iCs/>
      <w:sz w:val="32"/>
      <w:szCs w:val="32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24">
    <w:name w:val="Body text (2) Exact"/>
    <w:basedOn w:val="CharStyle22"/>
    <w:rPr>
      <w:lang w:val="en-US" w:eastAsia="en-US" w:bidi="en-US"/>
      <w:u w:val="single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22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36"/>
      <w:szCs w:val="36"/>
      <w:rFonts w:ascii="Georgia" w:eastAsia="Georgia" w:hAnsi="Georgia" w:cs="Georgia"/>
      <w:w w:val="75"/>
    </w:rPr>
  </w:style>
  <w:style w:type="paragraph" w:customStyle="1" w:styleId="Style5">
    <w:name w:val="Body text (4)"/>
    <w:basedOn w:val="Normal"/>
    <w:link w:val="CharStyle6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30"/>
      <w:szCs w:val="30"/>
      <w:rFonts w:ascii="Georgia" w:eastAsia="Georgia" w:hAnsi="Georgia" w:cs="Georgia"/>
    </w:rPr>
  </w:style>
  <w:style w:type="paragraph" w:customStyle="1" w:styleId="Style7">
    <w:name w:val="Body text (3)"/>
    <w:basedOn w:val="Normal"/>
    <w:link w:val="CharStyle21"/>
    <w:pPr>
      <w:widowControl w:val="0"/>
      <w:shd w:val="clear" w:color="auto" w:fill="FFFFFF"/>
      <w:spacing w:before="138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rFonts w:ascii="Georgia" w:eastAsia="Georgia" w:hAnsi="Georgia" w:cs="Georgia"/>
    </w:rPr>
  </w:style>
  <w:style w:type="paragraph" w:customStyle="1" w:styleId="Style9">
    <w:name w:val="Body text (5)"/>
    <w:basedOn w:val="Normal"/>
    <w:link w:val="CharStyle10"/>
    <w:pPr>
      <w:widowControl w:val="0"/>
      <w:shd w:val="clear" w:color="auto" w:fill="FFFFFF"/>
      <w:spacing w:before="120" w:line="0" w:lineRule="exact"/>
    </w:pPr>
    <w:rPr>
      <w:b w:val="0"/>
      <w:bCs w:val="0"/>
      <w:i/>
      <w:iCs/>
      <w:u w:val="none"/>
      <w:strike w:val="0"/>
      <w:smallCaps w:val="0"/>
      <w:sz w:val="32"/>
      <w:szCs w:val="32"/>
      <w:rFonts w:ascii="Arial" w:eastAsia="Arial" w:hAnsi="Arial" w:cs="Arial"/>
    </w:rPr>
  </w:style>
  <w:style w:type="paragraph" w:customStyle="1" w:styleId="Style15">
    <w:name w:val="Body text (6)"/>
    <w:basedOn w:val="Normal"/>
    <w:link w:val="CharStyle16"/>
    <w:pPr>
      <w:widowControl w:val="0"/>
      <w:shd w:val="clear" w:color="auto" w:fill="FFFFFF"/>
      <w:spacing w:line="443" w:lineRule="exact"/>
    </w:pPr>
    <w:rPr>
      <w:b w:val="0"/>
      <w:bCs w:val="0"/>
      <w:i/>
      <w:iCs/>
      <w:u w:val="none"/>
      <w:strike w:val="0"/>
      <w:smallCaps w:val="0"/>
      <w:sz w:val="30"/>
      <w:szCs w:val="30"/>
      <w:rFonts w:ascii="Georgia" w:eastAsia="Georgia" w:hAnsi="Georgia" w:cs="Georgia"/>
    </w:rPr>
  </w:style>
  <w:style w:type="paragraph" w:customStyle="1" w:styleId="Style17">
    <w:name w:val="Heading #1"/>
    <w:basedOn w:val="Normal"/>
    <w:link w:val="CharStyle18"/>
    <w:pPr>
      <w:widowControl w:val="0"/>
      <w:shd w:val="clear" w:color="auto" w:fill="FFFFFF"/>
      <w:jc w:val="center"/>
      <w:outlineLvl w:val="0"/>
      <w:spacing w:after="1380" w:line="0" w:lineRule="exact"/>
    </w:pPr>
    <w:rPr>
      <w:b w:val="0"/>
      <w:bCs w:val="0"/>
      <w:i w:val="0"/>
      <w:iCs w:val="0"/>
      <w:u w:val="none"/>
      <w:strike w:val="0"/>
      <w:smallCaps w:val="0"/>
      <w:sz w:val="52"/>
      <w:szCs w:val="52"/>
      <w:rFonts w:ascii="Georgia" w:eastAsia="Georgia" w:hAnsi="Georgia" w:cs="Georgia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