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tbl>
      <w:tblPr>
        <w:tblW w:w="9988" w:type="dxa"/>
        <w:jc w:val="start"/>
        <w:tblInd w:w="-6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50"/>
        <w:gridCol w:w="1350"/>
        <w:gridCol w:w="813"/>
        <w:gridCol w:w="900"/>
        <w:gridCol w:w="812"/>
        <w:gridCol w:w="713"/>
        <w:gridCol w:w="725"/>
        <w:gridCol w:w="712"/>
        <w:gridCol w:w="813"/>
        <w:gridCol w:w="2700"/>
      </w:tblGrid>
      <w:tr>
        <w:trPr>
          <w:trHeight w:val="390" w:hRule="atLeast"/>
        </w:trPr>
        <w:tc>
          <w:tcPr>
            <w:tcW w:w="9988" w:type="dxa"/>
            <w:gridSpan w:val="10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  <w:u w:val="single"/>
              </w:rPr>
              <w:t xml:space="preserve">Estimated Costing </w:t>
            </w:r>
            <w:r>
              <w:rPr>
                <w:b/>
                <w:sz w:val="22"/>
                <w:szCs w:val="22"/>
                <w:u w:val="single"/>
              </w:rPr>
              <w:t xml:space="preserve">(Bdt) </w:t>
            </w:r>
            <w:r>
              <w:rPr>
                <w:b/>
                <w:sz w:val="22"/>
                <w:szCs w:val="22"/>
                <w:u w:val="single"/>
              </w:rPr>
              <w:t>of 250ml, 0.5Liter, 1.0Liter, 1.5Liter, 2.0Liter, 5.0Liter Bottled &amp; 20 Liter Jar Water</w:t>
            </w:r>
          </w:p>
        </w:tc>
      </w:tr>
      <w:tr>
        <w:trPr>
          <w:trHeight w:val="30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66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SL No.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Cost Items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0.250 L 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0.5 L 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1.0 L 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1.5 L 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2.0 L 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5.0 L 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20.0 L 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Remarks</w:t>
            </w:r>
          </w:p>
        </w:tc>
      </w:tr>
      <w:tr>
        <w:trPr>
          <w:trHeight w:val="84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Bottle (PET)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2.37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3.03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4.48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5.656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7.53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18.01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 Price 162.999 Tk/kg Weight- 0.25L = 15.20gm, 0.5L =18.60gm, 1.0L= 27.50gm, 1.5L = 34.70gm, 2.0L=46.20gm, 5.0L= 110.50gm</w:t>
            </w:r>
          </w:p>
        </w:tc>
      </w:tr>
      <w:tr>
        <w:trPr>
          <w:trHeight w:val="55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 (HDPE &amp; LLDPE)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1.02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1.36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HDPE, LDPE, LLDPE Price 180.21 Tk/kg                                             Cap 5L Weight- 5.7gm, Cap 20L Jar Weight- 7.6gm.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Hanger (HDPE &amp; LLDPE)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1.35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HDPE, LDPE, LLDPE Price 180.21 Tk/kg                                              Weight-7.45gm</w:t>
            </w:r>
          </w:p>
        </w:tc>
      </w:tr>
      <w:tr>
        <w:trPr>
          <w:trHeight w:val="91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Label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1.02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1.04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1.32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2.77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3.26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0.93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Body Label Price 1633 Tk/kg,  Weight- 0.25L = 0.38gm, 0.5L =0.55gm, 1.0L= 0.81gm, 1.5L = 1.50gm, 2.0L=1.70gm, 5.0L= 20gm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Wrapping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0.50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1.00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1.50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1.86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2.70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5.75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Wrapping Paper Price- 277.01 Tk/kg, Weight- 0.25L = 28gm, 0.5L =35gm, 1.0L= 31gm, 1.5L = 41.5gm, 2.0L=53gm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Security Seal &amp; Tag 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Security Seal Price-1480Tk/kg, Weight-   0.4gm/pc, MFG tap 1 tk/pc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Dosing Chemical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0.001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0.004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0.006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0.007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 expenditure</w:t>
            </w:r>
          </w:p>
        </w:tc>
      </w:tr>
      <w:tr>
        <w:trPr>
          <w:trHeight w:val="90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Power 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0.067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0.133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0.26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0.533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0.533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0.533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=3406213tk/y  , Per day (34062136/365) =9332.09tk, prt liter = (9332.09/35000)=0.266TK  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Fuel (Gas &amp; Oil)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0.011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Gas + Oil =586386tk/y  , Per day (586386/365) =1606.54tk, prt liter = (1606.54/35000)=0.045TK  </w:t>
            </w:r>
          </w:p>
        </w:tc>
      </w:tr>
      <w:tr>
        <w:trPr>
          <w:trHeight w:val="93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Salary, Over Time, Convence (Out Sursing &amp; MasterRol)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0.107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=55,00,000 tk/y  , Per day (5500000/365) =15068.5tk, prt liter = (15068.5/35000)=0.43TK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Consumable Item Cost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=10,00000tk/y  , Per day (1000000/365) =2739.726tk, prt liter = (2739.72/35000)=0.078TK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Maintenance Cost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0.03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=19,00000tk/y  , Per day (19,00000/365) =5205.47tk, prt liter = (5205.47/35000)=0.148TK  </w:t>
            </w:r>
          </w:p>
        </w:tc>
      </w:tr>
      <w:tr>
        <w:trPr>
          <w:trHeight w:val="99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Capital Invesment (10%)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Total =75,65,914tk/y  , Per day (7565914/365) =20728.53tk, prt liter = (20728.53/35000)=0.6TK  </w:t>
            </w:r>
          </w:p>
        </w:tc>
      </w:tr>
      <w:tr>
        <w:trPr>
          <w:trHeight w:val="49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Raw Water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0.01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0.80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35.28tk/1000 leater , rate=0.035tk/lit</w:t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Overhead (1%)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0.04649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0.06433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0.08552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0.10389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0.14847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0.30308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0.0547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70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Depreciation (5%)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0.2347745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0.3248665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0.431876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0.5246445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0.7497735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1.530554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0.276235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95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Total Cost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4.9302645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6.8221965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9.069396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11.0175345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15.7452435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32.141634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5.80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42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SD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0.246513225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0.341109825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0.4534698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0.550876725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0.787262175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1.6070817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0.29004675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(5% of total cost)</w:t>
            </w:r>
          </w:p>
        </w:tc>
      </w:tr>
      <w:tr>
        <w:trPr>
          <w:trHeight w:val="42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VAT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0.77651665875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1.07449594875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1.42842987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1.73526168375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2.47987585125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5.062307355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0.9136472625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(15% of total cost)</w:t>
            </w:r>
          </w:p>
        </w:tc>
      </w:tr>
      <w:tr>
        <w:trPr>
          <w:trHeight w:val="480" w:hRule="atLeast"/>
        </w:trPr>
        <w:tc>
          <w:tcPr>
            <w:tcW w:w="4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350" w:type="dxa"/>
            <w:tcBorders>
              <w:start w:val="single" w:sz="2" w:space="0" w:color="000000"/>
              <w:bottom w:val="single" w:sz="2" w:space="0" w:color="000000"/>
            </w:tcBorders>
            <w:vAlign w:val="bottom"/>
          </w:tcPr>
          <w:p>
            <w:pPr>
              <w:pStyle w:val="Normal"/>
              <w:tabs>
                <w:tab w:val="clear" w:pos="709"/>
              </w:tabs>
              <w:bidi w:val="0"/>
              <w:jc w:val="star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Grand Total Cost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5.95329438375</w:t>
            </w:r>
          </w:p>
        </w:tc>
        <w:tc>
          <w:tcPr>
            <w:tcW w:w="900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8.23780227375</w:t>
            </w:r>
          </w:p>
        </w:tc>
        <w:tc>
          <w:tcPr>
            <w:tcW w:w="8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10.95129567</w:t>
            </w:r>
          </w:p>
        </w:tc>
        <w:tc>
          <w:tcPr>
            <w:tcW w:w="7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13.30367290875</w:t>
            </w:r>
          </w:p>
        </w:tc>
        <w:tc>
          <w:tcPr>
            <w:tcW w:w="725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19.01238152625</w:t>
            </w:r>
          </w:p>
        </w:tc>
        <w:tc>
          <w:tcPr>
            <w:tcW w:w="712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38.811023055</w:t>
            </w:r>
          </w:p>
        </w:tc>
        <w:tc>
          <w:tcPr>
            <w:tcW w:w="813" w:type="dxa"/>
            <w:tcBorders>
              <w:star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7.0046290125</w:t>
            </w:r>
          </w:p>
        </w:tc>
        <w:tc>
          <w:tcPr>
            <w:tcW w:w="270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</w:tcPr>
          <w:p>
            <w:pPr>
              <w:pStyle w:val="Normal"/>
              <w:tabs>
                <w:tab w:val="clear" w:pos="709"/>
              </w:tabs>
              <w:bidi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(Taka)</w:t>
            </w:r>
          </w:p>
        </w:tc>
      </w:tr>
    </w:tbl>
    <w:p>
      <w:pPr>
        <w:pStyle w:val="Normal"/>
        <w:bidi w:val="0"/>
        <w:jc w:val="start"/>
        <w:rPr>
          <w:lang w:val="en-US"/>
        </w:rPr>
      </w:pPr>
      <w:r>
        <w:rPr/>
      </w:r>
    </w:p>
    <w:p>
      <w:pPr>
        <w:pStyle w:val="Normal"/>
        <w:bidi w:val="0"/>
        <w:jc w:val="start"/>
        <w:rPr>
          <w:lang w:val="en-U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LibreOffice/7.3.5.2$Windows_X86_64 LibreOffice_project/184fe81b8c8c30d8b5082578aee2fed2ea847c01</Application>
  <AppVersion>15.0000</AppVersion>
  <Pages>2</Pages>
  <Words>416</Words>
  <Characters>2316</Characters>
  <CharactersWithSpaces>2645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2022-12-18T15:27:25Z</dcterms:created>
  <dc:creator/>
  <dc:description/>
  <dc:language>en-US</dc:language>
  <cp:lastModifiedBy/>
  <dcterms:modified xsi:type="dcterms:W3CDTF">2022-12-18T15:32:19Z</dcterms:modified>
  <cp:revision>1</cp:revision>
  <dc:subject/>
  <dc:title/>
</cp:coreProperties>
</file>