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BF184" w14:textId="77777777" w:rsidR="00D87FD2" w:rsidRPr="00664A75"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rsidP="00005BCB">
      <w:pPr>
        <w:spacing w:beforeAutospacing="1" w:afterAutospacing="1" w:line="360"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Letter of Transmittal </w:t>
      </w:r>
    </w:p>
    <w:p w14:paraId="565E0F0A" w14:textId="1CFBB5BA" w:rsidR="00D87FD2" w:rsidRDefault="00C52015" w:rsidP="00005BCB">
      <w:pPr>
        <w:spacing w:after="0" w:line="300" w:lineRule="auto"/>
        <w:outlineLvl w:val="0"/>
        <w:rPr>
          <w:rFonts w:ascii="Times New Roman" w:eastAsia="Times New Roman" w:hAnsi="Times New Roman" w:cs="Times New Roman"/>
          <w:bCs/>
          <w:color w:val="000000"/>
          <w:sz w:val="24"/>
          <w:szCs w:val="48"/>
        </w:rPr>
      </w:pPr>
      <w:r>
        <w:rPr>
          <w:rFonts w:ascii="Times New Roman" w:eastAsia="Times New Roman" w:hAnsi="Times New Roman" w:cs="Times New Roman"/>
          <w:bCs/>
          <w:color w:val="000000"/>
          <w:sz w:val="24"/>
          <w:szCs w:val="48"/>
        </w:rPr>
        <w:t>Date:</w:t>
      </w:r>
    </w:p>
    <w:p w14:paraId="3B8EA6F2" w14:textId="77777777" w:rsidR="0076246C" w:rsidRPr="0076246C"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 xml:space="preserve">Dr. Dhiman Kumar Chowdhury </w:t>
      </w:r>
    </w:p>
    <w:p w14:paraId="6AA7703F" w14:textId="77777777" w:rsidR="0076246C" w:rsidRPr="0076246C"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Professor and Chairman</w:t>
      </w:r>
    </w:p>
    <w:p w14:paraId="3AD20CCF" w14:textId="138967F4" w:rsidR="000A0C19"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Department of A</w:t>
      </w:r>
      <w:r w:rsidR="000A0C19">
        <w:rPr>
          <w:rFonts w:ascii="Times New Roman" w:eastAsia="Times New Roman" w:hAnsi="Times New Roman" w:cs="Times New Roman"/>
          <w:bCs/>
          <w:color w:val="000000"/>
          <w:sz w:val="24"/>
          <w:szCs w:val="48"/>
        </w:rPr>
        <w:t>ccounting &amp; Information Systems</w:t>
      </w:r>
      <w:r w:rsidRPr="0076246C">
        <w:rPr>
          <w:rFonts w:ascii="Times New Roman" w:eastAsia="Times New Roman" w:hAnsi="Times New Roman" w:cs="Times New Roman"/>
          <w:bCs/>
          <w:color w:val="000000"/>
          <w:sz w:val="24"/>
          <w:szCs w:val="48"/>
        </w:rPr>
        <w:t xml:space="preserve"> </w:t>
      </w:r>
    </w:p>
    <w:p w14:paraId="348A1507" w14:textId="2742447B" w:rsidR="0076246C" w:rsidRPr="0076246C"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Faculty of Business Studies</w:t>
      </w:r>
    </w:p>
    <w:p w14:paraId="69EBEC16" w14:textId="7610B85A" w:rsidR="0076246C"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University of Dhaka.</w:t>
      </w:r>
    </w:p>
    <w:p w14:paraId="7A7D5C76" w14:textId="77777777" w:rsidR="0076246C" w:rsidRDefault="0076246C" w:rsidP="00005BCB">
      <w:pPr>
        <w:spacing w:after="0" w:line="300" w:lineRule="auto"/>
        <w:outlineLvl w:val="0"/>
        <w:rPr>
          <w:rFonts w:ascii="Times New Roman" w:eastAsia="Times New Roman" w:hAnsi="Times New Roman" w:cs="Times New Roman"/>
          <w:bCs/>
          <w:color w:val="000000"/>
          <w:sz w:val="24"/>
          <w:szCs w:val="48"/>
        </w:rPr>
      </w:pPr>
    </w:p>
    <w:p w14:paraId="3651202A" w14:textId="4887CEAD" w:rsidR="0076246C" w:rsidRPr="00C52015"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
          <w:bCs/>
          <w:color w:val="000000"/>
          <w:sz w:val="24"/>
          <w:szCs w:val="48"/>
        </w:rPr>
        <w:t xml:space="preserve">Subject: </w:t>
      </w:r>
      <w:r w:rsidRPr="0076246C">
        <w:rPr>
          <w:rFonts w:ascii="Times New Roman" w:eastAsia="Times New Roman" w:hAnsi="Times New Roman" w:cs="Times New Roman"/>
          <w:b/>
          <w:bCs/>
          <w:color w:val="000000"/>
          <w:sz w:val="24"/>
          <w:szCs w:val="48"/>
          <w:u w:val="single"/>
        </w:rPr>
        <w:t>Submission of Internship Report.</w:t>
      </w:r>
    </w:p>
    <w:p w14:paraId="219B5316" w14:textId="77777777" w:rsidR="00A33B01" w:rsidRDefault="00A33B01" w:rsidP="00005BCB">
      <w:pPr>
        <w:suppressAutoHyphens w:val="0"/>
        <w:autoSpaceDE w:val="0"/>
        <w:autoSpaceDN w:val="0"/>
        <w:adjustRightInd w:val="0"/>
        <w:spacing w:after="0" w:line="300" w:lineRule="auto"/>
        <w:jc w:val="both"/>
        <w:rPr>
          <w:rFonts w:ascii="Times New Roman" w:hAnsi="Times New Roman" w:cs="Times New Roman"/>
          <w:sz w:val="24"/>
          <w:szCs w:val="24"/>
        </w:rPr>
      </w:pPr>
    </w:p>
    <w:p w14:paraId="1C568F1C" w14:textId="08FA35EB" w:rsidR="00B6360A" w:rsidRDefault="00B6360A" w:rsidP="00005BCB">
      <w:pPr>
        <w:suppressAutoHyphens w:val="0"/>
        <w:autoSpaceDE w:val="0"/>
        <w:autoSpaceDN w:val="0"/>
        <w:adjustRightInd w:val="0"/>
        <w:spacing w:after="0" w:line="300" w:lineRule="auto"/>
        <w:jc w:val="both"/>
        <w:rPr>
          <w:rFonts w:ascii="Times New Roman" w:hAnsi="Times New Roman" w:cs="Times New Roman"/>
          <w:sz w:val="24"/>
          <w:szCs w:val="24"/>
        </w:rPr>
      </w:pPr>
      <w:r>
        <w:rPr>
          <w:rFonts w:ascii="Times New Roman" w:hAnsi="Times New Roman" w:cs="Times New Roman"/>
          <w:sz w:val="24"/>
          <w:szCs w:val="24"/>
        </w:rPr>
        <w:t>I am here by submitting my Internship Report, which is a part of the MBA Program curriculum.</w:t>
      </w:r>
      <w:r w:rsidR="00A33B01">
        <w:rPr>
          <w:rFonts w:ascii="Times New Roman" w:hAnsi="Times New Roman" w:cs="Times New Roman"/>
          <w:sz w:val="24"/>
          <w:szCs w:val="24"/>
        </w:rPr>
        <w:t xml:space="preserve"> </w:t>
      </w:r>
      <w:r>
        <w:rPr>
          <w:rFonts w:ascii="Times New Roman" w:hAnsi="Times New Roman" w:cs="Times New Roman"/>
          <w:sz w:val="24"/>
          <w:szCs w:val="24"/>
        </w:rPr>
        <w:t>It is great achievement to work under your active supervision.</w:t>
      </w:r>
      <w:r w:rsidR="00005BCB">
        <w:rPr>
          <w:rFonts w:ascii="Times New Roman" w:hAnsi="Times New Roman" w:cs="Times New Roman"/>
          <w:sz w:val="24"/>
          <w:szCs w:val="24"/>
        </w:rPr>
        <w:t xml:space="preserve"> </w:t>
      </w:r>
      <w:r>
        <w:rPr>
          <w:rFonts w:ascii="Times New Roman" w:hAnsi="Times New Roman" w:cs="Times New Roman"/>
          <w:sz w:val="24"/>
          <w:szCs w:val="24"/>
        </w:rPr>
        <w:t xml:space="preserve">This report is titled- </w:t>
      </w:r>
      <w:r w:rsidRPr="00B6360A">
        <w:rPr>
          <w:rFonts w:ascii="Times New Roman" w:hAnsi="Times New Roman" w:cs="Times New Roman"/>
          <w:sz w:val="24"/>
          <w:szCs w:val="24"/>
        </w:rPr>
        <w:t>“Implementing Automation by Digitization of Information Systems</w:t>
      </w:r>
      <w:r>
        <w:rPr>
          <w:rFonts w:ascii="Times New Roman" w:hAnsi="Times New Roman" w:cs="Times New Roman"/>
          <w:sz w:val="24"/>
          <w:szCs w:val="24"/>
        </w:rPr>
        <w:t xml:space="preserve"> </w:t>
      </w:r>
      <w:r w:rsidRPr="00B6360A">
        <w:rPr>
          <w:rFonts w:ascii="Times New Roman" w:hAnsi="Times New Roman" w:cs="Times New Roman"/>
          <w:sz w:val="24"/>
          <w:szCs w:val="24"/>
        </w:rPr>
        <w:t>at</w:t>
      </w:r>
      <w:r>
        <w:rPr>
          <w:rFonts w:ascii="Times New Roman" w:hAnsi="Times New Roman" w:cs="Times New Roman"/>
          <w:sz w:val="24"/>
          <w:szCs w:val="24"/>
        </w:rPr>
        <w:t xml:space="preserve"> </w:t>
      </w:r>
      <w:r w:rsidRPr="00B6360A">
        <w:rPr>
          <w:rFonts w:ascii="Times New Roman" w:hAnsi="Times New Roman" w:cs="Times New Roman"/>
          <w:sz w:val="24"/>
          <w:szCs w:val="24"/>
        </w:rPr>
        <w:t>Dhaka WASA”</w:t>
      </w:r>
      <w:r>
        <w:rPr>
          <w:rFonts w:ascii="Times New Roman" w:hAnsi="Times New Roman" w:cs="Times New Roman"/>
          <w:sz w:val="24"/>
          <w:szCs w:val="24"/>
        </w:rPr>
        <w:t xml:space="preserve">. </w:t>
      </w:r>
    </w:p>
    <w:p w14:paraId="1D83CC0F" w14:textId="64D28792" w:rsidR="00C52015" w:rsidRPr="000A0C19" w:rsidRDefault="00B6360A" w:rsidP="00005BCB">
      <w:pPr>
        <w:suppressAutoHyphens w:val="0"/>
        <w:autoSpaceDE w:val="0"/>
        <w:autoSpaceDN w:val="0"/>
        <w:adjustRightInd w:val="0"/>
        <w:spacing w:after="0" w:line="300" w:lineRule="auto"/>
        <w:jc w:val="both"/>
        <w:rPr>
          <w:rFonts w:ascii="Times New Roman" w:eastAsia="Times New Roman" w:hAnsi="Times New Roman" w:cs="Times New Roman"/>
          <w:bCs/>
          <w:color w:val="000000"/>
          <w:sz w:val="24"/>
          <w:szCs w:val="24"/>
        </w:rPr>
      </w:pPr>
      <w:r>
        <w:rPr>
          <w:rFonts w:ascii="Times New Roman" w:hAnsi="Times New Roman" w:cs="Times New Roman"/>
          <w:sz w:val="24"/>
          <w:szCs w:val="24"/>
        </w:rPr>
        <w:t xml:space="preserve">I have got the opportunity to work as an Engineer at Dhaka WASA both in projects and in operation and maintenance divisions. </w:t>
      </w:r>
      <w:r w:rsidRPr="00B6360A">
        <w:rPr>
          <w:rFonts w:ascii="Times New Roman" w:hAnsi="Times New Roman" w:cs="Times New Roman"/>
          <w:sz w:val="24"/>
          <w:szCs w:val="24"/>
        </w:rPr>
        <w:t xml:space="preserve">While preparing this report, I have tried my level best to include all the relevant information, explanations, things I learned from the organization, my contribution to the organization to make the report informative and comprehensive. It would not have been possible to complete this report without your assistance, of which I am very </w:t>
      </w:r>
      <w:r w:rsidR="00005BCB" w:rsidRPr="00B6360A">
        <w:rPr>
          <w:rFonts w:ascii="Times New Roman" w:hAnsi="Times New Roman" w:cs="Times New Roman"/>
          <w:sz w:val="24"/>
          <w:szCs w:val="24"/>
        </w:rPr>
        <w:t>thankful.</w:t>
      </w:r>
      <w:r w:rsidR="00005BCB">
        <w:rPr>
          <w:rFonts w:ascii="Times New Roman" w:hAnsi="Times New Roman" w:cs="Times New Roman"/>
          <w:sz w:val="24"/>
          <w:szCs w:val="24"/>
        </w:rPr>
        <w:t xml:space="preserve"> This</w:t>
      </w:r>
      <w:r>
        <w:rPr>
          <w:rFonts w:ascii="Times New Roman" w:hAnsi="Times New Roman" w:cs="Times New Roman"/>
          <w:sz w:val="24"/>
          <w:szCs w:val="24"/>
        </w:rPr>
        <w:t xml:space="preserve"> </w:t>
      </w:r>
      <w:r w:rsidR="000D4455">
        <w:rPr>
          <w:rFonts w:ascii="Times New Roman" w:hAnsi="Times New Roman" w:cs="Times New Roman"/>
          <w:sz w:val="24"/>
          <w:szCs w:val="24"/>
        </w:rPr>
        <w:t>job</w:t>
      </w:r>
      <w:r>
        <w:rPr>
          <w:rFonts w:ascii="Times New Roman" w:hAnsi="Times New Roman" w:cs="Times New Roman"/>
          <w:sz w:val="24"/>
          <w:szCs w:val="24"/>
        </w:rPr>
        <w:t xml:space="preserve"> gave me both academic and practical exposures. I learned about the</w:t>
      </w:r>
      <w:r w:rsidR="000D4455">
        <w:rPr>
          <w:rFonts w:ascii="Times New Roman" w:hAnsi="Times New Roman" w:cs="Times New Roman"/>
          <w:sz w:val="24"/>
          <w:szCs w:val="24"/>
        </w:rPr>
        <w:t xml:space="preserve"> </w:t>
      </w:r>
      <w:r>
        <w:rPr>
          <w:rFonts w:ascii="Times New Roman" w:hAnsi="Times New Roman" w:cs="Times New Roman"/>
          <w:sz w:val="24"/>
          <w:szCs w:val="24"/>
        </w:rPr>
        <w:t xml:space="preserve">organizational </w:t>
      </w:r>
      <w:r w:rsidR="00B00069">
        <w:rPr>
          <w:rFonts w:ascii="Times New Roman" w:hAnsi="Times New Roman" w:cs="Times New Roman"/>
          <w:sz w:val="24"/>
          <w:szCs w:val="24"/>
        </w:rPr>
        <w:t xml:space="preserve">culture, working procedure </w:t>
      </w:r>
      <w:r>
        <w:rPr>
          <w:rFonts w:ascii="Times New Roman" w:hAnsi="Times New Roman" w:cs="Times New Roman"/>
          <w:sz w:val="24"/>
          <w:szCs w:val="24"/>
        </w:rPr>
        <w:t>of a prominent</w:t>
      </w:r>
      <w:r w:rsidR="00B00069">
        <w:rPr>
          <w:rFonts w:ascii="Times New Roman" w:hAnsi="Times New Roman" w:cs="Times New Roman"/>
          <w:sz w:val="24"/>
          <w:szCs w:val="24"/>
        </w:rPr>
        <w:t xml:space="preserve"> public</w:t>
      </w:r>
      <w:r>
        <w:rPr>
          <w:rFonts w:ascii="Times New Roman" w:hAnsi="Times New Roman" w:cs="Times New Roman"/>
          <w:sz w:val="24"/>
          <w:szCs w:val="24"/>
        </w:rPr>
        <w:t xml:space="preserve"> </w:t>
      </w:r>
      <w:r w:rsidR="000D4455">
        <w:rPr>
          <w:rFonts w:ascii="Times New Roman" w:hAnsi="Times New Roman" w:cs="Times New Roman"/>
          <w:sz w:val="24"/>
          <w:szCs w:val="24"/>
        </w:rPr>
        <w:t xml:space="preserve">water supply </w:t>
      </w:r>
      <w:r w:rsidR="00005BCB">
        <w:rPr>
          <w:rFonts w:ascii="Times New Roman" w:hAnsi="Times New Roman" w:cs="Times New Roman"/>
          <w:sz w:val="24"/>
          <w:szCs w:val="24"/>
        </w:rPr>
        <w:t xml:space="preserve">utility </w:t>
      </w:r>
      <w:r>
        <w:rPr>
          <w:rFonts w:ascii="Times New Roman" w:hAnsi="Times New Roman" w:cs="Times New Roman"/>
          <w:sz w:val="24"/>
          <w:szCs w:val="24"/>
        </w:rPr>
        <w:t>of the country</w:t>
      </w:r>
      <w:r w:rsidR="00005BCB">
        <w:rPr>
          <w:rFonts w:ascii="Times New Roman" w:hAnsi="Times New Roman" w:cs="Times New Roman"/>
          <w:sz w:val="24"/>
          <w:szCs w:val="24"/>
        </w:rPr>
        <w:t>,</w:t>
      </w:r>
      <w:r w:rsidR="00B00069">
        <w:rPr>
          <w:rFonts w:ascii="Times New Roman" w:hAnsi="Times New Roman" w:cs="Times New Roman"/>
          <w:sz w:val="24"/>
          <w:szCs w:val="24"/>
        </w:rPr>
        <w:t xml:space="preserve"> this</w:t>
      </w:r>
      <w:r w:rsidR="00005BCB">
        <w:rPr>
          <w:rFonts w:ascii="Times New Roman" w:hAnsi="Times New Roman" w:cs="Times New Roman"/>
          <w:sz w:val="24"/>
          <w:szCs w:val="24"/>
        </w:rPr>
        <w:t xml:space="preserve"> also</w:t>
      </w:r>
      <w:r>
        <w:rPr>
          <w:rFonts w:ascii="Times New Roman" w:hAnsi="Times New Roman" w:cs="Times New Roman"/>
          <w:sz w:val="24"/>
          <w:szCs w:val="24"/>
        </w:rPr>
        <w:t xml:space="preserve"> gave me the opportunity to develop a network </w:t>
      </w:r>
      <w:r w:rsidR="00B00069">
        <w:rPr>
          <w:rFonts w:ascii="Times New Roman" w:hAnsi="Times New Roman" w:cs="Times New Roman"/>
          <w:sz w:val="24"/>
          <w:szCs w:val="24"/>
        </w:rPr>
        <w:t>in</w:t>
      </w:r>
      <w:r>
        <w:rPr>
          <w:rFonts w:ascii="Times New Roman" w:hAnsi="Times New Roman" w:cs="Times New Roman"/>
          <w:sz w:val="24"/>
          <w:szCs w:val="24"/>
        </w:rPr>
        <w:t xml:space="preserve"> the </w:t>
      </w:r>
      <w:r w:rsidR="000D4455">
        <w:rPr>
          <w:rFonts w:ascii="Times New Roman" w:hAnsi="Times New Roman" w:cs="Times New Roman"/>
          <w:sz w:val="24"/>
          <w:szCs w:val="24"/>
        </w:rPr>
        <w:t>public sector</w:t>
      </w:r>
      <w:r>
        <w:rPr>
          <w:rFonts w:ascii="Times New Roman" w:hAnsi="Times New Roman" w:cs="Times New Roman"/>
          <w:sz w:val="24"/>
          <w:szCs w:val="24"/>
        </w:rPr>
        <w:t>. It would be my immense pleasure if you find this report useful and informative to</w:t>
      </w:r>
      <w:r w:rsidR="00A33B01">
        <w:rPr>
          <w:rFonts w:ascii="Times New Roman" w:hAnsi="Times New Roman" w:cs="Times New Roman"/>
          <w:sz w:val="24"/>
          <w:szCs w:val="24"/>
        </w:rPr>
        <w:t xml:space="preserve"> </w:t>
      </w:r>
      <w:r>
        <w:rPr>
          <w:rFonts w:ascii="Times New Roman" w:hAnsi="Times New Roman" w:cs="Times New Roman"/>
          <w:sz w:val="24"/>
          <w:szCs w:val="24"/>
        </w:rPr>
        <w:t>have an apparent perspective on the issue.</w:t>
      </w:r>
    </w:p>
    <w:p w14:paraId="569766B9" w14:textId="7695447A" w:rsidR="00C52015" w:rsidRDefault="000A0C19" w:rsidP="00005BCB">
      <w:pPr>
        <w:spacing w:afterAutospacing="1" w:line="300" w:lineRule="auto"/>
        <w:jc w:val="both"/>
        <w:outlineLvl w:val="0"/>
        <w:rPr>
          <w:rFonts w:ascii="Times New Roman" w:hAnsi="Times New Roman" w:cs="Times New Roman"/>
          <w:sz w:val="24"/>
          <w:szCs w:val="23"/>
        </w:rPr>
      </w:pPr>
      <w:r w:rsidRPr="000A0C19">
        <w:rPr>
          <w:rFonts w:ascii="Times New Roman" w:hAnsi="Times New Roman" w:cs="Times New Roman"/>
          <w:sz w:val="24"/>
          <w:szCs w:val="23"/>
        </w:rPr>
        <w:t>Therefore, I pray and hope that you would be kind enough to accept my Internship Report and oblige thereby.</w:t>
      </w:r>
    </w:p>
    <w:p w14:paraId="70034EAB" w14:textId="1AC80DAB" w:rsidR="000A0C19" w:rsidRDefault="000A0C19" w:rsidP="00005BCB">
      <w:pPr>
        <w:spacing w:line="360" w:lineRule="auto"/>
        <w:outlineLvl w:val="0"/>
        <w:rPr>
          <w:rFonts w:ascii="Times New Roman" w:eastAsia="Times New Roman" w:hAnsi="Times New Roman" w:cs="Times New Roman"/>
          <w:color w:val="000000"/>
          <w:kern w:val="2"/>
          <w:sz w:val="26"/>
          <w:szCs w:val="26"/>
        </w:rPr>
      </w:pPr>
      <w:r>
        <w:rPr>
          <w:rFonts w:ascii="Times New Roman" w:hAnsi="Times New Roman" w:cs="Times New Roman"/>
          <w:sz w:val="24"/>
          <w:szCs w:val="24"/>
        </w:rPr>
        <w:t>Sincerely Yours</w:t>
      </w:r>
    </w:p>
    <w:p w14:paraId="683A841A" w14:textId="77777777" w:rsidR="00B00069" w:rsidRDefault="00B00069" w:rsidP="00B00069">
      <w:pPr>
        <w:spacing w:after="0" w:line="240" w:lineRule="auto"/>
        <w:outlineLvl w:val="0"/>
        <w:rPr>
          <w:rFonts w:ascii="Times New Roman" w:hAnsi="Times New Roman" w:cs="Times New Roman"/>
          <w:sz w:val="24"/>
          <w:szCs w:val="24"/>
        </w:rPr>
      </w:pPr>
    </w:p>
    <w:p w14:paraId="7FA798A3" w14:textId="62CEB5C2" w:rsidR="000A0C19" w:rsidRDefault="000A0C19" w:rsidP="00B00069">
      <w:pPr>
        <w:spacing w:after="0" w:line="240" w:lineRule="auto"/>
        <w:outlineLvl w:val="0"/>
        <w:rPr>
          <w:rFonts w:ascii="Times New Roman" w:eastAsia="Times New Roman" w:hAnsi="Times New Roman" w:cs="Times New Roman"/>
          <w:color w:val="000000"/>
          <w:kern w:val="2"/>
          <w:sz w:val="26"/>
          <w:szCs w:val="26"/>
        </w:rPr>
      </w:pPr>
      <w:r>
        <w:rPr>
          <w:rFonts w:ascii="Times New Roman" w:hAnsi="Times New Roman" w:cs="Times New Roman"/>
          <w:sz w:val="24"/>
          <w:szCs w:val="24"/>
        </w:rPr>
        <w:t>-------------------------------</w:t>
      </w:r>
    </w:p>
    <w:p w14:paraId="61EA8549" w14:textId="77777777" w:rsidR="000A0C19" w:rsidRDefault="000A0C19" w:rsidP="00B00069">
      <w:pPr>
        <w:spacing w:after="0" w:line="240" w:lineRule="auto"/>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3D119168" w14:textId="77777777" w:rsidR="00B00069" w:rsidRDefault="00B00069" w:rsidP="00005BCB">
      <w:pPr>
        <w:spacing w:after="0" w:line="240" w:lineRule="auto"/>
        <w:outlineLvl w:val="0"/>
        <w:rPr>
          <w:rFonts w:ascii="Times New Roman" w:eastAsia="Times New Roman" w:hAnsi="Times New Roman" w:cs="Times New Roman"/>
          <w:color w:val="000000"/>
          <w:kern w:val="2"/>
          <w:sz w:val="24"/>
          <w:szCs w:val="24"/>
        </w:rPr>
      </w:pPr>
    </w:p>
    <w:p w14:paraId="7D0819C8" w14:textId="77777777" w:rsidR="000A0C19" w:rsidRDefault="000A0C19" w:rsidP="00005BCB">
      <w:pPr>
        <w:spacing w:after="0" w:line="240" w:lineRule="auto"/>
        <w:outlineLvl w:val="0"/>
        <w:rPr>
          <w:rFonts w:ascii="Times New Roman" w:eastAsia="Times New Roman" w:hAnsi="Times New Roman" w:cs="Times New Roman"/>
          <w:color w:val="000000"/>
          <w:kern w:val="2"/>
          <w:sz w:val="24"/>
          <w:szCs w:val="24"/>
        </w:rPr>
      </w:pPr>
      <w:r>
        <w:rPr>
          <w:rFonts w:ascii="Times New Roman" w:eastAsia="Times New Roman" w:hAnsi="Times New Roman" w:cs="Times New Roman"/>
          <w:color w:val="000000"/>
          <w:kern w:val="2"/>
          <w:sz w:val="24"/>
          <w:szCs w:val="24"/>
        </w:rPr>
        <w:t>ID: 10916046</w:t>
      </w:r>
    </w:p>
    <w:p w14:paraId="189E8C11" w14:textId="77777777" w:rsidR="000A0C19" w:rsidRDefault="000A0C19" w:rsidP="00005BCB">
      <w:pPr>
        <w:spacing w:after="0" w:line="24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Department of A</w:t>
      </w:r>
      <w:r>
        <w:rPr>
          <w:rFonts w:ascii="Times New Roman" w:eastAsia="Times New Roman" w:hAnsi="Times New Roman" w:cs="Times New Roman"/>
          <w:bCs/>
          <w:color w:val="000000"/>
          <w:sz w:val="24"/>
          <w:szCs w:val="48"/>
        </w:rPr>
        <w:t>ccounting &amp; Information Systems</w:t>
      </w:r>
      <w:r w:rsidRPr="0076246C">
        <w:rPr>
          <w:rFonts w:ascii="Times New Roman" w:eastAsia="Times New Roman" w:hAnsi="Times New Roman" w:cs="Times New Roman"/>
          <w:bCs/>
          <w:color w:val="000000"/>
          <w:sz w:val="24"/>
          <w:szCs w:val="48"/>
        </w:rPr>
        <w:t xml:space="preserve"> </w:t>
      </w:r>
    </w:p>
    <w:p w14:paraId="15701DD4" w14:textId="77777777" w:rsidR="000A0C19" w:rsidRPr="0076246C" w:rsidRDefault="000A0C19" w:rsidP="00005BCB">
      <w:pPr>
        <w:spacing w:after="0" w:line="24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Faculty of Business Studies</w:t>
      </w:r>
    </w:p>
    <w:p w14:paraId="09350398" w14:textId="77777777" w:rsidR="000A0C19" w:rsidRDefault="000A0C19" w:rsidP="00005BCB">
      <w:pPr>
        <w:spacing w:after="0" w:line="24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University of Dhaka.</w:t>
      </w:r>
    </w:p>
    <w:p w14:paraId="30272170" w14:textId="77777777" w:rsidR="00B00069" w:rsidRDefault="00B00069">
      <w:pPr>
        <w:spacing w:beforeAutospacing="1" w:afterAutospacing="1" w:line="319" w:lineRule="auto"/>
        <w:jc w:val="center"/>
        <w:outlineLvl w:val="0"/>
        <w:rPr>
          <w:rFonts w:ascii="Times New Roman" w:eastAsia="Times New Roman" w:hAnsi="Times New Roman" w:cs="Times New Roman"/>
          <w:b/>
          <w:bCs/>
          <w:color w:val="000000"/>
          <w:kern w:val="2"/>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47E104CF" w14:textId="73CD928A" w:rsidR="00261CB7" w:rsidRDefault="00F272C4" w:rsidP="005C608D">
      <w:pPr>
        <w:spacing w:beforeAutospacing="1" w:afterAutospacing="1" w:line="360" w:lineRule="auto"/>
        <w:jc w:val="both"/>
        <w:outlineLvl w:val="0"/>
        <w:rPr>
          <w:rFonts w:ascii="Times New Roman" w:hAnsi="Times New Roman" w:cs="Times New Roman"/>
          <w:sz w:val="23"/>
          <w:szCs w:val="23"/>
        </w:rPr>
      </w:pPr>
      <w:r w:rsidRPr="00261CB7">
        <w:rPr>
          <w:rFonts w:ascii="Times New Roman" w:hAnsi="Times New Roman" w:cs="Times New Roman"/>
        </w:rPr>
        <w:t xml:space="preserve">I would start by thanking my honorable </w:t>
      </w:r>
      <w:r w:rsidR="00261CB7" w:rsidRPr="00261CB7">
        <w:rPr>
          <w:rFonts w:ascii="Times New Roman" w:hAnsi="Times New Roman" w:cs="Times New Roman"/>
          <w:sz w:val="23"/>
          <w:szCs w:val="23"/>
        </w:rPr>
        <w:t>internship supervisor</w:t>
      </w:r>
      <w:r w:rsidR="00261CB7">
        <w:rPr>
          <w:rFonts w:ascii="Times New Roman" w:hAnsi="Times New Roman" w:cs="Times New Roman"/>
          <w:sz w:val="23"/>
          <w:szCs w:val="23"/>
        </w:rPr>
        <w:t xml:space="preserve"> </w:t>
      </w:r>
      <w:r w:rsidR="00261CB7">
        <w:rPr>
          <w:rFonts w:ascii="Times New Roman" w:eastAsia="Times New Roman" w:hAnsi="Times New Roman" w:cs="Times New Roman"/>
          <w:bCs/>
          <w:color w:val="000000"/>
          <w:sz w:val="24"/>
          <w:szCs w:val="48"/>
        </w:rPr>
        <w:t xml:space="preserve">Dr. Dhiman Kumar Chowdhury </w:t>
      </w:r>
      <w:r w:rsidR="00261CB7" w:rsidRPr="00261CB7">
        <w:rPr>
          <w:rFonts w:ascii="Times New Roman" w:hAnsi="Times New Roman" w:cs="Times New Roman"/>
        </w:rPr>
        <w:t>who</w:t>
      </w:r>
      <w:r w:rsidRPr="00261CB7">
        <w:rPr>
          <w:rFonts w:ascii="Times New Roman" w:hAnsi="Times New Roman" w:cs="Times New Roman"/>
        </w:rPr>
        <w:t xml:space="preserve"> has provided me with the necessary guidance needed to complete this internship report. </w:t>
      </w:r>
      <w:r w:rsidR="00261CB7" w:rsidRPr="00261CB7">
        <w:rPr>
          <w:rFonts w:ascii="Times New Roman" w:hAnsi="Times New Roman" w:cs="Times New Roman"/>
          <w:sz w:val="23"/>
          <w:szCs w:val="23"/>
        </w:rPr>
        <w:t>Without h</w:t>
      </w:r>
      <w:r w:rsidR="00261CB7">
        <w:rPr>
          <w:rFonts w:ascii="Times New Roman" w:hAnsi="Times New Roman" w:cs="Times New Roman"/>
          <w:sz w:val="23"/>
          <w:szCs w:val="23"/>
        </w:rPr>
        <w:t xml:space="preserve">is </w:t>
      </w:r>
      <w:r w:rsidR="00261CB7" w:rsidRPr="00261CB7">
        <w:rPr>
          <w:rFonts w:ascii="Times New Roman" w:hAnsi="Times New Roman" w:cs="Times New Roman"/>
          <w:sz w:val="23"/>
          <w:szCs w:val="23"/>
        </w:rPr>
        <w:t>help it would not be possible for me to compile</w:t>
      </w:r>
      <w:r w:rsidR="00261CB7">
        <w:rPr>
          <w:rFonts w:ascii="Times New Roman" w:hAnsi="Times New Roman" w:cs="Times New Roman"/>
          <w:sz w:val="23"/>
          <w:szCs w:val="23"/>
        </w:rPr>
        <w:t xml:space="preserve"> necessary</w:t>
      </w:r>
      <w:r w:rsidR="00261CB7" w:rsidRPr="00261CB7">
        <w:rPr>
          <w:rFonts w:ascii="Times New Roman" w:hAnsi="Times New Roman" w:cs="Times New Roman"/>
          <w:sz w:val="23"/>
          <w:szCs w:val="23"/>
        </w:rPr>
        <w:t xml:space="preserve"> information</w:t>
      </w:r>
      <w:r w:rsidR="00261CB7">
        <w:rPr>
          <w:rFonts w:ascii="Times New Roman" w:hAnsi="Times New Roman" w:cs="Times New Roman"/>
          <w:sz w:val="23"/>
          <w:szCs w:val="23"/>
        </w:rPr>
        <w:t>,</w:t>
      </w:r>
      <w:r w:rsidR="00261CB7" w:rsidRPr="00261CB7">
        <w:rPr>
          <w:rFonts w:ascii="Times New Roman" w:hAnsi="Times New Roman" w:cs="Times New Roman"/>
          <w:sz w:val="23"/>
          <w:szCs w:val="23"/>
        </w:rPr>
        <w:t xml:space="preserve"> make necessary </w:t>
      </w:r>
      <w:r w:rsidR="00261CB7">
        <w:rPr>
          <w:rFonts w:ascii="Times New Roman" w:hAnsi="Times New Roman" w:cs="Times New Roman"/>
          <w:sz w:val="23"/>
          <w:szCs w:val="23"/>
        </w:rPr>
        <w:t xml:space="preserve">adjustments to finish </w:t>
      </w:r>
      <w:r w:rsidR="00261CB7" w:rsidRPr="00261CB7">
        <w:rPr>
          <w:rFonts w:ascii="Times New Roman" w:hAnsi="Times New Roman" w:cs="Times New Roman"/>
          <w:sz w:val="23"/>
          <w:szCs w:val="23"/>
        </w:rPr>
        <w:t>the report in time. I am</w:t>
      </w:r>
      <w:r w:rsidR="001D0B5F">
        <w:rPr>
          <w:rFonts w:ascii="Times New Roman" w:hAnsi="Times New Roman" w:cs="Times New Roman"/>
          <w:sz w:val="23"/>
          <w:szCs w:val="23"/>
        </w:rPr>
        <w:t xml:space="preserve"> also</w:t>
      </w:r>
      <w:r w:rsidR="00261CB7" w:rsidRPr="00261CB7">
        <w:rPr>
          <w:rFonts w:ascii="Times New Roman" w:hAnsi="Times New Roman" w:cs="Times New Roman"/>
          <w:sz w:val="23"/>
          <w:szCs w:val="23"/>
        </w:rPr>
        <w:t xml:space="preserve"> deeply grateful to </w:t>
      </w:r>
      <w:r w:rsidR="00261CB7">
        <w:rPr>
          <w:rFonts w:ascii="Times New Roman" w:hAnsi="Times New Roman" w:cs="Times New Roman"/>
          <w:sz w:val="23"/>
          <w:szCs w:val="23"/>
        </w:rPr>
        <w:t>him</w:t>
      </w:r>
      <w:r w:rsidR="00261CB7" w:rsidRPr="00261CB7">
        <w:rPr>
          <w:rFonts w:ascii="Times New Roman" w:hAnsi="Times New Roman" w:cs="Times New Roman"/>
          <w:sz w:val="23"/>
          <w:szCs w:val="23"/>
        </w:rPr>
        <w:t xml:space="preserve"> for </w:t>
      </w:r>
      <w:r w:rsidR="00261CB7" w:rsidRPr="00261CB7">
        <w:rPr>
          <w:rFonts w:ascii="Times New Roman" w:hAnsi="Times New Roman" w:cs="Times New Roman"/>
        </w:rPr>
        <w:t xml:space="preserve">allowed me to choose an organization for internship according to my </w:t>
      </w:r>
      <w:r w:rsidR="00261CB7">
        <w:rPr>
          <w:rFonts w:ascii="Times New Roman" w:hAnsi="Times New Roman" w:cs="Times New Roman"/>
        </w:rPr>
        <w:t>job</w:t>
      </w:r>
      <w:r w:rsidR="00261CB7" w:rsidRPr="00261CB7">
        <w:rPr>
          <w:rFonts w:ascii="Times New Roman" w:hAnsi="Times New Roman" w:cs="Times New Roman"/>
        </w:rPr>
        <w:t>.</w:t>
      </w:r>
    </w:p>
    <w:p w14:paraId="62CD2708" w14:textId="307BBB55" w:rsidR="00B00069" w:rsidRPr="00261CB7" w:rsidRDefault="00F272C4" w:rsidP="005C608D">
      <w:pPr>
        <w:spacing w:after="0" w:line="360" w:lineRule="auto"/>
        <w:jc w:val="both"/>
        <w:outlineLvl w:val="0"/>
        <w:rPr>
          <w:rFonts w:ascii="Times New Roman" w:hAnsi="Times New Roman" w:cs="Times New Roman"/>
        </w:rPr>
      </w:pPr>
      <w:r w:rsidRPr="00261CB7">
        <w:rPr>
          <w:rFonts w:ascii="Times New Roman" w:hAnsi="Times New Roman" w:cs="Times New Roman"/>
        </w:rPr>
        <w:t>I would like to thank</w:t>
      </w:r>
      <w:r w:rsidR="00261CB7">
        <w:rPr>
          <w:rFonts w:ascii="Times New Roman" w:hAnsi="Times New Roman" w:cs="Times New Roman"/>
        </w:rPr>
        <w:t xml:space="preserve"> Dhaka WASA colleagues</w:t>
      </w:r>
      <w:r w:rsidRPr="00261CB7">
        <w:rPr>
          <w:rFonts w:ascii="Times New Roman" w:hAnsi="Times New Roman" w:cs="Times New Roman"/>
        </w:rPr>
        <w:t xml:space="preserve"> for all </w:t>
      </w:r>
      <w:r w:rsidR="00261CB7">
        <w:rPr>
          <w:rFonts w:ascii="Times New Roman" w:hAnsi="Times New Roman" w:cs="Times New Roman"/>
        </w:rPr>
        <w:t xml:space="preserve">their </w:t>
      </w:r>
      <w:r w:rsidRPr="00261CB7">
        <w:rPr>
          <w:rFonts w:ascii="Times New Roman" w:hAnsi="Times New Roman" w:cs="Times New Roman"/>
        </w:rPr>
        <w:t>support, necessary tips and guideline</w:t>
      </w:r>
      <w:r w:rsidR="00261CB7">
        <w:rPr>
          <w:rFonts w:ascii="Times New Roman" w:hAnsi="Times New Roman" w:cs="Times New Roman"/>
        </w:rPr>
        <w:t xml:space="preserve">s during the internship period </w:t>
      </w:r>
      <w:r w:rsidRPr="00261CB7">
        <w:rPr>
          <w:rFonts w:ascii="Times New Roman" w:hAnsi="Times New Roman" w:cs="Times New Roman"/>
        </w:rPr>
        <w:t xml:space="preserve">and the entire </w:t>
      </w:r>
      <w:r w:rsidR="001D0B5F">
        <w:rPr>
          <w:rFonts w:ascii="Times New Roman" w:hAnsi="Times New Roman" w:cs="Times New Roman"/>
        </w:rPr>
        <w:t xml:space="preserve">divisional </w:t>
      </w:r>
      <w:r w:rsidRPr="00261CB7">
        <w:rPr>
          <w:rFonts w:ascii="Times New Roman" w:hAnsi="Times New Roman" w:cs="Times New Roman"/>
        </w:rPr>
        <w:t>team for being helpful and supportive in every little help I needed and for creating the opportunity for me to bring out my best performance.</w:t>
      </w:r>
    </w:p>
    <w:p w14:paraId="1FBDC38D" w14:textId="2F3D31E5" w:rsidR="00B00069" w:rsidRDefault="00F272C4" w:rsidP="005C608D">
      <w:pPr>
        <w:spacing w:beforeAutospacing="1" w:afterAutospacing="1" w:line="360" w:lineRule="auto"/>
        <w:jc w:val="both"/>
        <w:outlineLvl w:val="0"/>
        <w:rPr>
          <w:rFonts w:ascii="Times New Roman" w:hAnsi="Times New Roman"/>
        </w:rPr>
      </w:pPr>
      <w:r w:rsidRPr="00F272C4">
        <w:rPr>
          <w:rFonts w:ascii="Times New Roman" w:hAnsi="Times New Roman"/>
        </w:rPr>
        <w:t xml:space="preserve">I would like to express my sincerest gratitude to my </w:t>
      </w:r>
      <w:r w:rsidR="006167FE">
        <w:rPr>
          <w:rFonts w:ascii="Times New Roman" w:hAnsi="Times New Roman"/>
        </w:rPr>
        <w:t>family members and</w:t>
      </w:r>
      <w:r w:rsidRPr="00F272C4">
        <w:rPr>
          <w:rFonts w:ascii="Times New Roman" w:hAnsi="Times New Roman"/>
        </w:rPr>
        <w:t xml:space="preserve"> friends who always encouraged me for my higher studies and successful result.</w:t>
      </w:r>
    </w:p>
    <w:p w14:paraId="4E03B224" w14:textId="77777777" w:rsidR="00B00069" w:rsidRDefault="00B00069">
      <w:pPr>
        <w:spacing w:beforeAutospacing="1" w:afterAutospacing="1" w:line="319" w:lineRule="auto"/>
        <w:jc w:val="center"/>
        <w:outlineLvl w:val="0"/>
        <w:rPr>
          <w:rFonts w:ascii="Times New Roman" w:hAnsi="Times New Roman"/>
        </w:rPr>
      </w:pPr>
    </w:p>
    <w:p w14:paraId="7ED5F893" w14:textId="77777777" w:rsidR="00B00069" w:rsidRDefault="00B00069">
      <w:pPr>
        <w:spacing w:beforeAutospacing="1" w:afterAutospacing="1" w:line="319" w:lineRule="auto"/>
        <w:jc w:val="center"/>
        <w:outlineLvl w:val="0"/>
        <w:rPr>
          <w:rFonts w:ascii="Times New Roman" w:hAnsi="Times New Roman"/>
        </w:rPr>
      </w:pPr>
    </w:p>
    <w:p w14:paraId="71AE1603" w14:textId="77777777" w:rsidR="00B00069" w:rsidRDefault="00B00069">
      <w:pPr>
        <w:spacing w:beforeAutospacing="1" w:afterAutospacing="1" w:line="319" w:lineRule="auto"/>
        <w:jc w:val="center"/>
        <w:outlineLvl w:val="0"/>
        <w:rPr>
          <w:rFonts w:ascii="Times New Roman" w:hAnsi="Times New Roman"/>
        </w:rPr>
      </w:pPr>
    </w:p>
    <w:p w14:paraId="3E8F5F9C" w14:textId="77777777" w:rsidR="00B00069" w:rsidRDefault="00B00069">
      <w:pPr>
        <w:spacing w:beforeAutospacing="1" w:afterAutospacing="1" w:line="319" w:lineRule="auto"/>
        <w:jc w:val="center"/>
        <w:outlineLvl w:val="0"/>
        <w:rPr>
          <w:rFonts w:ascii="Times New Roman" w:hAnsi="Times New Roman"/>
        </w:rPr>
      </w:pPr>
    </w:p>
    <w:p w14:paraId="1B10EC1B" w14:textId="77777777" w:rsidR="00261CB7" w:rsidRDefault="00261CB7">
      <w:pPr>
        <w:spacing w:beforeAutospacing="1" w:afterAutospacing="1" w:line="319" w:lineRule="auto"/>
        <w:jc w:val="center"/>
        <w:outlineLvl w:val="0"/>
        <w:rPr>
          <w:rFonts w:ascii="Times New Roman" w:hAnsi="Times New Roman"/>
        </w:rPr>
      </w:pPr>
    </w:p>
    <w:p w14:paraId="733E925C" w14:textId="77777777" w:rsidR="00261CB7" w:rsidRDefault="00261CB7">
      <w:pPr>
        <w:spacing w:beforeAutospacing="1" w:afterAutospacing="1" w:line="319" w:lineRule="auto"/>
        <w:jc w:val="center"/>
        <w:outlineLvl w:val="0"/>
        <w:rPr>
          <w:rFonts w:ascii="Times New Roman" w:hAnsi="Times New Roman"/>
        </w:rPr>
      </w:pPr>
    </w:p>
    <w:p w14:paraId="4281C95C" w14:textId="77777777" w:rsidR="00261CB7" w:rsidRDefault="00261CB7">
      <w:pPr>
        <w:spacing w:beforeAutospacing="1" w:afterAutospacing="1" w:line="319" w:lineRule="auto"/>
        <w:jc w:val="center"/>
        <w:outlineLvl w:val="0"/>
        <w:rPr>
          <w:rFonts w:ascii="Times New Roman" w:hAnsi="Times New Roman"/>
        </w:rPr>
      </w:pPr>
    </w:p>
    <w:p w14:paraId="0816A4AB" w14:textId="77777777" w:rsidR="00261CB7" w:rsidRDefault="00261CB7">
      <w:pPr>
        <w:spacing w:beforeAutospacing="1" w:afterAutospacing="1" w:line="319" w:lineRule="auto"/>
        <w:jc w:val="center"/>
        <w:outlineLvl w:val="0"/>
        <w:rPr>
          <w:rFonts w:ascii="Times New Roman" w:hAnsi="Times New Roman"/>
        </w:rPr>
      </w:pPr>
    </w:p>
    <w:p w14:paraId="67B7EA38" w14:textId="77777777" w:rsidR="00261CB7" w:rsidRDefault="00261CB7">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Executive Summary </w:t>
      </w:r>
    </w:p>
    <w:p w14:paraId="465EB700" w14:textId="73871343" w:rsidR="00B76EA6" w:rsidRDefault="005C608D" w:rsidP="00267985">
      <w:pPr>
        <w:spacing w:beforeAutospacing="1" w:afterAutospacing="1" w:line="360" w:lineRule="auto"/>
        <w:jc w:val="both"/>
        <w:outlineLvl w:val="0"/>
        <w:rPr>
          <w:rFonts w:ascii="Times New Roman" w:eastAsia="Times New Roman" w:hAnsi="Times New Roman"/>
          <w:color w:val="000000"/>
          <w:sz w:val="24"/>
          <w:szCs w:val="24"/>
        </w:rPr>
      </w:pPr>
      <w:r w:rsidRPr="005C608D">
        <w:rPr>
          <w:rFonts w:ascii="Times New Roman" w:eastAsia="Times New Roman" w:hAnsi="Times New Roman"/>
          <w:color w:val="000000"/>
          <w:sz w:val="24"/>
          <w:szCs w:val="24"/>
        </w:rPr>
        <w:t xml:space="preserve">This report is </w:t>
      </w:r>
      <w:r w:rsidR="00B76EA6" w:rsidRPr="005C608D">
        <w:rPr>
          <w:rFonts w:ascii="Times New Roman" w:eastAsia="Times New Roman" w:hAnsi="Times New Roman"/>
          <w:color w:val="000000"/>
          <w:sz w:val="24"/>
          <w:szCs w:val="24"/>
        </w:rPr>
        <w:t>an</w:t>
      </w:r>
      <w:r w:rsidRPr="005C608D">
        <w:rPr>
          <w:rFonts w:ascii="Times New Roman" w:eastAsia="Times New Roman" w:hAnsi="Times New Roman"/>
          <w:color w:val="000000"/>
          <w:sz w:val="24"/>
          <w:szCs w:val="24"/>
        </w:rPr>
        <w:t xml:space="preserve"> overview of my internship </w:t>
      </w:r>
      <w:r w:rsidR="00B76EA6">
        <w:rPr>
          <w:rFonts w:ascii="Times New Roman" w:eastAsia="Times New Roman" w:hAnsi="Times New Roman"/>
          <w:color w:val="000000"/>
          <w:sz w:val="24"/>
          <w:szCs w:val="24"/>
        </w:rPr>
        <w:t xml:space="preserve">job experience </w:t>
      </w:r>
      <w:r w:rsidRPr="005C608D">
        <w:rPr>
          <w:rFonts w:ascii="Times New Roman" w:eastAsia="Times New Roman" w:hAnsi="Times New Roman"/>
          <w:color w:val="000000"/>
          <w:sz w:val="24"/>
          <w:szCs w:val="24"/>
        </w:rPr>
        <w:t xml:space="preserve">at </w:t>
      </w:r>
      <w:r w:rsidR="00B76EA6">
        <w:rPr>
          <w:rFonts w:ascii="Times New Roman" w:eastAsia="Times New Roman" w:hAnsi="Times New Roman"/>
          <w:color w:val="000000"/>
          <w:sz w:val="24"/>
          <w:szCs w:val="24"/>
        </w:rPr>
        <w:t>Dhaka WASA</w:t>
      </w:r>
      <w:r w:rsidRPr="005C608D">
        <w:rPr>
          <w:rFonts w:ascii="Times New Roman" w:eastAsia="Times New Roman" w:hAnsi="Times New Roman"/>
          <w:color w:val="000000"/>
          <w:sz w:val="24"/>
          <w:szCs w:val="24"/>
        </w:rPr>
        <w:t xml:space="preserve">. </w:t>
      </w:r>
      <w:r w:rsidR="00B76EA6">
        <w:rPr>
          <w:rFonts w:ascii="Times New Roman" w:eastAsia="Times New Roman" w:hAnsi="Times New Roman"/>
          <w:color w:val="000000"/>
          <w:sz w:val="24"/>
          <w:szCs w:val="24"/>
        </w:rPr>
        <w:t>During my job</w:t>
      </w:r>
      <w:r w:rsidRPr="005C608D">
        <w:rPr>
          <w:rFonts w:ascii="Times New Roman" w:eastAsia="Times New Roman" w:hAnsi="Times New Roman"/>
          <w:color w:val="000000"/>
          <w:sz w:val="24"/>
          <w:szCs w:val="24"/>
        </w:rPr>
        <w:t xml:space="preserve"> I have learned a lot about </w:t>
      </w:r>
      <w:r w:rsidR="00983302">
        <w:rPr>
          <w:rFonts w:ascii="Times New Roman" w:eastAsia="Times New Roman" w:hAnsi="Times New Roman"/>
          <w:color w:val="000000"/>
          <w:sz w:val="24"/>
          <w:szCs w:val="24"/>
        </w:rPr>
        <w:t>working</w:t>
      </w:r>
      <w:r w:rsidRPr="005C608D">
        <w:rPr>
          <w:rFonts w:ascii="Times New Roman" w:eastAsia="Times New Roman" w:hAnsi="Times New Roman"/>
          <w:color w:val="000000"/>
          <w:sz w:val="24"/>
          <w:szCs w:val="24"/>
        </w:rPr>
        <w:t xml:space="preserve"> with </w:t>
      </w:r>
      <w:r w:rsidR="00983302">
        <w:rPr>
          <w:rFonts w:ascii="Times New Roman" w:eastAsia="Times New Roman" w:hAnsi="Times New Roman"/>
          <w:color w:val="000000"/>
          <w:sz w:val="24"/>
          <w:szCs w:val="24"/>
        </w:rPr>
        <w:t>various stakeholders at</w:t>
      </w:r>
      <w:r w:rsidR="00B76EA6">
        <w:rPr>
          <w:rFonts w:ascii="Times New Roman" w:eastAsia="Times New Roman" w:hAnsi="Times New Roman"/>
          <w:color w:val="000000"/>
          <w:sz w:val="24"/>
          <w:szCs w:val="24"/>
        </w:rPr>
        <w:t xml:space="preserve"> public sector</w:t>
      </w:r>
      <w:r w:rsidRPr="005C608D">
        <w:rPr>
          <w:rFonts w:ascii="Times New Roman" w:eastAsia="Times New Roman" w:hAnsi="Times New Roman"/>
          <w:color w:val="000000"/>
          <w:sz w:val="24"/>
          <w:szCs w:val="24"/>
        </w:rPr>
        <w:t>,</w:t>
      </w:r>
      <w:r w:rsidR="00A8320C">
        <w:rPr>
          <w:rFonts w:ascii="Times New Roman" w:eastAsia="Times New Roman" w:hAnsi="Times New Roman"/>
          <w:color w:val="000000"/>
          <w:sz w:val="24"/>
          <w:szCs w:val="24"/>
        </w:rPr>
        <w:t xml:space="preserve"> public relations,</w:t>
      </w:r>
      <w:r w:rsidR="00A8320C" w:rsidRPr="005C608D">
        <w:rPr>
          <w:rFonts w:ascii="Times New Roman" w:eastAsia="Times New Roman" w:hAnsi="Times New Roman"/>
          <w:color w:val="000000"/>
          <w:sz w:val="24"/>
          <w:szCs w:val="24"/>
        </w:rPr>
        <w:t xml:space="preserve"> </w:t>
      </w:r>
      <w:r w:rsidR="00983302">
        <w:rPr>
          <w:rFonts w:ascii="Times New Roman" w:eastAsia="Times New Roman" w:hAnsi="Times New Roman"/>
          <w:color w:val="000000"/>
          <w:sz w:val="24"/>
          <w:szCs w:val="24"/>
        </w:rPr>
        <w:t>Digitization of information systems,</w:t>
      </w:r>
      <w:r w:rsidRPr="005C608D">
        <w:rPr>
          <w:rFonts w:ascii="Times New Roman" w:eastAsia="Times New Roman" w:hAnsi="Times New Roman"/>
          <w:color w:val="000000"/>
          <w:sz w:val="24"/>
          <w:szCs w:val="24"/>
        </w:rPr>
        <w:t xml:space="preserve"> </w:t>
      </w:r>
      <w:r w:rsidR="00B76EA6" w:rsidRPr="005C608D">
        <w:rPr>
          <w:rFonts w:ascii="Times New Roman" w:eastAsia="Times New Roman" w:hAnsi="Times New Roman"/>
          <w:color w:val="000000"/>
          <w:sz w:val="24"/>
          <w:szCs w:val="24"/>
        </w:rPr>
        <w:t>Digital</w:t>
      </w:r>
      <w:r w:rsidR="00B76EA6">
        <w:rPr>
          <w:rFonts w:ascii="Times New Roman" w:eastAsia="Times New Roman" w:hAnsi="Times New Roman"/>
          <w:color w:val="000000"/>
          <w:sz w:val="24"/>
          <w:szCs w:val="24"/>
        </w:rPr>
        <w:t>ization of work process</w:t>
      </w:r>
      <w:r w:rsidR="00983302">
        <w:rPr>
          <w:rFonts w:ascii="Times New Roman" w:eastAsia="Times New Roman" w:hAnsi="Times New Roman"/>
          <w:color w:val="000000"/>
          <w:sz w:val="24"/>
          <w:szCs w:val="24"/>
        </w:rPr>
        <w:t xml:space="preserve"> </w:t>
      </w:r>
      <w:r w:rsidRPr="005C608D">
        <w:rPr>
          <w:rFonts w:ascii="Times New Roman" w:eastAsia="Times New Roman" w:hAnsi="Times New Roman"/>
          <w:color w:val="000000"/>
          <w:sz w:val="24"/>
          <w:szCs w:val="24"/>
        </w:rPr>
        <w:t xml:space="preserve">and its different applications. I have known about the work flow of </w:t>
      </w:r>
      <w:r w:rsidR="00983302">
        <w:rPr>
          <w:rFonts w:ascii="Times New Roman" w:eastAsia="Times New Roman" w:hAnsi="Times New Roman"/>
          <w:color w:val="000000"/>
          <w:sz w:val="24"/>
          <w:szCs w:val="24"/>
        </w:rPr>
        <w:t xml:space="preserve">public projects and public organizations, </w:t>
      </w:r>
      <w:r w:rsidR="00983302" w:rsidRPr="005C608D">
        <w:rPr>
          <w:rFonts w:ascii="Times New Roman" w:eastAsia="Times New Roman" w:hAnsi="Times New Roman"/>
          <w:color w:val="000000"/>
          <w:sz w:val="24"/>
          <w:szCs w:val="24"/>
        </w:rPr>
        <w:t>along</w:t>
      </w:r>
      <w:r w:rsidRPr="005C608D">
        <w:rPr>
          <w:rFonts w:ascii="Times New Roman" w:eastAsia="Times New Roman" w:hAnsi="Times New Roman"/>
          <w:color w:val="000000"/>
          <w:sz w:val="24"/>
          <w:szCs w:val="24"/>
        </w:rPr>
        <w:t xml:space="preserve"> with the functions the </w:t>
      </w:r>
      <w:r w:rsidR="00983302">
        <w:rPr>
          <w:rFonts w:ascii="Times New Roman" w:eastAsia="Times New Roman" w:hAnsi="Times New Roman"/>
          <w:color w:val="000000"/>
          <w:sz w:val="24"/>
          <w:szCs w:val="24"/>
        </w:rPr>
        <w:t xml:space="preserve">management and accounting </w:t>
      </w:r>
      <w:r w:rsidRPr="005C608D">
        <w:rPr>
          <w:rFonts w:ascii="Times New Roman" w:eastAsia="Times New Roman" w:hAnsi="Times New Roman"/>
          <w:color w:val="000000"/>
          <w:sz w:val="24"/>
          <w:szCs w:val="24"/>
        </w:rPr>
        <w:t xml:space="preserve">department performs. </w:t>
      </w:r>
    </w:p>
    <w:p w14:paraId="0C9AEF63" w14:textId="54846697" w:rsidR="00B76EA6" w:rsidRDefault="005C608D" w:rsidP="00267985">
      <w:pPr>
        <w:spacing w:beforeAutospacing="1" w:afterAutospacing="1" w:line="360" w:lineRule="auto"/>
        <w:jc w:val="both"/>
        <w:outlineLvl w:val="0"/>
        <w:rPr>
          <w:rFonts w:ascii="Times New Roman" w:eastAsia="Times New Roman" w:hAnsi="Times New Roman"/>
          <w:color w:val="000000"/>
          <w:sz w:val="24"/>
          <w:szCs w:val="24"/>
        </w:rPr>
      </w:pPr>
      <w:r w:rsidRPr="005C608D">
        <w:rPr>
          <w:rFonts w:ascii="Times New Roman" w:eastAsia="Times New Roman" w:hAnsi="Times New Roman"/>
          <w:color w:val="000000"/>
          <w:sz w:val="24"/>
          <w:szCs w:val="24"/>
        </w:rPr>
        <w:t>I have learned to work in a</w:t>
      </w:r>
      <w:r w:rsidR="00EB0534">
        <w:rPr>
          <w:rFonts w:ascii="Times New Roman" w:eastAsia="Times New Roman" w:hAnsi="Times New Roman"/>
          <w:color w:val="000000"/>
          <w:sz w:val="24"/>
          <w:szCs w:val="24"/>
        </w:rPr>
        <w:t xml:space="preserve"> public utility</w:t>
      </w:r>
      <w:r w:rsidRPr="005C608D">
        <w:rPr>
          <w:rFonts w:ascii="Times New Roman" w:eastAsia="Times New Roman" w:hAnsi="Times New Roman"/>
          <w:color w:val="000000"/>
          <w:sz w:val="24"/>
          <w:szCs w:val="24"/>
        </w:rPr>
        <w:t xml:space="preserve"> corporate space which not only enriched me professionally but also helped me grow personally as well. My contribution was appreciated by my supervisor and other members of the department. I have had a great opportunity to practically see how </w:t>
      </w:r>
      <w:r w:rsidR="00A8320C">
        <w:rPr>
          <w:rFonts w:ascii="Times New Roman" w:eastAsia="Times New Roman" w:hAnsi="Times New Roman"/>
          <w:color w:val="000000"/>
          <w:sz w:val="24"/>
          <w:szCs w:val="24"/>
        </w:rPr>
        <w:t>automation and digitization</w:t>
      </w:r>
      <w:r w:rsidRPr="005C608D">
        <w:rPr>
          <w:rFonts w:ascii="Times New Roman" w:eastAsia="Times New Roman" w:hAnsi="Times New Roman"/>
          <w:color w:val="000000"/>
          <w:sz w:val="24"/>
          <w:szCs w:val="24"/>
        </w:rPr>
        <w:t xml:space="preserve"> sector is working and evolving in Bangladesh. </w:t>
      </w:r>
    </w:p>
    <w:p w14:paraId="5575BA6B" w14:textId="77777777" w:rsidR="00EB0534" w:rsidRDefault="00EB0534" w:rsidP="00267985">
      <w:p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This report has been presented based on my observation and experience gathered from the company.</w:t>
      </w:r>
    </w:p>
    <w:p w14:paraId="2B0323E2" w14:textId="0189C0D2" w:rsidR="00EB0534" w:rsidRDefault="00EB0534" w:rsidP="00267985">
      <w:p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organization has many projects, divisions and departments but the focus is given more on the</w:t>
      </w:r>
      <w:r w:rsidR="009A6A0F">
        <w:rPr>
          <w:rFonts w:ascii="Times New Roman" w:hAnsi="Times New Roman" w:cs="Times New Roman"/>
          <w:sz w:val="24"/>
          <w:szCs w:val="24"/>
        </w:rPr>
        <w:t xml:space="preserve"> </w:t>
      </w:r>
      <w:r>
        <w:rPr>
          <w:rFonts w:ascii="Times New Roman" w:hAnsi="Times New Roman" w:cs="Times New Roman"/>
          <w:sz w:val="24"/>
          <w:szCs w:val="24"/>
        </w:rPr>
        <w:t>Technical, Engineering, Automation and Digitization works of various Department.</w:t>
      </w:r>
      <w:r w:rsidR="00267985">
        <w:rPr>
          <w:rFonts w:ascii="Times New Roman" w:hAnsi="Times New Roman" w:cs="Times New Roman"/>
          <w:sz w:val="24"/>
          <w:szCs w:val="24"/>
        </w:rPr>
        <w:t xml:space="preserve"> </w:t>
      </w:r>
      <w:r>
        <w:rPr>
          <w:rFonts w:ascii="Times New Roman" w:hAnsi="Times New Roman" w:cs="Times New Roman"/>
          <w:sz w:val="24"/>
          <w:szCs w:val="24"/>
        </w:rPr>
        <w:t>This report mentions about the overall procurement process for automation, financial information of those divisions and vendor management in Dhaka WASA.</w:t>
      </w:r>
    </w:p>
    <w:p w14:paraId="328462F4" w14:textId="77777777" w:rsidR="00EB0534" w:rsidRDefault="00EB0534" w:rsidP="00267985">
      <w:pPr>
        <w:suppressAutoHyphens w:val="0"/>
        <w:autoSpaceDE w:val="0"/>
        <w:autoSpaceDN w:val="0"/>
        <w:adjustRightInd w:val="0"/>
        <w:spacing w:after="0" w:line="360" w:lineRule="auto"/>
        <w:jc w:val="both"/>
        <w:rPr>
          <w:rFonts w:ascii="Times New Roman" w:eastAsia="Times New Roman" w:hAnsi="Times New Roman"/>
          <w:color w:val="000000"/>
          <w:sz w:val="24"/>
          <w:szCs w:val="24"/>
        </w:rPr>
      </w:pPr>
    </w:p>
    <w:p w14:paraId="5B60EA23" w14:textId="77777777" w:rsidR="00A8320C" w:rsidRDefault="005C608D" w:rsidP="00267985">
      <w:pPr>
        <w:suppressAutoHyphens w:val="0"/>
        <w:autoSpaceDE w:val="0"/>
        <w:autoSpaceDN w:val="0"/>
        <w:adjustRightInd w:val="0"/>
        <w:spacing w:after="0" w:line="360" w:lineRule="auto"/>
        <w:jc w:val="both"/>
        <w:rPr>
          <w:rFonts w:ascii="Times New Roman" w:hAnsi="Times New Roman" w:cs="Times New Roman"/>
          <w:sz w:val="24"/>
          <w:szCs w:val="24"/>
        </w:rPr>
      </w:pPr>
      <w:r w:rsidRPr="005C608D">
        <w:rPr>
          <w:rFonts w:ascii="Times New Roman" w:eastAsia="Times New Roman" w:hAnsi="Times New Roman"/>
          <w:color w:val="000000"/>
          <w:sz w:val="24"/>
          <w:szCs w:val="24"/>
        </w:rPr>
        <w:t>However, this report has been written in a short time. I have tried my level best to make it meaningful by reflecting my works at</w:t>
      </w:r>
      <w:r w:rsidR="00B76EA6">
        <w:rPr>
          <w:rFonts w:ascii="Times New Roman" w:eastAsia="Times New Roman" w:hAnsi="Times New Roman"/>
          <w:color w:val="000000"/>
          <w:sz w:val="24"/>
          <w:szCs w:val="24"/>
        </w:rPr>
        <w:t xml:space="preserve"> Dhaka WASA</w:t>
      </w:r>
      <w:r w:rsidRPr="005C608D">
        <w:rPr>
          <w:rFonts w:ascii="Times New Roman" w:eastAsia="Times New Roman" w:hAnsi="Times New Roman"/>
          <w:color w:val="000000"/>
          <w:sz w:val="24"/>
          <w:szCs w:val="24"/>
        </w:rPr>
        <w:t xml:space="preserve">. </w:t>
      </w:r>
      <w:r w:rsidR="00A8320C">
        <w:rPr>
          <w:rFonts w:ascii="Times New Roman" w:hAnsi="Times New Roman" w:cs="Times New Roman"/>
          <w:sz w:val="24"/>
          <w:szCs w:val="24"/>
        </w:rPr>
        <w:t>After knowing the scenario of automation process and information management and financing related to automation at Dhaka WASA, I came up with some important deductions. The report also consist recommendations and conclusion according to my point of view, which I think would improve the organization in the automation aspects.</w:t>
      </w:r>
    </w:p>
    <w:p w14:paraId="62326895" w14:textId="2850DF8B" w:rsidR="00D87FD2" w:rsidRDefault="00D87FD2" w:rsidP="005C608D">
      <w:pPr>
        <w:spacing w:beforeAutospacing="1" w:afterAutospacing="1" w:line="319" w:lineRule="auto"/>
        <w:outlineLvl w:val="0"/>
        <w:rPr>
          <w:rFonts w:ascii="Times New Roman" w:eastAsia="Times New Roman" w:hAnsi="Times New Roman"/>
          <w:color w:val="000000"/>
          <w:sz w:val="24"/>
          <w:szCs w:val="24"/>
        </w:rPr>
      </w:pPr>
    </w:p>
    <w:p w14:paraId="0A360B5E" w14:textId="77777777" w:rsidR="00B76EA6" w:rsidRDefault="00B76EA6" w:rsidP="005C608D">
      <w:pPr>
        <w:suppressAutoHyphens w:val="0"/>
        <w:autoSpaceDE w:val="0"/>
        <w:autoSpaceDN w:val="0"/>
        <w:adjustRightInd w:val="0"/>
        <w:spacing w:after="0" w:line="240" w:lineRule="auto"/>
        <w:rPr>
          <w:rFonts w:ascii="Times New Roman" w:hAnsi="Times New Roman" w:cs="Times New Roman"/>
          <w:sz w:val="24"/>
          <w:szCs w:val="24"/>
        </w:rPr>
      </w:pPr>
    </w:p>
    <w:p w14:paraId="6A0FC81E" w14:textId="77777777" w:rsidR="005C608D" w:rsidRDefault="005C608D" w:rsidP="005C608D">
      <w:pPr>
        <w:spacing w:beforeAutospacing="1" w:afterAutospacing="1" w:line="319" w:lineRule="auto"/>
        <w:outlineLvl w:val="0"/>
        <w:rPr>
          <w:rFonts w:ascii="Times New Roman" w:hAnsi="Times New Roman" w:cs="Times New Roman"/>
          <w:sz w:val="24"/>
          <w:szCs w:val="24"/>
        </w:rPr>
      </w:pPr>
    </w:p>
    <w:p w14:paraId="7A7D1903" w14:textId="77777777" w:rsidR="005C608D" w:rsidRDefault="005C608D" w:rsidP="005C608D">
      <w:pPr>
        <w:spacing w:beforeAutospacing="1" w:afterAutospacing="1" w:line="319" w:lineRule="auto"/>
        <w:outlineLvl w:val="0"/>
        <w:rPr>
          <w:rFonts w:ascii="Times New Roman" w:eastAsia="Times New Roman" w:hAnsi="Times New Roman"/>
          <w:color w:val="000000"/>
          <w:sz w:val="24"/>
          <w:szCs w:val="24"/>
        </w:rPr>
      </w:pPr>
    </w:p>
    <w:p w14:paraId="61C1871A" w14:textId="77777777" w:rsidR="00C52015" w:rsidRPr="005C608D" w:rsidRDefault="00C52015" w:rsidP="005C608D">
      <w:pPr>
        <w:spacing w:beforeAutospacing="1" w:afterAutospacing="1" w:line="319" w:lineRule="auto"/>
        <w:outlineLvl w:val="0"/>
        <w:rPr>
          <w:rFonts w:ascii="Times New Roman" w:hAnsi="Times New Roman"/>
          <w:sz w:val="24"/>
          <w:szCs w:val="24"/>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rsidTr="00753BCE">
        <w:trPr>
          <w:trHeight w:val="828"/>
        </w:trPr>
        <w:tc>
          <w:tcPr>
            <w:tcW w:w="3452" w:type="dxa"/>
            <w:tcBorders>
              <w:left w:val="single" w:sz="2" w:space="0" w:color="000000"/>
              <w:bottom w:val="single" w:sz="2" w:space="0" w:color="000000"/>
            </w:tcBorders>
          </w:tcPr>
          <w:p w14:paraId="1494082C" w14:textId="0A29BF6D" w:rsidR="00D87FD2" w:rsidRDefault="00DB4B1F" w:rsidP="00D0070D">
            <w:pPr>
              <w:pStyle w:val="TableContents"/>
              <w:rPr>
                <w:rFonts w:ascii="Times New Roman" w:hAnsi="Times New Roman"/>
                <w:b/>
              </w:rPr>
            </w:pPr>
            <w:r>
              <w:rPr>
                <w:rFonts w:ascii="Times New Roman" w:hAnsi="Times New Roman"/>
                <w:b/>
              </w:rPr>
              <w:t>Chapter 0</w:t>
            </w:r>
            <w:r w:rsidR="00D0070D">
              <w:rPr>
                <w:rFonts w:ascii="Times New Roman" w:hAnsi="Times New Roman"/>
                <w:b/>
              </w:rPr>
              <w:t>5</w:t>
            </w:r>
          </w:p>
        </w:tc>
        <w:tc>
          <w:tcPr>
            <w:tcW w:w="3441" w:type="dxa"/>
            <w:tcBorders>
              <w:left w:val="single" w:sz="2" w:space="0" w:color="000000"/>
              <w:bottom w:val="single" w:sz="2" w:space="0" w:color="000000"/>
            </w:tcBorders>
          </w:tcPr>
          <w:p w14:paraId="0E0A40E0" w14:textId="4FBD7684" w:rsidR="00D87FD2" w:rsidRDefault="00493510" w:rsidP="00753BCE">
            <w:pPr>
              <w:pStyle w:val="TableContents"/>
              <w:rPr>
                <w:rFonts w:ascii="Times New Roman" w:hAnsi="Times New Roman"/>
                <w:b/>
              </w:rPr>
            </w:pPr>
            <w:r>
              <w:rPr>
                <w:rFonts w:ascii="Times New Roman" w:hAnsi="Times New Roman"/>
                <w:b/>
              </w:rPr>
              <w:t>Smart Water Management</w:t>
            </w:r>
            <w:r w:rsidR="00601F2B">
              <w:rPr>
                <w:rFonts w:ascii="Times New Roman" w:hAnsi="Times New Roman"/>
                <w:b/>
              </w:rPr>
              <w:t xml:space="preserve"> With </w:t>
            </w:r>
            <w:r w:rsidR="00C56546">
              <w:rPr>
                <w:rFonts w:ascii="Times New Roman" w:hAnsi="Times New Roman"/>
                <w:b/>
              </w:rPr>
              <w:t>“SCADA”</w:t>
            </w:r>
            <w:r w:rsidR="004617E5">
              <w:rPr>
                <w:rFonts w:ascii="Times New Roman" w:hAnsi="Times New Roman"/>
                <w:b/>
              </w:rPr>
              <w:t xml:space="preserve"> System</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ADD6FF4" w:rsidR="00493510" w:rsidRDefault="00493510" w:rsidP="00493510">
            <w:pPr>
              <w:widowControl w:val="0"/>
              <w:spacing w:line="319" w:lineRule="auto"/>
              <w:outlineLvl w:val="0"/>
              <w:rPr>
                <w:rFonts w:ascii="Times New Roman" w:hAnsi="Times New Roman"/>
              </w:rPr>
            </w:pPr>
            <w:r>
              <w:rPr>
                <w:rFonts w:ascii="Times New Roman" w:hAnsi="Times New Roman"/>
              </w:rPr>
              <w:t>Introduction</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642CDEB4" w:rsidR="00D87FD2" w:rsidRDefault="00493510" w:rsidP="00213AC0">
            <w:pPr>
              <w:widowControl w:val="0"/>
              <w:spacing w:line="319" w:lineRule="auto"/>
              <w:outlineLvl w:val="0"/>
              <w:rPr>
                <w:rFonts w:ascii="Times New Roman" w:hAnsi="Times New Roman"/>
              </w:rPr>
            </w:pPr>
            <w:r>
              <w:rPr>
                <w:rFonts w:ascii="Times New Roman" w:hAnsi="Times New Roman"/>
              </w:rPr>
              <w:t>Existing Status</w:t>
            </w:r>
            <w:r w:rsidR="009D5EDB">
              <w:rPr>
                <w:rFonts w:ascii="Times New Roman" w:hAnsi="Times New Roman"/>
              </w:rPr>
              <w:t xml:space="preserve"> of SCADA</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57423445" w:rsidR="00D87FD2" w:rsidRDefault="00493510">
            <w:pPr>
              <w:widowControl w:val="0"/>
              <w:spacing w:line="319" w:lineRule="auto"/>
              <w:outlineLvl w:val="0"/>
              <w:rPr>
                <w:rFonts w:ascii="Times New Roman" w:hAnsi="Times New Roman"/>
              </w:rPr>
            </w:pPr>
            <w:bookmarkStart w:id="1" w:name="_Hlk98541287"/>
            <w:r>
              <w:rPr>
                <w:rFonts w:ascii="Times New Roman" w:hAnsi="Times New Roman"/>
              </w:rPr>
              <w:t>Dividing the Requirements</w:t>
            </w:r>
            <w:bookmarkEnd w:id="1"/>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6E8F299" w:rsidR="00917B74" w:rsidRDefault="00917B74" w:rsidP="00917B74">
            <w:pPr>
              <w:widowControl w:val="0"/>
              <w:spacing w:line="319" w:lineRule="auto"/>
              <w:outlineLvl w:val="0"/>
              <w:rPr>
                <w:rFonts w:ascii="Times New Roman" w:hAnsi="Times New Roman"/>
              </w:rPr>
            </w:pPr>
            <w:r>
              <w:rPr>
                <w:rFonts w:ascii="Times New Roman" w:hAnsi="Times New Roman"/>
              </w:rPr>
              <w:t>Compatibility</w:t>
            </w:r>
            <w:r w:rsidR="00535F43">
              <w:rPr>
                <w:rFonts w:ascii="Times New Roman" w:hAnsi="Times New Roman"/>
              </w:rPr>
              <w:t xml:space="preserve"> </w:t>
            </w:r>
            <w:r w:rsidR="00535F43">
              <w:t>assessment</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4E7BEC8A" w:rsidR="00917B74" w:rsidRDefault="00EF333C" w:rsidP="00917B74">
            <w:pPr>
              <w:widowControl w:val="0"/>
              <w:spacing w:line="319" w:lineRule="auto"/>
              <w:outlineLvl w:val="0"/>
              <w:rPr>
                <w:rFonts w:ascii="Times New Roman" w:hAnsi="Times New Roman"/>
              </w:rPr>
            </w:pPr>
            <w:r>
              <w:rPr>
                <w:rFonts w:ascii="Times New Roman" w:hAnsi="Times New Roman"/>
              </w:rPr>
              <w:t xml:space="preserve">Major </w:t>
            </w:r>
            <w:r w:rsidR="00917B74">
              <w:rPr>
                <w:rFonts w:ascii="Times New Roman" w:hAnsi="Times New Roman"/>
              </w:rPr>
              <w:t>Integration</w:t>
            </w:r>
            <w:r>
              <w:rPr>
                <w:rFonts w:ascii="Times New Roman" w:hAnsi="Times New Roman"/>
              </w:rPr>
              <w:t xml:space="preserve"> Steps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61D116B4" w:rsidR="00D87FD2" w:rsidRDefault="00554FF7">
            <w:pPr>
              <w:widowControl w:val="0"/>
              <w:spacing w:line="319" w:lineRule="auto"/>
              <w:outlineLvl w:val="0"/>
              <w:rPr>
                <w:rFonts w:ascii="Times New Roman" w:hAnsi="Times New Roman"/>
              </w:rPr>
            </w:pPr>
            <w:r>
              <w:rPr>
                <w:rFonts w:ascii="Times New Roman" w:hAnsi="Times New Roman"/>
              </w:rPr>
              <w:t>Proposed Common Platform</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2DFA3AAC" w:rsidR="00D87FD2" w:rsidRDefault="00554FF7">
            <w:pPr>
              <w:widowControl w:val="0"/>
              <w:spacing w:line="319" w:lineRule="auto"/>
              <w:outlineLvl w:val="0"/>
              <w:rPr>
                <w:rFonts w:ascii="Times New Roman" w:hAnsi="Times New Roman"/>
              </w:rPr>
            </w:pPr>
            <w:r>
              <w:rPr>
                <w:rFonts w:ascii="Times New Roman" w:hAnsi="Times New Roman"/>
              </w:rPr>
              <w:t>Specification</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03379DC2"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257D5E3" w:rsidR="00D87FD2" w:rsidRDefault="00554FF7">
            <w:pPr>
              <w:widowControl w:val="0"/>
              <w:spacing w:line="319" w:lineRule="auto"/>
              <w:outlineLvl w:val="0"/>
              <w:rPr>
                <w:rFonts w:ascii="Times New Roman" w:hAnsi="Times New Roman"/>
              </w:rPr>
            </w:pPr>
            <w:r>
              <w:rPr>
                <w:rFonts w:ascii="Times New Roman" w:hAnsi="Times New Roman"/>
              </w:rPr>
              <w:t>Standard Communication Network and Protocols</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321024D0" w:rsidR="00D87FD2" w:rsidRDefault="00D87FD2"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AAE1ADE"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Data Center Specification</w:t>
            </w:r>
          </w:p>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ABAC65"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SCADA Software</w:t>
            </w:r>
          </w:p>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059D0F72"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 xml:space="preserve">Server, Storage and Network and </w:t>
            </w:r>
            <w:r w:rsidRPr="00554FF7">
              <w:rPr>
                <w:rFonts w:ascii="Times New Roman" w:hAnsi="Times New Roman"/>
              </w:rPr>
              <w:lastRenderedPageBreak/>
              <w:t>Video WALL</w:t>
            </w:r>
          </w:p>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B3A4C59"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Technical Recommendation</w:t>
            </w:r>
          </w:p>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472AF3A0"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Major Component of Complete SCADA</w:t>
            </w:r>
          </w:p>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554FF7" w14:paraId="7FE8A4B6" w14:textId="77777777">
        <w:tc>
          <w:tcPr>
            <w:tcW w:w="3452" w:type="dxa"/>
            <w:tcBorders>
              <w:left w:val="single" w:sz="2" w:space="0" w:color="000000"/>
              <w:bottom w:val="single" w:sz="2" w:space="0" w:color="000000"/>
            </w:tcBorders>
          </w:tcPr>
          <w:p w14:paraId="0AE1B803"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05D1113" w14:textId="1BF87BD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Field Device: The following category devices should be used</w:t>
            </w:r>
          </w:p>
        </w:tc>
        <w:tc>
          <w:tcPr>
            <w:tcW w:w="3367" w:type="dxa"/>
            <w:tcBorders>
              <w:left w:val="single" w:sz="2" w:space="0" w:color="000000"/>
              <w:bottom w:val="single" w:sz="2" w:space="0" w:color="000000"/>
              <w:right w:val="single" w:sz="2" w:space="0" w:color="000000"/>
            </w:tcBorders>
          </w:tcPr>
          <w:p w14:paraId="5D64D267" w14:textId="77777777" w:rsidR="00554FF7" w:rsidRDefault="00554FF7" w:rsidP="0098493B">
            <w:pPr>
              <w:pStyle w:val="TableContents"/>
              <w:rPr>
                <w:rFonts w:ascii="Times New Roman" w:hAnsi="Times New Roman"/>
              </w:rPr>
            </w:pPr>
          </w:p>
        </w:tc>
      </w:tr>
      <w:tr w:rsidR="00554FF7" w14:paraId="7270B26D" w14:textId="77777777">
        <w:tc>
          <w:tcPr>
            <w:tcW w:w="3452" w:type="dxa"/>
            <w:tcBorders>
              <w:left w:val="single" w:sz="2" w:space="0" w:color="000000"/>
              <w:bottom w:val="single" w:sz="2" w:space="0" w:color="000000"/>
            </w:tcBorders>
          </w:tcPr>
          <w:p w14:paraId="505E8499"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5511B640" w14:textId="17A83B2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Generic Specification of SCADA Application packages</w:t>
            </w:r>
          </w:p>
        </w:tc>
        <w:tc>
          <w:tcPr>
            <w:tcW w:w="3367" w:type="dxa"/>
            <w:tcBorders>
              <w:left w:val="single" w:sz="2" w:space="0" w:color="000000"/>
              <w:bottom w:val="single" w:sz="2" w:space="0" w:color="000000"/>
              <w:right w:val="single" w:sz="2" w:space="0" w:color="000000"/>
            </w:tcBorders>
          </w:tcPr>
          <w:p w14:paraId="2389A44C" w14:textId="77777777" w:rsidR="00554FF7" w:rsidRDefault="00554FF7" w:rsidP="0098493B">
            <w:pPr>
              <w:pStyle w:val="TableContents"/>
              <w:rPr>
                <w:rFonts w:ascii="Times New Roman" w:hAnsi="Times New Roman"/>
              </w:rPr>
            </w:pPr>
          </w:p>
        </w:tc>
      </w:tr>
      <w:tr w:rsidR="00554FF7" w14:paraId="4EFA32AD" w14:textId="77777777">
        <w:tc>
          <w:tcPr>
            <w:tcW w:w="3452" w:type="dxa"/>
            <w:tcBorders>
              <w:left w:val="single" w:sz="2" w:space="0" w:color="000000"/>
              <w:bottom w:val="single" w:sz="2" w:space="0" w:color="000000"/>
            </w:tcBorders>
          </w:tcPr>
          <w:p w14:paraId="6A7847D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3681D35" w14:textId="3D77CA4B" w:rsidR="00554FF7" w:rsidRPr="00554FF7" w:rsidRDefault="00554FF7" w:rsidP="009D51A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C352C87" w14:textId="77777777" w:rsidR="00554FF7" w:rsidRDefault="00554FF7" w:rsidP="0098493B">
            <w:pPr>
              <w:pStyle w:val="TableContents"/>
              <w:rPr>
                <w:rFonts w:ascii="Times New Roman" w:hAnsi="Times New Roman"/>
              </w:rPr>
            </w:pPr>
          </w:p>
        </w:tc>
      </w:tr>
      <w:tr w:rsidR="00554FF7" w14:paraId="3F3EF53E" w14:textId="77777777">
        <w:tc>
          <w:tcPr>
            <w:tcW w:w="3452" w:type="dxa"/>
            <w:tcBorders>
              <w:left w:val="single" w:sz="2" w:space="0" w:color="000000"/>
              <w:bottom w:val="single" w:sz="2" w:space="0" w:color="000000"/>
            </w:tcBorders>
          </w:tcPr>
          <w:p w14:paraId="2880D0C5"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70D5EFB4" w14:textId="37986A66"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5A59B9EF" w14:textId="77777777" w:rsidR="00554FF7" w:rsidRDefault="00554FF7" w:rsidP="0098493B">
            <w:pPr>
              <w:pStyle w:val="TableContents"/>
              <w:rPr>
                <w:rFonts w:ascii="Times New Roman" w:hAnsi="Times New Roman"/>
              </w:rPr>
            </w:pPr>
          </w:p>
        </w:tc>
      </w:tr>
      <w:tr w:rsidR="00554FF7" w14:paraId="78615D92" w14:textId="77777777">
        <w:tc>
          <w:tcPr>
            <w:tcW w:w="3452" w:type="dxa"/>
            <w:tcBorders>
              <w:left w:val="single" w:sz="2" w:space="0" w:color="000000"/>
              <w:bottom w:val="single" w:sz="2" w:space="0" w:color="000000"/>
            </w:tcBorders>
          </w:tcPr>
          <w:p w14:paraId="3DDB78A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7AF8C56" w14:textId="77777777"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4A77C89" w14:textId="77777777" w:rsidR="00554FF7" w:rsidRDefault="00554FF7"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380757AD" w:rsidR="00D87FD2" w:rsidRDefault="00D0070D">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60149C8A"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5.7 Supervisory control and data </w:t>
            </w:r>
            <w:r w:rsidRPr="00E5029F">
              <w:rPr>
                <w:rFonts w:ascii="Times New Roman" w:hAnsi="Times New Roman"/>
              </w:rPr>
              <w:lastRenderedPageBreak/>
              <w:t>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5.8 District Metered Area (DMA) / Water distribution network system 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5.10 Digital/Online Portal for office work management. nothi.gov.bd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7DE8D2CC" w14:textId="77777777" w:rsidR="00D87FD2" w:rsidRDefault="00E5029F" w:rsidP="00E5029F">
            <w:pPr>
              <w:pStyle w:val="TableContents"/>
              <w:rPr>
                <w:rFonts w:ascii="Times New Roman" w:hAnsi="Times New Roman"/>
              </w:rPr>
            </w:pPr>
            <w:r w:rsidRPr="00E5029F">
              <w:rPr>
                <w:rFonts w:ascii="Times New Roman" w:hAnsi="Times New Roman"/>
              </w:rPr>
              <w:t>5.15 Water ATM</w:t>
            </w:r>
          </w:p>
          <w:p w14:paraId="5B351AC7" w14:textId="31E5529B" w:rsidR="001B4D50" w:rsidRDefault="001B4D50" w:rsidP="00E5029F">
            <w:pPr>
              <w:pStyle w:val="TableContents"/>
              <w:rPr>
                <w:rFonts w:ascii="Times New Roman" w:hAnsi="Times New Roman"/>
              </w:rPr>
            </w:pPr>
            <w:r>
              <w:rPr>
                <w:rFonts w:ascii="Times New Roman" w:hAnsi="Times New Roman"/>
              </w:rPr>
              <w:t>5.16 Digital attendance</w:t>
            </w:r>
            <w:r w:rsidR="00032459">
              <w:rPr>
                <w:rFonts w:ascii="Times New Roman" w:hAnsi="Times New Roman"/>
              </w:rPr>
              <w:t xml:space="preserve"> log</w:t>
            </w:r>
            <w:r>
              <w:rPr>
                <w:rFonts w:ascii="Times New Roman" w:hAnsi="Times New Roman"/>
              </w:rPr>
              <w:t>.</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E11667">
        <w:tc>
          <w:tcPr>
            <w:tcW w:w="3452" w:type="dxa"/>
            <w:tcBorders>
              <w:left w:val="single" w:sz="2" w:space="0" w:color="000000"/>
              <w:bottom w:val="single" w:sz="2" w:space="0" w:color="000000"/>
            </w:tcBorders>
          </w:tcPr>
          <w:p w14:paraId="34023419"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587435B" w14:textId="77777777" w:rsidR="00F7137A" w:rsidRPr="00F7137A" w:rsidRDefault="00F7137A" w:rsidP="00F7137A">
            <w:pPr>
              <w:widowControl w:val="0"/>
              <w:spacing w:line="319" w:lineRule="auto"/>
              <w:outlineLvl w:val="0"/>
              <w:rPr>
                <w:rFonts w:ascii="Times New Roman" w:hAnsi="Times New Roman"/>
              </w:rPr>
            </w:pPr>
          </w:p>
          <w:p w14:paraId="012FA645"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Innovation Team</w:t>
            </w:r>
          </w:p>
          <w:p w14:paraId="1C0A5EFD"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Service/ Product Development</w:t>
            </w:r>
          </w:p>
          <w:p w14:paraId="53957E6B" w14:textId="54EAD30C" w:rsidR="007D5304" w:rsidRDefault="00F7137A" w:rsidP="00F7137A">
            <w:pPr>
              <w:widowControl w:val="0"/>
              <w:spacing w:line="319" w:lineRule="auto"/>
              <w:outlineLvl w:val="0"/>
              <w:rPr>
                <w:rFonts w:ascii="Times New Roman" w:hAnsi="Times New Roman"/>
              </w:rPr>
            </w:pPr>
            <w:r w:rsidRPr="00F7137A">
              <w:rPr>
                <w:rFonts w:ascii="Times New Roman" w:hAnsi="Times New Roman"/>
              </w:rPr>
              <w:t>Development New services/ Products to existing customer what is service/ product development.</w:t>
            </w: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E11667">
            <w:pPr>
              <w:pStyle w:val="TableContents"/>
              <w:rPr>
                <w:rFonts w:ascii="Times New Roman" w:hAnsi="Times New Roman"/>
              </w:rPr>
            </w:pPr>
          </w:p>
        </w:tc>
      </w:tr>
      <w:tr w:rsidR="007D5304" w14:paraId="5F26FE61" w14:textId="77777777" w:rsidTr="00E11667">
        <w:tc>
          <w:tcPr>
            <w:tcW w:w="3452" w:type="dxa"/>
            <w:tcBorders>
              <w:left w:val="single" w:sz="2" w:space="0" w:color="000000"/>
              <w:bottom w:val="single" w:sz="2" w:space="0" w:color="000000"/>
            </w:tcBorders>
          </w:tcPr>
          <w:p w14:paraId="0A2B5045"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E11667">
            <w:pPr>
              <w:pStyle w:val="TableContents"/>
              <w:rPr>
                <w:rFonts w:ascii="Times New Roman" w:hAnsi="Times New Roman"/>
              </w:rPr>
            </w:pPr>
          </w:p>
        </w:tc>
      </w:tr>
      <w:tr w:rsidR="00852357" w14:paraId="39213BEF" w14:textId="77777777" w:rsidTr="00E11667">
        <w:tc>
          <w:tcPr>
            <w:tcW w:w="3452" w:type="dxa"/>
            <w:tcBorders>
              <w:left w:val="single" w:sz="2" w:space="0" w:color="000000"/>
              <w:bottom w:val="single" w:sz="2" w:space="0" w:color="000000"/>
            </w:tcBorders>
          </w:tcPr>
          <w:p w14:paraId="75F9C33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66CDB6A0" w:rsidR="00852357" w:rsidRDefault="00852357" w:rsidP="00852357">
            <w:pPr>
              <w:widowControl w:val="0"/>
              <w:spacing w:line="319" w:lineRule="auto"/>
              <w:outlineLvl w:val="0"/>
              <w:rPr>
                <w:rFonts w:ascii="Times New Roman" w:hAnsi="Times New Roman"/>
              </w:rPr>
            </w:pPr>
            <w:r>
              <w:rPr>
                <w:rFonts w:ascii="Times New Roman" w:hAnsi="Times New Roman"/>
                <w:b/>
              </w:rPr>
              <w:t>Hardware, Software, Networking &amp; Database system used in ERP, AIS, GIS, MIS, PMIS, SCADA, Digital Billing and Payment process</w:t>
            </w:r>
          </w:p>
        </w:tc>
        <w:tc>
          <w:tcPr>
            <w:tcW w:w="3367" w:type="dxa"/>
            <w:tcBorders>
              <w:left w:val="single" w:sz="2" w:space="0" w:color="000000"/>
              <w:bottom w:val="single" w:sz="2" w:space="0" w:color="000000"/>
              <w:right w:val="single" w:sz="2" w:space="0" w:color="000000"/>
            </w:tcBorders>
          </w:tcPr>
          <w:p w14:paraId="2C0AE5DE" w14:textId="77777777" w:rsidR="00852357" w:rsidRDefault="00852357" w:rsidP="00852357">
            <w:pPr>
              <w:pStyle w:val="TableContents"/>
              <w:rPr>
                <w:rFonts w:ascii="Times New Roman" w:hAnsi="Times New Roman"/>
              </w:rPr>
            </w:pPr>
          </w:p>
        </w:tc>
      </w:tr>
      <w:tr w:rsidR="00852357" w14:paraId="4FA5EB71" w14:textId="77777777" w:rsidTr="00E11667">
        <w:tc>
          <w:tcPr>
            <w:tcW w:w="3452" w:type="dxa"/>
            <w:tcBorders>
              <w:left w:val="single" w:sz="2" w:space="0" w:color="000000"/>
              <w:bottom w:val="single" w:sz="2" w:space="0" w:color="000000"/>
            </w:tcBorders>
          </w:tcPr>
          <w:p w14:paraId="4B0501D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852357" w:rsidRDefault="00852357" w:rsidP="00852357">
            <w:pPr>
              <w:pStyle w:val="TableContents"/>
              <w:rPr>
                <w:rFonts w:ascii="Times New Roman" w:hAnsi="Times New Roman"/>
              </w:rPr>
            </w:pPr>
          </w:p>
        </w:tc>
      </w:tr>
      <w:tr w:rsidR="00852357" w14:paraId="6C669135" w14:textId="77777777" w:rsidTr="00E11667">
        <w:tc>
          <w:tcPr>
            <w:tcW w:w="3452" w:type="dxa"/>
            <w:tcBorders>
              <w:left w:val="single" w:sz="2" w:space="0" w:color="000000"/>
              <w:bottom w:val="single" w:sz="2" w:space="0" w:color="000000"/>
            </w:tcBorders>
          </w:tcPr>
          <w:p w14:paraId="2B4621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852357" w:rsidRDefault="00852357" w:rsidP="00852357">
            <w:pPr>
              <w:pStyle w:val="TableContents"/>
              <w:rPr>
                <w:rFonts w:ascii="Times New Roman" w:hAnsi="Times New Roman"/>
              </w:rPr>
            </w:pPr>
          </w:p>
        </w:tc>
      </w:tr>
      <w:tr w:rsidR="00852357" w14:paraId="23E3C7C5" w14:textId="77777777" w:rsidTr="00E11667">
        <w:tc>
          <w:tcPr>
            <w:tcW w:w="3452" w:type="dxa"/>
            <w:tcBorders>
              <w:left w:val="single" w:sz="2" w:space="0" w:color="000000"/>
              <w:bottom w:val="single" w:sz="2" w:space="0" w:color="000000"/>
            </w:tcBorders>
          </w:tcPr>
          <w:p w14:paraId="35DD935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7CE3F927"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006AFFCB" w14:textId="77777777" w:rsidR="00852357" w:rsidRDefault="00852357" w:rsidP="00852357">
            <w:pPr>
              <w:pStyle w:val="TableContents"/>
              <w:rPr>
                <w:rFonts w:ascii="Times New Roman" w:hAnsi="Times New Roman"/>
              </w:rPr>
            </w:pPr>
          </w:p>
        </w:tc>
      </w:tr>
      <w:tr w:rsidR="00852357" w14:paraId="55C5DD8F" w14:textId="77777777" w:rsidTr="00E11667">
        <w:tc>
          <w:tcPr>
            <w:tcW w:w="3452" w:type="dxa"/>
            <w:tcBorders>
              <w:left w:val="single" w:sz="2" w:space="0" w:color="000000"/>
              <w:bottom w:val="single" w:sz="2" w:space="0" w:color="000000"/>
            </w:tcBorders>
          </w:tcPr>
          <w:p w14:paraId="74738CC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0DA55FD"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301FF9FB" w14:textId="77777777" w:rsidR="00852357" w:rsidRDefault="00852357" w:rsidP="00852357">
            <w:pPr>
              <w:pStyle w:val="TableContents"/>
              <w:rPr>
                <w:rFonts w:ascii="Times New Roman" w:hAnsi="Times New Roman"/>
              </w:rPr>
            </w:pPr>
          </w:p>
        </w:tc>
      </w:tr>
      <w:tr w:rsidR="00852357" w14:paraId="5D5E0B61" w14:textId="77777777" w:rsidTr="00E11667">
        <w:tc>
          <w:tcPr>
            <w:tcW w:w="3452" w:type="dxa"/>
            <w:tcBorders>
              <w:left w:val="single" w:sz="2" w:space="0" w:color="000000"/>
              <w:bottom w:val="single" w:sz="2" w:space="0" w:color="000000"/>
            </w:tcBorders>
          </w:tcPr>
          <w:p w14:paraId="22D1ACD0"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63219876" w:rsidR="00852357" w:rsidRDefault="00852357" w:rsidP="00852357">
            <w:pPr>
              <w:widowControl w:val="0"/>
              <w:spacing w:line="319" w:lineRule="auto"/>
              <w:outlineLvl w:val="0"/>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7D91095" w14:textId="77777777" w:rsidR="00852357" w:rsidRDefault="00852357" w:rsidP="00852357">
            <w:pPr>
              <w:pStyle w:val="TableContents"/>
              <w:rPr>
                <w:rFonts w:ascii="Times New Roman" w:hAnsi="Times New Roman"/>
              </w:rPr>
            </w:pPr>
          </w:p>
        </w:tc>
      </w:tr>
      <w:tr w:rsidR="00852357" w14:paraId="4F546570" w14:textId="77777777" w:rsidTr="00E11667">
        <w:tc>
          <w:tcPr>
            <w:tcW w:w="3452" w:type="dxa"/>
            <w:tcBorders>
              <w:left w:val="single" w:sz="2" w:space="0" w:color="000000"/>
              <w:bottom w:val="single" w:sz="2" w:space="0" w:color="000000"/>
            </w:tcBorders>
          </w:tcPr>
          <w:p w14:paraId="7BE76DC3"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1AE2C0A2"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35BDD9AC" w14:textId="77777777" w:rsidR="00852357" w:rsidRDefault="00852357" w:rsidP="00852357">
            <w:pPr>
              <w:pStyle w:val="TableContents"/>
              <w:rPr>
                <w:rFonts w:ascii="Times New Roman" w:hAnsi="Times New Roman"/>
              </w:rPr>
            </w:pPr>
          </w:p>
        </w:tc>
      </w:tr>
      <w:tr w:rsidR="00852357" w14:paraId="7E2D021A" w14:textId="77777777" w:rsidTr="00E11667">
        <w:tc>
          <w:tcPr>
            <w:tcW w:w="3452" w:type="dxa"/>
            <w:tcBorders>
              <w:left w:val="single" w:sz="2" w:space="0" w:color="000000"/>
              <w:bottom w:val="single" w:sz="2" w:space="0" w:color="000000"/>
            </w:tcBorders>
          </w:tcPr>
          <w:p w14:paraId="73C45E3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852357" w:rsidRDefault="00852357" w:rsidP="00852357">
            <w:pPr>
              <w:pStyle w:val="TableContents"/>
              <w:rPr>
                <w:rFonts w:ascii="Times New Roman" w:hAnsi="Times New Roman"/>
              </w:rPr>
            </w:pPr>
          </w:p>
        </w:tc>
      </w:tr>
      <w:tr w:rsidR="00852357" w14:paraId="75BFF547" w14:textId="77777777" w:rsidTr="00E11667">
        <w:tc>
          <w:tcPr>
            <w:tcW w:w="3452" w:type="dxa"/>
            <w:tcBorders>
              <w:left w:val="single" w:sz="2" w:space="0" w:color="000000"/>
              <w:bottom w:val="single" w:sz="2" w:space="0" w:color="000000"/>
            </w:tcBorders>
          </w:tcPr>
          <w:p w14:paraId="1FB6889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3B800D82" w:rsidR="00852357" w:rsidRDefault="00852357" w:rsidP="00852357">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3E3AEDC2" w14:textId="77777777" w:rsidR="00852357" w:rsidRDefault="00852357" w:rsidP="00852357">
            <w:pPr>
              <w:pStyle w:val="TableContents"/>
              <w:rPr>
                <w:rFonts w:ascii="Times New Roman" w:hAnsi="Times New Roman"/>
              </w:rPr>
            </w:pPr>
          </w:p>
        </w:tc>
      </w:tr>
      <w:tr w:rsidR="00852357" w14:paraId="64683402" w14:textId="77777777" w:rsidTr="00E11667">
        <w:tc>
          <w:tcPr>
            <w:tcW w:w="3452" w:type="dxa"/>
            <w:tcBorders>
              <w:left w:val="single" w:sz="2" w:space="0" w:color="000000"/>
              <w:bottom w:val="single" w:sz="2" w:space="0" w:color="000000"/>
            </w:tcBorders>
          </w:tcPr>
          <w:p w14:paraId="6031A1C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852357" w:rsidRDefault="00852357" w:rsidP="00852357">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852357" w:rsidRDefault="00852357" w:rsidP="00852357">
            <w:pPr>
              <w:pStyle w:val="TableContents"/>
              <w:rPr>
                <w:rFonts w:ascii="Times New Roman" w:hAnsi="Times New Roman"/>
              </w:rPr>
            </w:pPr>
          </w:p>
        </w:tc>
      </w:tr>
      <w:tr w:rsidR="00852357" w14:paraId="580D0A5E" w14:textId="77777777" w:rsidTr="00E11667">
        <w:tc>
          <w:tcPr>
            <w:tcW w:w="3452" w:type="dxa"/>
            <w:tcBorders>
              <w:left w:val="single" w:sz="2" w:space="0" w:color="000000"/>
              <w:bottom w:val="single" w:sz="2" w:space="0" w:color="000000"/>
            </w:tcBorders>
          </w:tcPr>
          <w:p w14:paraId="0CA02EC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852357" w:rsidRDefault="00852357" w:rsidP="00852357">
            <w:pPr>
              <w:pStyle w:val="TableContents"/>
              <w:rPr>
                <w:rFonts w:ascii="Times New Roman" w:hAnsi="Times New Roman"/>
              </w:rPr>
            </w:pPr>
          </w:p>
        </w:tc>
      </w:tr>
      <w:tr w:rsidR="00852357" w14:paraId="66670C28" w14:textId="77777777" w:rsidTr="00E11667">
        <w:tc>
          <w:tcPr>
            <w:tcW w:w="3452" w:type="dxa"/>
            <w:tcBorders>
              <w:left w:val="single" w:sz="2" w:space="0" w:color="000000"/>
              <w:bottom w:val="single" w:sz="2" w:space="0" w:color="000000"/>
            </w:tcBorders>
          </w:tcPr>
          <w:p w14:paraId="07539D4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852357" w:rsidRDefault="00852357" w:rsidP="00852357">
            <w:pPr>
              <w:pStyle w:val="TableContents"/>
              <w:rPr>
                <w:rFonts w:ascii="Times New Roman" w:hAnsi="Times New Roman"/>
              </w:rPr>
            </w:pPr>
          </w:p>
        </w:tc>
      </w:tr>
      <w:tr w:rsidR="00852357" w14:paraId="52A3F520" w14:textId="77777777">
        <w:tc>
          <w:tcPr>
            <w:tcW w:w="3452" w:type="dxa"/>
            <w:tcBorders>
              <w:left w:val="single" w:sz="2" w:space="0" w:color="000000"/>
              <w:bottom w:val="single" w:sz="2" w:space="0" w:color="000000"/>
            </w:tcBorders>
          </w:tcPr>
          <w:p w14:paraId="08A3ACA4"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852357" w:rsidRDefault="00852357" w:rsidP="00852357">
            <w:pPr>
              <w:pStyle w:val="TableContents"/>
              <w:rPr>
                <w:rFonts w:ascii="Times New Roman" w:hAnsi="Times New Roman"/>
              </w:rPr>
            </w:pPr>
          </w:p>
        </w:tc>
      </w:tr>
      <w:tr w:rsidR="00852357" w14:paraId="1F45B9D1" w14:textId="77777777">
        <w:tc>
          <w:tcPr>
            <w:tcW w:w="3452" w:type="dxa"/>
            <w:tcBorders>
              <w:left w:val="single" w:sz="2" w:space="0" w:color="000000"/>
              <w:bottom w:val="single" w:sz="2" w:space="0" w:color="000000"/>
            </w:tcBorders>
          </w:tcPr>
          <w:p w14:paraId="24DFAE4C" w14:textId="744E0C08"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42E5FD1" w14:textId="27E07845"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721EB654" w14:textId="77777777" w:rsidR="00852357" w:rsidRDefault="00852357" w:rsidP="00852357">
            <w:pPr>
              <w:pStyle w:val="TableContents"/>
              <w:rPr>
                <w:rFonts w:ascii="Times New Roman" w:hAnsi="Times New Roman"/>
                <w:b/>
              </w:rPr>
            </w:pPr>
          </w:p>
        </w:tc>
      </w:tr>
      <w:tr w:rsidR="00852357" w14:paraId="2CF86636" w14:textId="77777777">
        <w:tc>
          <w:tcPr>
            <w:tcW w:w="3452" w:type="dxa"/>
            <w:tcBorders>
              <w:left w:val="single" w:sz="2" w:space="0" w:color="000000"/>
              <w:bottom w:val="single" w:sz="2" w:space="0" w:color="000000"/>
            </w:tcBorders>
          </w:tcPr>
          <w:p w14:paraId="50F63FC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852357" w:rsidRDefault="00852357" w:rsidP="00852357">
            <w:pPr>
              <w:pStyle w:val="TableContents"/>
              <w:rPr>
                <w:rFonts w:ascii="Times New Roman" w:hAnsi="Times New Roman"/>
              </w:rPr>
            </w:pPr>
          </w:p>
        </w:tc>
      </w:tr>
      <w:tr w:rsidR="00852357" w14:paraId="49116351" w14:textId="77777777">
        <w:tc>
          <w:tcPr>
            <w:tcW w:w="3452" w:type="dxa"/>
            <w:tcBorders>
              <w:left w:val="single" w:sz="2" w:space="0" w:color="000000"/>
              <w:bottom w:val="single" w:sz="2" w:space="0" w:color="000000"/>
            </w:tcBorders>
          </w:tcPr>
          <w:p w14:paraId="5076005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852357" w:rsidRDefault="00852357" w:rsidP="00852357">
            <w:pPr>
              <w:pStyle w:val="TableContents"/>
              <w:rPr>
                <w:rFonts w:ascii="Times New Roman" w:hAnsi="Times New Roman"/>
              </w:rPr>
            </w:pPr>
          </w:p>
        </w:tc>
      </w:tr>
      <w:tr w:rsidR="00852357" w14:paraId="59AF5814" w14:textId="77777777">
        <w:tc>
          <w:tcPr>
            <w:tcW w:w="3452" w:type="dxa"/>
            <w:tcBorders>
              <w:left w:val="single" w:sz="2" w:space="0" w:color="000000"/>
              <w:bottom w:val="single" w:sz="2" w:space="0" w:color="000000"/>
            </w:tcBorders>
          </w:tcPr>
          <w:p w14:paraId="3B1C08A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852357" w:rsidRDefault="00852357" w:rsidP="00852357">
            <w:pPr>
              <w:pStyle w:val="TableContents"/>
              <w:rPr>
                <w:rFonts w:ascii="Times New Roman" w:hAnsi="Times New Roman"/>
              </w:rPr>
            </w:pPr>
          </w:p>
        </w:tc>
      </w:tr>
      <w:tr w:rsidR="00852357" w14:paraId="1A43EE12" w14:textId="77777777">
        <w:tc>
          <w:tcPr>
            <w:tcW w:w="3452" w:type="dxa"/>
            <w:tcBorders>
              <w:left w:val="single" w:sz="2" w:space="0" w:color="000000"/>
              <w:bottom w:val="single" w:sz="2" w:space="0" w:color="000000"/>
            </w:tcBorders>
          </w:tcPr>
          <w:p w14:paraId="36D2EA9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852357" w:rsidRDefault="00852357" w:rsidP="00852357">
            <w:pPr>
              <w:pStyle w:val="TableContents"/>
              <w:rPr>
                <w:rFonts w:ascii="Times New Roman" w:hAnsi="Times New Roman"/>
              </w:rPr>
            </w:pPr>
          </w:p>
        </w:tc>
      </w:tr>
      <w:tr w:rsidR="00852357" w14:paraId="79145379" w14:textId="77777777">
        <w:tc>
          <w:tcPr>
            <w:tcW w:w="3452" w:type="dxa"/>
            <w:tcBorders>
              <w:left w:val="single" w:sz="2" w:space="0" w:color="000000"/>
              <w:bottom w:val="single" w:sz="2" w:space="0" w:color="000000"/>
            </w:tcBorders>
          </w:tcPr>
          <w:p w14:paraId="3B10EC33" w14:textId="70041888" w:rsidR="00852357" w:rsidRDefault="00852357" w:rsidP="00852357">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13423B32" w14:textId="39F45B87"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6EE59865" w14:textId="77777777" w:rsidR="00852357" w:rsidRDefault="00852357" w:rsidP="00852357">
            <w:pPr>
              <w:pStyle w:val="TableContents"/>
              <w:rPr>
                <w:rFonts w:ascii="Times New Roman" w:hAnsi="Times New Roman"/>
                <w:b/>
              </w:rPr>
            </w:pPr>
          </w:p>
        </w:tc>
      </w:tr>
      <w:tr w:rsidR="00852357" w14:paraId="5CF06CE7" w14:textId="77777777">
        <w:tc>
          <w:tcPr>
            <w:tcW w:w="3452" w:type="dxa"/>
            <w:tcBorders>
              <w:left w:val="single" w:sz="2" w:space="0" w:color="000000"/>
              <w:bottom w:val="single" w:sz="2" w:space="0" w:color="000000"/>
            </w:tcBorders>
          </w:tcPr>
          <w:p w14:paraId="0356D6B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852357" w:rsidRDefault="00852357" w:rsidP="00852357">
            <w:pPr>
              <w:pStyle w:val="TableContents"/>
              <w:rPr>
                <w:rFonts w:ascii="Times New Roman" w:hAnsi="Times New Roman"/>
              </w:rPr>
            </w:pPr>
          </w:p>
        </w:tc>
      </w:tr>
      <w:tr w:rsidR="00852357" w14:paraId="7BC3B67F" w14:textId="77777777">
        <w:tc>
          <w:tcPr>
            <w:tcW w:w="3452" w:type="dxa"/>
            <w:tcBorders>
              <w:left w:val="single" w:sz="2" w:space="0" w:color="000000"/>
              <w:bottom w:val="single" w:sz="2" w:space="0" w:color="000000"/>
            </w:tcBorders>
          </w:tcPr>
          <w:p w14:paraId="62E4EEC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852357" w:rsidRDefault="00852357" w:rsidP="00852357">
            <w:pPr>
              <w:pStyle w:val="TableContents"/>
              <w:rPr>
                <w:rFonts w:ascii="Times New Roman" w:hAnsi="Times New Roman"/>
              </w:rPr>
            </w:pPr>
          </w:p>
        </w:tc>
      </w:tr>
      <w:tr w:rsidR="00852357" w14:paraId="66400A1D" w14:textId="77777777">
        <w:tc>
          <w:tcPr>
            <w:tcW w:w="3452" w:type="dxa"/>
            <w:tcBorders>
              <w:left w:val="single" w:sz="2" w:space="0" w:color="000000"/>
              <w:bottom w:val="single" w:sz="2" w:space="0" w:color="000000"/>
            </w:tcBorders>
          </w:tcPr>
          <w:p w14:paraId="1AAB1D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5A3A847E"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DC97FFD" w14:textId="77777777" w:rsidR="00852357" w:rsidRDefault="00852357" w:rsidP="00852357">
            <w:pPr>
              <w:pStyle w:val="TableContents"/>
              <w:rPr>
                <w:rFonts w:ascii="Times New Roman" w:hAnsi="Times New Roman"/>
              </w:rPr>
            </w:pPr>
          </w:p>
        </w:tc>
      </w:tr>
      <w:tr w:rsidR="00852357" w14:paraId="2D983814" w14:textId="77777777">
        <w:tc>
          <w:tcPr>
            <w:tcW w:w="3452" w:type="dxa"/>
            <w:tcBorders>
              <w:left w:val="single" w:sz="2" w:space="0" w:color="000000"/>
              <w:bottom w:val="single" w:sz="2" w:space="0" w:color="000000"/>
            </w:tcBorders>
          </w:tcPr>
          <w:p w14:paraId="5DEFB133" w14:textId="4D2FA12C" w:rsidR="00852357" w:rsidRDefault="00D84D89" w:rsidP="00852357">
            <w:pPr>
              <w:pStyle w:val="TableContents"/>
              <w:rPr>
                <w:rFonts w:ascii="Times New Roman" w:hAnsi="Times New Roman"/>
              </w:rPr>
            </w:pPr>
            <w:r>
              <w:rPr>
                <w:rFonts w:ascii="Times New Roman" w:hAnsi="Times New Roman"/>
                <w:b/>
              </w:rPr>
              <w:t>Chapter 07</w:t>
            </w:r>
          </w:p>
        </w:tc>
        <w:tc>
          <w:tcPr>
            <w:tcW w:w="3441" w:type="dxa"/>
            <w:tcBorders>
              <w:left w:val="single" w:sz="2" w:space="0" w:color="000000"/>
              <w:bottom w:val="single" w:sz="2" w:space="0" w:color="000000"/>
            </w:tcBorders>
          </w:tcPr>
          <w:p w14:paraId="4F6DD76E" w14:textId="11F9C771"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3EE7200" w14:textId="77777777" w:rsidR="00852357" w:rsidRDefault="00852357" w:rsidP="00852357">
            <w:pPr>
              <w:pStyle w:val="TableContents"/>
              <w:rPr>
                <w:rFonts w:ascii="Times New Roman" w:hAnsi="Times New Roman"/>
              </w:rPr>
            </w:pPr>
          </w:p>
        </w:tc>
      </w:tr>
      <w:tr w:rsidR="00852357" w14:paraId="4FB7C704" w14:textId="77777777">
        <w:tc>
          <w:tcPr>
            <w:tcW w:w="3452" w:type="dxa"/>
            <w:tcBorders>
              <w:left w:val="single" w:sz="2" w:space="0" w:color="000000"/>
              <w:bottom w:val="single" w:sz="2" w:space="0" w:color="000000"/>
            </w:tcBorders>
          </w:tcPr>
          <w:p w14:paraId="1BD341A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36650295"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AD4C5DE" w14:textId="77777777" w:rsidR="00852357" w:rsidRDefault="00852357" w:rsidP="00852357">
            <w:pPr>
              <w:pStyle w:val="TableContents"/>
              <w:rPr>
                <w:rFonts w:ascii="Times New Roman" w:hAnsi="Times New Roman"/>
              </w:rPr>
            </w:pPr>
          </w:p>
        </w:tc>
      </w:tr>
      <w:tr w:rsidR="00852357" w14:paraId="114A1393" w14:textId="77777777">
        <w:tc>
          <w:tcPr>
            <w:tcW w:w="3452" w:type="dxa"/>
            <w:tcBorders>
              <w:left w:val="single" w:sz="2" w:space="0" w:color="000000"/>
              <w:bottom w:val="single" w:sz="2" w:space="0" w:color="000000"/>
            </w:tcBorders>
          </w:tcPr>
          <w:p w14:paraId="61D882D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5C20E15F"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97825AB" w14:textId="77777777" w:rsidR="00852357" w:rsidRDefault="00852357" w:rsidP="00852357">
            <w:pPr>
              <w:pStyle w:val="TableContents"/>
              <w:rPr>
                <w:rFonts w:ascii="Times New Roman" w:hAnsi="Times New Roman"/>
              </w:rPr>
            </w:pPr>
          </w:p>
        </w:tc>
      </w:tr>
      <w:tr w:rsidR="00852357" w14:paraId="279A58D1" w14:textId="77777777">
        <w:tc>
          <w:tcPr>
            <w:tcW w:w="3452" w:type="dxa"/>
            <w:tcBorders>
              <w:left w:val="single" w:sz="2" w:space="0" w:color="000000"/>
              <w:bottom w:val="single" w:sz="2" w:space="0" w:color="000000"/>
            </w:tcBorders>
          </w:tcPr>
          <w:p w14:paraId="585AB78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852357" w:rsidRDefault="00852357" w:rsidP="00852357">
            <w:pPr>
              <w:pStyle w:val="TableContents"/>
              <w:rPr>
                <w:rFonts w:ascii="Times New Roman" w:hAnsi="Times New Roman"/>
              </w:rPr>
            </w:pPr>
          </w:p>
        </w:tc>
      </w:tr>
      <w:tr w:rsidR="00852357" w14:paraId="67ADA4C9" w14:textId="77777777">
        <w:tc>
          <w:tcPr>
            <w:tcW w:w="3452" w:type="dxa"/>
            <w:tcBorders>
              <w:left w:val="single" w:sz="2" w:space="0" w:color="000000"/>
              <w:bottom w:val="single" w:sz="2" w:space="0" w:color="000000"/>
            </w:tcBorders>
          </w:tcPr>
          <w:p w14:paraId="7092617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852357" w:rsidRDefault="00852357" w:rsidP="00852357">
            <w:pPr>
              <w:pStyle w:val="TableContents"/>
              <w:rPr>
                <w:rFonts w:ascii="Times New Roman" w:hAnsi="Times New Roman"/>
              </w:rPr>
            </w:pPr>
          </w:p>
        </w:tc>
      </w:tr>
      <w:tr w:rsidR="00852357" w14:paraId="654E91A4" w14:textId="77777777">
        <w:tc>
          <w:tcPr>
            <w:tcW w:w="3452" w:type="dxa"/>
            <w:tcBorders>
              <w:left w:val="single" w:sz="2" w:space="0" w:color="000000"/>
              <w:bottom w:val="single" w:sz="2" w:space="0" w:color="000000"/>
            </w:tcBorders>
          </w:tcPr>
          <w:p w14:paraId="7A68853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852357" w:rsidRDefault="00852357" w:rsidP="00852357">
            <w:pPr>
              <w:pStyle w:val="TableContents"/>
              <w:rPr>
                <w:rFonts w:ascii="Times New Roman" w:hAnsi="Times New Roman"/>
              </w:rPr>
            </w:pPr>
          </w:p>
        </w:tc>
      </w:tr>
      <w:tr w:rsidR="00852357" w14:paraId="5F18237A" w14:textId="77777777">
        <w:tc>
          <w:tcPr>
            <w:tcW w:w="3452" w:type="dxa"/>
            <w:tcBorders>
              <w:left w:val="single" w:sz="2" w:space="0" w:color="000000"/>
              <w:bottom w:val="single" w:sz="2" w:space="0" w:color="000000"/>
            </w:tcBorders>
          </w:tcPr>
          <w:p w14:paraId="674E1FB7" w14:textId="389DD6CE" w:rsidR="00852357" w:rsidRDefault="00852357" w:rsidP="00852357">
            <w:pPr>
              <w:pStyle w:val="TableContents"/>
              <w:rPr>
                <w:rFonts w:ascii="Times New Roman" w:hAnsi="Times New Roman"/>
                <w:b/>
              </w:rPr>
            </w:pPr>
            <w:r>
              <w:rPr>
                <w:rFonts w:ascii="Times New Roman" w:hAnsi="Times New Roman"/>
                <w:b/>
              </w:rPr>
              <w:t>Chapter 0</w:t>
            </w:r>
            <w:r w:rsidR="00D84D89">
              <w:rPr>
                <w:rFonts w:ascii="Times New Roman" w:hAnsi="Times New Roman"/>
                <w:b/>
              </w:rPr>
              <w:t>8</w:t>
            </w:r>
          </w:p>
        </w:tc>
        <w:tc>
          <w:tcPr>
            <w:tcW w:w="3441" w:type="dxa"/>
            <w:tcBorders>
              <w:left w:val="single" w:sz="2" w:space="0" w:color="000000"/>
              <w:bottom w:val="single" w:sz="2" w:space="0" w:color="000000"/>
            </w:tcBorders>
          </w:tcPr>
          <w:p w14:paraId="3B23AEDC" w14:textId="6B2B9A70" w:rsidR="00852357" w:rsidRDefault="00852357" w:rsidP="00852357">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852357" w:rsidRDefault="00852357" w:rsidP="00852357">
            <w:pPr>
              <w:pStyle w:val="TableContents"/>
              <w:rPr>
                <w:rFonts w:ascii="Times New Roman" w:hAnsi="Times New Roman"/>
                <w:b/>
              </w:rPr>
            </w:pPr>
          </w:p>
        </w:tc>
      </w:tr>
      <w:tr w:rsidR="00852357" w14:paraId="61141EA2" w14:textId="77777777">
        <w:tc>
          <w:tcPr>
            <w:tcW w:w="3452" w:type="dxa"/>
            <w:tcBorders>
              <w:left w:val="single" w:sz="2" w:space="0" w:color="000000"/>
              <w:bottom w:val="single" w:sz="2" w:space="0" w:color="000000"/>
            </w:tcBorders>
          </w:tcPr>
          <w:p w14:paraId="3C15EFCA" w14:textId="77777777"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52938ACB" w:rsidR="00852357" w:rsidRDefault="00852357" w:rsidP="00850B40">
            <w:pPr>
              <w:pStyle w:val="TableContents"/>
              <w:rPr>
                <w:rFonts w:ascii="Times New Roman" w:hAnsi="Times New Roman"/>
              </w:rPr>
            </w:pPr>
            <w:r>
              <w:rPr>
                <w:rFonts w:ascii="Times New Roman" w:hAnsi="Times New Roman"/>
              </w:rPr>
              <w:t xml:space="preserve">8.1 </w:t>
            </w:r>
            <w:r w:rsidR="00850B40" w:rsidRPr="00850B40">
              <w:rPr>
                <w:rFonts w:ascii="Times New Roman" w:hAnsi="Times New Roman"/>
              </w:rPr>
              <w:t>Recommendations</w:t>
            </w:r>
          </w:p>
        </w:tc>
        <w:tc>
          <w:tcPr>
            <w:tcW w:w="3367" w:type="dxa"/>
            <w:tcBorders>
              <w:left w:val="single" w:sz="2" w:space="0" w:color="000000"/>
              <w:bottom w:val="single" w:sz="2" w:space="0" w:color="000000"/>
              <w:right w:val="single" w:sz="2" w:space="0" w:color="000000"/>
            </w:tcBorders>
          </w:tcPr>
          <w:p w14:paraId="0DF73E0D" w14:textId="77777777" w:rsidR="00852357" w:rsidRDefault="00852357" w:rsidP="00852357">
            <w:pPr>
              <w:pStyle w:val="TableContents"/>
              <w:rPr>
                <w:rFonts w:ascii="Times New Roman" w:hAnsi="Times New Roman"/>
                <w:b/>
              </w:rPr>
            </w:pPr>
          </w:p>
        </w:tc>
      </w:tr>
      <w:tr w:rsidR="00852357" w14:paraId="37BCA39F" w14:textId="77777777">
        <w:tc>
          <w:tcPr>
            <w:tcW w:w="3452" w:type="dxa"/>
            <w:tcBorders>
              <w:left w:val="single" w:sz="2" w:space="0" w:color="000000"/>
              <w:bottom w:val="single" w:sz="2" w:space="0" w:color="000000"/>
            </w:tcBorders>
          </w:tcPr>
          <w:p w14:paraId="5BE8299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1469A51" w:rsidR="00852357" w:rsidRDefault="00852357" w:rsidP="00850B40">
            <w:pPr>
              <w:pStyle w:val="TableContents"/>
              <w:rPr>
                <w:rFonts w:ascii="Times New Roman" w:hAnsi="Times New Roman"/>
              </w:rPr>
            </w:pPr>
            <w:r>
              <w:rPr>
                <w:rFonts w:ascii="Times New Roman" w:hAnsi="Times New Roman"/>
              </w:rPr>
              <w:t xml:space="preserve">8.2 </w:t>
            </w:r>
            <w:r w:rsidR="00850B40" w:rsidRPr="00850B40">
              <w:rPr>
                <w:rFonts w:ascii="Times New Roman" w:hAnsi="Times New Roman"/>
              </w:rPr>
              <w:t>Conclusion</w:t>
            </w:r>
          </w:p>
        </w:tc>
        <w:tc>
          <w:tcPr>
            <w:tcW w:w="3367" w:type="dxa"/>
            <w:tcBorders>
              <w:left w:val="single" w:sz="2" w:space="0" w:color="000000"/>
              <w:bottom w:val="single" w:sz="2" w:space="0" w:color="000000"/>
              <w:right w:val="single" w:sz="2" w:space="0" w:color="000000"/>
            </w:tcBorders>
          </w:tcPr>
          <w:p w14:paraId="7B2E3BE4" w14:textId="77777777" w:rsidR="00852357" w:rsidRDefault="00852357" w:rsidP="00852357">
            <w:pPr>
              <w:pStyle w:val="TableContents"/>
              <w:rPr>
                <w:rFonts w:ascii="Times New Roman" w:hAnsi="Times New Roman"/>
              </w:rPr>
            </w:pPr>
          </w:p>
        </w:tc>
      </w:tr>
      <w:tr w:rsidR="00852357" w14:paraId="421C6D4F" w14:textId="77777777">
        <w:tc>
          <w:tcPr>
            <w:tcW w:w="3452" w:type="dxa"/>
            <w:tcBorders>
              <w:left w:val="single" w:sz="2" w:space="0" w:color="000000"/>
              <w:bottom w:val="single" w:sz="2" w:space="0" w:color="000000"/>
            </w:tcBorders>
          </w:tcPr>
          <w:p w14:paraId="7D2DF35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5C9ADB1C" w:rsidR="00852357" w:rsidRDefault="00852357" w:rsidP="00850B40">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63DF63D" w14:textId="77777777" w:rsidR="00852357" w:rsidRDefault="00852357" w:rsidP="00852357">
            <w:pPr>
              <w:pStyle w:val="TableContents"/>
              <w:rPr>
                <w:rFonts w:ascii="Times New Roman" w:hAnsi="Times New Roman"/>
              </w:rPr>
            </w:pPr>
          </w:p>
        </w:tc>
      </w:tr>
      <w:tr w:rsidR="00852357" w14:paraId="1BEEB63F" w14:textId="77777777">
        <w:tc>
          <w:tcPr>
            <w:tcW w:w="3452" w:type="dxa"/>
            <w:tcBorders>
              <w:left w:val="single" w:sz="2" w:space="0" w:color="000000"/>
              <w:bottom w:val="single" w:sz="2" w:space="0" w:color="000000"/>
            </w:tcBorders>
          </w:tcPr>
          <w:p w14:paraId="6B46B9CD" w14:textId="36C4E0E4" w:rsidR="00852357" w:rsidRDefault="00852357" w:rsidP="00852357">
            <w:pPr>
              <w:pStyle w:val="TableContents"/>
              <w:rPr>
                <w:rFonts w:ascii="Times New Roman" w:hAnsi="Times New Roman"/>
                <w:b/>
              </w:rPr>
            </w:pPr>
            <w:r>
              <w:rPr>
                <w:rFonts w:ascii="Times New Roman" w:hAnsi="Times New Roman"/>
                <w:b/>
              </w:rPr>
              <w:t>Chapter 0</w:t>
            </w:r>
            <w:r w:rsidR="00EA52AE">
              <w:rPr>
                <w:rFonts w:ascii="Times New Roman" w:hAnsi="Times New Roman"/>
                <w:b/>
              </w:rPr>
              <w:t>9</w:t>
            </w:r>
          </w:p>
        </w:tc>
        <w:tc>
          <w:tcPr>
            <w:tcW w:w="3441" w:type="dxa"/>
            <w:tcBorders>
              <w:left w:val="single" w:sz="2" w:space="0" w:color="000000"/>
              <w:bottom w:val="single" w:sz="2" w:space="0" w:color="000000"/>
            </w:tcBorders>
          </w:tcPr>
          <w:p w14:paraId="1352E9B5" w14:textId="77777777" w:rsidR="00852357" w:rsidRDefault="00852357" w:rsidP="00852357">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852357" w:rsidRDefault="00852357" w:rsidP="00852357">
            <w:pPr>
              <w:pStyle w:val="TableContents"/>
              <w:rPr>
                <w:rFonts w:ascii="Times New Roman" w:hAnsi="Times New Roman"/>
              </w:rPr>
            </w:pPr>
          </w:p>
        </w:tc>
      </w:tr>
      <w:tr w:rsidR="00852357" w14:paraId="63032C2C" w14:textId="77777777">
        <w:tc>
          <w:tcPr>
            <w:tcW w:w="3452" w:type="dxa"/>
            <w:tcBorders>
              <w:left w:val="single" w:sz="2" w:space="0" w:color="000000"/>
              <w:bottom w:val="single" w:sz="2" w:space="0" w:color="000000"/>
            </w:tcBorders>
          </w:tcPr>
          <w:p w14:paraId="2FD2412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43A685C7" w:rsidR="00852357" w:rsidRDefault="00852357" w:rsidP="00852357">
            <w:pPr>
              <w:pStyle w:val="TableContents"/>
              <w:rPr>
                <w:rFonts w:ascii="Times New Roman" w:hAnsi="Times New Roman"/>
              </w:rPr>
            </w:pPr>
            <w:r>
              <w:rPr>
                <w:rFonts w:ascii="Times New Roman" w:hAnsi="Times New Roman"/>
              </w:rPr>
              <w:t xml:space="preserve">9.1 </w:t>
            </w:r>
            <w:r w:rsidR="00164E05">
              <w:rPr>
                <w:rFonts w:ascii="Times New Roman" w:hAnsi="Times New Roman"/>
              </w:rPr>
              <w:t>References</w:t>
            </w:r>
          </w:p>
        </w:tc>
        <w:tc>
          <w:tcPr>
            <w:tcW w:w="3367" w:type="dxa"/>
            <w:tcBorders>
              <w:left w:val="single" w:sz="2" w:space="0" w:color="000000"/>
              <w:bottom w:val="single" w:sz="2" w:space="0" w:color="000000"/>
              <w:right w:val="single" w:sz="2" w:space="0" w:color="000000"/>
            </w:tcBorders>
          </w:tcPr>
          <w:p w14:paraId="0CE5B2A5" w14:textId="77777777" w:rsidR="00852357" w:rsidRDefault="00852357" w:rsidP="00852357">
            <w:pPr>
              <w:pStyle w:val="TableContents"/>
              <w:rPr>
                <w:rFonts w:ascii="Times New Roman" w:hAnsi="Times New Roman"/>
              </w:rPr>
            </w:pPr>
          </w:p>
        </w:tc>
      </w:tr>
      <w:tr w:rsidR="00852357" w14:paraId="0B2F8345" w14:textId="77777777">
        <w:tc>
          <w:tcPr>
            <w:tcW w:w="3452" w:type="dxa"/>
            <w:tcBorders>
              <w:left w:val="single" w:sz="2" w:space="0" w:color="000000"/>
              <w:bottom w:val="single" w:sz="2" w:space="0" w:color="000000"/>
            </w:tcBorders>
          </w:tcPr>
          <w:p w14:paraId="0BC271B9"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216366DB" w:rsidR="00852357" w:rsidRDefault="00852357" w:rsidP="00164E05">
            <w:pPr>
              <w:pStyle w:val="TableContents"/>
              <w:rPr>
                <w:rFonts w:ascii="Times New Roman" w:hAnsi="Times New Roman"/>
              </w:rPr>
            </w:pPr>
            <w:r>
              <w:rPr>
                <w:rFonts w:ascii="Times New Roman" w:hAnsi="Times New Roman"/>
              </w:rPr>
              <w:t xml:space="preserve">9.2 </w:t>
            </w:r>
            <w:r w:rsidR="00164E05">
              <w:rPr>
                <w:rFonts w:ascii="Times New Roman" w:hAnsi="Times New Roman"/>
              </w:rPr>
              <w:t>Bibliography</w:t>
            </w:r>
          </w:p>
        </w:tc>
        <w:tc>
          <w:tcPr>
            <w:tcW w:w="3367" w:type="dxa"/>
            <w:tcBorders>
              <w:left w:val="single" w:sz="2" w:space="0" w:color="000000"/>
              <w:bottom w:val="single" w:sz="2" w:space="0" w:color="000000"/>
              <w:right w:val="single" w:sz="2" w:space="0" w:color="000000"/>
            </w:tcBorders>
          </w:tcPr>
          <w:p w14:paraId="124C10DC" w14:textId="77777777" w:rsidR="00852357" w:rsidRDefault="00852357" w:rsidP="00852357">
            <w:pPr>
              <w:pStyle w:val="TableContents"/>
              <w:rPr>
                <w:rFonts w:ascii="Times New Roman" w:hAnsi="Times New Roman"/>
              </w:rPr>
            </w:pPr>
          </w:p>
        </w:tc>
      </w:tr>
      <w:tr w:rsidR="00852357" w14:paraId="44766CCA" w14:textId="77777777">
        <w:tc>
          <w:tcPr>
            <w:tcW w:w="3452" w:type="dxa"/>
            <w:tcBorders>
              <w:left w:val="single" w:sz="2" w:space="0" w:color="000000"/>
              <w:bottom w:val="single" w:sz="2" w:space="0" w:color="000000"/>
            </w:tcBorders>
          </w:tcPr>
          <w:p w14:paraId="38CB9C2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50066BD3" w:rsidR="00852357" w:rsidRDefault="00852357" w:rsidP="00164E05">
            <w:pPr>
              <w:pStyle w:val="TableContents"/>
              <w:rPr>
                <w:rFonts w:ascii="Times New Roman" w:hAnsi="Times New Roman"/>
              </w:rPr>
            </w:pPr>
            <w:r>
              <w:rPr>
                <w:rFonts w:ascii="Times New Roman" w:hAnsi="Times New Roman"/>
              </w:rPr>
              <w:t xml:space="preserve">9.3 </w:t>
            </w:r>
            <w:r w:rsidR="00164E05">
              <w:rPr>
                <w:rFonts w:ascii="Times New Roman" w:hAnsi="Times New Roman"/>
              </w:rPr>
              <w:t>List of Abbreviation</w:t>
            </w:r>
          </w:p>
        </w:tc>
        <w:tc>
          <w:tcPr>
            <w:tcW w:w="3367" w:type="dxa"/>
            <w:tcBorders>
              <w:left w:val="single" w:sz="2" w:space="0" w:color="000000"/>
              <w:bottom w:val="single" w:sz="2" w:space="0" w:color="000000"/>
              <w:right w:val="single" w:sz="2" w:space="0" w:color="000000"/>
            </w:tcBorders>
          </w:tcPr>
          <w:p w14:paraId="7DE139E1" w14:textId="77777777" w:rsidR="00852357" w:rsidRDefault="00852357" w:rsidP="00852357">
            <w:pPr>
              <w:pStyle w:val="TableContents"/>
              <w:rPr>
                <w:rFonts w:ascii="Times New Roman" w:hAnsi="Times New Roman"/>
              </w:rPr>
            </w:pPr>
          </w:p>
        </w:tc>
      </w:tr>
      <w:tr w:rsidR="00852357" w14:paraId="4F82D7EA" w14:textId="77777777">
        <w:tc>
          <w:tcPr>
            <w:tcW w:w="3452" w:type="dxa"/>
            <w:tcBorders>
              <w:left w:val="single" w:sz="2" w:space="0" w:color="000000"/>
              <w:bottom w:val="single" w:sz="2" w:space="0" w:color="000000"/>
            </w:tcBorders>
          </w:tcPr>
          <w:p w14:paraId="0E386B8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09DA0347" w:rsidR="00852357" w:rsidRDefault="00852357" w:rsidP="00164E0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FEA6DCB" w14:textId="77777777" w:rsidR="00852357" w:rsidRDefault="00852357" w:rsidP="00852357">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E141916" w14:textId="78EBC7CC" w:rsidR="00D87FD2" w:rsidRDefault="00DB4B1F" w:rsidP="006344CC">
      <w:pPr>
        <w:spacing w:after="0" w:line="276"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lastRenderedPageBreak/>
        <w:t>1.1</w:t>
      </w:r>
      <w:r w:rsidR="006344CC">
        <w:rPr>
          <w:rFonts w:ascii="Times New Roman" w:eastAsia="Times New Roman" w:hAnsi="Times New Roman"/>
          <w:b/>
          <w:color w:val="000000"/>
          <w:kern w:val="2"/>
          <w:sz w:val="28"/>
          <w:szCs w:val="28"/>
          <w:u w:val="single"/>
        </w:rPr>
        <w:t xml:space="preserve"> </w:t>
      </w:r>
      <w:r>
        <w:rPr>
          <w:rFonts w:ascii="Times New Roman" w:eastAsia="Times New Roman" w:hAnsi="Times New Roman"/>
          <w:b/>
          <w:color w:val="000000"/>
          <w:kern w:val="2"/>
          <w:sz w:val="28"/>
          <w:szCs w:val="28"/>
          <w:u w:val="single"/>
        </w:rPr>
        <w:t>Background / Origin of the report:</w:t>
      </w:r>
    </w:p>
    <w:p w14:paraId="74135068"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rsidP="001B468A">
      <w:pPr>
        <w:pStyle w:val="ListParagraph"/>
        <w:numPr>
          <w:ilvl w:val="0"/>
          <w:numId w:val="19"/>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rsidP="001B468A">
      <w:pPr>
        <w:pStyle w:val="ListParagraph"/>
        <w:numPr>
          <w:ilvl w:val="0"/>
          <w:numId w:val="19"/>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7DC7BDA7" w14:textId="77777777" w:rsidR="00D87FD2" w:rsidRDefault="00DB4B1F" w:rsidP="001B468A">
      <w:pPr>
        <w:pStyle w:val="ListParagraph"/>
        <w:numPr>
          <w:ilvl w:val="0"/>
          <w:numId w:val="19"/>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227731AA" w14:textId="77777777" w:rsidR="00524AFB" w:rsidRPr="00524AFB" w:rsidRDefault="00DB4B1F" w:rsidP="00524AFB">
      <w:pPr>
        <w:spacing w:after="0" w:line="276" w:lineRule="auto"/>
        <w:outlineLvl w:val="0"/>
        <w:rPr>
          <w:rFonts w:ascii="Times New Roman" w:eastAsia="Times New Roman" w:hAnsi="Times New Roman" w:cs="Times New Roman"/>
          <w:b/>
          <w:bCs/>
          <w:color w:val="000000"/>
          <w:kern w:val="2"/>
          <w:sz w:val="24"/>
          <w:szCs w:val="24"/>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w:t>
      </w:r>
      <w:r w:rsidR="00524AFB" w:rsidRPr="00524AFB">
        <w:rPr>
          <w:rFonts w:ascii="Times New Roman" w:eastAsia="Times New Roman" w:hAnsi="Times New Roman" w:cs="Times New Roman"/>
          <w:b/>
          <w:bCs/>
          <w:color w:val="000000"/>
          <w:kern w:val="2"/>
          <w:sz w:val="24"/>
          <w:szCs w:val="24"/>
        </w:rPr>
        <w:t>Implementing Automation by Digitization of Information Systems</w:t>
      </w:r>
    </w:p>
    <w:p w14:paraId="72C3B244" w14:textId="51B91608" w:rsidR="00D87FD2" w:rsidRDefault="00524AFB" w:rsidP="00524AFB">
      <w:pPr>
        <w:spacing w:after="0" w:line="276" w:lineRule="auto"/>
        <w:outlineLvl w:val="0"/>
        <w:rPr>
          <w:rFonts w:ascii="Times New Roman" w:eastAsia="Times New Roman" w:hAnsi="Times New Roman"/>
          <w:color w:val="000000"/>
          <w:kern w:val="2"/>
          <w:sz w:val="24"/>
          <w:szCs w:val="24"/>
        </w:rPr>
      </w:pPr>
      <w:r w:rsidRPr="00524AFB">
        <w:rPr>
          <w:rFonts w:ascii="Times New Roman" w:eastAsia="Times New Roman" w:hAnsi="Times New Roman" w:cs="Times New Roman"/>
          <w:b/>
          <w:bCs/>
          <w:color w:val="000000"/>
          <w:kern w:val="2"/>
          <w:sz w:val="24"/>
          <w:szCs w:val="24"/>
        </w:rPr>
        <w:t xml:space="preserve"> At Dhaka WASA</w:t>
      </w:r>
      <w:r w:rsidR="00DB4B1F">
        <w:rPr>
          <w:rFonts w:ascii="Times New Roman" w:eastAsia="Times New Roman" w:hAnsi="Times New Roman" w:cs="Times New Roman"/>
          <w:b/>
          <w:bCs/>
          <w:color w:val="000000"/>
          <w:kern w:val="2"/>
          <w:sz w:val="24"/>
          <w:szCs w:val="24"/>
        </w:rPr>
        <w:t>”</w:t>
      </w:r>
      <w:r w:rsidR="00DB4B1F">
        <w:rPr>
          <w:rFonts w:ascii="Times New Roman" w:eastAsia="Times New Roman" w:hAnsi="Times New Roman"/>
          <w:color w:val="000000"/>
          <w:kern w:val="2"/>
          <w:sz w:val="24"/>
          <w:szCs w:val="24"/>
        </w:rPr>
        <w:t xml:space="preserve">. This report also includes writing on the overview of the organization, the products and services of Dhaka </w:t>
      </w:r>
      <w:r w:rsidR="00DB4B1F">
        <w:rPr>
          <w:rFonts w:ascii="Times New Roman" w:eastAsia="Times New Roman" w:hAnsi="Times New Roman"/>
          <w:color w:val="000000"/>
        </w:rPr>
        <w:t>WASA,</w:t>
      </w:r>
      <w:r w:rsidR="00DB4B1F">
        <w:rPr>
          <w:rFonts w:ascii="Times New Roman" w:eastAsia="Times New Roman" w:hAnsi="Times New Roman"/>
          <w:color w:val="000000"/>
          <w:kern w:val="2"/>
          <w:sz w:val="24"/>
          <w:szCs w:val="24"/>
        </w:rPr>
        <w:t xml:space="preserve"> and also what factors they consider while selecting automation for different purposes.</w:t>
      </w:r>
    </w:p>
    <w:p w14:paraId="0D5CB2C1" w14:textId="77777777" w:rsidR="006344CC" w:rsidRDefault="006344CC" w:rsidP="006344CC">
      <w:pPr>
        <w:spacing w:after="0" w:line="276" w:lineRule="auto"/>
        <w:outlineLvl w:val="0"/>
        <w:rPr>
          <w:rFonts w:ascii="Times New Roman" w:eastAsia="Times New Roman" w:hAnsi="Times New Roman"/>
          <w:color w:val="000000"/>
        </w:rPr>
      </w:pPr>
    </w:p>
    <w:p w14:paraId="589ACB9E" w14:textId="77777777" w:rsidR="00D87FD2" w:rsidRDefault="00DB4B1F" w:rsidP="006344CC">
      <w:pPr>
        <w:spacing w:after="0" w:line="276"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14:paraId="45826269"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rsidP="001B468A">
      <w:pPr>
        <w:pStyle w:val="ListParagraph"/>
        <w:numPr>
          <w:ilvl w:val="0"/>
          <w:numId w:val="18"/>
        </w:numPr>
        <w:spacing w:line="276"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rsidP="001B468A">
      <w:pPr>
        <w:pStyle w:val="ListParagraph"/>
        <w:numPr>
          <w:ilvl w:val="0"/>
          <w:numId w:val="18"/>
        </w:numPr>
        <w:spacing w:line="276"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2EC8AE48" w14:textId="26684754" w:rsidR="00D87FD2" w:rsidRDefault="00DB4B1F" w:rsidP="001B468A">
      <w:pPr>
        <w:pStyle w:val="ListParagraph"/>
        <w:numPr>
          <w:ilvl w:val="0"/>
          <w:numId w:val="20"/>
        </w:numPr>
        <w:spacing w:line="276" w:lineRule="auto"/>
        <w:outlineLvl w:val="0"/>
        <w:rPr>
          <w:rFonts w:ascii="Times New Roman" w:eastAsia="Times New Roman" w:hAnsi="Times New Roman"/>
          <w:color w:val="000000"/>
        </w:rPr>
      </w:pPr>
      <w:r w:rsidRPr="006344CC">
        <w:rPr>
          <w:rFonts w:ascii="Times New Roman" w:eastAsia="Times New Roman" w:hAnsi="Times New Roman"/>
          <w:color w:val="000000"/>
        </w:rPr>
        <w:t>To give an overview of Dhaka WASA.</w:t>
      </w:r>
    </w:p>
    <w:p w14:paraId="09852A46" w14:textId="5C300E25" w:rsidR="006344CC" w:rsidRPr="006344CC" w:rsidRDefault="006344CC" w:rsidP="001B468A">
      <w:pPr>
        <w:pStyle w:val="ListParagraph"/>
        <w:numPr>
          <w:ilvl w:val="0"/>
          <w:numId w:val="20"/>
        </w:numPr>
        <w:spacing w:line="276" w:lineRule="auto"/>
        <w:outlineLvl w:val="0"/>
        <w:rPr>
          <w:rFonts w:ascii="Times New Roman" w:eastAsia="Times New Roman" w:hAnsi="Times New Roman"/>
          <w:color w:val="000000"/>
        </w:rPr>
      </w:pPr>
      <w:r>
        <w:rPr>
          <w:rFonts w:ascii="Times New Roman" w:eastAsia="Times New Roman" w:hAnsi="Times New Roman"/>
          <w:color w:val="000000"/>
        </w:rPr>
        <w:t>Look at various works related to automation of various divisions and financial information.</w:t>
      </w:r>
    </w:p>
    <w:p w14:paraId="63D2BE92" w14:textId="250CD2CD" w:rsidR="00D87FD2" w:rsidRDefault="00DB4B1F" w:rsidP="001B468A">
      <w:pPr>
        <w:pStyle w:val="ListParagraph"/>
        <w:numPr>
          <w:ilvl w:val="0"/>
          <w:numId w:val="20"/>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identify the strategies</w:t>
      </w:r>
      <w:r w:rsidR="00524AFB">
        <w:rPr>
          <w:rFonts w:ascii="Times New Roman" w:eastAsia="Times New Roman" w:hAnsi="Times New Roman"/>
          <w:color w:val="000000"/>
        </w:rPr>
        <w:t>,</w:t>
      </w:r>
      <w:r>
        <w:rPr>
          <w:rFonts w:ascii="Times New Roman" w:eastAsia="Times New Roman" w:hAnsi="Times New Roman"/>
          <w:color w:val="000000"/>
        </w:rPr>
        <w:t xml:space="preserve"> policies </w:t>
      </w:r>
      <w:r w:rsidR="00524AFB">
        <w:rPr>
          <w:rFonts w:ascii="Times New Roman" w:eastAsia="Times New Roman" w:hAnsi="Times New Roman"/>
          <w:color w:val="000000"/>
        </w:rPr>
        <w:t xml:space="preserve">and cost </w:t>
      </w:r>
      <w:r>
        <w:rPr>
          <w:rFonts w:ascii="Times New Roman" w:eastAsia="Times New Roman" w:hAnsi="Times New Roman"/>
          <w:color w:val="000000"/>
        </w:rPr>
        <w:t>for implementing automation into all type of management process.</w:t>
      </w:r>
    </w:p>
    <w:p w14:paraId="26E5CCA5" w14:textId="77777777" w:rsidR="00D87FD2" w:rsidRDefault="00DB4B1F" w:rsidP="001B468A">
      <w:pPr>
        <w:pStyle w:val="ListParagraph"/>
        <w:numPr>
          <w:ilvl w:val="0"/>
          <w:numId w:val="20"/>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6DAD0B5E" w14:textId="77777777" w:rsidR="00D87FD2" w:rsidRPr="006344CC" w:rsidRDefault="00DB4B1F" w:rsidP="001B468A">
      <w:pPr>
        <w:numPr>
          <w:ilvl w:val="0"/>
          <w:numId w:val="20"/>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6560D13F" w14:textId="77777777" w:rsidR="006344CC" w:rsidRDefault="006344CC" w:rsidP="006344CC">
      <w:pPr>
        <w:spacing w:after="0" w:line="276" w:lineRule="auto"/>
        <w:outlineLvl w:val="0"/>
        <w:rPr>
          <w:rFonts w:ascii="Times New Roman" w:eastAsia="Times New Roman" w:hAnsi="Times New Roman"/>
          <w:color w:val="000000"/>
        </w:rPr>
      </w:pPr>
    </w:p>
    <w:p w14:paraId="2299F7D5" w14:textId="77777777" w:rsidR="00D87FD2" w:rsidRDefault="00DB4B1F" w:rsidP="006344CC">
      <w:pPr>
        <w:spacing w:after="0" w:line="276"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20390EF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w:t>
      </w:r>
      <w:r w:rsidR="006344CC">
        <w:rPr>
          <w:rFonts w:ascii="Times New Roman" w:eastAsia="Times New Roman" w:hAnsi="Times New Roman"/>
          <w:color w:val="000000"/>
          <w:kern w:val="2"/>
          <w:sz w:val="24"/>
          <w:szCs w:val="24"/>
        </w:rPr>
        <w:t>r Automation of</w:t>
      </w:r>
      <w:r>
        <w:rPr>
          <w:rFonts w:ascii="Times New Roman" w:eastAsia="Times New Roman" w:hAnsi="Times New Roman"/>
          <w:color w:val="000000"/>
          <w:kern w:val="2"/>
          <w:sz w:val="24"/>
          <w:szCs w:val="24"/>
        </w:rPr>
        <w:t xml:space="preserve"> to the management, it will also be useful to employees, management practitioners, automation industry and the society as a whole.</w:t>
      </w:r>
    </w:p>
    <w:p w14:paraId="3A5CA97D" w14:textId="15DBA0EB" w:rsidR="00D87FD2" w:rsidRDefault="00DB4B1F" w:rsidP="006344CC">
      <w:pPr>
        <w:spacing w:after="0" w:line="276" w:lineRule="auto"/>
        <w:outlineLvl w:val="0"/>
        <w:rPr>
          <w:rFonts w:ascii="Times New Roman" w:eastAsia="Times New Roman" w:hAnsi="Times New Roman"/>
          <w:color w:val="000000"/>
          <w:kern w:val="2"/>
          <w:sz w:val="24"/>
          <w:szCs w:val="24"/>
        </w:rPr>
      </w:pPr>
      <w:r>
        <w:rPr>
          <w:rFonts w:ascii="Times New Roman" w:eastAsia="Times New Roman" w:hAnsi="Times New Roman"/>
          <w:color w:val="000000"/>
          <w:kern w:val="2"/>
          <w:sz w:val="24"/>
          <w:szCs w:val="24"/>
        </w:rPr>
        <w:t xml:space="preserve">Employees can find out in which </w:t>
      </w:r>
      <w:r w:rsidR="006344CC">
        <w:rPr>
          <w:rFonts w:ascii="Times New Roman" w:eastAsia="Times New Roman" w:hAnsi="Times New Roman"/>
          <w:color w:val="000000"/>
          <w:kern w:val="2"/>
          <w:sz w:val="24"/>
          <w:szCs w:val="24"/>
        </w:rPr>
        <w:t>direction the</w:t>
      </w:r>
      <w:r>
        <w:rPr>
          <w:rFonts w:ascii="Times New Roman" w:eastAsia="Times New Roman" w:hAnsi="Times New Roman"/>
          <w:color w:val="000000"/>
          <w:kern w:val="2"/>
          <w:sz w:val="24"/>
          <w:szCs w:val="24"/>
        </w:rPr>
        <w:t xml:space="preserve">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w:t>
      </w:r>
      <w:r>
        <w:rPr>
          <w:rFonts w:ascii="Times New Roman" w:eastAsia="Times New Roman" w:hAnsi="Times New Roman"/>
          <w:color w:val="000000"/>
          <w:kern w:val="2"/>
          <w:sz w:val="24"/>
          <w:szCs w:val="24"/>
        </w:rPr>
        <w:lastRenderedPageBreak/>
        <w:t>resources and efforts for business opportunities. Finally, the society at large will benefit from improved customer services, if the findings help improve overall atmosphere of the organization.</w:t>
      </w:r>
    </w:p>
    <w:p w14:paraId="51B4B896" w14:textId="77777777" w:rsidR="006344CC" w:rsidRDefault="006344CC" w:rsidP="006344CC">
      <w:pPr>
        <w:spacing w:after="0" w:line="276" w:lineRule="auto"/>
        <w:outlineLvl w:val="0"/>
        <w:rPr>
          <w:rFonts w:ascii="Times New Roman" w:eastAsia="Times New Roman" w:hAnsi="Times New Roman"/>
          <w:color w:val="000000"/>
        </w:rPr>
      </w:pPr>
    </w:p>
    <w:p w14:paraId="445E89A0" w14:textId="77777777" w:rsidR="00A324D9" w:rsidRDefault="00A324D9" w:rsidP="006344CC">
      <w:pPr>
        <w:spacing w:after="0" w:line="276"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14:paraId="79D2A4A6" w14:textId="4E483F11" w:rsidR="00A324D9" w:rsidRPr="006344CC" w:rsidRDefault="00A324D9" w:rsidP="006344CC">
      <w:pPr>
        <w:spacing w:after="0" w:line="276" w:lineRule="auto"/>
        <w:outlineLvl w:val="0"/>
        <w:rPr>
          <w:rFonts w:ascii="Times New Roman" w:eastAsia="Times New Roman" w:hAnsi="Times New Roman"/>
          <w:b/>
          <w:bCs/>
          <w:color w:val="000000"/>
        </w:rPr>
      </w:pPr>
      <w:r w:rsidRPr="006344CC">
        <w:rPr>
          <w:rFonts w:ascii="Times New Roman" w:eastAsia="Times New Roman" w:hAnsi="Times New Roman"/>
          <w:b/>
          <w:bCs/>
          <w:color w:val="000000"/>
        </w:rPr>
        <w:t>Framework of the report:</w:t>
      </w:r>
    </w:p>
    <w:p w14:paraId="2103793B" w14:textId="77777777" w:rsidR="00A324D9" w:rsidRDefault="00A324D9"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 xml:space="preserve">The whole report has been arranged in </w:t>
      </w:r>
      <w:r>
        <w:rPr>
          <w:rFonts w:ascii="Times New Roman" w:eastAsia="Times New Roman" w:hAnsi="Times New Roman"/>
        </w:rPr>
        <w:t>nine</w:t>
      </w:r>
      <w:r>
        <w:rPr>
          <w:rFonts w:ascii="Times New Roman" w:eastAsia="Times New Roman" w:hAnsi="Times New Roman"/>
          <w:color w:val="000000"/>
        </w:rPr>
        <w:t xml:space="preserve"> specific parts. Part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1D4E88E7" w14:textId="40A0EE89" w:rsidR="00A324D9" w:rsidRPr="006344CC" w:rsidRDefault="00A324D9" w:rsidP="006344CC">
      <w:pPr>
        <w:spacing w:after="0" w:line="276" w:lineRule="auto"/>
        <w:outlineLvl w:val="0"/>
        <w:rPr>
          <w:rFonts w:ascii="Times New Roman" w:eastAsia="Times New Roman" w:hAnsi="Times New Roman"/>
          <w:b/>
          <w:bCs/>
          <w:color w:val="000000"/>
        </w:rPr>
      </w:pPr>
      <w:r w:rsidRPr="006344CC">
        <w:rPr>
          <w:rFonts w:ascii="Times New Roman" w:eastAsia="Times New Roman" w:hAnsi="Times New Roman"/>
          <w:b/>
          <w:bCs/>
          <w:color w:val="000000"/>
        </w:rPr>
        <w:t>Target population</w:t>
      </w:r>
      <w:r w:rsidR="006344CC">
        <w:rPr>
          <w:rFonts w:ascii="Times New Roman" w:eastAsia="Times New Roman" w:hAnsi="Times New Roman"/>
          <w:b/>
          <w:bCs/>
          <w:color w:val="000000"/>
        </w:rPr>
        <w:t>:</w:t>
      </w:r>
    </w:p>
    <w:p w14:paraId="68E6CFCC" w14:textId="77777777" w:rsidR="00A324D9" w:rsidRDefault="00A324D9"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14:paraId="79BEA2B1"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14:paraId="21745B7C"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14:paraId="07E66F34"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Consumers</w:t>
      </w:r>
    </w:p>
    <w:p w14:paraId="2E44D87C"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p>
    <w:p w14:paraId="2231E889"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Government Regulators</w:t>
      </w:r>
    </w:p>
    <w:p w14:paraId="6FB2A14A"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14:paraId="32E285B3" w14:textId="77777777" w:rsidR="00A324D9" w:rsidRDefault="00A324D9" w:rsidP="006344CC">
      <w:pPr>
        <w:spacing w:after="0" w:line="276" w:lineRule="auto"/>
        <w:ind w:left="360"/>
        <w:outlineLvl w:val="0"/>
        <w:rPr>
          <w:rFonts w:ascii="Times New Roman" w:eastAsia="Times New Roman" w:hAnsi="Times New Roman"/>
          <w:color w:val="000000"/>
        </w:rPr>
      </w:pPr>
    </w:p>
    <w:p w14:paraId="46AC8503" w14:textId="30517923" w:rsidR="00A324D9" w:rsidRDefault="00A324D9" w:rsidP="006344CC">
      <w:pPr>
        <w:spacing w:after="0" w:line="276" w:lineRule="auto"/>
        <w:outlineLvl w:val="0"/>
        <w:rPr>
          <w:rFonts w:ascii="Times New Roman" w:eastAsia="Times New Roman" w:hAnsi="Times New Roman"/>
          <w:color w:val="000000"/>
        </w:rPr>
      </w:pPr>
      <w:r w:rsidRPr="006344CC">
        <w:rPr>
          <w:rFonts w:ascii="Times New Roman" w:eastAsia="Times New Roman" w:hAnsi="Times New Roman"/>
          <w:b/>
          <w:bCs/>
          <w:color w:val="000000"/>
        </w:rPr>
        <w:t>Study Area</w:t>
      </w:r>
      <w:r w:rsidR="006344CC" w:rsidRPr="006344CC">
        <w:rPr>
          <w:rFonts w:ascii="Times New Roman" w:eastAsia="Times New Roman" w:hAnsi="Times New Roman"/>
          <w:b/>
          <w:bCs/>
          <w:color w:val="000000"/>
        </w:rPr>
        <w:t xml:space="preserve">: </w:t>
      </w:r>
      <w:r>
        <w:rPr>
          <w:rFonts w:ascii="Times New Roman" w:eastAsia="Times New Roman" w:hAnsi="Times New Roman"/>
          <w:color w:val="000000"/>
        </w:rPr>
        <w:t>The study will be conducted within the organization to study the automation process of Dhaka WASA.</w:t>
      </w:r>
    </w:p>
    <w:p w14:paraId="7D4ED803" w14:textId="1DB222D7" w:rsidR="00A324D9" w:rsidRDefault="00A324D9" w:rsidP="006344CC">
      <w:pPr>
        <w:spacing w:after="0" w:line="276" w:lineRule="auto"/>
        <w:outlineLvl w:val="0"/>
        <w:rPr>
          <w:rFonts w:ascii="Times New Roman" w:eastAsia="Times New Roman" w:hAnsi="Times New Roman"/>
          <w:color w:val="000000"/>
        </w:rPr>
      </w:pPr>
      <w:r w:rsidRPr="00524AFB">
        <w:rPr>
          <w:rFonts w:ascii="Times New Roman" w:eastAsia="Times New Roman" w:hAnsi="Times New Roman"/>
          <w:b/>
          <w:bCs/>
          <w:color w:val="000000"/>
        </w:rPr>
        <w:t>Data Sources</w:t>
      </w:r>
      <w:r w:rsidR="006344CC" w:rsidRPr="00524AFB">
        <w:rPr>
          <w:rFonts w:ascii="Times New Roman" w:eastAsia="Times New Roman" w:hAnsi="Times New Roman"/>
          <w:b/>
          <w:bCs/>
          <w:color w:val="000000"/>
        </w:rPr>
        <w:t>:</w:t>
      </w:r>
      <w:r w:rsidR="006344CC" w:rsidRPr="006344CC">
        <w:rPr>
          <w:rFonts w:ascii="Times New Roman" w:eastAsia="Times New Roman" w:hAnsi="Times New Roman"/>
          <w:b/>
          <w:bCs/>
          <w:color w:val="000000"/>
        </w:rPr>
        <w:t xml:space="preserve"> </w:t>
      </w:r>
      <w:r>
        <w:rPr>
          <w:rFonts w:ascii="Times New Roman" w:eastAsia="Times New Roman" w:hAnsi="Times New Roman"/>
          <w:color w:val="000000"/>
        </w:rPr>
        <w:t xml:space="preserve">For the information of the report mainly both type of internal and external - primary, secondary and tertiary sources of data have been collected. </w:t>
      </w:r>
      <w:r w:rsidRPr="008E7D33">
        <w:rPr>
          <w:rFonts w:ascii="Times New Roman" w:eastAsia="Times New Roman" w:hAnsi="Times New Roman"/>
          <w:color w:val="000000"/>
        </w:rPr>
        <w:t xml:space="preserve">For accurate study </w:t>
      </w:r>
      <w:r>
        <w:rPr>
          <w:rFonts w:ascii="Times New Roman" w:eastAsia="Times New Roman" w:hAnsi="Times New Roman"/>
          <w:color w:val="000000"/>
        </w:rPr>
        <w:t>we have</w:t>
      </w:r>
      <w:r w:rsidRPr="008E7D33">
        <w:rPr>
          <w:rFonts w:ascii="Times New Roman" w:eastAsia="Times New Roman" w:hAnsi="Times New Roman"/>
          <w:color w:val="000000"/>
        </w:rPr>
        <w:t xml:space="preserve"> to follow some rules &amp; regulations. The study materials were collected from t</w:t>
      </w:r>
      <w:r>
        <w:rPr>
          <w:rFonts w:ascii="Times New Roman" w:eastAsia="Times New Roman" w:hAnsi="Times New Roman"/>
          <w:color w:val="000000"/>
        </w:rPr>
        <w:t>hese</w:t>
      </w:r>
      <w:r w:rsidRPr="008E7D33">
        <w:rPr>
          <w:rFonts w:ascii="Times New Roman" w:eastAsia="Times New Roman" w:hAnsi="Times New Roman"/>
          <w:color w:val="000000"/>
        </w:rPr>
        <w:t xml:space="preserve"> sources: </w:t>
      </w:r>
    </w:p>
    <w:p w14:paraId="2C8983B9" w14:textId="0AE4E89F" w:rsidR="00A324D9" w:rsidRPr="008E7D33" w:rsidRDefault="00A324D9" w:rsidP="006344CC">
      <w:pPr>
        <w:spacing w:after="0" w:line="276" w:lineRule="auto"/>
        <w:outlineLvl w:val="0"/>
        <w:rPr>
          <w:rFonts w:ascii="Times New Roman" w:eastAsia="Times New Roman" w:hAnsi="Times New Roman"/>
          <w:color w:val="000000"/>
        </w:rPr>
      </w:pPr>
      <w:r w:rsidRPr="00524AFB">
        <w:rPr>
          <w:rFonts w:ascii="Times New Roman" w:eastAsia="Times New Roman" w:hAnsi="Times New Roman"/>
          <w:b/>
          <w:bCs/>
          <w:color w:val="000000"/>
        </w:rPr>
        <w:t>Primary sources</w:t>
      </w:r>
      <w:r w:rsidRPr="00524AFB">
        <w:rPr>
          <w:rFonts w:ascii="Times New Roman" w:eastAsia="Times New Roman" w:hAnsi="Times New Roman"/>
          <w:color w:val="000000"/>
        </w:rPr>
        <w:t>:</w:t>
      </w:r>
      <w:r w:rsidRPr="008E7D33">
        <w:rPr>
          <w:rFonts w:ascii="Times New Roman" w:eastAsia="Times New Roman" w:hAnsi="Times New Roman"/>
          <w:color w:val="000000"/>
        </w:rPr>
        <w:t xml:space="preserve"> </w:t>
      </w:r>
      <w:r w:rsidR="002D62DF">
        <w:rPr>
          <w:rFonts w:ascii="Times New Roman" w:eastAsia="Times New Roman" w:hAnsi="Times New Roman"/>
          <w:color w:val="000000"/>
        </w:rPr>
        <w:t xml:space="preserve"> </w:t>
      </w:r>
      <w:r w:rsidR="002D62DF" w:rsidRPr="002D62DF">
        <w:rPr>
          <w:rFonts w:ascii="Times New Roman" w:eastAsia="Times New Roman" w:hAnsi="Times New Roman"/>
          <w:color w:val="000000"/>
        </w:rPr>
        <w:t>Data which is considered as first-hand information collected by a surveyor, investigator, etc. is defined as Primary Data. The sources from which such data is collected is termed as the primary source of data collection for the concerned information.</w:t>
      </w:r>
      <w:r w:rsidR="002D62DF">
        <w:rPr>
          <w:rFonts w:ascii="Times New Roman" w:eastAsia="Times New Roman" w:hAnsi="Times New Roman"/>
          <w:color w:val="000000"/>
        </w:rPr>
        <w:t xml:space="preserve"> </w:t>
      </w:r>
      <w:r>
        <w:rPr>
          <w:rFonts w:ascii="Times New Roman" w:eastAsia="Times New Roman" w:hAnsi="Times New Roman"/>
          <w:color w:val="000000"/>
        </w:rPr>
        <w:t xml:space="preserve">Primary sources of data consist various data collected by- </w:t>
      </w:r>
    </w:p>
    <w:p w14:paraId="328F0C00" w14:textId="2C44CFDA" w:rsidR="00A324D9" w:rsidRPr="00161033" w:rsidRDefault="00EA5D15" w:rsidP="001B468A">
      <w:pPr>
        <w:pStyle w:val="ListParagraph"/>
        <w:numPr>
          <w:ilvl w:val="0"/>
          <w:numId w:val="24"/>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Analysis of </w:t>
      </w:r>
      <w:r w:rsidR="00A324D9" w:rsidRPr="00161033">
        <w:rPr>
          <w:rFonts w:ascii="Times New Roman" w:eastAsia="Times New Roman" w:hAnsi="Times New Roman"/>
          <w:color w:val="000000"/>
        </w:rPr>
        <w:t xml:space="preserve">Practical work, Job </w:t>
      </w:r>
      <w:r w:rsidR="00A324D9">
        <w:rPr>
          <w:rFonts w:ascii="Times New Roman" w:eastAsia="Times New Roman" w:hAnsi="Times New Roman"/>
          <w:color w:val="000000"/>
        </w:rPr>
        <w:t>r</w:t>
      </w:r>
      <w:r w:rsidR="00A324D9" w:rsidRPr="00161033">
        <w:rPr>
          <w:rFonts w:ascii="Times New Roman" w:eastAsia="Times New Roman" w:hAnsi="Times New Roman"/>
          <w:color w:val="000000"/>
        </w:rPr>
        <w:t xml:space="preserve">esponsibilities. </w:t>
      </w:r>
    </w:p>
    <w:p w14:paraId="34CC33E4" w14:textId="748CE774" w:rsidR="00A324D9" w:rsidRPr="00161033" w:rsidRDefault="00A324D9" w:rsidP="001B468A">
      <w:pPr>
        <w:pStyle w:val="ListParagraph"/>
        <w:numPr>
          <w:ilvl w:val="0"/>
          <w:numId w:val="24"/>
        </w:numPr>
        <w:spacing w:line="276" w:lineRule="auto"/>
        <w:outlineLvl w:val="0"/>
        <w:rPr>
          <w:rFonts w:ascii="Times New Roman" w:eastAsia="Times New Roman" w:hAnsi="Times New Roman"/>
          <w:color w:val="000000"/>
        </w:rPr>
      </w:pPr>
      <w:r w:rsidRPr="00161033">
        <w:rPr>
          <w:rFonts w:ascii="Times New Roman" w:eastAsia="Times New Roman" w:hAnsi="Times New Roman"/>
          <w:color w:val="000000"/>
        </w:rPr>
        <w:t>Face to face conversation with the co-workers</w:t>
      </w:r>
      <w:r>
        <w:rPr>
          <w:rFonts w:ascii="Times New Roman" w:eastAsia="Times New Roman" w:hAnsi="Times New Roman"/>
          <w:color w:val="000000"/>
        </w:rPr>
        <w:t xml:space="preserve"> and informal interview with the employees</w:t>
      </w:r>
      <w:r w:rsidR="00506C11">
        <w:rPr>
          <w:rFonts w:ascii="Times New Roman" w:eastAsia="Times New Roman" w:hAnsi="Times New Roman"/>
          <w:color w:val="000000"/>
        </w:rPr>
        <w:t xml:space="preserve"> of Dhaka WASA.</w:t>
      </w:r>
    </w:p>
    <w:p w14:paraId="18EF8E24" w14:textId="054BE76A" w:rsidR="00A324D9" w:rsidRPr="00161033" w:rsidRDefault="00A324D9" w:rsidP="001B468A">
      <w:pPr>
        <w:pStyle w:val="ListParagraph"/>
        <w:numPr>
          <w:ilvl w:val="0"/>
          <w:numId w:val="24"/>
        </w:numPr>
        <w:spacing w:line="276" w:lineRule="auto"/>
        <w:outlineLvl w:val="0"/>
        <w:rPr>
          <w:rFonts w:ascii="Times New Roman" w:eastAsia="Times New Roman" w:hAnsi="Times New Roman"/>
          <w:color w:val="000000"/>
        </w:rPr>
      </w:pPr>
      <w:r w:rsidRPr="00161033">
        <w:rPr>
          <w:rFonts w:ascii="Times New Roman" w:eastAsia="Times New Roman" w:hAnsi="Times New Roman"/>
          <w:color w:val="000000"/>
        </w:rPr>
        <w:t>Direct observations</w:t>
      </w:r>
      <w:r w:rsidR="00506C11">
        <w:rPr>
          <w:rFonts w:ascii="Times New Roman" w:eastAsia="Times New Roman" w:hAnsi="Times New Roman"/>
          <w:color w:val="000000"/>
        </w:rPr>
        <w:t xml:space="preserve"> of DWASA activities</w:t>
      </w:r>
      <w:r w:rsidR="00EA5D15">
        <w:rPr>
          <w:rFonts w:ascii="Times New Roman" w:eastAsia="Times New Roman" w:hAnsi="Times New Roman"/>
          <w:color w:val="000000"/>
        </w:rPr>
        <w:t>- Zonal office works, Project works, Services to Customers</w:t>
      </w:r>
      <w:r w:rsidRPr="00161033">
        <w:rPr>
          <w:rFonts w:ascii="Times New Roman" w:eastAsia="Times New Roman" w:hAnsi="Times New Roman"/>
          <w:color w:val="000000"/>
        </w:rPr>
        <w:t xml:space="preserve">. </w:t>
      </w:r>
    </w:p>
    <w:p w14:paraId="392CCC87" w14:textId="70672108" w:rsidR="00A324D9" w:rsidRDefault="00A324D9" w:rsidP="001B468A">
      <w:pPr>
        <w:pStyle w:val="ListParagraph"/>
        <w:numPr>
          <w:ilvl w:val="0"/>
          <w:numId w:val="24"/>
        </w:numPr>
        <w:spacing w:line="276" w:lineRule="auto"/>
        <w:outlineLvl w:val="0"/>
        <w:rPr>
          <w:rFonts w:ascii="Times New Roman" w:eastAsia="Times New Roman" w:hAnsi="Times New Roman"/>
          <w:color w:val="000000"/>
        </w:rPr>
      </w:pPr>
      <w:r w:rsidRPr="00161033">
        <w:rPr>
          <w:rFonts w:ascii="Times New Roman" w:eastAsia="Times New Roman" w:hAnsi="Times New Roman"/>
          <w:color w:val="000000"/>
        </w:rPr>
        <w:t>Interview with</w:t>
      </w:r>
      <w:r w:rsidR="00EA5D15">
        <w:rPr>
          <w:rFonts w:ascii="Times New Roman" w:eastAsia="Times New Roman" w:hAnsi="Times New Roman"/>
          <w:color w:val="000000"/>
        </w:rPr>
        <w:t xml:space="preserve"> Customers,</w:t>
      </w:r>
      <w:r w:rsidRPr="00161033">
        <w:rPr>
          <w:rFonts w:ascii="Times New Roman" w:eastAsia="Times New Roman" w:hAnsi="Times New Roman"/>
          <w:color w:val="000000"/>
        </w:rPr>
        <w:t xml:space="preserve"> Vendors &amp; Consultants.</w:t>
      </w:r>
    </w:p>
    <w:p w14:paraId="1028DE4D" w14:textId="77777777" w:rsidR="006344CC" w:rsidRPr="00161033" w:rsidRDefault="006344CC" w:rsidP="006344CC">
      <w:pPr>
        <w:pStyle w:val="ListParagraph"/>
        <w:spacing w:line="276" w:lineRule="auto"/>
        <w:outlineLvl w:val="0"/>
        <w:rPr>
          <w:rFonts w:ascii="Times New Roman" w:eastAsia="Times New Roman" w:hAnsi="Times New Roman"/>
          <w:color w:val="000000"/>
        </w:rPr>
      </w:pPr>
    </w:p>
    <w:p w14:paraId="06BFE4A3" w14:textId="126D332B" w:rsidR="00A324D9" w:rsidRPr="008E7D33" w:rsidRDefault="00A324D9" w:rsidP="006344CC">
      <w:pPr>
        <w:spacing w:after="0" w:line="276" w:lineRule="auto"/>
        <w:outlineLvl w:val="0"/>
        <w:rPr>
          <w:rFonts w:ascii="Times New Roman" w:eastAsia="Times New Roman" w:hAnsi="Times New Roman"/>
          <w:color w:val="000000"/>
        </w:rPr>
      </w:pPr>
      <w:r w:rsidRPr="00043070">
        <w:rPr>
          <w:rFonts w:ascii="Times New Roman" w:eastAsia="Times New Roman" w:hAnsi="Times New Roman"/>
          <w:b/>
          <w:bCs/>
          <w:color w:val="000000"/>
        </w:rPr>
        <w:t>Secondary sources:</w:t>
      </w:r>
      <w:r w:rsidR="00BD3089">
        <w:rPr>
          <w:rFonts w:ascii="Times New Roman" w:eastAsia="Times New Roman" w:hAnsi="Times New Roman"/>
          <w:b/>
          <w:bCs/>
          <w:color w:val="000000"/>
        </w:rPr>
        <w:t xml:space="preserve"> </w:t>
      </w:r>
      <w:r w:rsidR="00BD3089" w:rsidRPr="00BD3089">
        <w:rPr>
          <w:rFonts w:ascii="Times New Roman" w:eastAsia="Times New Roman" w:hAnsi="Times New Roman"/>
          <w:bCs/>
          <w:color w:val="000000"/>
        </w:rPr>
        <w:t xml:space="preserve">Data that has already been </w:t>
      </w:r>
      <w:r w:rsidR="00BD3089">
        <w:rPr>
          <w:rFonts w:ascii="Times New Roman" w:eastAsia="Times New Roman" w:hAnsi="Times New Roman"/>
          <w:bCs/>
          <w:color w:val="000000"/>
        </w:rPr>
        <w:t xml:space="preserve">collected, analyzed, published </w:t>
      </w:r>
      <w:r w:rsidR="00BD3089" w:rsidRPr="00BD3089">
        <w:rPr>
          <w:rFonts w:ascii="Times New Roman" w:eastAsia="Times New Roman" w:hAnsi="Times New Roman"/>
          <w:bCs/>
          <w:color w:val="000000"/>
        </w:rPr>
        <w:t>and has undergone statistical treatment can be defined as Secondary data. Such type of data is tailored from primary data sources.</w:t>
      </w:r>
      <w:r w:rsidRPr="008E7D33">
        <w:rPr>
          <w:rFonts w:ascii="Times New Roman" w:eastAsia="Times New Roman" w:hAnsi="Times New Roman"/>
          <w:b/>
          <w:bCs/>
          <w:color w:val="000000"/>
        </w:rPr>
        <w:t xml:space="preserve"> </w:t>
      </w:r>
      <w:r>
        <w:rPr>
          <w:rFonts w:ascii="Times New Roman" w:eastAsia="Times New Roman" w:hAnsi="Times New Roman"/>
          <w:color w:val="000000"/>
        </w:rPr>
        <w:t xml:space="preserve">Secondary sources including </w:t>
      </w:r>
    </w:p>
    <w:p w14:paraId="0AB2E57C" w14:textId="4989AEA3" w:rsidR="00A324D9" w:rsidRPr="00107074" w:rsidRDefault="00A324D9" w:rsidP="001B468A">
      <w:pPr>
        <w:pStyle w:val="ListParagraph"/>
        <w:numPr>
          <w:ilvl w:val="0"/>
          <w:numId w:val="23"/>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Files &amp; </w:t>
      </w:r>
      <w:r>
        <w:rPr>
          <w:rFonts w:ascii="Times New Roman" w:eastAsia="Times New Roman" w:hAnsi="Times New Roman"/>
          <w:color w:val="000000"/>
        </w:rPr>
        <w:t>f</w:t>
      </w:r>
      <w:r w:rsidR="00475B4D">
        <w:rPr>
          <w:rFonts w:ascii="Times New Roman" w:eastAsia="Times New Roman" w:hAnsi="Times New Roman"/>
          <w:color w:val="000000"/>
        </w:rPr>
        <w:t>olders in</w:t>
      </w:r>
      <w:r>
        <w:rPr>
          <w:rFonts w:ascii="Times New Roman" w:eastAsia="Times New Roman" w:hAnsi="Times New Roman"/>
          <w:color w:val="000000"/>
        </w:rPr>
        <w:t xml:space="preserve"> </w:t>
      </w:r>
      <w:r w:rsidRPr="00107074">
        <w:rPr>
          <w:rFonts w:ascii="Times New Roman" w:eastAsia="Times New Roman" w:hAnsi="Times New Roman"/>
          <w:color w:val="000000"/>
        </w:rPr>
        <w:t xml:space="preserve">work </w:t>
      </w:r>
      <w:r>
        <w:rPr>
          <w:rFonts w:ascii="Times New Roman" w:eastAsia="Times New Roman" w:hAnsi="Times New Roman"/>
          <w:color w:val="000000"/>
        </w:rPr>
        <w:t>c</w:t>
      </w:r>
      <w:r w:rsidRPr="00107074">
        <w:rPr>
          <w:rFonts w:ascii="Times New Roman" w:eastAsia="Times New Roman" w:hAnsi="Times New Roman"/>
          <w:color w:val="000000"/>
        </w:rPr>
        <w:t>omputer</w:t>
      </w:r>
      <w:r>
        <w:rPr>
          <w:rFonts w:ascii="Times New Roman" w:eastAsia="Times New Roman" w:hAnsi="Times New Roman"/>
          <w:color w:val="000000"/>
        </w:rPr>
        <w:t>s have been used for this purpose</w:t>
      </w:r>
      <w:r w:rsidRPr="00107074">
        <w:rPr>
          <w:rFonts w:ascii="Times New Roman" w:eastAsia="Times New Roman" w:hAnsi="Times New Roman"/>
          <w:color w:val="000000"/>
        </w:rPr>
        <w:t xml:space="preserve">. </w:t>
      </w:r>
      <w:r w:rsidR="00475B4D">
        <w:rPr>
          <w:rFonts w:ascii="Times New Roman" w:eastAsia="Times New Roman" w:hAnsi="Times New Roman"/>
          <w:color w:val="000000"/>
        </w:rPr>
        <w:t xml:space="preserve">Digital copies of </w:t>
      </w:r>
      <w:r w:rsidR="00002BF3">
        <w:rPr>
          <w:rFonts w:ascii="Times New Roman" w:eastAsia="Times New Roman" w:hAnsi="Times New Roman"/>
          <w:color w:val="000000"/>
        </w:rPr>
        <w:t xml:space="preserve">file </w:t>
      </w:r>
      <w:r w:rsidR="00475B4D">
        <w:rPr>
          <w:rFonts w:ascii="Times New Roman" w:eastAsia="Times New Roman" w:hAnsi="Times New Roman"/>
          <w:color w:val="000000"/>
        </w:rPr>
        <w:t>notes</w:t>
      </w:r>
      <w:r w:rsidR="00002BF3">
        <w:rPr>
          <w:rFonts w:ascii="Times New Roman" w:eastAsia="Times New Roman" w:hAnsi="Times New Roman"/>
          <w:color w:val="000000"/>
        </w:rPr>
        <w:t>, survey reports, estimates, drawings, contracts etc.</w:t>
      </w:r>
    </w:p>
    <w:p w14:paraId="0C1A763B" w14:textId="612A7A66" w:rsidR="00A324D9" w:rsidRPr="00107074" w:rsidRDefault="006D4A9C" w:rsidP="001B468A">
      <w:pPr>
        <w:pStyle w:val="ListParagraph"/>
        <w:numPr>
          <w:ilvl w:val="0"/>
          <w:numId w:val="23"/>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Old </w:t>
      </w:r>
      <w:r w:rsidR="00A324D9">
        <w:rPr>
          <w:rFonts w:ascii="Times New Roman" w:eastAsia="Times New Roman" w:hAnsi="Times New Roman"/>
          <w:color w:val="000000"/>
        </w:rPr>
        <w:t>p</w:t>
      </w:r>
      <w:r w:rsidR="00A324D9" w:rsidRPr="00107074">
        <w:rPr>
          <w:rFonts w:ascii="Times New Roman" w:eastAsia="Times New Roman" w:hAnsi="Times New Roman"/>
          <w:color w:val="000000"/>
        </w:rPr>
        <w:t xml:space="preserve">roject </w:t>
      </w:r>
      <w:r w:rsidR="00A324D9">
        <w:rPr>
          <w:rFonts w:ascii="Times New Roman" w:eastAsia="Times New Roman" w:hAnsi="Times New Roman"/>
          <w:color w:val="000000"/>
        </w:rPr>
        <w:t>f</w:t>
      </w:r>
      <w:r>
        <w:rPr>
          <w:rFonts w:ascii="Times New Roman" w:eastAsia="Times New Roman" w:hAnsi="Times New Roman"/>
          <w:color w:val="000000"/>
        </w:rPr>
        <w:t xml:space="preserve">iles, </w:t>
      </w:r>
      <w:r w:rsidR="00F87EB8">
        <w:rPr>
          <w:rFonts w:ascii="Times New Roman" w:eastAsia="Times New Roman" w:hAnsi="Times New Roman"/>
          <w:color w:val="000000"/>
        </w:rPr>
        <w:t xml:space="preserve">letters, </w:t>
      </w:r>
      <w:r>
        <w:rPr>
          <w:rFonts w:ascii="Times New Roman" w:eastAsia="Times New Roman" w:hAnsi="Times New Roman"/>
          <w:color w:val="000000"/>
        </w:rPr>
        <w:t xml:space="preserve">papers </w:t>
      </w:r>
      <w:r w:rsidR="00A324D9" w:rsidRPr="00107074">
        <w:rPr>
          <w:rFonts w:ascii="Times New Roman" w:eastAsia="Times New Roman" w:hAnsi="Times New Roman"/>
          <w:color w:val="000000"/>
        </w:rPr>
        <w:t xml:space="preserve">and old </w:t>
      </w:r>
      <w:r w:rsidR="00A324D9">
        <w:rPr>
          <w:rFonts w:ascii="Times New Roman" w:eastAsia="Times New Roman" w:hAnsi="Times New Roman"/>
          <w:color w:val="000000"/>
        </w:rPr>
        <w:t>w</w:t>
      </w:r>
      <w:r w:rsidR="00A324D9" w:rsidRPr="00107074">
        <w:rPr>
          <w:rFonts w:ascii="Times New Roman" w:eastAsia="Times New Roman" w:hAnsi="Times New Roman"/>
          <w:color w:val="000000"/>
        </w:rPr>
        <w:t xml:space="preserve">ork </w:t>
      </w:r>
      <w:r w:rsidR="00A324D9">
        <w:rPr>
          <w:rFonts w:ascii="Times New Roman" w:eastAsia="Times New Roman" w:hAnsi="Times New Roman"/>
          <w:color w:val="000000"/>
        </w:rPr>
        <w:t>d</w:t>
      </w:r>
      <w:r w:rsidR="00A324D9" w:rsidRPr="00107074">
        <w:rPr>
          <w:rFonts w:ascii="Times New Roman" w:eastAsia="Times New Roman" w:hAnsi="Times New Roman"/>
          <w:color w:val="000000"/>
        </w:rPr>
        <w:t>ocuments</w:t>
      </w:r>
      <w:r w:rsidR="00D816C1">
        <w:rPr>
          <w:rFonts w:ascii="Times New Roman" w:eastAsia="Times New Roman" w:hAnsi="Times New Roman"/>
          <w:color w:val="000000"/>
        </w:rPr>
        <w:t>, design and drawings</w:t>
      </w:r>
      <w:r w:rsidR="00002BF3">
        <w:rPr>
          <w:rFonts w:ascii="Times New Roman" w:eastAsia="Times New Roman" w:hAnsi="Times New Roman"/>
          <w:color w:val="000000"/>
        </w:rPr>
        <w:t xml:space="preserve"> printed on paper</w:t>
      </w:r>
      <w:r>
        <w:rPr>
          <w:rFonts w:ascii="Times New Roman" w:eastAsia="Times New Roman" w:hAnsi="Times New Roman"/>
          <w:color w:val="000000"/>
        </w:rPr>
        <w:t>.</w:t>
      </w:r>
      <w:r w:rsidR="00A324D9" w:rsidRPr="00107074">
        <w:rPr>
          <w:rFonts w:ascii="Times New Roman" w:eastAsia="Times New Roman" w:hAnsi="Times New Roman"/>
          <w:color w:val="000000"/>
        </w:rPr>
        <w:t xml:space="preserve">  </w:t>
      </w:r>
    </w:p>
    <w:p w14:paraId="6E36610A" w14:textId="4E84D099" w:rsidR="00A324D9" w:rsidRPr="00107074" w:rsidRDefault="00A324D9" w:rsidP="001B468A">
      <w:pPr>
        <w:pStyle w:val="ListParagraph"/>
        <w:numPr>
          <w:ilvl w:val="0"/>
          <w:numId w:val="23"/>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Official letters, notices, circulars</w:t>
      </w:r>
      <w:r>
        <w:rPr>
          <w:rFonts w:ascii="Times New Roman" w:eastAsia="Times New Roman" w:hAnsi="Times New Roman"/>
          <w:color w:val="000000"/>
        </w:rPr>
        <w:t xml:space="preserve">, </w:t>
      </w:r>
      <w:r w:rsidR="003B6381">
        <w:rPr>
          <w:rFonts w:ascii="Times New Roman" w:eastAsia="Times New Roman" w:hAnsi="Times New Roman"/>
          <w:color w:val="000000"/>
        </w:rPr>
        <w:t xml:space="preserve">organization </w:t>
      </w:r>
      <w:r>
        <w:rPr>
          <w:rFonts w:ascii="Times New Roman" w:eastAsia="Times New Roman" w:hAnsi="Times New Roman"/>
          <w:color w:val="000000"/>
        </w:rPr>
        <w:t>reports and publications</w:t>
      </w:r>
      <w:r w:rsidRPr="00107074">
        <w:rPr>
          <w:rFonts w:ascii="Times New Roman" w:eastAsia="Times New Roman" w:hAnsi="Times New Roman"/>
          <w:color w:val="000000"/>
        </w:rPr>
        <w:t xml:space="preserve"> collected &amp; maintained by office</w:t>
      </w:r>
      <w:r w:rsidR="003B6381">
        <w:rPr>
          <w:rFonts w:ascii="Times New Roman" w:eastAsia="Times New Roman" w:hAnsi="Times New Roman"/>
          <w:color w:val="000000"/>
        </w:rPr>
        <w:t xml:space="preserve"> or record section</w:t>
      </w:r>
      <w:r w:rsidRPr="00107074">
        <w:rPr>
          <w:rFonts w:ascii="Times New Roman" w:eastAsia="Times New Roman" w:hAnsi="Times New Roman"/>
          <w:color w:val="000000"/>
        </w:rPr>
        <w:t xml:space="preserve">. </w:t>
      </w:r>
    </w:p>
    <w:p w14:paraId="3735B1E5" w14:textId="131E050D" w:rsidR="00A324D9" w:rsidRDefault="00A324D9" w:rsidP="001B468A">
      <w:pPr>
        <w:pStyle w:val="ListParagraph"/>
        <w:numPr>
          <w:ilvl w:val="0"/>
          <w:numId w:val="23"/>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lastRenderedPageBreak/>
        <w:t xml:space="preserve">Dhaka WASA </w:t>
      </w:r>
      <w:r>
        <w:rPr>
          <w:rFonts w:ascii="Times New Roman" w:eastAsia="Times New Roman" w:hAnsi="Times New Roman"/>
          <w:color w:val="000000"/>
        </w:rPr>
        <w:t>information from the official websites</w:t>
      </w:r>
      <w:r w:rsidRPr="00107074">
        <w:rPr>
          <w:rFonts w:ascii="Times New Roman" w:eastAsia="Times New Roman" w:hAnsi="Times New Roman"/>
          <w:color w:val="000000"/>
        </w:rPr>
        <w:t xml:space="preserve">. </w:t>
      </w:r>
    </w:p>
    <w:p w14:paraId="21F6825F" w14:textId="1572EEB5" w:rsidR="00A324D9" w:rsidRDefault="00121F62" w:rsidP="001B468A">
      <w:pPr>
        <w:pStyle w:val="ListParagraph"/>
        <w:numPr>
          <w:ilvl w:val="0"/>
          <w:numId w:val="23"/>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Internal </w:t>
      </w:r>
      <w:r w:rsidR="00A324D9">
        <w:rPr>
          <w:rFonts w:ascii="Times New Roman" w:eastAsia="Times New Roman" w:hAnsi="Times New Roman"/>
          <w:color w:val="000000"/>
        </w:rPr>
        <w:t xml:space="preserve">Study </w:t>
      </w:r>
      <w:r w:rsidR="006D4A9C">
        <w:rPr>
          <w:rFonts w:ascii="Times New Roman" w:eastAsia="Times New Roman" w:hAnsi="Times New Roman"/>
          <w:color w:val="000000"/>
        </w:rPr>
        <w:t>report, Masterplan on Dhaka WASA automation DWASA central SCADA committee.</w:t>
      </w:r>
    </w:p>
    <w:p w14:paraId="513FE309" w14:textId="71716937" w:rsidR="00524AFB" w:rsidRDefault="006D4A9C" w:rsidP="001B468A">
      <w:pPr>
        <w:pStyle w:val="ListParagraph"/>
        <w:numPr>
          <w:ilvl w:val="0"/>
          <w:numId w:val="23"/>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Presentation materials and training manuals from </w:t>
      </w:r>
      <w:r w:rsidR="003B6381">
        <w:rPr>
          <w:rFonts w:ascii="Times New Roman" w:eastAsia="Times New Roman" w:hAnsi="Times New Roman"/>
          <w:color w:val="000000"/>
        </w:rPr>
        <w:t xml:space="preserve">DWASA </w:t>
      </w:r>
      <w:r>
        <w:rPr>
          <w:rFonts w:ascii="Times New Roman" w:eastAsia="Times New Roman" w:hAnsi="Times New Roman"/>
          <w:color w:val="000000"/>
        </w:rPr>
        <w:t>training center and trainers.</w:t>
      </w:r>
    </w:p>
    <w:p w14:paraId="26DE4ECE" w14:textId="77777777" w:rsidR="00524AFB" w:rsidRPr="00524AFB" w:rsidRDefault="00524AFB" w:rsidP="00524AFB">
      <w:pPr>
        <w:pStyle w:val="ListParagraph"/>
        <w:spacing w:line="276" w:lineRule="auto"/>
        <w:outlineLvl w:val="0"/>
        <w:rPr>
          <w:rFonts w:ascii="Times New Roman" w:eastAsia="Times New Roman" w:hAnsi="Times New Roman"/>
          <w:color w:val="000000"/>
        </w:rPr>
      </w:pPr>
    </w:p>
    <w:p w14:paraId="08F44ABC" w14:textId="644A6DE9" w:rsidR="00A324D9" w:rsidRDefault="00A324D9" w:rsidP="006344CC">
      <w:pPr>
        <w:spacing w:after="0" w:line="276" w:lineRule="auto"/>
        <w:outlineLvl w:val="0"/>
        <w:rPr>
          <w:rFonts w:ascii="Times New Roman" w:eastAsia="Times New Roman" w:hAnsi="Times New Roman"/>
          <w:color w:val="000000"/>
        </w:rPr>
      </w:pPr>
      <w:r w:rsidRPr="00043070">
        <w:rPr>
          <w:rFonts w:ascii="Times New Roman" w:eastAsia="Times New Roman" w:hAnsi="Times New Roman"/>
          <w:b/>
          <w:bCs/>
          <w:color w:val="000000"/>
        </w:rPr>
        <w:t xml:space="preserve">External sources: </w:t>
      </w:r>
      <w:r>
        <w:rPr>
          <w:rFonts w:ascii="Times New Roman" w:eastAsia="Times New Roman" w:hAnsi="Times New Roman"/>
          <w:color w:val="000000"/>
        </w:rPr>
        <w:t>Some external sources (</w:t>
      </w:r>
      <w:r w:rsidR="00FD37CA">
        <w:rPr>
          <w:rFonts w:ascii="Times New Roman" w:eastAsia="Times New Roman" w:hAnsi="Times New Roman"/>
          <w:color w:val="000000"/>
        </w:rPr>
        <w:t xml:space="preserve">Some are </w:t>
      </w:r>
      <w:r w:rsidR="00F97EDF">
        <w:rPr>
          <w:rFonts w:ascii="Times New Roman" w:eastAsia="Times New Roman" w:hAnsi="Times New Roman"/>
          <w:color w:val="000000"/>
        </w:rPr>
        <w:t>a</w:t>
      </w:r>
      <w:r>
        <w:rPr>
          <w:rFonts w:ascii="Times New Roman" w:eastAsia="Times New Roman" w:hAnsi="Times New Roman"/>
          <w:color w:val="000000"/>
        </w:rPr>
        <w:t>lso</w:t>
      </w:r>
      <w:r w:rsidR="00FD37CA">
        <w:rPr>
          <w:rFonts w:ascii="Times New Roman" w:eastAsia="Times New Roman" w:hAnsi="Times New Roman"/>
          <w:color w:val="000000"/>
        </w:rPr>
        <w:t xml:space="preserve"> known</w:t>
      </w:r>
      <w:r>
        <w:rPr>
          <w:rFonts w:ascii="Times New Roman" w:eastAsia="Times New Roman" w:hAnsi="Times New Roman"/>
          <w:color w:val="000000"/>
        </w:rPr>
        <w:t xml:space="preserve"> tertiary source) were </w:t>
      </w:r>
      <w:r w:rsidR="00475B4D">
        <w:rPr>
          <w:rFonts w:ascii="Times New Roman" w:eastAsia="Times New Roman" w:hAnsi="Times New Roman"/>
          <w:color w:val="000000"/>
        </w:rPr>
        <w:t xml:space="preserve">also used for information also </w:t>
      </w:r>
    </w:p>
    <w:p w14:paraId="1EE3C812" w14:textId="79201898" w:rsidR="00A324D9" w:rsidRPr="00BD4D96" w:rsidRDefault="00A324D9" w:rsidP="001B468A">
      <w:pPr>
        <w:pStyle w:val="ListParagraph"/>
        <w:numPr>
          <w:ilvl w:val="0"/>
          <w:numId w:val="25"/>
        </w:numPr>
        <w:spacing w:line="276" w:lineRule="auto"/>
        <w:outlineLvl w:val="0"/>
        <w:rPr>
          <w:rFonts w:ascii="Times New Roman" w:eastAsia="Times New Roman" w:hAnsi="Times New Roman"/>
          <w:color w:val="000000"/>
        </w:rPr>
      </w:pPr>
      <w:r w:rsidRPr="00BD4D96">
        <w:rPr>
          <w:rFonts w:ascii="Times New Roman" w:eastAsia="Times New Roman" w:hAnsi="Times New Roman"/>
          <w:color w:val="000000"/>
        </w:rPr>
        <w:t>Various report and documents published by government units or development partners</w:t>
      </w:r>
      <w:r w:rsidR="00475B4D">
        <w:rPr>
          <w:rFonts w:ascii="Times New Roman" w:eastAsia="Times New Roman" w:hAnsi="Times New Roman"/>
          <w:color w:val="000000"/>
        </w:rPr>
        <w:t>.</w:t>
      </w:r>
    </w:p>
    <w:p w14:paraId="237F0FBD" w14:textId="5F5C78FA" w:rsidR="00A324D9" w:rsidRPr="00BD4D96" w:rsidRDefault="00A324D9" w:rsidP="001B468A">
      <w:pPr>
        <w:pStyle w:val="ListParagraph"/>
        <w:numPr>
          <w:ilvl w:val="0"/>
          <w:numId w:val="25"/>
        </w:numPr>
        <w:spacing w:line="276" w:lineRule="auto"/>
        <w:outlineLvl w:val="0"/>
        <w:rPr>
          <w:rFonts w:ascii="Times New Roman" w:eastAsia="Times New Roman" w:hAnsi="Times New Roman"/>
          <w:color w:val="000000"/>
        </w:rPr>
      </w:pPr>
      <w:r w:rsidRPr="00BD4D96">
        <w:rPr>
          <w:rFonts w:ascii="Times New Roman" w:eastAsia="Times New Roman" w:hAnsi="Times New Roman"/>
          <w:color w:val="000000"/>
        </w:rPr>
        <w:t>Newspapers &amp; news websites</w:t>
      </w:r>
      <w:r w:rsidR="00475B4D">
        <w:rPr>
          <w:rFonts w:ascii="Times New Roman" w:eastAsia="Times New Roman" w:hAnsi="Times New Roman"/>
          <w:color w:val="000000"/>
        </w:rPr>
        <w:t>.</w:t>
      </w:r>
    </w:p>
    <w:p w14:paraId="5C8B9E26" w14:textId="55ECEF6A" w:rsidR="00A324D9" w:rsidRDefault="00A324D9" w:rsidP="001B468A">
      <w:pPr>
        <w:pStyle w:val="ListParagraph"/>
        <w:numPr>
          <w:ilvl w:val="0"/>
          <w:numId w:val="25"/>
        </w:numPr>
        <w:spacing w:line="276" w:lineRule="auto"/>
        <w:outlineLvl w:val="0"/>
        <w:rPr>
          <w:rFonts w:ascii="Times New Roman" w:eastAsia="Times New Roman" w:hAnsi="Times New Roman"/>
          <w:color w:val="000000"/>
        </w:rPr>
      </w:pPr>
      <w:r w:rsidRPr="00BD4D96">
        <w:rPr>
          <w:rFonts w:ascii="Times New Roman" w:eastAsia="Times New Roman" w:hAnsi="Times New Roman"/>
          <w:color w:val="000000"/>
        </w:rPr>
        <w:t xml:space="preserve">Various </w:t>
      </w:r>
      <w:r w:rsidR="00475B4D">
        <w:rPr>
          <w:rFonts w:ascii="Times New Roman" w:eastAsia="Times New Roman" w:hAnsi="Times New Roman"/>
          <w:color w:val="000000"/>
        </w:rPr>
        <w:t xml:space="preserve">Water Utility related </w:t>
      </w:r>
      <w:r w:rsidRPr="00BD4D96">
        <w:rPr>
          <w:rFonts w:ascii="Times New Roman" w:eastAsia="Times New Roman" w:hAnsi="Times New Roman"/>
          <w:color w:val="000000"/>
        </w:rPr>
        <w:t>Websites</w:t>
      </w:r>
      <w:r w:rsidR="00475B4D">
        <w:rPr>
          <w:rFonts w:ascii="Times New Roman" w:eastAsia="Times New Roman" w:hAnsi="Times New Roman"/>
          <w:color w:val="000000"/>
        </w:rPr>
        <w:t>.</w:t>
      </w:r>
    </w:p>
    <w:p w14:paraId="733F057F" w14:textId="27D8561D" w:rsidR="00A324D9" w:rsidRDefault="00A324D9" w:rsidP="001B468A">
      <w:pPr>
        <w:pStyle w:val="ListParagraph"/>
        <w:numPr>
          <w:ilvl w:val="0"/>
          <w:numId w:val="25"/>
        </w:numPr>
        <w:spacing w:line="276" w:lineRule="auto"/>
        <w:outlineLvl w:val="0"/>
        <w:rPr>
          <w:rFonts w:ascii="Times New Roman" w:eastAsia="Times New Roman" w:hAnsi="Times New Roman"/>
          <w:color w:val="000000"/>
        </w:rPr>
      </w:pPr>
      <w:r>
        <w:rPr>
          <w:rFonts w:ascii="Times New Roman" w:eastAsia="Times New Roman" w:hAnsi="Times New Roman"/>
          <w:color w:val="000000"/>
        </w:rPr>
        <w:t>Automation guidelines and</w:t>
      </w:r>
      <w:r w:rsidR="009B5B43">
        <w:rPr>
          <w:rFonts w:ascii="Times New Roman" w:eastAsia="Times New Roman" w:hAnsi="Times New Roman"/>
          <w:color w:val="000000"/>
        </w:rPr>
        <w:t xml:space="preserve"> user</w:t>
      </w:r>
      <w:r>
        <w:rPr>
          <w:rFonts w:ascii="Times New Roman" w:eastAsia="Times New Roman" w:hAnsi="Times New Roman"/>
          <w:color w:val="000000"/>
        </w:rPr>
        <w:t xml:space="preserve"> manuals</w:t>
      </w:r>
      <w:r w:rsidR="00475B4D">
        <w:rPr>
          <w:rFonts w:ascii="Times New Roman" w:eastAsia="Times New Roman" w:hAnsi="Times New Roman"/>
          <w:color w:val="000000"/>
        </w:rPr>
        <w:t xml:space="preserve"> of international companies</w:t>
      </w:r>
      <w:r>
        <w:rPr>
          <w:rFonts w:ascii="Times New Roman" w:eastAsia="Times New Roman" w:hAnsi="Times New Roman"/>
          <w:color w:val="000000"/>
        </w:rPr>
        <w:t>.</w:t>
      </w:r>
    </w:p>
    <w:p w14:paraId="316C6656" w14:textId="40931840" w:rsidR="009B5B43" w:rsidRDefault="00121F62" w:rsidP="001B468A">
      <w:pPr>
        <w:pStyle w:val="ListParagraph"/>
        <w:numPr>
          <w:ilvl w:val="0"/>
          <w:numId w:val="25"/>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External </w:t>
      </w:r>
      <w:r w:rsidR="00411FA4">
        <w:rPr>
          <w:rFonts w:ascii="Times New Roman" w:eastAsia="Times New Roman" w:hAnsi="Times New Roman"/>
          <w:color w:val="000000"/>
        </w:rPr>
        <w:t xml:space="preserve">Research or </w:t>
      </w:r>
      <w:r w:rsidR="009B5B43">
        <w:rPr>
          <w:rFonts w:ascii="Times New Roman" w:eastAsia="Times New Roman" w:hAnsi="Times New Roman"/>
          <w:color w:val="000000"/>
        </w:rPr>
        <w:t>Study reports on WASA.</w:t>
      </w:r>
    </w:p>
    <w:p w14:paraId="53C2D657" w14:textId="6A44724D" w:rsidR="00A324D9" w:rsidRPr="00BD4D96" w:rsidRDefault="009B5B43" w:rsidP="001B468A">
      <w:pPr>
        <w:pStyle w:val="ListParagraph"/>
        <w:numPr>
          <w:ilvl w:val="0"/>
          <w:numId w:val="25"/>
        </w:numPr>
        <w:spacing w:line="276" w:lineRule="auto"/>
        <w:outlineLvl w:val="0"/>
        <w:rPr>
          <w:rFonts w:ascii="Times New Roman" w:eastAsia="Times New Roman" w:hAnsi="Times New Roman"/>
          <w:color w:val="000000"/>
        </w:rPr>
      </w:pPr>
      <w:r>
        <w:rPr>
          <w:rFonts w:ascii="Times New Roman" w:eastAsia="Times New Roman" w:hAnsi="Times New Roman"/>
          <w:color w:val="000000"/>
        </w:rPr>
        <w:t>Textbooks.</w:t>
      </w:r>
    </w:p>
    <w:p w14:paraId="74A5B586" w14:textId="77777777" w:rsidR="00A324D9" w:rsidRDefault="00A324D9" w:rsidP="006344CC">
      <w:pPr>
        <w:spacing w:after="0" w:line="276"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1431C16E" w14:textId="77777777" w:rsidR="00A324D9" w:rsidRDefault="00A324D9" w:rsidP="006344CC">
      <w:pPr>
        <w:spacing w:after="0" w:line="276"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14:paraId="53D6543A" w14:textId="77777777" w:rsidR="00A324D9" w:rsidRPr="00933963" w:rsidRDefault="00A324D9" w:rsidP="006344CC">
      <w:pPr>
        <w:spacing w:after="0" w:line="276" w:lineRule="auto"/>
        <w:outlineLvl w:val="0"/>
        <w:rPr>
          <w:rFonts w:ascii="Times New Roman" w:eastAsia="Times New Roman" w:hAnsi="Times New Roman"/>
          <w:color w:val="000000"/>
          <w:sz w:val="24"/>
          <w:szCs w:val="24"/>
        </w:rPr>
      </w:pPr>
      <w:r w:rsidRPr="00933963">
        <w:rPr>
          <w:rFonts w:ascii="Times New Roman" w:eastAsia="Times New Roman" w:hAnsi="Times New Roman"/>
          <w:color w:val="000000"/>
          <w:sz w:val="24"/>
          <w:szCs w:val="24"/>
        </w:rPr>
        <w:t>While doing this project I had to face some limitations. These are as follows-</w:t>
      </w:r>
    </w:p>
    <w:p w14:paraId="7C64CEDF" w14:textId="5CDF2F22" w:rsidR="00A324D9"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 xml:space="preserve">To perform employee survey involved in Accounting and Revenue/Billing Departments became very hard because I was not directly involved with the Accounting and Revenue/Billing Departments team; rather I worked with </w:t>
      </w:r>
      <w:r w:rsidR="00475B4D" w:rsidRPr="00933963">
        <w:rPr>
          <w:rFonts w:ascii="Times New Roman" w:eastAsia="Times New Roman" w:hAnsi="Times New Roman"/>
          <w:color w:val="000000"/>
          <w:szCs w:val="24"/>
        </w:rPr>
        <w:t>engineering</w:t>
      </w:r>
      <w:r w:rsidRPr="00933963">
        <w:rPr>
          <w:rFonts w:ascii="Times New Roman" w:eastAsia="Times New Roman" w:hAnsi="Times New Roman"/>
          <w:color w:val="000000"/>
          <w:szCs w:val="24"/>
        </w:rPr>
        <w:t xml:space="preserve"> team.</w:t>
      </w:r>
    </w:p>
    <w:p w14:paraId="42614483" w14:textId="77777777" w:rsidR="00A324D9" w:rsidRPr="00933963"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Pr>
          <w:rFonts w:ascii="Times New Roman" w:eastAsia="Times New Roman" w:hAnsi="Times New Roman"/>
          <w:color w:val="000000"/>
          <w:szCs w:val="24"/>
        </w:rPr>
        <w:t>Some employees were not willing to co-operate with external study.</w:t>
      </w:r>
    </w:p>
    <w:p w14:paraId="288E270A" w14:textId="77777777" w:rsidR="00A324D9" w:rsidRPr="00933963"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All the Information is not easily accessible or not permitted to disclose according to the organization policy, rules and regulations had been followed on the disclosure of confidential information.</w:t>
      </w:r>
    </w:p>
    <w:p w14:paraId="707C6F1D" w14:textId="77777777" w:rsidR="00A324D9" w:rsidRPr="00933963"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It was also difficult to collect information from different vendors of automation works.</w:t>
      </w:r>
    </w:p>
    <w:p w14:paraId="70BFAC7C" w14:textId="77777777" w:rsidR="00A324D9" w:rsidRPr="00933963"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 also faced problem in communicating with my University Internship supervisor, Employees, Management members and Vendors of Dhaka WASA-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18FE6135"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1E3F356" w14:textId="50FB1637" w:rsidR="00691F72" w:rsidRDefault="00691F72">
      <w:pPr>
        <w:spacing w:beforeAutospacing="1" w:afterAutospacing="1" w:line="319" w:lineRule="auto"/>
        <w:outlineLvl w:val="0"/>
        <w:rPr>
          <w:rFonts w:ascii="Times New Roman" w:eastAsia="Times New Roman" w:hAnsi="Times New Roman"/>
          <w:color w:val="000000"/>
          <w:kern w:val="2"/>
          <w:sz w:val="48"/>
          <w:szCs w:val="48"/>
        </w:rPr>
      </w:pPr>
    </w:p>
    <w:p w14:paraId="4B900C14" w14:textId="77777777" w:rsidR="00691F72" w:rsidRDefault="00691F72">
      <w:pPr>
        <w:spacing w:beforeAutospacing="1" w:afterAutospacing="1" w:line="319" w:lineRule="auto"/>
        <w:outlineLvl w:val="0"/>
        <w:rPr>
          <w:rFonts w:ascii="Times New Roman" w:eastAsia="Times New Roman" w:hAnsi="Times New Roman"/>
          <w:color w:val="000000"/>
          <w:kern w:val="2"/>
          <w:sz w:val="48"/>
          <w:szCs w:val="48"/>
        </w:rPr>
      </w:pPr>
    </w:p>
    <w:p w14:paraId="28B0DF90" w14:textId="77777777" w:rsidR="00043070" w:rsidRPr="00043070"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247D56B4" w14:textId="77777777" w:rsidR="00043070" w:rsidRPr="00043070"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7774047D" w14:textId="77777777" w:rsidR="00043070" w:rsidRPr="00043070"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38DD2C17" w14:textId="77777777" w:rsidR="00043070" w:rsidRPr="00043070"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17F151CA"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r w:rsidRPr="00043070">
        <w:rPr>
          <w:rFonts w:ascii="Times New Roman" w:eastAsia="Times New Roman" w:hAnsi="Times New Roman" w:cs="Times New Roman"/>
          <w:noProof/>
          <w:color w:val="000000"/>
          <w:kern w:val="2"/>
          <w:sz w:val="48"/>
          <w:szCs w:val="48"/>
        </w:rPr>
        <w:drawing>
          <wp:anchor distT="0" distB="0" distL="0" distR="0" simplePos="0" relativeHeight="251624448" behindDoc="0" locked="0" layoutInCell="0" allowOverlap="1" wp14:anchorId="37210A7E" wp14:editId="099C4244">
            <wp:simplePos x="0" y="0"/>
            <wp:positionH relativeFrom="column">
              <wp:posOffset>2336800</wp:posOffset>
            </wp:positionH>
            <wp:positionV relativeFrom="paragraph">
              <wp:posOffset>434340</wp:posOffset>
            </wp:positionV>
            <wp:extent cx="1698625" cy="169862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FDB6749" w14:textId="77777777" w:rsidR="00043070" w:rsidRPr="00043070" w:rsidRDefault="00043070" w:rsidP="00043070">
      <w:pPr>
        <w:widowControl w:val="0"/>
        <w:spacing w:beforeAutospacing="1" w:after="0" w:afterAutospacing="1" w:line="319" w:lineRule="auto"/>
        <w:jc w:val="center"/>
        <w:outlineLvl w:val="0"/>
        <w:rPr>
          <w:rFonts w:ascii="Times New Roman" w:eastAsia="Times New Roman" w:hAnsi="Times New Roman" w:cs="Times New Roman"/>
          <w:color w:val="000000"/>
          <w:kern w:val="2"/>
          <w:sz w:val="48"/>
          <w:szCs w:val="48"/>
          <w:lang w:eastAsia="zh-CN" w:bidi="hi-IN"/>
        </w:rPr>
      </w:pPr>
    </w:p>
    <w:p w14:paraId="3F161823"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p>
    <w:p w14:paraId="4DA8CE88"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p>
    <w:p w14:paraId="60080CBF" w14:textId="77777777" w:rsidR="00043070" w:rsidRPr="00043070" w:rsidRDefault="00043070" w:rsidP="00043070">
      <w:pPr>
        <w:widowControl w:val="0"/>
        <w:spacing w:after="0" w:line="240" w:lineRule="auto"/>
        <w:jc w:val="center"/>
        <w:rPr>
          <w:rFonts w:ascii="Times New Roman" w:eastAsia="NSimSun" w:hAnsi="Times New Roman" w:cs="Times New Roman"/>
          <w:i/>
          <w:iCs/>
          <w:kern w:val="2"/>
          <w:sz w:val="48"/>
          <w:szCs w:val="48"/>
          <w:lang w:eastAsia="zh-CN" w:bidi="hi-IN"/>
        </w:rPr>
      </w:pPr>
      <w:r w:rsidRPr="00043070">
        <w:rPr>
          <w:rFonts w:ascii="Times New Roman" w:eastAsia="NSimSun" w:hAnsi="Times New Roman" w:cs="Times New Roman"/>
          <w:i/>
          <w:iCs/>
          <w:kern w:val="2"/>
          <w:sz w:val="48"/>
          <w:szCs w:val="48"/>
          <w:lang w:eastAsia="zh-CN" w:bidi="hi-IN"/>
        </w:rPr>
        <w:t>CHAPTER 02 - ORGANIZATION OVERVIEW</w:t>
      </w:r>
    </w:p>
    <w:p w14:paraId="2FDDF752" w14:textId="77777777" w:rsidR="00043070" w:rsidRPr="00043070" w:rsidRDefault="00043070" w:rsidP="00043070">
      <w:pPr>
        <w:widowControl w:val="0"/>
        <w:spacing w:beforeAutospacing="1" w:after="0" w:afterAutospacing="1" w:line="319" w:lineRule="auto"/>
        <w:jc w:val="center"/>
        <w:outlineLvl w:val="0"/>
        <w:rPr>
          <w:rFonts w:ascii="Times New Roman" w:eastAsia="Times New Roman" w:hAnsi="Times New Roman" w:cs="Times New Roman"/>
          <w:color w:val="000000"/>
          <w:kern w:val="2"/>
          <w:sz w:val="48"/>
          <w:szCs w:val="48"/>
          <w:lang w:eastAsia="zh-CN" w:bidi="hi-IN"/>
        </w:rPr>
      </w:pPr>
    </w:p>
    <w:p w14:paraId="7165C8E5"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p>
    <w:p w14:paraId="68D8FDAA"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r w:rsidRPr="00043070">
        <w:rPr>
          <w:rFonts w:ascii="Times New Roman" w:eastAsia="Times New Roman" w:hAnsi="Times New Roman" w:cs="Times New Roman"/>
          <w:noProof/>
          <w:color w:val="000000"/>
          <w:kern w:val="2"/>
          <w:sz w:val="48"/>
          <w:szCs w:val="48"/>
        </w:rPr>
        <w:drawing>
          <wp:anchor distT="0" distB="0" distL="0" distR="0" simplePos="0" relativeHeight="251623424" behindDoc="0" locked="0" layoutInCell="0" allowOverlap="1" wp14:anchorId="4AA6F0E9" wp14:editId="0174FC0E">
            <wp:simplePos x="0" y="0"/>
            <wp:positionH relativeFrom="column">
              <wp:posOffset>633095</wp:posOffset>
            </wp:positionH>
            <wp:positionV relativeFrom="paragraph">
              <wp:posOffset>135255</wp:posOffset>
            </wp:positionV>
            <wp:extent cx="5191760" cy="100965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678841FD"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715881F1"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6B7DDE21"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56BF8143"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0BCEC920"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75BE6272" w14:textId="77777777" w:rsidR="008D583A" w:rsidRDefault="008D583A" w:rsidP="00043070">
      <w:pPr>
        <w:widowControl w:val="0"/>
        <w:spacing w:after="0" w:line="276" w:lineRule="auto"/>
        <w:rPr>
          <w:rFonts w:ascii="Times New Roman" w:eastAsia="NSimSun" w:hAnsi="Times New Roman" w:cs="Times New Roman"/>
          <w:b/>
          <w:kern w:val="2"/>
          <w:sz w:val="28"/>
          <w:szCs w:val="28"/>
          <w:u w:val="single"/>
          <w:lang w:eastAsia="zh-CN" w:bidi="hi-IN"/>
        </w:rPr>
      </w:pPr>
    </w:p>
    <w:p w14:paraId="1744086B"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lastRenderedPageBreak/>
        <w:t>2.1 Introduction to DWASA</w:t>
      </w:r>
    </w:p>
    <w:p w14:paraId="2F99726F" w14:textId="7C1C46F1"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 xml:space="preserve">Dhaka Water Supply and Sewerage Authority (WASA) is a service oriented autonomous commercial organization in the Public Sector, entrusted with the responsibility of providing water supply, sewerage disposal (wastewater), and storm water drainage service to the urban dwellers of Dhaka City. It covers more than 360 sq. km service area with more than 20 million people with a production capacity of 2650 million liters water per day (MLD). Dhaka WASA was established in the year 1963 as an independent organization and currently which is running under the </w:t>
      </w:r>
      <w:r w:rsidR="00EC7293" w:rsidRPr="00043070">
        <w:rPr>
          <w:rFonts w:ascii="Times New Roman" w:eastAsia="NSimSun" w:hAnsi="Times New Roman" w:cs="Times New Roman"/>
          <w:kern w:val="2"/>
          <w:sz w:val="24"/>
          <w:szCs w:val="24"/>
          <w:lang w:eastAsia="zh-CN" w:bidi="hi-IN"/>
        </w:rPr>
        <w:t>WASA ACT</w:t>
      </w:r>
      <w:r w:rsidRPr="00043070">
        <w:rPr>
          <w:rFonts w:ascii="Times New Roman" w:eastAsia="NSimSun" w:hAnsi="Times New Roman" w:cs="Times New Roman"/>
          <w:kern w:val="2"/>
          <w:sz w:val="24"/>
          <w:szCs w:val="24"/>
          <w:lang w:eastAsia="zh-CN" w:bidi="hi-IN"/>
        </w:rPr>
        <w:t xml:space="preserve"> 1996. The First Water Treatment Plant in Dhaka City Established in 1874 - Chadnighat –WTP. </w:t>
      </w:r>
    </w:p>
    <w:p w14:paraId="676175A7" w14:textId="1F9BAB25"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Legal Framework:</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35BF1D0" w14:textId="37214510"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Dhaka WASA Organization Mandate:</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To ensure Water Supply, Treatment and Disposal of Wastewater (sewage) and Storm Water Drainage.</w:t>
      </w:r>
    </w:p>
    <w:p w14:paraId="69589399"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As an autonomous body Dhaka WASA started its journey with the mandate to effect (EP Ordinance NO. XIX, 1963)</w:t>
      </w:r>
    </w:p>
    <w:p w14:paraId="06234906" w14:textId="1F59479B" w:rsidR="00043070" w:rsidRPr="00043070"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Supply of water</w:t>
      </w:r>
      <w:r w:rsidR="00303C70">
        <w:rPr>
          <w:rFonts w:ascii="Times New Roman" w:eastAsia="NSimSun" w:hAnsi="Times New Roman" w:cs="Times New Roman"/>
          <w:kern w:val="2"/>
          <w:sz w:val="24"/>
          <w:szCs w:val="21"/>
          <w:lang w:eastAsia="zh-CN" w:bidi="hi-IN"/>
        </w:rPr>
        <w:t xml:space="preserve">  </w:t>
      </w:r>
    </w:p>
    <w:p w14:paraId="12B52900" w14:textId="77777777" w:rsidR="00043070" w:rsidRPr="00043070"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Disposal of sewage</w:t>
      </w:r>
    </w:p>
    <w:p w14:paraId="4AF292DB" w14:textId="77777777" w:rsidR="00043070" w:rsidRPr="00043070"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Storm water drainage and</w:t>
      </w:r>
    </w:p>
    <w:p w14:paraId="56F8BBB1" w14:textId="77777777" w:rsidR="00043070" w:rsidRPr="00043070"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Solid waste management</w:t>
      </w:r>
    </w:p>
    <w:p w14:paraId="413C06C7"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The organization however, continued to provide services spanning water supply, treatment and disposal of sewage since inception.</w:t>
      </w:r>
    </w:p>
    <w:p w14:paraId="1B8B0865" w14:textId="702C3BC5"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Water Sources:</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Major River System and Water Sources in Dhaka City:</w:t>
      </w:r>
      <w:r w:rsidR="008D583A">
        <w:rPr>
          <w:rFonts w:ascii="Times New Roman" w:eastAsia="NSimSun" w:hAnsi="Times New Roman" w:cs="Times New Roman"/>
          <w:kern w:val="2"/>
          <w:sz w:val="24"/>
          <w:szCs w:val="24"/>
          <w:lang w:eastAsia="zh-CN" w:bidi="hi-IN"/>
        </w:rPr>
        <w:t xml:space="preserve"> </w:t>
      </w:r>
      <w:r w:rsidRPr="008D583A">
        <w:rPr>
          <w:rFonts w:ascii="Times New Roman" w:eastAsia="NSimSun" w:hAnsi="Times New Roman" w:cs="Times New Roman"/>
          <w:kern w:val="2"/>
          <w:sz w:val="24"/>
          <w:szCs w:val="21"/>
          <w:lang w:eastAsia="zh-CN" w:bidi="hi-IN"/>
        </w:rPr>
        <w:t>Padma</w:t>
      </w:r>
      <w:r w:rsidR="008D583A" w:rsidRPr="008D583A">
        <w:rPr>
          <w:rFonts w:ascii="Times New Roman" w:eastAsia="NSimSun" w:hAnsi="Times New Roman" w:cs="Times New Roman"/>
          <w:kern w:val="2"/>
          <w:sz w:val="24"/>
          <w:szCs w:val="21"/>
          <w:lang w:eastAsia="zh-CN" w:bidi="hi-IN"/>
        </w:rPr>
        <w:t xml:space="preserve"> </w:t>
      </w:r>
      <w:r w:rsidR="008D583A">
        <w:rPr>
          <w:rFonts w:ascii="Times New Roman" w:eastAsia="NSimSun" w:hAnsi="Times New Roman" w:cs="Times New Roman"/>
          <w:kern w:val="2"/>
          <w:sz w:val="24"/>
          <w:szCs w:val="21"/>
          <w:lang w:eastAsia="zh-CN" w:bidi="hi-IN"/>
        </w:rPr>
        <w:t xml:space="preserve">, </w:t>
      </w:r>
      <w:r w:rsidRPr="008D583A">
        <w:rPr>
          <w:rFonts w:ascii="Times New Roman" w:eastAsia="NSimSun" w:hAnsi="Times New Roman" w:cs="Times New Roman"/>
          <w:kern w:val="2"/>
          <w:sz w:val="24"/>
          <w:szCs w:val="21"/>
          <w:lang w:eastAsia="zh-CN" w:bidi="hi-IN"/>
        </w:rPr>
        <w:t>Meghna</w:t>
      </w:r>
      <w:r w:rsidR="008D583A" w:rsidRPr="008D583A">
        <w:rPr>
          <w:rFonts w:ascii="Times New Roman" w:eastAsia="NSimSun" w:hAnsi="Times New Roman" w:cs="Times New Roman"/>
          <w:kern w:val="2"/>
          <w:sz w:val="24"/>
          <w:szCs w:val="21"/>
          <w:lang w:eastAsia="zh-CN" w:bidi="hi-IN"/>
        </w:rPr>
        <w:t xml:space="preserve"> </w:t>
      </w:r>
      <w:r w:rsidR="008D583A">
        <w:rPr>
          <w:rFonts w:ascii="Times New Roman" w:eastAsia="NSimSun" w:hAnsi="Times New Roman" w:cs="Times New Roman"/>
          <w:kern w:val="2"/>
          <w:sz w:val="24"/>
          <w:szCs w:val="21"/>
          <w:lang w:eastAsia="zh-CN" w:bidi="hi-IN"/>
        </w:rPr>
        <w:t xml:space="preserve">, </w:t>
      </w:r>
      <w:r w:rsidRPr="008D583A">
        <w:rPr>
          <w:rFonts w:ascii="Times New Roman" w:eastAsia="NSimSun" w:hAnsi="Times New Roman" w:cs="Times New Roman"/>
          <w:kern w:val="2"/>
          <w:sz w:val="24"/>
          <w:szCs w:val="21"/>
          <w:lang w:eastAsia="zh-CN" w:bidi="hi-IN"/>
        </w:rPr>
        <w:t>Buriganga</w:t>
      </w:r>
      <w:r w:rsidR="008D583A">
        <w:rPr>
          <w:rFonts w:ascii="Times New Roman" w:eastAsia="NSimSun" w:hAnsi="Times New Roman" w:cs="Times New Roman"/>
          <w:kern w:val="2"/>
          <w:sz w:val="24"/>
          <w:szCs w:val="21"/>
          <w:lang w:eastAsia="zh-CN" w:bidi="hi-IN"/>
        </w:rPr>
        <w:t xml:space="preserve">, </w:t>
      </w:r>
      <w:r w:rsidRPr="008D583A">
        <w:rPr>
          <w:rFonts w:ascii="Times New Roman" w:eastAsia="NSimSun" w:hAnsi="Times New Roman" w:cs="Times New Roman"/>
          <w:kern w:val="2"/>
          <w:sz w:val="24"/>
          <w:szCs w:val="21"/>
          <w:lang w:eastAsia="zh-CN" w:bidi="hi-IN"/>
        </w:rPr>
        <w:t>Shitolokkha</w:t>
      </w:r>
      <w:r w:rsidR="008D583A">
        <w:rPr>
          <w:rFonts w:ascii="Times New Roman" w:eastAsia="NSimSun" w:hAnsi="Times New Roman" w:cs="Times New Roman"/>
          <w:kern w:val="2"/>
          <w:sz w:val="24"/>
          <w:szCs w:val="21"/>
          <w:lang w:eastAsia="zh-CN" w:bidi="hi-IN"/>
        </w:rPr>
        <w:t xml:space="preserve">. </w:t>
      </w:r>
      <w:r w:rsidRPr="00043070">
        <w:rPr>
          <w:rFonts w:ascii="Times New Roman" w:eastAsia="NSimSun" w:hAnsi="Times New Roman" w:cs="Times New Roman"/>
          <w:kern w:val="2"/>
          <w:sz w:val="24"/>
          <w:szCs w:val="24"/>
          <w:lang w:eastAsia="zh-CN" w:bidi="hi-IN"/>
        </w:rPr>
        <w:t xml:space="preserve">Ground Water – Water present beneath earth’s surface aquifer is pulled up to surface and then distributed to customers.  </w:t>
      </w:r>
    </w:p>
    <w:p w14:paraId="53C300C2"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2.2 Organizational Profile:</w:t>
      </w:r>
    </w:p>
    <w:p w14:paraId="6CE137D2" w14:textId="5F7E94CC" w:rsidR="00043070" w:rsidRPr="00043070" w:rsidRDefault="00043070" w:rsidP="00043070">
      <w:pPr>
        <w:widowControl w:val="0"/>
        <w:spacing w:after="0" w:line="276" w:lineRule="auto"/>
        <w:rPr>
          <w:rFonts w:ascii="Times New Roman" w:eastAsia="NSimSun" w:hAnsi="Times New Roman" w:cs="Times New Roman"/>
          <w:b/>
          <w:bCs/>
          <w:kern w:val="2"/>
          <w:sz w:val="24"/>
          <w:szCs w:val="24"/>
          <w:lang w:eastAsia="zh-CN" w:bidi="hi-IN"/>
        </w:rPr>
      </w:pPr>
      <w:r w:rsidRPr="00043070">
        <w:rPr>
          <w:rFonts w:ascii="Times New Roman" w:eastAsia="NSimSun" w:hAnsi="Times New Roman" w:cs="Times New Roman"/>
          <w:b/>
          <w:bCs/>
          <w:kern w:val="2"/>
          <w:sz w:val="24"/>
          <w:szCs w:val="24"/>
          <w:lang w:eastAsia="zh-CN" w:bidi="hi-IN"/>
        </w:rPr>
        <w:t>Organizational Structure</w:t>
      </w:r>
      <w:r w:rsidR="008D583A">
        <w:rPr>
          <w:rFonts w:ascii="Times New Roman" w:eastAsia="NSimSun" w:hAnsi="Times New Roman" w:cs="Times New Roman"/>
          <w:b/>
          <w:bCs/>
          <w:kern w:val="2"/>
          <w:sz w:val="24"/>
          <w:szCs w:val="24"/>
          <w:lang w:eastAsia="zh-CN" w:bidi="hi-IN"/>
        </w:rPr>
        <w:t>:</w:t>
      </w:r>
    </w:p>
    <w:p w14:paraId="1727634F"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color w:val="202122"/>
          <w:kern w:val="2"/>
          <w:sz w:val="24"/>
          <w:szCs w:val="24"/>
          <w:shd w:val="clear" w:color="auto" w:fill="FFFFFF"/>
          <w:lang w:eastAsia="zh-CN" w:bidi="hi-IN"/>
        </w:rPr>
        <w:t xml:space="preserve">Dhaka WASA is under the supervision of - Ministry of Local Government, Rural Development and Co-operatives, Local Government Division of that ministry of the People's Republic of Bangladesh.  </w:t>
      </w:r>
    </w:p>
    <w:p w14:paraId="5D199674"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The organizational structure of Dhaka WASA was changed according to the WASA Act 1996. As mentioned in the Act, Dhaka WASA Board consists of 13 members, headed by the Chairman. The Board is formed by representatives from different professional organizations and Government officials. According to the organizational structure of 2007, total number of approved posts and present employees are as follows:</w:t>
      </w:r>
    </w:p>
    <w:p w14:paraId="5AE9AB27" w14:textId="12634411" w:rsidR="00043070" w:rsidRPr="008D583A" w:rsidRDefault="00043070" w:rsidP="00043070">
      <w:pPr>
        <w:widowControl w:val="0"/>
        <w:spacing w:after="0" w:line="276" w:lineRule="auto"/>
        <w:rPr>
          <w:rFonts w:ascii="Times New Roman" w:eastAsia="NSimSun" w:hAnsi="Times New Roman" w:cs="Times New Roman"/>
          <w:b/>
          <w:w w:val="95"/>
          <w:kern w:val="2"/>
          <w:sz w:val="24"/>
          <w:szCs w:val="24"/>
          <w:lang w:eastAsia="zh-CN" w:bidi="hi-IN"/>
        </w:rPr>
      </w:pPr>
      <w:r w:rsidRPr="008D583A">
        <w:rPr>
          <w:rFonts w:ascii="Times New Roman" w:eastAsia="NSimSun" w:hAnsi="Times New Roman" w:cs="Times New Roman"/>
          <w:b/>
          <w:w w:val="95"/>
          <w:kern w:val="2"/>
          <w:sz w:val="24"/>
          <w:szCs w:val="24"/>
          <w:lang w:eastAsia="zh-CN" w:bidi="hi-IN"/>
        </w:rPr>
        <w:t>Manpower at a glance</w:t>
      </w:r>
    </w:p>
    <w:tbl>
      <w:tblPr>
        <w:tblStyle w:val="TableGrid"/>
        <w:tblW w:w="0" w:type="auto"/>
        <w:tblLook w:val="04A0" w:firstRow="1" w:lastRow="0" w:firstColumn="1" w:lastColumn="0" w:noHBand="0" w:noVBand="1"/>
      </w:tblPr>
      <w:tblGrid>
        <w:gridCol w:w="2642"/>
        <w:gridCol w:w="2642"/>
        <w:gridCol w:w="2641"/>
        <w:gridCol w:w="2641"/>
      </w:tblGrid>
      <w:tr w:rsidR="008D583A" w14:paraId="2E9EF4E6" w14:textId="0CCE5647" w:rsidTr="008D583A">
        <w:tc>
          <w:tcPr>
            <w:tcW w:w="2642" w:type="dxa"/>
          </w:tcPr>
          <w:p w14:paraId="78CFF0D7" w14:textId="4CAC4178"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Class</w:t>
            </w:r>
          </w:p>
        </w:tc>
        <w:tc>
          <w:tcPr>
            <w:tcW w:w="2642" w:type="dxa"/>
          </w:tcPr>
          <w:p w14:paraId="5C5768E8" w14:textId="07588851"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Approved Posts</w:t>
            </w:r>
          </w:p>
        </w:tc>
        <w:tc>
          <w:tcPr>
            <w:tcW w:w="2641" w:type="dxa"/>
          </w:tcPr>
          <w:p w14:paraId="20606F6A" w14:textId="6A72383B"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Existing Posts</w:t>
            </w:r>
          </w:p>
        </w:tc>
        <w:tc>
          <w:tcPr>
            <w:tcW w:w="2641" w:type="dxa"/>
          </w:tcPr>
          <w:p w14:paraId="62D0902C" w14:textId="3AE4211A"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Vacant Posts</w:t>
            </w:r>
          </w:p>
        </w:tc>
      </w:tr>
      <w:tr w:rsidR="008D583A" w14:paraId="7B33AC1A" w14:textId="7637D288" w:rsidTr="008D583A">
        <w:tc>
          <w:tcPr>
            <w:tcW w:w="2642" w:type="dxa"/>
          </w:tcPr>
          <w:p w14:paraId="2325E8A8" w14:textId="5CD6AAF9"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First</w:t>
            </w:r>
          </w:p>
        </w:tc>
        <w:tc>
          <w:tcPr>
            <w:tcW w:w="2642" w:type="dxa"/>
          </w:tcPr>
          <w:p w14:paraId="005B4B5A" w14:textId="326A0C11"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309</w:t>
            </w:r>
          </w:p>
        </w:tc>
        <w:tc>
          <w:tcPr>
            <w:tcW w:w="2641" w:type="dxa"/>
          </w:tcPr>
          <w:p w14:paraId="496678C3" w14:textId="295DBA73"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221</w:t>
            </w:r>
          </w:p>
        </w:tc>
        <w:tc>
          <w:tcPr>
            <w:tcW w:w="2641" w:type="dxa"/>
          </w:tcPr>
          <w:p w14:paraId="5694907C" w14:textId="0BC69231"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88</w:t>
            </w:r>
          </w:p>
        </w:tc>
      </w:tr>
      <w:tr w:rsidR="008D583A" w14:paraId="61613595" w14:textId="1C77C03D" w:rsidTr="008D583A">
        <w:tc>
          <w:tcPr>
            <w:tcW w:w="2642" w:type="dxa"/>
          </w:tcPr>
          <w:p w14:paraId="085E52D1" w14:textId="5BE30F0E"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Second</w:t>
            </w:r>
          </w:p>
        </w:tc>
        <w:tc>
          <w:tcPr>
            <w:tcW w:w="2642" w:type="dxa"/>
          </w:tcPr>
          <w:p w14:paraId="259BC8A9" w14:textId="30C58133"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331</w:t>
            </w:r>
          </w:p>
        </w:tc>
        <w:tc>
          <w:tcPr>
            <w:tcW w:w="2641" w:type="dxa"/>
          </w:tcPr>
          <w:p w14:paraId="646DBFBA" w14:textId="23FA57B2"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260</w:t>
            </w:r>
          </w:p>
        </w:tc>
        <w:tc>
          <w:tcPr>
            <w:tcW w:w="2641" w:type="dxa"/>
          </w:tcPr>
          <w:p w14:paraId="391699CF" w14:textId="56031D28"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71</w:t>
            </w:r>
          </w:p>
        </w:tc>
      </w:tr>
      <w:tr w:rsidR="008D583A" w14:paraId="7FC56B66" w14:textId="33177623" w:rsidTr="008D583A">
        <w:tc>
          <w:tcPr>
            <w:tcW w:w="2642" w:type="dxa"/>
          </w:tcPr>
          <w:p w14:paraId="69518E5C" w14:textId="50826B09"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Third</w:t>
            </w:r>
          </w:p>
        </w:tc>
        <w:tc>
          <w:tcPr>
            <w:tcW w:w="2642" w:type="dxa"/>
          </w:tcPr>
          <w:p w14:paraId="78CF5B93" w14:textId="36511A80"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1917</w:t>
            </w:r>
          </w:p>
        </w:tc>
        <w:tc>
          <w:tcPr>
            <w:tcW w:w="2641" w:type="dxa"/>
          </w:tcPr>
          <w:p w14:paraId="45F915C8" w14:textId="60727F5C"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1079</w:t>
            </w:r>
          </w:p>
        </w:tc>
        <w:tc>
          <w:tcPr>
            <w:tcW w:w="2641" w:type="dxa"/>
          </w:tcPr>
          <w:p w14:paraId="261BF1AF" w14:textId="238CC49D"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838</w:t>
            </w:r>
          </w:p>
        </w:tc>
      </w:tr>
      <w:tr w:rsidR="008D583A" w14:paraId="0A11AA51" w14:textId="19139FAB" w:rsidTr="008D583A">
        <w:tc>
          <w:tcPr>
            <w:tcW w:w="2642" w:type="dxa"/>
          </w:tcPr>
          <w:p w14:paraId="53B62EC6" w14:textId="6A5F8CDB"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lastRenderedPageBreak/>
              <w:t>Fourth</w:t>
            </w:r>
          </w:p>
        </w:tc>
        <w:tc>
          <w:tcPr>
            <w:tcW w:w="2642" w:type="dxa"/>
          </w:tcPr>
          <w:p w14:paraId="0F2D528D" w14:textId="6EAB94E2"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2111</w:t>
            </w:r>
          </w:p>
        </w:tc>
        <w:tc>
          <w:tcPr>
            <w:tcW w:w="2641" w:type="dxa"/>
          </w:tcPr>
          <w:p w14:paraId="58C49EEC" w14:textId="477B8E73"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1340</w:t>
            </w:r>
          </w:p>
        </w:tc>
        <w:tc>
          <w:tcPr>
            <w:tcW w:w="2641" w:type="dxa"/>
          </w:tcPr>
          <w:p w14:paraId="20E1157A" w14:textId="6A149E6D"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771</w:t>
            </w:r>
          </w:p>
        </w:tc>
      </w:tr>
      <w:tr w:rsidR="008D583A" w14:paraId="19CB1D71" w14:textId="76019F31" w:rsidTr="008D583A">
        <w:tc>
          <w:tcPr>
            <w:tcW w:w="2642" w:type="dxa"/>
          </w:tcPr>
          <w:p w14:paraId="62BF8C16" w14:textId="340EB4D5"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Total</w:t>
            </w:r>
          </w:p>
        </w:tc>
        <w:tc>
          <w:tcPr>
            <w:tcW w:w="2642" w:type="dxa"/>
          </w:tcPr>
          <w:p w14:paraId="696E1DB4" w14:textId="333C252C"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4668</w:t>
            </w:r>
          </w:p>
        </w:tc>
        <w:tc>
          <w:tcPr>
            <w:tcW w:w="2641" w:type="dxa"/>
          </w:tcPr>
          <w:p w14:paraId="407669F1" w14:textId="256AE200"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2900</w:t>
            </w:r>
          </w:p>
        </w:tc>
        <w:tc>
          <w:tcPr>
            <w:tcW w:w="2641" w:type="dxa"/>
          </w:tcPr>
          <w:p w14:paraId="37450BA5" w14:textId="106CEBC0"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1768</w:t>
            </w:r>
          </w:p>
        </w:tc>
      </w:tr>
    </w:tbl>
    <w:p w14:paraId="1D3D2695" w14:textId="77777777" w:rsidR="008D583A" w:rsidRPr="00043070" w:rsidRDefault="008D583A" w:rsidP="00043070">
      <w:pPr>
        <w:widowControl w:val="0"/>
        <w:spacing w:after="0" w:line="276" w:lineRule="auto"/>
        <w:rPr>
          <w:rFonts w:ascii="Times New Roman" w:eastAsia="NSimSun" w:hAnsi="Times New Roman" w:cs="Times New Roman"/>
          <w:kern w:val="2"/>
          <w:sz w:val="28"/>
          <w:szCs w:val="28"/>
          <w:lang w:eastAsia="zh-CN" w:bidi="hi-IN"/>
        </w:rPr>
      </w:pPr>
    </w:p>
    <w:p w14:paraId="055B6B17"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1F2807AE"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2.3 Area of Jurisdiction:</w:t>
      </w:r>
    </w:p>
    <w:p w14:paraId="7A3050F4" w14:textId="6176A5A2" w:rsidR="00043070" w:rsidRPr="00043070" w:rsidRDefault="00691F72" w:rsidP="00043070">
      <w:pPr>
        <w:widowControl w:val="0"/>
        <w:spacing w:after="0" w:line="276" w:lineRule="auto"/>
        <w:jc w:val="both"/>
        <w:rPr>
          <w:rFonts w:ascii="Times New Roman" w:eastAsia="NSimSun" w:hAnsi="Times New Roman" w:cs="Times New Roman"/>
          <w:kern w:val="2"/>
          <w:sz w:val="24"/>
          <w:szCs w:val="24"/>
          <w:lang w:eastAsia="zh-CN" w:bidi="hi-IN"/>
        </w:rPr>
      </w:pPr>
      <w:r>
        <w:rPr>
          <w:rFonts w:ascii="Times New Roman" w:eastAsia="NSimSun" w:hAnsi="Times New Roman" w:cs="Times New Roman"/>
          <w:kern w:val="2"/>
          <w:sz w:val="24"/>
          <w:szCs w:val="24"/>
          <w:lang w:eastAsia="zh-CN" w:bidi="hi-IN"/>
        </w:rPr>
        <w:t>A</w:t>
      </w:r>
      <w:r w:rsidR="00043070" w:rsidRPr="00043070">
        <w:rPr>
          <w:rFonts w:ascii="Times New Roman" w:eastAsia="NSimSun" w:hAnsi="Times New Roman" w:cs="Times New Roman"/>
          <w:kern w:val="2"/>
          <w:sz w:val="24"/>
          <w:szCs w:val="24"/>
          <w:lang w:eastAsia="zh-CN" w:bidi="hi-IN"/>
        </w:rPr>
        <w:t>ll the extended areas of Dhaka South City-Corporation and Dhaka North City-Corporation.</w:t>
      </w:r>
    </w:p>
    <w:p w14:paraId="2A9EA378"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22F1EBC4" w14:textId="77777777" w:rsidR="00043070" w:rsidRPr="00043070" w:rsidRDefault="00043070" w:rsidP="00043070">
      <w:pPr>
        <w:shd w:val="clear" w:color="auto" w:fill="FFFFFF"/>
        <w:suppressAutoHyphens w:val="0"/>
        <w:spacing w:after="0" w:line="276" w:lineRule="auto"/>
        <w:jc w:val="both"/>
        <w:rPr>
          <w:rFonts w:ascii="Times New Roman" w:eastAsia="Times New Roman" w:hAnsi="Times New Roman" w:cs="Times New Roman"/>
          <w:sz w:val="24"/>
          <w:szCs w:val="24"/>
          <w:u w:val="single"/>
        </w:rPr>
      </w:pPr>
      <w:r w:rsidRPr="00043070">
        <w:rPr>
          <w:rFonts w:ascii="Times New Roman" w:eastAsia="Times New Roman" w:hAnsi="Times New Roman" w:cs="Times New Roman"/>
          <w:b/>
          <w:bCs/>
          <w:sz w:val="24"/>
          <w:szCs w:val="24"/>
          <w:u w:val="single"/>
        </w:rPr>
        <w:t>Dhaka WASA New Demand Areas Forecast</w:t>
      </w:r>
    </w:p>
    <w:tbl>
      <w:tblPr>
        <w:tblW w:w="9276" w:type="dxa"/>
        <w:tblCellSpacing w:w="0" w:type="dxa"/>
        <w:tblInd w:w="150" w:type="dxa"/>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3020"/>
        <w:gridCol w:w="3236"/>
        <w:gridCol w:w="3020"/>
      </w:tblGrid>
      <w:tr w:rsidR="00043070" w:rsidRPr="00043070" w14:paraId="6E62516F" w14:textId="77777777" w:rsidTr="00043070">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35EE8862"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b/>
                <w:bCs/>
                <w:sz w:val="24"/>
                <w:szCs w:val="24"/>
              </w:rPr>
              <w:t>Year</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1AF2EAB3"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b/>
                <w:bCs/>
                <w:sz w:val="24"/>
                <w:szCs w:val="24"/>
              </w:rPr>
              <w:t>Population (Million)</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7422995C"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b/>
                <w:bCs/>
                <w:sz w:val="24"/>
                <w:szCs w:val="24"/>
              </w:rPr>
              <w:t>Area (Sqkm)</w:t>
            </w:r>
          </w:p>
        </w:tc>
      </w:tr>
      <w:tr w:rsidR="00043070" w:rsidRPr="00043070" w14:paraId="59B49879" w14:textId="77777777" w:rsidTr="00043070">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4CDB08A2"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b/>
                <w:bCs/>
                <w:sz w:val="24"/>
                <w:szCs w:val="24"/>
              </w:rPr>
              <w:t>2025</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09E70BB1"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sz w:val="24"/>
                <w:szCs w:val="24"/>
              </w:rPr>
              <w:t>21.6</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7FB83ACC"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sz w:val="24"/>
                <w:szCs w:val="24"/>
              </w:rPr>
              <w:t>1000</w:t>
            </w:r>
          </w:p>
        </w:tc>
      </w:tr>
    </w:tbl>
    <w:p w14:paraId="004A373F"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5658DD07"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2.5 Mission &amp; Vision:</w:t>
      </w:r>
    </w:p>
    <w:p w14:paraId="3C29413D" w14:textId="509DE964"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Vision</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To be the 'Best Water Utility' in the Public Sector of South Asia-Ensuring an environment-friendly, sustainable and pro-people water supply management system.</w:t>
      </w:r>
    </w:p>
    <w:p w14:paraId="65CEA44A" w14:textId="670BF409" w:rsidR="00043070" w:rsidRPr="00043070" w:rsidRDefault="00043070" w:rsidP="00043070">
      <w:pPr>
        <w:widowControl w:val="0"/>
        <w:spacing w:after="0" w:line="276" w:lineRule="auto"/>
        <w:rPr>
          <w:rFonts w:ascii="Times New Roman" w:eastAsia="NSimSun" w:hAnsi="Times New Roman" w:cs="Times New Roman"/>
          <w:b/>
          <w:bCs/>
          <w:kern w:val="2"/>
          <w:sz w:val="24"/>
          <w:szCs w:val="24"/>
          <w:lang w:eastAsia="zh-CN" w:bidi="hi-IN"/>
        </w:rPr>
      </w:pPr>
      <w:r w:rsidRPr="00043070">
        <w:rPr>
          <w:rFonts w:ascii="Times New Roman" w:eastAsia="NSimSun" w:hAnsi="Times New Roman" w:cs="Times New Roman"/>
          <w:b/>
          <w:bCs/>
          <w:kern w:val="2"/>
          <w:sz w:val="24"/>
          <w:szCs w:val="24"/>
          <w:lang w:eastAsia="zh-CN" w:bidi="hi-IN"/>
        </w:rPr>
        <w:t>Mission</w:t>
      </w:r>
      <w:r w:rsidR="008D583A">
        <w:rPr>
          <w:rFonts w:ascii="Times New Roman" w:eastAsia="NSimSun" w:hAnsi="Times New Roman" w:cs="Times New Roman"/>
          <w:b/>
          <w:bCs/>
          <w:kern w:val="2"/>
          <w:sz w:val="24"/>
          <w:szCs w:val="24"/>
          <w:lang w:eastAsia="zh-CN" w:bidi="hi-IN"/>
        </w:rPr>
        <w:t>:</w:t>
      </w:r>
    </w:p>
    <w:p w14:paraId="60877CEC"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reduce the dependency on ground water.</w:t>
      </w:r>
    </w:p>
    <w:p w14:paraId="48D04B5E"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implement the projects effectively and speedily.</w:t>
      </w:r>
    </w:p>
    <w:p w14:paraId="79E8229F"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practice a corporate culture in its management and operation.</w:t>
      </w:r>
    </w:p>
    <w:p w14:paraId="598526EB"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ensure a high level of transparency and accountability in all its service and activities.</w:t>
      </w:r>
    </w:p>
    <w:p w14:paraId="6432FAA2"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improve the efficiency and reduce operating cost.</w:t>
      </w:r>
    </w:p>
    <w:p w14:paraId="12C5FCF5"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constantly seek way to serve our customers.</w:t>
      </w:r>
    </w:p>
    <w:p w14:paraId="6B47E9C0"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2.6 Activities at DWASA:</w:t>
      </w:r>
    </w:p>
    <w:p w14:paraId="2DE60121" w14:textId="558A769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Water Supply System:</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Mostly, water supply system of Dhaka WASA is dependent on ground water. Around 78 per cent water comes from underground sources and the rest 22 per cent from surface water. Ground water is abstracted by using a total of 887 deep tube wells. Surface water is supplied by treating water of the river Shitalakshya and Buriganga through 4 Water Treatment Plants. Dhaka WASA supplies water to the mega city of Dhaka city and Narayanganj area. At present over 20 million people live in Dhaka and Narayanganj and this will increase many times by the year 2050.</w:t>
      </w:r>
    </w:p>
    <w:p w14:paraId="2B83A56A"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It is notable that ground water level is declining by 2-3 meters per year due to continuous abstraction of water. For this reason, Dhaka WASA with the support &amp; cordial cooperation of the present government, has pointed out the importance of reducing dependency on ground water by supplying water from surface water body as an alternative and sustainable source of water. For that purpose Dhaka WASA is moving towards environment-friendly, sustainable and pro-people water supply management system. Several water treatment plants projects have already been taken with a view to increasing dependency on surface water up to 70 percent.</w:t>
      </w:r>
    </w:p>
    <w:p w14:paraId="3FEA0485" w14:textId="504F3551" w:rsidR="00043070" w:rsidRPr="00043070" w:rsidRDefault="00043070" w:rsidP="00D578FF">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To fulfill this target, Saidabad Water Treatment Plant, Phase-Ill is under implementation, which will supply a total of 450 million liters water per day in the city. Furthermore, two additional large Water Treatment Plants at Gandharbpur and Padma (Josholdia WTP) Water Treatment Plant, (Phase-I)</w:t>
      </w:r>
      <w:r w:rsidR="00D578FF">
        <w:rPr>
          <w:rFonts w:ascii="Times New Roman" w:eastAsia="NSimSun" w:hAnsi="Times New Roman" w:cs="Times New Roman"/>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 xml:space="preserve">have been taken. In </w:t>
      </w:r>
      <w:r w:rsidRPr="00043070">
        <w:rPr>
          <w:rFonts w:ascii="Times New Roman" w:eastAsia="NSimSun" w:hAnsi="Times New Roman" w:cs="Times New Roman"/>
          <w:kern w:val="2"/>
          <w:sz w:val="24"/>
          <w:szCs w:val="24"/>
          <w:lang w:eastAsia="zh-CN" w:bidi="hi-IN"/>
        </w:rPr>
        <w:lastRenderedPageBreak/>
        <w:t>Gandharbapur, it is planned to treat water from the river Meghna, which will produce 500 million liter of water per day. The Padma Water Treatment Plant is being built at Josholdia near the bank of the great river Padma from where 450-million-liter treated water will be supplied for Dhaka city dwellers</w:t>
      </w:r>
    </w:p>
    <w:p w14:paraId="4314BF70" w14:textId="56D9CA4E" w:rsid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Dhaka WASA has 410 (including 42 mobile generators) diesel-driven generators which help maintaining the extraction of ground water during the Interruption of power supplies. Particularly during the summer season water demand as well as the electricity rise to its peak. At that period water supply system in Dhaka city is kept under normal condition by extracting water with the help of these generators. Dhaka WASA has taken initiatives for purchasing two hundred new generators which is under process. Moreover, if there is any water crisis anywhere in the city, Dhaka WASA instantly supplies water by using 43 water carrier trucks and 44 tractor trolleys.</w:t>
      </w:r>
    </w:p>
    <w:p w14:paraId="7C32FDA1" w14:textId="77777777" w:rsidR="00902587" w:rsidRPr="00043070" w:rsidRDefault="00902587" w:rsidP="00043070">
      <w:pPr>
        <w:widowControl w:val="0"/>
        <w:spacing w:after="0" w:line="276" w:lineRule="auto"/>
        <w:jc w:val="both"/>
        <w:rPr>
          <w:rFonts w:ascii="Times New Roman" w:eastAsia="NSimSun" w:hAnsi="Times New Roman" w:cs="Times New Roman"/>
          <w:kern w:val="2"/>
          <w:sz w:val="24"/>
          <w:szCs w:val="24"/>
          <w:lang w:eastAsia="zh-CN" w:bidi="hi-IN"/>
        </w:rPr>
      </w:pPr>
    </w:p>
    <w:p w14:paraId="68807B21" w14:textId="68941644" w:rsidR="00043070" w:rsidRPr="00043070" w:rsidRDefault="00043070" w:rsidP="00902587">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Sewerage System:</w:t>
      </w:r>
      <w:r w:rsidR="00E40A8E">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An effective sewerage system is a must for a healthy city. The sewerage system of Dhaka city was initiated in 1923.</w:t>
      </w:r>
      <w:r w:rsidR="00902587">
        <w:rPr>
          <w:rFonts w:ascii="Times New Roman" w:eastAsia="NSimSun" w:hAnsi="Times New Roman" w:cs="Times New Roman"/>
          <w:kern w:val="2"/>
          <w:sz w:val="24"/>
          <w:szCs w:val="24"/>
          <w:lang w:eastAsia="zh-CN" w:bidi="hi-IN"/>
        </w:rPr>
        <w:t xml:space="preserve"> </w:t>
      </w:r>
    </w:p>
    <w:p w14:paraId="24007D60"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Summary of the existing Sewerage System is as follows:</w:t>
      </w:r>
    </w:p>
    <w:p w14:paraId="6269919C" w14:textId="2DCA6A13" w:rsid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Number of</w:t>
      </w:r>
      <w:r w:rsidR="00902587">
        <w:rPr>
          <w:rFonts w:ascii="Times New Roman" w:eastAsia="NSimSun" w:hAnsi="Times New Roman" w:cs="Times New Roman"/>
          <w:kern w:val="2"/>
          <w:sz w:val="24"/>
          <w:szCs w:val="24"/>
          <w:lang w:eastAsia="zh-CN" w:bidi="hi-IN"/>
        </w:rPr>
        <w:t xml:space="preserve"> Operating</w:t>
      </w:r>
      <w:r w:rsidRPr="00043070">
        <w:rPr>
          <w:rFonts w:ascii="Times New Roman" w:eastAsia="NSimSun" w:hAnsi="Times New Roman" w:cs="Times New Roman"/>
          <w:kern w:val="2"/>
          <w:sz w:val="24"/>
          <w:szCs w:val="24"/>
          <w:lang w:eastAsia="zh-CN" w:bidi="hi-IN"/>
        </w:rPr>
        <w:t xml:space="preserve"> Sewage Treatment Plant </w:t>
      </w:r>
      <w:r w:rsidR="00902587">
        <w:rPr>
          <w:rFonts w:ascii="Times New Roman" w:eastAsia="NSimSun" w:hAnsi="Times New Roman" w:cs="Times New Roman"/>
          <w:kern w:val="2"/>
          <w:sz w:val="24"/>
          <w:szCs w:val="24"/>
          <w:lang w:eastAsia="zh-CN" w:bidi="hi-IN"/>
        </w:rPr>
        <w:t>–</w:t>
      </w:r>
      <w:r w:rsidRPr="00043070">
        <w:rPr>
          <w:rFonts w:ascii="Times New Roman" w:eastAsia="NSimSun" w:hAnsi="Times New Roman" w:cs="Times New Roman"/>
          <w:kern w:val="2"/>
          <w:sz w:val="24"/>
          <w:szCs w:val="24"/>
          <w:lang w:eastAsia="zh-CN" w:bidi="hi-IN"/>
        </w:rPr>
        <w:t xml:space="preserve"> </w:t>
      </w:r>
      <w:r w:rsidR="00902587">
        <w:rPr>
          <w:rFonts w:ascii="Times New Roman" w:eastAsia="NSimSun" w:hAnsi="Times New Roman" w:cs="Times New Roman"/>
          <w:kern w:val="2"/>
          <w:sz w:val="24"/>
          <w:szCs w:val="24"/>
          <w:lang w:eastAsia="zh-CN" w:bidi="hi-IN"/>
        </w:rPr>
        <w:t xml:space="preserve">2 (Pagla , </w:t>
      </w:r>
      <w:r w:rsidR="00902587" w:rsidRPr="00043070">
        <w:rPr>
          <w:rFonts w:ascii="Times New Roman" w:eastAsia="NSimSun" w:hAnsi="Times New Roman" w:cs="Times New Roman"/>
          <w:kern w:val="2"/>
          <w:sz w:val="24"/>
          <w:szCs w:val="24"/>
          <w:lang w:eastAsia="zh-CN" w:bidi="hi-IN"/>
        </w:rPr>
        <w:t>Dasherkandhi</w:t>
      </w:r>
      <w:r w:rsidR="00902587">
        <w:rPr>
          <w:rFonts w:ascii="Times New Roman" w:eastAsia="NSimSun" w:hAnsi="Times New Roman" w:cs="Times New Roman"/>
          <w:kern w:val="2"/>
          <w:sz w:val="24"/>
          <w:szCs w:val="24"/>
          <w:lang w:eastAsia="zh-CN" w:bidi="hi-IN"/>
        </w:rPr>
        <w:t>)</w:t>
      </w:r>
    </w:p>
    <w:p w14:paraId="49543903" w14:textId="6164703D" w:rsidR="00902587" w:rsidRPr="00043070" w:rsidRDefault="00902587"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Number of</w:t>
      </w:r>
      <w:r>
        <w:rPr>
          <w:rFonts w:ascii="Times New Roman" w:eastAsia="NSimSun" w:hAnsi="Times New Roman" w:cs="Times New Roman"/>
          <w:kern w:val="2"/>
          <w:sz w:val="24"/>
          <w:szCs w:val="24"/>
          <w:lang w:eastAsia="zh-CN" w:bidi="hi-IN"/>
        </w:rPr>
        <w:t xml:space="preserve"> Proposed</w:t>
      </w:r>
      <w:r w:rsidRPr="00043070">
        <w:rPr>
          <w:rFonts w:ascii="Times New Roman" w:eastAsia="NSimSun" w:hAnsi="Times New Roman" w:cs="Times New Roman"/>
          <w:kern w:val="2"/>
          <w:sz w:val="24"/>
          <w:szCs w:val="24"/>
          <w:lang w:eastAsia="zh-CN" w:bidi="hi-IN"/>
        </w:rPr>
        <w:t xml:space="preserve"> </w:t>
      </w:r>
      <w:r>
        <w:rPr>
          <w:rFonts w:ascii="Times New Roman" w:eastAsia="NSimSun" w:hAnsi="Times New Roman" w:cs="Times New Roman"/>
          <w:kern w:val="2"/>
          <w:sz w:val="24"/>
          <w:szCs w:val="24"/>
          <w:lang w:eastAsia="zh-CN" w:bidi="hi-IN"/>
        </w:rPr>
        <w:t xml:space="preserve">Additional </w:t>
      </w:r>
      <w:r w:rsidRPr="00043070">
        <w:rPr>
          <w:rFonts w:ascii="Times New Roman" w:eastAsia="NSimSun" w:hAnsi="Times New Roman" w:cs="Times New Roman"/>
          <w:kern w:val="2"/>
          <w:sz w:val="24"/>
          <w:szCs w:val="24"/>
          <w:lang w:eastAsia="zh-CN" w:bidi="hi-IN"/>
        </w:rPr>
        <w:t>Sewage Treatment Plant</w:t>
      </w:r>
      <w:r>
        <w:rPr>
          <w:rFonts w:ascii="Times New Roman" w:eastAsia="NSimSun" w:hAnsi="Times New Roman" w:cs="Times New Roman"/>
          <w:kern w:val="2"/>
          <w:sz w:val="24"/>
          <w:szCs w:val="24"/>
          <w:lang w:eastAsia="zh-CN" w:bidi="hi-IN"/>
        </w:rPr>
        <w:t xml:space="preserve"> – 3 </w:t>
      </w:r>
      <w:r w:rsidRPr="00043070">
        <w:rPr>
          <w:rFonts w:ascii="Times New Roman" w:eastAsia="NSimSun" w:hAnsi="Times New Roman" w:cs="Times New Roman"/>
          <w:kern w:val="2"/>
          <w:sz w:val="24"/>
          <w:szCs w:val="24"/>
          <w:lang w:eastAsia="zh-CN" w:bidi="hi-IN"/>
        </w:rPr>
        <w:t>(in Uttara, Mirpur, Rayerbazar)</w:t>
      </w:r>
    </w:p>
    <w:p w14:paraId="0703E8A3"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Number of Sewage Lift Station - 26</w:t>
      </w:r>
    </w:p>
    <w:p w14:paraId="3C007C53"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Sewer Line - 934 km</w:t>
      </w:r>
    </w:p>
    <w:p w14:paraId="79AE3E16"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Number of Sewer Connection - 88,980</w:t>
      </w:r>
    </w:p>
    <w:p w14:paraId="2C90CC34"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p>
    <w:p w14:paraId="36702E51" w14:textId="0DC4C3E3" w:rsid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2.8 Dhaka WASA at a glance:</w:t>
      </w:r>
    </w:p>
    <w:p w14:paraId="35C0611C" w14:textId="77777777" w:rsidR="009F4EE6" w:rsidRPr="009F4EE6" w:rsidRDefault="009F4EE6" w:rsidP="009F4EE6">
      <w:pPr>
        <w:widowControl w:val="0"/>
        <w:spacing w:before="92" w:after="0" w:line="240" w:lineRule="auto"/>
        <w:ind w:right="2107"/>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Demand and Supply of Water by Dhaka WASA</w:t>
      </w:r>
    </w:p>
    <w:tbl>
      <w:tblPr>
        <w:tblW w:w="9440" w:type="dxa"/>
        <w:jc w:val="center"/>
        <w:tblLayout w:type="fixed"/>
        <w:tblCellMar>
          <w:left w:w="7" w:type="dxa"/>
          <w:right w:w="7" w:type="dxa"/>
        </w:tblCellMar>
        <w:tblLook w:val="01E0" w:firstRow="1" w:lastRow="1" w:firstColumn="1" w:lastColumn="1" w:noHBand="0" w:noVBand="0"/>
      </w:tblPr>
      <w:tblGrid>
        <w:gridCol w:w="1288"/>
        <w:gridCol w:w="1976"/>
        <w:gridCol w:w="1344"/>
        <w:gridCol w:w="1800"/>
        <w:gridCol w:w="1394"/>
        <w:gridCol w:w="1638"/>
      </w:tblGrid>
      <w:tr w:rsidR="009F4EE6" w:rsidRPr="009F4EE6" w14:paraId="033F6B65" w14:textId="77777777" w:rsidTr="009F4EE6">
        <w:trPr>
          <w:trHeight w:val="954"/>
          <w:jc w:val="center"/>
        </w:trPr>
        <w:tc>
          <w:tcPr>
            <w:tcW w:w="1288" w:type="dxa"/>
            <w:tcBorders>
              <w:top w:val="single" w:sz="6" w:space="0" w:color="3F4B4B"/>
              <w:left w:val="single" w:sz="6" w:space="0" w:color="3F4B4B"/>
              <w:bottom w:val="single" w:sz="6" w:space="0" w:color="3F4B4B"/>
              <w:right w:val="single" w:sz="6" w:space="0" w:color="3F4B4B"/>
            </w:tcBorders>
          </w:tcPr>
          <w:p w14:paraId="0FB32C2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p>
          <w:p w14:paraId="67B2105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Year</w:t>
            </w:r>
          </w:p>
        </w:tc>
        <w:tc>
          <w:tcPr>
            <w:tcW w:w="1976" w:type="dxa"/>
            <w:tcBorders>
              <w:top w:val="single" w:sz="6" w:space="0" w:color="3F4B4B"/>
              <w:left w:val="single" w:sz="6" w:space="0" w:color="3F4B4B"/>
              <w:bottom w:val="single" w:sz="6" w:space="0" w:color="3F4B4B"/>
              <w:right w:val="single" w:sz="6" w:space="0" w:color="3F4B4B"/>
            </w:tcBorders>
          </w:tcPr>
          <w:p w14:paraId="3528AAB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85"/>
                <w:kern w:val="2"/>
                <w:lang w:eastAsia="zh-CN" w:bidi="hi-IN"/>
              </w:rPr>
              <w:t xml:space="preserve">Population </w:t>
            </w:r>
            <w:r w:rsidRPr="009F4EE6">
              <w:rPr>
                <w:rFonts w:ascii="Times New Roman" w:eastAsia="NSimSun" w:hAnsi="Times New Roman" w:cs="Times New Roman"/>
                <w:color w:val="0C0C0C"/>
                <w:w w:val="90"/>
                <w:kern w:val="2"/>
                <w:lang w:eastAsia="zh-CN" w:bidi="hi-IN"/>
              </w:rPr>
              <w:t xml:space="preserve">(In </w:t>
            </w:r>
            <w:r w:rsidRPr="009F4EE6">
              <w:rPr>
                <w:rFonts w:ascii="Times New Roman" w:eastAsia="NSimSun" w:hAnsi="Times New Roman" w:cs="Times New Roman"/>
                <w:color w:val="1A1A1A"/>
                <w:w w:val="90"/>
                <w:kern w:val="2"/>
                <w:lang w:eastAsia="zh-CN" w:bidi="hi-IN"/>
              </w:rPr>
              <w:t>million</w:t>
            </w:r>
            <w:r w:rsidRPr="009F4EE6">
              <w:rPr>
                <w:rFonts w:ascii="Times New Roman" w:eastAsia="NSimSun" w:hAnsi="Times New Roman" w:cs="Times New Roman"/>
                <w:color w:val="1A1A1A"/>
                <w:spacing w:val="-21"/>
                <w:w w:val="90"/>
                <w:kern w:val="2"/>
                <w:lang w:eastAsia="zh-CN" w:bidi="hi-IN"/>
              </w:rPr>
              <w:t xml:space="preserve"> </w:t>
            </w:r>
            <w:r w:rsidRPr="009F4EE6">
              <w:rPr>
                <w:rFonts w:ascii="Times New Roman" w:eastAsia="NSimSun" w:hAnsi="Times New Roman" w:cs="Times New Roman"/>
                <w:color w:val="313131"/>
                <w:spacing w:val="-16"/>
                <w:w w:val="90"/>
                <w:kern w:val="2"/>
                <w:lang w:eastAsia="zh-CN" w:bidi="hi-IN"/>
              </w:rPr>
              <w:t>-</w:t>
            </w:r>
          </w:p>
          <w:p w14:paraId="742A56F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approximately)</w:t>
            </w:r>
          </w:p>
        </w:tc>
        <w:tc>
          <w:tcPr>
            <w:tcW w:w="1344" w:type="dxa"/>
            <w:tcBorders>
              <w:top w:val="single" w:sz="6" w:space="0" w:color="3F4B4B"/>
              <w:left w:val="single" w:sz="6" w:space="0" w:color="3F4B4B"/>
              <w:bottom w:val="single" w:sz="6" w:space="0" w:color="3F4B4B"/>
              <w:right w:val="single" w:sz="6" w:space="0" w:color="3F4B4B"/>
            </w:tcBorders>
          </w:tcPr>
          <w:p w14:paraId="17583BA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 xml:space="preserve">Water Demand </w:t>
            </w:r>
            <w:r w:rsidRPr="009F4EE6">
              <w:rPr>
                <w:rFonts w:ascii="Times New Roman" w:eastAsia="NSimSun" w:hAnsi="Times New Roman" w:cs="Times New Roman"/>
                <w:w w:val="85"/>
                <w:kern w:val="2"/>
                <w:lang w:eastAsia="zh-CN" w:bidi="hi-IN"/>
              </w:rPr>
              <w:t>(Million Liter)</w:t>
            </w:r>
          </w:p>
        </w:tc>
        <w:tc>
          <w:tcPr>
            <w:tcW w:w="1800" w:type="dxa"/>
            <w:tcBorders>
              <w:top w:val="single" w:sz="6" w:space="0" w:color="3F4B4B"/>
              <w:left w:val="single" w:sz="6" w:space="0" w:color="3F4B4B"/>
              <w:bottom w:val="single" w:sz="6" w:space="0" w:color="3F4B4B"/>
              <w:right w:val="single" w:sz="6" w:space="0" w:color="3F4B4B"/>
            </w:tcBorders>
          </w:tcPr>
          <w:p w14:paraId="2EF5F07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85"/>
                <w:kern w:val="2"/>
                <w:lang w:eastAsia="zh-CN" w:bidi="hi-IN"/>
              </w:rPr>
              <w:t xml:space="preserve">Water </w:t>
            </w:r>
            <w:r w:rsidRPr="009F4EE6">
              <w:rPr>
                <w:rFonts w:ascii="Times New Roman" w:eastAsia="NSimSun" w:hAnsi="Times New Roman" w:cs="Times New Roman"/>
                <w:color w:val="070707"/>
                <w:w w:val="85"/>
                <w:kern w:val="2"/>
                <w:lang w:eastAsia="zh-CN" w:bidi="hi-IN"/>
              </w:rPr>
              <w:t>Supply</w:t>
            </w:r>
            <w:r w:rsidRPr="009F4EE6">
              <w:rPr>
                <w:rFonts w:ascii="Times New Roman" w:eastAsia="NSimSun" w:hAnsi="Times New Roman" w:cs="Times New Roman"/>
                <w:color w:val="0E0E0E"/>
                <w:w w:val="85"/>
                <w:kern w:val="2"/>
                <w:position w:val="-8"/>
                <w:lang w:eastAsia="zh-CN" w:bidi="hi-IN"/>
              </w:rPr>
              <w:t xml:space="preserve"> </w:t>
            </w:r>
            <w:r w:rsidRPr="009F4EE6">
              <w:rPr>
                <w:rFonts w:ascii="Times New Roman" w:eastAsia="NSimSun" w:hAnsi="Times New Roman" w:cs="Times New Roman"/>
                <w:w w:val="95"/>
                <w:kern w:val="2"/>
                <w:lang w:eastAsia="zh-CN" w:bidi="hi-IN"/>
              </w:rPr>
              <w:t>Capacity</w:t>
            </w:r>
          </w:p>
          <w:p w14:paraId="2C166A1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(Million Liter)</w:t>
            </w:r>
          </w:p>
        </w:tc>
        <w:tc>
          <w:tcPr>
            <w:tcW w:w="1394" w:type="dxa"/>
            <w:tcBorders>
              <w:top w:val="single" w:sz="6" w:space="0" w:color="3F4B4B"/>
              <w:left w:val="single" w:sz="6" w:space="0" w:color="3F4B4B"/>
              <w:bottom w:val="single" w:sz="6" w:space="0" w:color="3F4B4B"/>
              <w:right w:val="single" w:sz="6" w:space="0" w:color="3F4B4B"/>
            </w:tcBorders>
          </w:tcPr>
          <w:p w14:paraId="72F1711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 xml:space="preserve">Shortage </w:t>
            </w:r>
            <w:r w:rsidRPr="009F4EE6">
              <w:rPr>
                <w:rFonts w:ascii="Times New Roman" w:eastAsia="NSimSun" w:hAnsi="Times New Roman" w:cs="Times New Roman"/>
                <w:color w:val="080808"/>
                <w:w w:val="90"/>
                <w:kern w:val="2"/>
                <w:lang w:eastAsia="zh-CN" w:bidi="hi-IN"/>
              </w:rPr>
              <w:t xml:space="preserve">(Million </w:t>
            </w:r>
            <w:r w:rsidRPr="009F4EE6">
              <w:rPr>
                <w:rFonts w:ascii="Times New Roman" w:eastAsia="NSimSun" w:hAnsi="Times New Roman" w:cs="Times New Roman"/>
                <w:w w:val="90"/>
                <w:kern w:val="2"/>
                <w:lang w:eastAsia="zh-CN" w:bidi="hi-IN"/>
              </w:rPr>
              <w:t>Liter)</w:t>
            </w:r>
          </w:p>
        </w:tc>
        <w:tc>
          <w:tcPr>
            <w:tcW w:w="1638" w:type="dxa"/>
            <w:tcBorders>
              <w:top w:val="single" w:sz="6" w:space="0" w:color="3F4B4B"/>
              <w:left w:val="single" w:sz="6" w:space="0" w:color="3F4B4B"/>
              <w:bottom w:val="single" w:sz="6" w:space="0" w:color="3F4B4B"/>
              <w:right w:val="single" w:sz="6" w:space="0" w:color="3F4B4B"/>
            </w:tcBorders>
          </w:tcPr>
          <w:p w14:paraId="338C4CA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 xml:space="preserve">No. </w:t>
            </w:r>
            <w:r w:rsidRPr="009F4EE6">
              <w:rPr>
                <w:rFonts w:ascii="Times New Roman" w:eastAsia="NSimSun" w:hAnsi="Times New Roman" w:cs="Times New Roman"/>
                <w:color w:val="0E0E0E"/>
                <w:w w:val="95"/>
                <w:kern w:val="2"/>
                <w:lang w:eastAsia="zh-CN" w:bidi="hi-IN"/>
              </w:rPr>
              <w:t xml:space="preserve">of </w:t>
            </w:r>
            <w:r w:rsidRPr="009F4EE6">
              <w:rPr>
                <w:rFonts w:ascii="Times New Roman" w:eastAsia="NSimSun" w:hAnsi="Times New Roman" w:cs="Times New Roman"/>
                <w:w w:val="85"/>
                <w:kern w:val="2"/>
                <w:lang w:eastAsia="zh-CN" w:bidi="hi-IN"/>
              </w:rPr>
              <w:t>Deep Tube</w:t>
            </w:r>
          </w:p>
          <w:p w14:paraId="28669A6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wells</w:t>
            </w:r>
          </w:p>
        </w:tc>
      </w:tr>
      <w:tr w:rsidR="009F4EE6" w:rsidRPr="009F4EE6" w14:paraId="19C174FB" w14:textId="77777777" w:rsidTr="009F4EE6">
        <w:trPr>
          <w:trHeight w:val="259"/>
          <w:jc w:val="center"/>
        </w:trPr>
        <w:tc>
          <w:tcPr>
            <w:tcW w:w="1288" w:type="dxa"/>
            <w:tcBorders>
              <w:top w:val="single" w:sz="6" w:space="0" w:color="3F4B4B"/>
              <w:left w:val="single" w:sz="6" w:space="0" w:color="3F4B4B"/>
              <w:bottom w:val="single" w:sz="6" w:space="0" w:color="3F4B4B"/>
              <w:right w:val="single" w:sz="6" w:space="0" w:color="3F4B4B"/>
            </w:tcBorders>
          </w:tcPr>
          <w:p w14:paraId="3307B7B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C0C0C"/>
                <w:kern w:val="2"/>
                <w:lang w:eastAsia="zh-CN" w:bidi="hi-IN"/>
              </w:rPr>
              <w:t>1963</w:t>
            </w:r>
          </w:p>
        </w:tc>
        <w:tc>
          <w:tcPr>
            <w:tcW w:w="1976" w:type="dxa"/>
            <w:tcBorders>
              <w:top w:val="single" w:sz="6" w:space="0" w:color="3F4B4B"/>
              <w:left w:val="single" w:sz="6" w:space="0" w:color="3F4B4B"/>
              <w:bottom w:val="single" w:sz="6" w:space="0" w:color="3F4B4B"/>
              <w:right w:val="single" w:sz="6" w:space="0" w:color="3F4B4B"/>
            </w:tcBorders>
          </w:tcPr>
          <w:p w14:paraId="4A1FBFE6" w14:textId="7BAFC3DF"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0.8</w:t>
            </w:r>
            <w:r w:rsidRPr="003B7033">
              <w:rPr>
                <w:rFonts w:ascii="Times New Roman" w:eastAsia="NSimSun" w:hAnsi="Times New Roman" w:cs="Times New Roman"/>
                <w:kern w:val="2"/>
                <w:lang w:eastAsia="zh-CN" w:bidi="hi-IN"/>
              </w:rPr>
              <w:t>5</w:t>
            </w:r>
          </w:p>
        </w:tc>
        <w:tc>
          <w:tcPr>
            <w:tcW w:w="1344" w:type="dxa"/>
            <w:tcBorders>
              <w:top w:val="single" w:sz="6" w:space="0" w:color="3F4B4B"/>
              <w:left w:val="single" w:sz="6" w:space="0" w:color="3F4B4B"/>
              <w:bottom w:val="single" w:sz="6" w:space="0" w:color="3F4B4B"/>
              <w:right w:val="single" w:sz="6" w:space="0" w:color="3F4B4B"/>
            </w:tcBorders>
          </w:tcPr>
          <w:p w14:paraId="3F11B1E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w:t>
            </w:r>
          </w:p>
        </w:tc>
        <w:tc>
          <w:tcPr>
            <w:tcW w:w="1800" w:type="dxa"/>
            <w:tcBorders>
              <w:top w:val="single" w:sz="6" w:space="0" w:color="3F4B4B"/>
              <w:left w:val="single" w:sz="6" w:space="0" w:color="3F4B4B"/>
              <w:bottom w:val="single" w:sz="6" w:space="0" w:color="3F4B4B"/>
              <w:right w:val="single" w:sz="6" w:space="0" w:color="3F4B4B"/>
            </w:tcBorders>
          </w:tcPr>
          <w:p w14:paraId="24E37CA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130</w:t>
            </w:r>
          </w:p>
        </w:tc>
        <w:tc>
          <w:tcPr>
            <w:tcW w:w="1394" w:type="dxa"/>
            <w:tcBorders>
              <w:top w:val="single" w:sz="6" w:space="0" w:color="3F4B4B"/>
              <w:left w:val="single" w:sz="6" w:space="0" w:color="3F4B4B"/>
              <w:bottom w:val="single" w:sz="6" w:space="0" w:color="3F4B4B"/>
              <w:right w:val="single" w:sz="6" w:space="0" w:color="3F4B4B"/>
            </w:tcBorders>
          </w:tcPr>
          <w:p w14:paraId="46311AC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w:t>
            </w:r>
          </w:p>
        </w:tc>
        <w:tc>
          <w:tcPr>
            <w:tcW w:w="1638" w:type="dxa"/>
            <w:tcBorders>
              <w:top w:val="single" w:sz="6" w:space="0" w:color="3F4B4B"/>
              <w:left w:val="single" w:sz="6" w:space="0" w:color="3F4B4B"/>
              <w:bottom w:val="single" w:sz="6" w:space="0" w:color="3F4B4B"/>
              <w:right w:val="single" w:sz="6" w:space="0" w:color="3F4B4B"/>
            </w:tcBorders>
          </w:tcPr>
          <w:p w14:paraId="64DD52E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30</w:t>
            </w:r>
          </w:p>
        </w:tc>
      </w:tr>
      <w:tr w:rsidR="009F4EE6" w:rsidRPr="009F4EE6" w14:paraId="4AE76205" w14:textId="77777777" w:rsidTr="009F4EE6">
        <w:trPr>
          <w:trHeight w:val="249"/>
          <w:jc w:val="center"/>
        </w:trPr>
        <w:tc>
          <w:tcPr>
            <w:tcW w:w="1288" w:type="dxa"/>
            <w:tcBorders>
              <w:top w:val="single" w:sz="6" w:space="0" w:color="3F4B4B"/>
              <w:left w:val="single" w:sz="6" w:space="0" w:color="3F4B4B"/>
              <w:bottom w:val="single" w:sz="6" w:space="0" w:color="3F4B4B"/>
              <w:right w:val="single" w:sz="6" w:space="0" w:color="3F4B4B"/>
            </w:tcBorders>
          </w:tcPr>
          <w:p w14:paraId="4B6289F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1970</w:t>
            </w:r>
          </w:p>
        </w:tc>
        <w:tc>
          <w:tcPr>
            <w:tcW w:w="1976" w:type="dxa"/>
            <w:tcBorders>
              <w:top w:val="single" w:sz="6" w:space="0" w:color="3F4B4B"/>
              <w:left w:val="single" w:sz="6" w:space="0" w:color="3F4B4B"/>
              <w:bottom w:val="single" w:sz="6" w:space="0" w:color="3F4B4B"/>
              <w:right w:val="single" w:sz="6" w:space="0" w:color="3F4B4B"/>
            </w:tcBorders>
          </w:tcPr>
          <w:p w14:paraId="1E53B11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1.46</w:t>
            </w:r>
          </w:p>
        </w:tc>
        <w:tc>
          <w:tcPr>
            <w:tcW w:w="1344" w:type="dxa"/>
            <w:tcBorders>
              <w:top w:val="single" w:sz="6" w:space="0" w:color="3F4B4B"/>
              <w:left w:val="single" w:sz="6" w:space="0" w:color="3F4B4B"/>
              <w:bottom w:val="single" w:sz="6" w:space="0" w:color="3F4B4B"/>
              <w:right w:val="single" w:sz="6" w:space="0" w:color="3F4B4B"/>
            </w:tcBorders>
          </w:tcPr>
          <w:p w14:paraId="0BBE33A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260</w:t>
            </w:r>
          </w:p>
        </w:tc>
        <w:tc>
          <w:tcPr>
            <w:tcW w:w="1800" w:type="dxa"/>
            <w:tcBorders>
              <w:top w:val="single" w:sz="6" w:space="0" w:color="3F4B4B"/>
              <w:left w:val="single" w:sz="6" w:space="0" w:color="3F4B4B"/>
              <w:bottom w:val="single" w:sz="6" w:space="0" w:color="3F4B4B"/>
              <w:right w:val="single" w:sz="6" w:space="0" w:color="3F4B4B"/>
            </w:tcBorders>
          </w:tcPr>
          <w:p w14:paraId="1ACF3A4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180</w:t>
            </w:r>
          </w:p>
        </w:tc>
        <w:tc>
          <w:tcPr>
            <w:tcW w:w="1394" w:type="dxa"/>
            <w:tcBorders>
              <w:top w:val="single" w:sz="6" w:space="0" w:color="3F4B4B"/>
              <w:left w:val="single" w:sz="6" w:space="0" w:color="3F4B4B"/>
              <w:bottom w:val="single" w:sz="6" w:space="0" w:color="3F4B4B"/>
              <w:right w:val="single" w:sz="6" w:space="0" w:color="3F4B4B"/>
            </w:tcBorders>
          </w:tcPr>
          <w:p w14:paraId="1AFC3FC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A0A0A"/>
                <w:kern w:val="2"/>
                <w:lang w:eastAsia="zh-CN" w:bidi="hi-IN"/>
              </w:rPr>
              <w:t>80</w:t>
            </w:r>
          </w:p>
        </w:tc>
        <w:tc>
          <w:tcPr>
            <w:tcW w:w="1638" w:type="dxa"/>
            <w:tcBorders>
              <w:top w:val="single" w:sz="6" w:space="0" w:color="3F4B4B"/>
              <w:left w:val="single" w:sz="6" w:space="0" w:color="3F4B4B"/>
              <w:bottom w:val="single" w:sz="6" w:space="0" w:color="3F4B4B"/>
              <w:right w:val="single" w:sz="6" w:space="0" w:color="3F4B4B"/>
            </w:tcBorders>
          </w:tcPr>
          <w:p w14:paraId="5A27FB7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47</w:t>
            </w:r>
          </w:p>
        </w:tc>
      </w:tr>
      <w:tr w:rsidR="009F4EE6" w:rsidRPr="009F4EE6" w14:paraId="7F3C7877"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29A8267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1980</w:t>
            </w:r>
          </w:p>
        </w:tc>
        <w:tc>
          <w:tcPr>
            <w:tcW w:w="1976" w:type="dxa"/>
            <w:tcBorders>
              <w:top w:val="single" w:sz="6" w:space="0" w:color="3F4B4B"/>
              <w:left w:val="single" w:sz="6" w:space="0" w:color="3F4B4B"/>
              <w:bottom w:val="single" w:sz="6" w:space="0" w:color="3F4B4B"/>
              <w:right w:val="single" w:sz="6" w:space="0" w:color="3F4B4B"/>
            </w:tcBorders>
          </w:tcPr>
          <w:p w14:paraId="32D89C7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3.03</w:t>
            </w:r>
          </w:p>
        </w:tc>
        <w:tc>
          <w:tcPr>
            <w:tcW w:w="1344" w:type="dxa"/>
            <w:tcBorders>
              <w:top w:val="single" w:sz="6" w:space="0" w:color="3F4B4B"/>
              <w:left w:val="single" w:sz="6" w:space="0" w:color="3F4B4B"/>
              <w:bottom w:val="single" w:sz="6" w:space="0" w:color="3F4B4B"/>
              <w:right w:val="single" w:sz="6" w:space="0" w:color="3F4B4B"/>
            </w:tcBorders>
          </w:tcPr>
          <w:p w14:paraId="3AF75706" w14:textId="3145DF1A"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3B7033">
              <w:rPr>
                <w:rFonts w:ascii="Times New Roman" w:eastAsia="NSimSun" w:hAnsi="Times New Roman" w:cs="Times New Roman"/>
                <w:kern w:val="2"/>
                <w:lang w:eastAsia="zh-CN" w:bidi="hi-IN"/>
              </w:rPr>
              <w:t>550</w:t>
            </w:r>
          </w:p>
        </w:tc>
        <w:tc>
          <w:tcPr>
            <w:tcW w:w="1800" w:type="dxa"/>
            <w:tcBorders>
              <w:top w:val="single" w:sz="6" w:space="0" w:color="3F4B4B"/>
              <w:left w:val="single" w:sz="6" w:space="0" w:color="3F4B4B"/>
              <w:bottom w:val="single" w:sz="6" w:space="0" w:color="3F4B4B"/>
              <w:right w:val="single" w:sz="6" w:space="0" w:color="3F4B4B"/>
            </w:tcBorders>
          </w:tcPr>
          <w:p w14:paraId="3DD25A3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300</w:t>
            </w:r>
          </w:p>
        </w:tc>
        <w:tc>
          <w:tcPr>
            <w:tcW w:w="1394" w:type="dxa"/>
            <w:tcBorders>
              <w:top w:val="single" w:sz="6" w:space="0" w:color="3F4B4B"/>
              <w:left w:val="single" w:sz="6" w:space="0" w:color="3F4B4B"/>
              <w:bottom w:val="single" w:sz="6" w:space="0" w:color="3F4B4B"/>
              <w:right w:val="single" w:sz="6" w:space="0" w:color="3F4B4B"/>
            </w:tcBorders>
          </w:tcPr>
          <w:p w14:paraId="49DB01E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250</w:t>
            </w:r>
          </w:p>
        </w:tc>
        <w:tc>
          <w:tcPr>
            <w:tcW w:w="1638" w:type="dxa"/>
            <w:tcBorders>
              <w:top w:val="single" w:sz="6" w:space="0" w:color="3F4B4B"/>
              <w:left w:val="single" w:sz="6" w:space="0" w:color="3F4B4B"/>
              <w:bottom w:val="single" w:sz="6" w:space="0" w:color="3F4B4B"/>
              <w:right w:val="single" w:sz="6" w:space="0" w:color="3F4B4B"/>
            </w:tcBorders>
          </w:tcPr>
          <w:p w14:paraId="71E5280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87</w:t>
            </w:r>
          </w:p>
        </w:tc>
      </w:tr>
      <w:tr w:rsidR="009F4EE6" w:rsidRPr="009F4EE6" w14:paraId="168E8EE2" w14:textId="77777777" w:rsidTr="009F4EE6">
        <w:trPr>
          <w:trHeight w:val="245"/>
          <w:jc w:val="center"/>
        </w:trPr>
        <w:tc>
          <w:tcPr>
            <w:tcW w:w="1288" w:type="dxa"/>
            <w:tcBorders>
              <w:top w:val="single" w:sz="6" w:space="0" w:color="3F4B4B"/>
              <w:left w:val="single" w:sz="6" w:space="0" w:color="3F4B4B"/>
              <w:bottom w:val="single" w:sz="6" w:space="0" w:color="3F4B4B"/>
              <w:right w:val="single" w:sz="6" w:space="0" w:color="3F4B4B"/>
            </w:tcBorders>
          </w:tcPr>
          <w:p w14:paraId="4DE65FC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1990</w:t>
            </w:r>
          </w:p>
        </w:tc>
        <w:tc>
          <w:tcPr>
            <w:tcW w:w="1976" w:type="dxa"/>
            <w:tcBorders>
              <w:top w:val="single" w:sz="6" w:space="0" w:color="3F4B4B"/>
              <w:left w:val="single" w:sz="6" w:space="0" w:color="3F4B4B"/>
              <w:bottom w:val="single" w:sz="6" w:space="0" w:color="3F4B4B"/>
              <w:right w:val="single" w:sz="6" w:space="0" w:color="3F4B4B"/>
            </w:tcBorders>
          </w:tcPr>
          <w:p w14:paraId="19F5E49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5.56</w:t>
            </w:r>
          </w:p>
        </w:tc>
        <w:tc>
          <w:tcPr>
            <w:tcW w:w="1344" w:type="dxa"/>
            <w:tcBorders>
              <w:top w:val="single" w:sz="6" w:space="0" w:color="3F4B4B"/>
              <w:left w:val="single" w:sz="6" w:space="0" w:color="3F4B4B"/>
              <w:bottom w:val="single" w:sz="6" w:space="0" w:color="3F4B4B"/>
              <w:right w:val="single" w:sz="6" w:space="0" w:color="3F4B4B"/>
            </w:tcBorders>
          </w:tcPr>
          <w:p w14:paraId="095003C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1000</w:t>
            </w:r>
          </w:p>
        </w:tc>
        <w:tc>
          <w:tcPr>
            <w:tcW w:w="1800" w:type="dxa"/>
            <w:tcBorders>
              <w:top w:val="single" w:sz="6" w:space="0" w:color="3F4B4B"/>
              <w:left w:val="single" w:sz="6" w:space="0" w:color="3F4B4B"/>
              <w:bottom w:val="single" w:sz="6" w:space="0" w:color="3F4B4B"/>
              <w:right w:val="single" w:sz="6" w:space="0" w:color="3F4B4B"/>
            </w:tcBorders>
          </w:tcPr>
          <w:p w14:paraId="5DAE7BC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510</w:t>
            </w:r>
          </w:p>
        </w:tc>
        <w:tc>
          <w:tcPr>
            <w:tcW w:w="1394" w:type="dxa"/>
            <w:tcBorders>
              <w:top w:val="single" w:sz="6" w:space="0" w:color="3F4B4B"/>
              <w:left w:val="single" w:sz="6" w:space="0" w:color="3F4B4B"/>
              <w:bottom w:val="single" w:sz="6" w:space="0" w:color="3F4B4B"/>
              <w:right w:val="single" w:sz="6" w:space="0" w:color="3F4B4B"/>
            </w:tcBorders>
          </w:tcPr>
          <w:p w14:paraId="09CE825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490</w:t>
            </w:r>
          </w:p>
        </w:tc>
        <w:tc>
          <w:tcPr>
            <w:tcW w:w="1638" w:type="dxa"/>
            <w:tcBorders>
              <w:top w:val="single" w:sz="6" w:space="0" w:color="3F4B4B"/>
              <w:left w:val="single" w:sz="6" w:space="0" w:color="3F4B4B"/>
              <w:bottom w:val="single" w:sz="6" w:space="0" w:color="3F4B4B"/>
              <w:right w:val="single" w:sz="6" w:space="0" w:color="3F4B4B"/>
            </w:tcBorders>
          </w:tcPr>
          <w:p w14:paraId="526C0F2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216</w:t>
            </w:r>
          </w:p>
        </w:tc>
      </w:tr>
      <w:tr w:rsidR="009F4EE6" w:rsidRPr="009F4EE6" w14:paraId="3ECBF7A7" w14:textId="77777777" w:rsidTr="009F4EE6">
        <w:trPr>
          <w:trHeight w:val="259"/>
          <w:jc w:val="center"/>
        </w:trPr>
        <w:tc>
          <w:tcPr>
            <w:tcW w:w="1288" w:type="dxa"/>
            <w:tcBorders>
              <w:top w:val="single" w:sz="6" w:space="0" w:color="3F4B4B"/>
              <w:left w:val="single" w:sz="6" w:space="0" w:color="3F4B4B"/>
              <w:bottom w:val="single" w:sz="6" w:space="0" w:color="3F4B4B"/>
              <w:right w:val="single" w:sz="6" w:space="0" w:color="3F4B4B"/>
            </w:tcBorders>
          </w:tcPr>
          <w:p w14:paraId="760C38A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kern w:val="2"/>
                <w:lang w:eastAsia="zh-CN" w:bidi="hi-IN"/>
              </w:rPr>
              <w:t>1996</w:t>
            </w:r>
          </w:p>
        </w:tc>
        <w:tc>
          <w:tcPr>
            <w:tcW w:w="1976" w:type="dxa"/>
            <w:tcBorders>
              <w:top w:val="single" w:sz="6" w:space="0" w:color="3F4B4B"/>
              <w:left w:val="single" w:sz="6" w:space="0" w:color="3F4B4B"/>
              <w:bottom w:val="single" w:sz="6" w:space="0" w:color="3F4B4B"/>
              <w:right w:val="single" w:sz="6" w:space="0" w:color="3F4B4B"/>
            </w:tcBorders>
          </w:tcPr>
          <w:p w14:paraId="4DE68CF3" w14:textId="735C4BB0"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7.</w:t>
            </w:r>
            <w:r w:rsidRPr="003B7033">
              <w:rPr>
                <w:rFonts w:ascii="Times New Roman" w:eastAsia="NSimSun" w:hAnsi="Times New Roman" w:cs="Times New Roman"/>
                <w:kern w:val="2"/>
                <w:lang w:eastAsia="zh-CN" w:bidi="hi-IN"/>
              </w:rPr>
              <w:t>55</w:t>
            </w:r>
          </w:p>
        </w:tc>
        <w:tc>
          <w:tcPr>
            <w:tcW w:w="1344" w:type="dxa"/>
            <w:tcBorders>
              <w:top w:val="single" w:sz="6" w:space="0" w:color="3F4B4B"/>
              <w:left w:val="single" w:sz="6" w:space="0" w:color="3F4B4B"/>
              <w:bottom w:val="single" w:sz="6" w:space="0" w:color="3F4B4B"/>
              <w:right w:val="single" w:sz="6" w:space="0" w:color="3F4B4B"/>
            </w:tcBorders>
          </w:tcPr>
          <w:p w14:paraId="20BA334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1300</w:t>
            </w:r>
          </w:p>
        </w:tc>
        <w:tc>
          <w:tcPr>
            <w:tcW w:w="1800" w:type="dxa"/>
            <w:tcBorders>
              <w:top w:val="single" w:sz="6" w:space="0" w:color="3F4B4B"/>
              <w:left w:val="single" w:sz="6" w:space="0" w:color="3F4B4B"/>
              <w:bottom w:val="single" w:sz="6" w:space="0" w:color="3F4B4B"/>
              <w:right w:val="single" w:sz="6" w:space="0" w:color="3F4B4B"/>
            </w:tcBorders>
          </w:tcPr>
          <w:p w14:paraId="224ECF7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810</w:t>
            </w:r>
          </w:p>
        </w:tc>
        <w:tc>
          <w:tcPr>
            <w:tcW w:w="1394" w:type="dxa"/>
            <w:tcBorders>
              <w:top w:val="single" w:sz="6" w:space="0" w:color="3F4B4B"/>
              <w:left w:val="single" w:sz="6" w:space="0" w:color="3F4B4B"/>
              <w:bottom w:val="single" w:sz="6" w:space="0" w:color="3F4B4B"/>
              <w:right w:val="single" w:sz="6" w:space="0" w:color="3F4B4B"/>
            </w:tcBorders>
          </w:tcPr>
          <w:p w14:paraId="4479CE7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490</w:t>
            </w:r>
          </w:p>
        </w:tc>
        <w:tc>
          <w:tcPr>
            <w:tcW w:w="1638" w:type="dxa"/>
            <w:tcBorders>
              <w:top w:val="single" w:sz="6" w:space="0" w:color="3F4B4B"/>
              <w:left w:val="single" w:sz="6" w:space="0" w:color="3F4B4B"/>
              <w:bottom w:val="single" w:sz="6" w:space="0" w:color="3F4B4B"/>
              <w:right w:val="single" w:sz="6" w:space="0" w:color="3F4B4B"/>
            </w:tcBorders>
          </w:tcPr>
          <w:p w14:paraId="0FF1801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216</w:t>
            </w:r>
          </w:p>
        </w:tc>
      </w:tr>
      <w:tr w:rsidR="009F4EE6" w:rsidRPr="009F4EE6" w14:paraId="0F2F22E9"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31E8A0D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1997</w:t>
            </w:r>
          </w:p>
        </w:tc>
        <w:tc>
          <w:tcPr>
            <w:tcW w:w="1976" w:type="dxa"/>
            <w:tcBorders>
              <w:top w:val="single" w:sz="6" w:space="0" w:color="3F4B4B"/>
              <w:left w:val="single" w:sz="6" w:space="0" w:color="3F4B4B"/>
              <w:bottom w:val="single" w:sz="6" w:space="0" w:color="3F4B4B"/>
              <w:right w:val="single" w:sz="6" w:space="0" w:color="3F4B4B"/>
            </w:tcBorders>
          </w:tcPr>
          <w:p w14:paraId="446EB2B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E0E0E"/>
                <w:kern w:val="2"/>
                <w:lang w:eastAsia="zh-CN" w:bidi="hi-IN"/>
              </w:rPr>
              <w:t>8.0</w:t>
            </w:r>
          </w:p>
        </w:tc>
        <w:tc>
          <w:tcPr>
            <w:tcW w:w="1344" w:type="dxa"/>
            <w:tcBorders>
              <w:top w:val="single" w:sz="6" w:space="0" w:color="3F4B4B"/>
              <w:left w:val="single" w:sz="6" w:space="0" w:color="3F4B4B"/>
              <w:bottom w:val="single" w:sz="6" w:space="0" w:color="3F4B4B"/>
              <w:right w:val="single" w:sz="6" w:space="0" w:color="3F4B4B"/>
            </w:tcBorders>
          </w:tcPr>
          <w:p w14:paraId="65CAFE2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1350</w:t>
            </w:r>
          </w:p>
        </w:tc>
        <w:tc>
          <w:tcPr>
            <w:tcW w:w="1800" w:type="dxa"/>
            <w:tcBorders>
              <w:top w:val="single" w:sz="6" w:space="0" w:color="3F4B4B"/>
              <w:left w:val="single" w:sz="6" w:space="0" w:color="3F4B4B"/>
              <w:bottom w:val="single" w:sz="6" w:space="0" w:color="3F4B4B"/>
              <w:right w:val="single" w:sz="6" w:space="0" w:color="3F4B4B"/>
            </w:tcBorders>
          </w:tcPr>
          <w:p w14:paraId="3786138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870</w:t>
            </w:r>
          </w:p>
        </w:tc>
        <w:tc>
          <w:tcPr>
            <w:tcW w:w="1394" w:type="dxa"/>
            <w:tcBorders>
              <w:top w:val="single" w:sz="6" w:space="0" w:color="3F4B4B"/>
              <w:left w:val="single" w:sz="6" w:space="0" w:color="3F4B4B"/>
              <w:bottom w:val="single" w:sz="6" w:space="0" w:color="3F4B4B"/>
              <w:right w:val="single" w:sz="6" w:space="0" w:color="3F4B4B"/>
            </w:tcBorders>
          </w:tcPr>
          <w:p w14:paraId="2DA84D0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C0C0C"/>
                <w:kern w:val="2"/>
                <w:lang w:eastAsia="zh-CN" w:bidi="hi-IN"/>
              </w:rPr>
              <w:t>480</w:t>
            </w:r>
          </w:p>
        </w:tc>
        <w:tc>
          <w:tcPr>
            <w:tcW w:w="1638" w:type="dxa"/>
            <w:tcBorders>
              <w:top w:val="single" w:sz="6" w:space="0" w:color="3F4B4B"/>
              <w:left w:val="single" w:sz="6" w:space="0" w:color="3F4B4B"/>
              <w:bottom w:val="single" w:sz="6" w:space="0" w:color="3F4B4B"/>
              <w:right w:val="single" w:sz="6" w:space="0" w:color="3F4B4B"/>
            </w:tcBorders>
          </w:tcPr>
          <w:p w14:paraId="2C9FF2B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225</w:t>
            </w:r>
          </w:p>
        </w:tc>
      </w:tr>
      <w:tr w:rsidR="009F4EE6" w:rsidRPr="009F4EE6" w14:paraId="77C288E5"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1E5B029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1998</w:t>
            </w:r>
          </w:p>
        </w:tc>
        <w:tc>
          <w:tcPr>
            <w:tcW w:w="1976" w:type="dxa"/>
            <w:tcBorders>
              <w:top w:val="single" w:sz="6" w:space="0" w:color="3F4B4B"/>
              <w:left w:val="single" w:sz="6" w:space="0" w:color="3F4B4B"/>
              <w:bottom w:val="single" w:sz="6" w:space="0" w:color="3F4B4B"/>
              <w:right w:val="single" w:sz="6" w:space="0" w:color="3F4B4B"/>
            </w:tcBorders>
          </w:tcPr>
          <w:p w14:paraId="247FFCD4" w14:textId="78CA0409"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8.</w:t>
            </w:r>
            <w:r w:rsidRPr="003B7033">
              <w:rPr>
                <w:rFonts w:ascii="Times New Roman" w:eastAsia="NSimSun" w:hAnsi="Times New Roman" w:cs="Times New Roman"/>
                <w:kern w:val="2"/>
                <w:lang w:eastAsia="zh-CN" w:bidi="hi-IN"/>
              </w:rPr>
              <w:t>5</w:t>
            </w:r>
          </w:p>
        </w:tc>
        <w:tc>
          <w:tcPr>
            <w:tcW w:w="1344" w:type="dxa"/>
            <w:tcBorders>
              <w:top w:val="single" w:sz="6" w:space="0" w:color="3F4B4B"/>
              <w:left w:val="single" w:sz="6" w:space="0" w:color="3F4B4B"/>
              <w:bottom w:val="single" w:sz="6" w:space="0" w:color="3F4B4B"/>
              <w:right w:val="single" w:sz="6" w:space="0" w:color="3F4B4B"/>
            </w:tcBorders>
          </w:tcPr>
          <w:p w14:paraId="5D1328E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1400</w:t>
            </w:r>
          </w:p>
        </w:tc>
        <w:tc>
          <w:tcPr>
            <w:tcW w:w="1800" w:type="dxa"/>
            <w:tcBorders>
              <w:top w:val="single" w:sz="6" w:space="0" w:color="3F4B4B"/>
              <w:left w:val="single" w:sz="6" w:space="0" w:color="3F4B4B"/>
              <w:bottom w:val="single" w:sz="6" w:space="0" w:color="3F4B4B"/>
              <w:right w:val="single" w:sz="6" w:space="0" w:color="3F4B4B"/>
            </w:tcBorders>
          </w:tcPr>
          <w:p w14:paraId="4315289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kern w:val="2"/>
                <w:lang w:eastAsia="zh-CN" w:bidi="hi-IN"/>
              </w:rPr>
              <w:t>930</w:t>
            </w:r>
          </w:p>
        </w:tc>
        <w:tc>
          <w:tcPr>
            <w:tcW w:w="1394" w:type="dxa"/>
            <w:tcBorders>
              <w:top w:val="single" w:sz="6" w:space="0" w:color="3F4B4B"/>
              <w:left w:val="single" w:sz="6" w:space="0" w:color="3F4B4B"/>
              <w:bottom w:val="single" w:sz="6" w:space="0" w:color="3F4B4B"/>
              <w:right w:val="single" w:sz="6" w:space="0" w:color="3F4B4B"/>
            </w:tcBorders>
          </w:tcPr>
          <w:p w14:paraId="1DC320A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470</w:t>
            </w:r>
          </w:p>
        </w:tc>
        <w:tc>
          <w:tcPr>
            <w:tcW w:w="1638" w:type="dxa"/>
            <w:tcBorders>
              <w:top w:val="single" w:sz="6" w:space="0" w:color="3F4B4B"/>
              <w:left w:val="single" w:sz="6" w:space="0" w:color="3F4B4B"/>
              <w:bottom w:val="single" w:sz="6" w:space="0" w:color="3F4B4B"/>
              <w:right w:val="single" w:sz="6" w:space="0" w:color="3F4B4B"/>
            </w:tcBorders>
          </w:tcPr>
          <w:p w14:paraId="61C9049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70707"/>
                <w:kern w:val="2"/>
                <w:lang w:eastAsia="zh-CN" w:bidi="hi-IN"/>
              </w:rPr>
              <w:t>237</w:t>
            </w:r>
          </w:p>
        </w:tc>
      </w:tr>
      <w:tr w:rsidR="009F4EE6" w:rsidRPr="009F4EE6" w14:paraId="5326AB1F"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7D0AAA2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1999</w:t>
            </w:r>
          </w:p>
        </w:tc>
        <w:tc>
          <w:tcPr>
            <w:tcW w:w="1976" w:type="dxa"/>
            <w:tcBorders>
              <w:top w:val="single" w:sz="6" w:space="0" w:color="3F4B4B"/>
              <w:left w:val="single" w:sz="6" w:space="0" w:color="3F4B4B"/>
              <w:bottom w:val="single" w:sz="6" w:space="0" w:color="3F4B4B"/>
              <w:right w:val="single" w:sz="6" w:space="0" w:color="3F4B4B"/>
            </w:tcBorders>
          </w:tcPr>
          <w:p w14:paraId="1D2FA39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9.0</w:t>
            </w:r>
          </w:p>
        </w:tc>
        <w:tc>
          <w:tcPr>
            <w:tcW w:w="1344" w:type="dxa"/>
            <w:tcBorders>
              <w:top w:val="single" w:sz="6" w:space="0" w:color="3F4B4B"/>
              <w:left w:val="single" w:sz="6" w:space="0" w:color="3F4B4B"/>
              <w:bottom w:val="single" w:sz="6" w:space="0" w:color="3F4B4B"/>
              <w:right w:val="single" w:sz="6" w:space="0" w:color="3F4B4B"/>
            </w:tcBorders>
          </w:tcPr>
          <w:p w14:paraId="47A4B67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1440</w:t>
            </w:r>
          </w:p>
        </w:tc>
        <w:tc>
          <w:tcPr>
            <w:tcW w:w="1800" w:type="dxa"/>
            <w:tcBorders>
              <w:top w:val="single" w:sz="6" w:space="0" w:color="3F4B4B"/>
              <w:left w:val="single" w:sz="6" w:space="0" w:color="3F4B4B"/>
              <w:bottom w:val="single" w:sz="6" w:space="0" w:color="3F4B4B"/>
              <w:right w:val="single" w:sz="6" w:space="0" w:color="3F4B4B"/>
            </w:tcBorders>
          </w:tcPr>
          <w:p w14:paraId="14F8094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1070</w:t>
            </w:r>
          </w:p>
        </w:tc>
        <w:tc>
          <w:tcPr>
            <w:tcW w:w="1394" w:type="dxa"/>
            <w:tcBorders>
              <w:top w:val="single" w:sz="6" w:space="0" w:color="3F4B4B"/>
              <w:left w:val="single" w:sz="6" w:space="0" w:color="3F4B4B"/>
              <w:bottom w:val="single" w:sz="6" w:space="0" w:color="3F4B4B"/>
              <w:right w:val="single" w:sz="6" w:space="0" w:color="3F4B4B"/>
            </w:tcBorders>
          </w:tcPr>
          <w:p w14:paraId="0A88EF2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370</w:t>
            </w:r>
          </w:p>
        </w:tc>
        <w:tc>
          <w:tcPr>
            <w:tcW w:w="1638" w:type="dxa"/>
            <w:tcBorders>
              <w:top w:val="single" w:sz="6" w:space="0" w:color="3F4B4B"/>
              <w:left w:val="single" w:sz="6" w:space="0" w:color="3F4B4B"/>
              <w:bottom w:val="single" w:sz="6" w:space="0" w:color="3F4B4B"/>
              <w:right w:val="single" w:sz="6" w:space="0" w:color="3F4B4B"/>
            </w:tcBorders>
          </w:tcPr>
          <w:p w14:paraId="424B05B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277</w:t>
            </w:r>
          </w:p>
        </w:tc>
      </w:tr>
      <w:tr w:rsidR="009F4EE6" w:rsidRPr="009F4EE6" w14:paraId="11326A11"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0D7FB13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2000</w:t>
            </w:r>
          </w:p>
        </w:tc>
        <w:tc>
          <w:tcPr>
            <w:tcW w:w="1976" w:type="dxa"/>
            <w:tcBorders>
              <w:top w:val="single" w:sz="6" w:space="0" w:color="3F4B4B"/>
              <w:left w:val="single" w:sz="6" w:space="0" w:color="3F4B4B"/>
              <w:bottom w:val="single" w:sz="6" w:space="0" w:color="3F4B4B"/>
              <w:right w:val="single" w:sz="6" w:space="0" w:color="3F4B4B"/>
            </w:tcBorders>
          </w:tcPr>
          <w:p w14:paraId="76BE1C23" w14:textId="01C5F695"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3B7033">
              <w:rPr>
                <w:rFonts w:ascii="Times New Roman" w:eastAsia="NSimSun" w:hAnsi="Times New Roman" w:cs="Times New Roman"/>
                <w:kern w:val="2"/>
                <w:lang w:eastAsia="zh-CN" w:bidi="hi-IN"/>
              </w:rPr>
              <w:t>8.5</w:t>
            </w:r>
          </w:p>
        </w:tc>
        <w:tc>
          <w:tcPr>
            <w:tcW w:w="1344" w:type="dxa"/>
            <w:tcBorders>
              <w:top w:val="single" w:sz="6" w:space="0" w:color="3F4B4B"/>
              <w:left w:val="single" w:sz="6" w:space="0" w:color="3F4B4B"/>
              <w:bottom w:val="single" w:sz="6" w:space="0" w:color="3F4B4B"/>
              <w:right w:val="single" w:sz="6" w:space="0" w:color="3F4B4B"/>
            </w:tcBorders>
          </w:tcPr>
          <w:p w14:paraId="764A5B6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1500</w:t>
            </w:r>
          </w:p>
        </w:tc>
        <w:tc>
          <w:tcPr>
            <w:tcW w:w="1800" w:type="dxa"/>
            <w:tcBorders>
              <w:top w:val="single" w:sz="6" w:space="0" w:color="3F4B4B"/>
              <w:left w:val="single" w:sz="6" w:space="0" w:color="3F4B4B"/>
              <w:bottom w:val="single" w:sz="6" w:space="0" w:color="3F4B4B"/>
              <w:right w:val="single" w:sz="6" w:space="0" w:color="3F4B4B"/>
            </w:tcBorders>
          </w:tcPr>
          <w:p w14:paraId="1DA185D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1130</w:t>
            </w:r>
          </w:p>
        </w:tc>
        <w:tc>
          <w:tcPr>
            <w:tcW w:w="1394" w:type="dxa"/>
            <w:tcBorders>
              <w:top w:val="single" w:sz="6" w:space="0" w:color="3F4B4B"/>
              <w:left w:val="single" w:sz="6" w:space="0" w:color="3F4B4B"/>
              <w:bottom w:val="single" w:sz="6" w:space="0" w:color="3F4B4B"/>
              <w:right w:val="single" w:sz="6" w:space="0" w:color="3F4B4B"/>
            </w:tcBorders>
          </w:tcPr>
          <w:p w14:paraId="58975F1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370</w:t>
            </w:r>
          </w:p>
        </w:tc>
        <w:tc>
          <w:tcPr>
            <w:tcW w:w="1638" w:type="dxa"/>
            <w:tcBorders>
              <w:top w:val="single" w:sz="6" w:space="0" w:color="3F4B4B"/>
              <w:left w:val="single" w:sz="6" w:space="0" w:color="3F4B4B"/>
              <w:bottom w:val="single" w:sz="6" w:space="0" w:color="3F4B4B"/>
              <w:right w:val="single" w:sz="6" w:space="0" w:color="3F4B4B"/>
            </w:tcBorders>
          </w:tcPr>
          <w:p w14:paraId="4227F01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308</w:t>
            </w:r>
          </w:p>
        </w:tc>
      </w:tr>
      <w:tr w:rsidR="009F4EE6" w:rsidRPr="009F4EE6" w14:paraId="1CCED256"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561BBB2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2001</w:t>
            </w:r>
          </w:p>
        </w:tc>
        <w:tc>
          <w:tcPr>
            <w:tcW w:w="1976" w:type="dxa"/>
            <w:tcBorders>
              <w:top w:val="single" w:sz="6" w:space="0" w:color="3F4B4B"/>
              <w:left w:val="single" w:sz="6" w:space="0" w:color="3F4B4B"/>
              <w:bottom w:val="single" w:sz="6" w:space="0" w:color="3F4B4B"/>
              <w:right w:val="single" w:sz="6" w:space="0" w:color="3F4B4B"/>
            </w:tcBorders>
          </w:tcPr>
          <w:p w14:paraId="00E6E09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10.0</w:t>
            </w:r>
          </w:p>
        </w:tc>
        <w:tc>
          <w:tcPr>
            <w:tcW w:w="1344" w:type="dxa"/>
            <w:tcBorders>
              <w:top w:val="single" w:sz="6" w:space="0" w:color="3F4B4B"/>
              <w:left w:val="single" w:sz="6" w:space="0" w:color="3F4B4B"/>
              <w:bottom w:val="single" w:sz="6" w:space="0" w:color="3F4B4B"/>
              <w:right w:val="single" w:sz="6" w:space="0" w:color="3F4B4B"/>
            </w:tcBorders>
          </w:tcPr>
          <w:p w14:paraId="3442E78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1600</w:t>
            </w:r>
          </w:p>
        </w:tc>
        <w:tc>
          <w:tcPr>
            <w:tcW w:w="1800" w:type="dxa"/>
            <w:tcBorders>
              <w:top w:val="single" w:sz="6" w:space="0" w:color="3F4B4B"/>
              <w:left w:val="single" w:sz="6" w:space="0" w:color="3F4B4B"/>
              <w:bottom w:val="single" w:sz="6" w:space="0" w:color="3F4B4B"/>
              <w:right w:val="single" w:sz="6" w:space="0" w:color="3F4B4B"/>
            </w:tcBorders>
          </w:tcPr>
          <w:p w14:paraId="05B83A3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1220</w:t>
            </w:r>
          </w:p>
        </w:tc>
        <w:tc>
          <w:tcPr>
            <w:tcW w:w="1394" w:type="dxa"/>
            <w:tcBorders>
              <w:top w:val="single" w:sz="6" w:space="0" w:color="3F4B4B"/>
              <w:left w:val="single" w:sz="6" w:space="0" w:color="3F4B4B"/>
              <w:bottom w:val="single" w:sz="6" w:space="0" w:color="3F4B4B"/>
              <w:right w:val="single" w:sz="6" w:space="0" w:color="3F4B4B"/>
            </w:tcBorders>
          </w:tcPr>
          <w:p w14:paraId="079E737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380</w:t>
            </w:r>
          </w:p>
        </w:tc>
        <w:tc>
          <w:tcPr>
            <w:tcW w:w="1638" w:type="dxa"/>
            <w:tcBorders>
              <w:top w:val="single" w:sz="6" w:space="0" w:color="3F4B4B"/>
              <w:left w:val="single" w:sz="6" w:space="0" w:color="3F4B4B"/>
              <w:bottom w:val="single" w:sz="6" w:space="0" w:color="3F4B4B"/>
              <w:right w:val="single" w:sz="6" w:space="0" w:color="3F4B4B"/>
            </w:tcBorders>
          </w:tcPr>
          <w:p w14:paraId="64BF5FE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336</w:t>
            </w:r>
          </w:p>
        </w:tc>
      </w:tr>
      <w:tr w:rsidR="009F4EE6" w:rsidRPr="009F4EE6" w14:paraId="4A7FBB1E"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4567EBE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2002</w:t>
            </w:r>
          </w:p>
        </w:tc>
        <w:tc>
          <w:tcPr>
            <w:tcW w:w="1976" w:type="dxa"/>
            <w:tcBorders>
              <w:top w:val="single" w:sz="6" w:space="0" w:color="3F4B4B"/>
              <w:left w:val="single" w:sz="6" w:space="0" w:color="3F4B4B"/>
              <w:bottom w:val="single" w:sz="6" w:space="0" w:color="3F4B4B"/>
              <w:right w:val="single" w:sz="6" w:space="0" w:color="3F4B4B"/>
            </w:tcBorders>
          </w:tcPr>
          <w:p w14:paraId="3ED1113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10.50</w:t>
            </w:r>
          </w:p>
        </w:tc>
        <w:tc>
          <w:tcPr>
            <w:tcW w:w="1344" w:type="dxa"/>
            <w:tcBorders>
              <w:top w:val="single" w:sz="6" w:space="0" w:color="3F4B4B"/>
              <w:left w:val="single" w:sz="6" w:space="0" w:color="3F4B4B"/>
              <w:bottom w:val="single" w:sz="6" w:space="0" w:color="3F4B4B"/>
              <w:right w:val="single" w:sz="6" w:space="0" w:color="3F4B4B"/>
            </w:tcBorders>
          </w:tcPr>
          <w:p w14:paraId="758F770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1680</w:t>
            </w:r>
          </w:p>
        </w:tc>
        <w:tc>
          <w:tcPr>
            <w:tcW w:w="1800" w:type="dxa"/>
            <w:tcBorders>
              <w:top w:val="single" w:sz="6" w:space="0" w:color="3F4B4B"/>
              <w:left w:val="single" w:sz="6" w:space="0" w:color="3F4B4B"/>
              <w:bottom w:val="single" w:sz="6" w:space="0" w:color="3F4B4B"/>
              <w:right w:val="single" w:sz="6" w:space="0" w:color="3F4B4B"/>
            </w:tcBorders>
          </w:tcPr>
          <w:p w14:paraId="1BD70D6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1300</w:t>
            </w:r>
          </w:p>
        </w:tc>
        <w:tc>
          <w:tcPr>
            <w:tcW w:w="1394" w:type="dxa"/>
            <w:tcBorders>
              <w:top w:val="single" w:sz="6" w:space="0" w:color="3F4B4B"/>
              <w:left w:val="single" w:sz="6" w:space="0" w:color="3F4B4B"/>
              <w:bottom w:val="single" w:sz="6" w:space="0" w:color="3F4B4B"/>
              <w:right w:val="single" w:sz="6" w:space="0" w:color="3F4B4B"/>
            </w:tcBorders>
          </w:tcPr>
          <w:p w14:paraId="242A26F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380</w:t>
            </w:r>
          </w:p>
        </w:tc>
        <w:tc>
          <w:tcPr>
            <w:tcW w:w="1638" w:type="dxa"/>
            <w:tcBorders>
              <w:top w:val="single" w:sz="6" w:space="0" w:color="3F4B4B"/>
              <w:left w:val="single" w:sz="6" w:space="0" w:color="3F4B4B"/>
              <w:bottom w:val="single" w:sz="6" w:space="0" w:color="3F4B4B"/>
              <w:right w:val="single" w:sz="6" w:space="0" w:color="3F4B4B"/>
            </w:tcBorders>
          </w:tcPr>
          <w:p w14:paraId="0025F04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379</w:t>
            </w:r>
          </w:p>
        </w:tc>
      </w:tr>
      <w:tr w:rsidR="009F4EE6" w:rsidRPr="009F4EE6" w14:paraId="33B62DE4"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213A5A4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2003</w:t>
            </w:r>
          </w:p>
        </w:tc>
        <w:tc>
          <w:tcPr>
            <w:tcW w:w="1976" w:type="dxa"/>
            <w:tcBorders>
              <w:top w:val="single" w:sz="6" w:space="0" w:color="3F4B4B"/>
              <w:left w:val="single" w:sz="6" w:space="0" w:color="3F4B4B"/>
              <w:bottom w:val="single" w:sz="6" w:space="0" w:color="3F4B4B"/>
              <w:right w:val="single" w:sz="6" w:space="0" w:color="3F4B4B"/>
            </w:tcBorders>
          </w:tcPr>
          <w:p w14:paraId="56A4FDC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11.02</w:t>
            </w:r>
          </w:p>
        </w:tc>
        <w:tc>
          <w:tcPr>
            <w:tcW w:w="1344" w:type="dxa"/>
            <w:tcBorders>
              <w:top w:val="single" w:sz="6" w:space="0" w:color="3F4B4B"/>
              <w:left w:val="single" w:sz="6" w:space="0" w:color="3F4B4B"/>
              <w:bottom w:val="single" w:sz="6" w:space="0" w:color="3F4B4B"/>
              <w:right w:val="single" w:sz="6" w:space="0" w:color="3F4B4B"/>
            </w:tcBorders>
          </w:tcPr>
          <w:p w14:paraId="12A87B6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1760</w:t>
            </w:r>
          </w:p>
        </w:tc>
        <w:tc>
          <w:tcPr>
            <w:tcW w:w="1800" w:type="dxa"/>
            <w:tcBorders>
              <w:top w:val="single" w:sz="6" w:space="0" w:color="3F4B4B"/>
              <w:left w:val="single" w:sz="6" w:space="0" w:color="3F4B4B"/>
              <w:bottom w:val="single" w:sz="6" w:space="0" w:color="3F4B4B"/>
              <w:right w:val="single" w:sz="6" w:space="0" w:color="3F4B4B"/>
            </w:tcBorders>
          </w:tcPr>
          <w:p w14:paraId="6494176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1360</w:t>
            </w:r>
          </w:p>
        </w:tc>
        <w:tc>
          <w:tcPr>
            <w:tcW w:w="1394" w:type="dxa"/>
            <w:tcBorders>
              <w:top w:val="single" w:sz="6" w:space="0" w:color="3F4B4B"/>
              <w:left w:val="single" w:sz="6" w:space="0" w:color="3F4B4B"/>
              <w:bottom w:val="single" w:sz="6" w:space="0" w:color="3F4B4B"/>
              <w:right w:val="single" w:sz="6" w:space="0" w:color="3F4B4B"/>
            </w:tcBorders>
          </w:tcPr>
          <w:p w14:paraId="2051DE13"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kern w:val="2"/>
                <w:lang w:eastAsia="zh-CN" w:bidi="hi-IN"/>
              </w:rPr>
              <w:t>400</w:t>
            </w:r>
          </w:p>
        </w:tc>
        <w:tc>
          <w:tcPr>
            <w:tcW w:w="1638" w:type="dxa"/>
            <w:tcBorders>
              <w:top w:val="single" w:sz="6" w:space="0" w:color="3F4B4B"/>
              <w:left w:val="single" w:sz="6" w:space="0" w:color="3F4B4B"/>
              <w:bottom w:val="single" w:sz="6" w:space="0" w:color="3F4B4B"/>
              <w:right w:val="single" w:sz="6" w:space="0" w:color="3F4B4B"/>
            </w:tcBorders>
          </w:tcPr>
          <w:p w14:paraId="7FC13FB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kern w:val="2"/>
                <w:lang w:eastAsia="zh-CN" w:bidi="hi-IN"/>
              </w:rPr>
              <w:t>391</w:t>
            </w:r>
          </w:p>
        </w:tc>
      </w:tr>
      <w:tr w:rsidR="009F4EE6" w:rsidRPr="009F4EE6" w14:paraId="099FC22F"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6F0B589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2004</w:t>
            </w:r>
          </w:p>
        </w:tc>
        <w:tc>
          <w:tcPr>
            <w:tcW w:w="1976" w:type="dxa"/>
            <w:tcBorders>
              <w:top w:val="single" w:sz="6" w:space="0" w:color="3F4B4B"/>
              <w:left w:val="single" w:sz="6" w:space="0" w:color="3F4B4B"/>
              <w:bottom w:val="single" w:sz="6" w:space="0" w:color="3F4B4B"/>
              <w:right w:val="single" w:sz="6" w:space="0" w:color="3F4B4B"/>
            </w:tcBorders>
          </w:tcPr>
          <w:p w14:paraId="2151C39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11.56</w:t>
            </w:r>
          </w:p>
        </w:tc>
        <w:tc>
          <w:tcPr>
            <w:tcW w:w="1344" w:type="dxa"/>
            <w:tcBorders>
              <w:top w:val="single" w:sz="6" w:space="0" w:color="3F4B4B"/>
              <w:left w:val="single" w:sz="6" w:space="0" w:color="3F4B4B"/>
              <w:bottom w:val="single" w:sz="6" w:space="0" w:color="3F4B4B"/>
              <w:right w:val="single" w:sz="6" w:space="0" w:color="3F4B4B"/>
            </w:tcBorders>
          </w:tcPr>
          <w:p w14:paraId="58C936B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1850</w:t>
            </w:r>
          </w:p>
        </w:tc>
        <w:tc>
          <w:tcPr>
            <w:tcW w:w="1800" w:type="dxa"/>
            <w:tcBorders>
              <w:top w:val="single" w:sz="6" w:space="0" w:color="3F4B4B"/>
              <w:left w:val="single" w:sz="6" w:space="0" w:color="3F4B4B"/>
              <w:bottom w:val="single" w:sz="6" w:space="0" w:color="3F4B4B"/>
              <w:right w:val="single" w:sz="6" w:space="0" w:color="3F4B4B"/>
            </w:tcBorders>
          </w:tcPr>
          <w:p w14:paraId="3A4519E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1400</w:t>
            </w:r>
          </w:p>
        </w:tc>
        <w:tc>
          <w:tcPr>
            <w:tcW w:w="1394" w:type="dxa"/>
            <w:tcBorders>
              <w:top w:val="single" w:sz="6" w:space="0" w:color="3F4B4B"/>
              <w:left w:val="single" w:sz="6" w:space="0" w:color="3F4B4B"/>
              <w:bottom w:val="single" w:sz="6" w:space="0" w:color="3F4B4B"/>
              <w:right w:val="single" w:sz="6" w:space="0" w:color="3F4B4B"/>
            </w:tcBorders>
          </w:tcPr>
          <w:p w14:paraId="07FF32F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450</w:t>
            </w:r>
          </w:p>
        </w:tc>
        <w:tc>
          <w:tcPr>
            <w:tcW w:w="1638" w:type="dxa"/>
            <w:tcBorders>
              <w:top w:val="single" w:sz="6" w:space="0" w:color="3F4B4B"/>
              <w:left w:val="single" w:sz="6" w:space="0" w:color="3F4B4B"/>
              <w:bottom w:val="single" w:sz="6" w:space="0" w:color="3F4B4B"/>
              <w:right w:val="single" w:sz="6" w:space="0" w:color="3F4B4B"/>
            </w:tcBorders>
          </w:tcPr>
          <w:p w14:paraId="64541B1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402</w:t>
            </w:r>
          </w:p>
        </w:tc>
      </w:tr>
      <w:tr w:rsidR="009F4EE6" w:rsidRPr="009F4EE6" w14:paraId="52B85DDC"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50E9387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2005</w:t>
            </w:r>
          </w:p>
        </w:tc>
        <w:tc>
          <w:tcPr>
            <w:tcW w:w="1976" w:type="dxa"/>
            <w:tcBorders>
              <w:top w:val="single" w:sz="6" w:space="0" w:color="3F4B4B"/>
              <w:left w:val="single" w:sz="6" w:space="0" w:color="3F4B4B"/>
              <w:bottom w:val="single" w:sz="6" w:space="0" w:color="3F4B4B"/>
              <w:right w:val="single" w:sz="6" w:space="0" w:color="3F4B4B"/>
            </w:tcBorders>
          </w:tcPr>
          <w:p w14:paraId="1E286B0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12.15</w:t>
            </w:r>
          </w:p>
        </w:tc>
        <w:tc>
          <w:tcPr>
            <w:tcW w:w="1344" w:type="dxa"/>
            <w:tcBorders>
              <w:top w:val="single" w:sz="6" w:space="0" w:color="3F4B4B"/>
              <w:left w:val="single" w:sz="6" w:space="0" w:color="3F4B4B"/>
              <w:bottom w:val="single" w:sz="6" w:space="0" w:color="3F4B4B"/>
              <w:right w:val="single" w:sz="6" w:space="0" w:color="3F4B4B"/>
            </w:tcBorders>
          </w:tcPr>
          <w:p w14:paraId="0F9EA2B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1940</w:t>
            </w:r>
          </w:p>
        </w:tc>
        <w:tc>
          <w:tcPr>
            <w:tcW w:w="1800" w:type="dxa"/>
            <w:tcBorders>
              <w:top w:val="single" w:sz="6" w:space="0" w:color="3F4B4B"/>
              <w:left w:val="single" w:sz="6" w:space="0" w:color="3F4B4B"/>
              <w:bottom w:val="single" w:sz="6" w:space="0" w:color="3F4B4B"/>
              <w:right w:val="single" w:sz="6" w:space="0" w:color="3F4B4B"/>
            </w:tcBorders>
          </w:tcPr>
          <w:p w14:paraId="53D42E2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1460</w:t>
            </w:r>
          </w:p>
        </w:tc>
        <w:tc>
          <w:tcPr>
            <w:tcW w:w="1394" w:type="dxa"/>
            <w:tcBorders>
              <w:top w:val="single" w:sz="6" w:space="0" w:color="3F4B4B"/>
              <w:left w:val="single" w:sz="6" w:space="0" w:color="3F4B4B"/>
              <w:bottom w:val="single" w:sz="6" w:space="0" w:color="3F4B4B"/>
              <w:right w:val="single" w:sz="6" w:space="0" w:color="3F4B4B"/>
            </w:tcBorders>
          </w:tcPr>
          <w:p w14:paraId="0DFB5D7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480</w:t>
            </w:r>
          </w:p>
        </w:tc>
        <w:tc>
          <w:tcPr>
            <w:tcW w:w="1638" w:type="dxa"/>
            <w:tcBorders>
              <w:top w:val="single" w:sz="6" w:space="0" w:color="3F4B4B"/>
              <w:left w:val="single" w:sz="6" w:space="0" w:color="3F4B4B"/>
              <w:bottom w:val="single" w:sz="6" w:space="0" w:color="3F4B4B"/>
              <w:right w:val="single" w:sz="6" w:space="0" w:color="3F4B4B"/>
            </w:tcBorders>
          </w:tcPr>
          <w:p w14:paraId="7F3C98A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418</w:t>
            </w:r>
          </w:p>
        </w:tc>
      </w:tr>
      <w:tr w:rsidR="009F4EE6" w:rsidRPr="009F4EE6" w14:paraId="7327AE9E"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05F5A70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2006</w:t>
            </w:r>
          </w:p>
        </w:tc>
        <w:tc>
          <w:tcPr>
            <w:tcW w:w="1976" w:type="dxa"/>
            <w:tcBorders>
              <w:top w:val="single" w:sz="6" w:space="0" w:color="3F4B4B"/>
              <w:left w:val="single" w:sz="6" w:space="0" w:color="3F4B4B"/>
              <w:bottom w:val="single" w:sz="6" w:space="0" w:color="3F4B4B"/>
              <w:right w:val="single" w:sz="6" w:space="0" w:color="3F4B4B"/>
            </w:tcBorders>
          </w:tcPr>
          <w:p w14:paraId="3C16674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12.65</w:t>
            </w:r>
          </w:p>
        </w:tc>
        <w:tc>
          <w:tcPr>
            <w:tcW w:w="1344" w:type="dxa"/>
            <w:tcBorders>
              <w:top w:val="single" w:sz="6" w:space="0" w:color="3F4B4B"/>
              <w:left w:val="single" w:sz="6" w:space="0" w:color="3F4B4B"/>
              <w:bottom w:val="single" w:sz="6" w:space="0" w:color="3F4B4B"/>
              <w:right w:val="single" w:sz="6" w:space="0" w:color="3F4B4B"/>
            </w:tcBorders>
          </w:tcPr>
          <w:p w14:paraId="4285DD0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1900</w:t>
            </w:r>
          </w:p>
        </w:tc>
        <w:tc>
          <w:tcPr>
            <w:tcW w:w="1800" w:type="dxa"/>
            <w:tcBorders>
              <w:top w:val="single" w:sz="6" w:space="0" w:color="3F4B4B"/>
              <w:left w:val="single" w:sz="6" w:space="0" w:color="3F4B4B"/>
              <w:bottom w:val="single" w:sz="6" w:space="0" w:color="3F4B4B"/>
              <w:right w:val="single" w:sz="6" w:space="0" w:color="3F4B4B"/>
            </w:tcBorders>
          </w:tcPr>
          <w:p w14:paraId="247DFAA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1540</w:t>
            </w:r>
          </w:p>
        </w:tc>
        <w:tc>
          <w:tcPr>
            <w:tcW w:w="1394" w:type="dxa"/>
            <w:tcBorders>
              <w:top w:val="single" w:sz="6" w:space="0" w:color="3F4B4B"/>
              <w:left w:val="single" w:sz="6" w:space="0" w:color="3F4B4B"/>
              <w:bottom w:val="single" w:sz="6" w:space="0" w:color="3F4B4B"/>
              <w:right w:val="single" w:sz="6" w:space="0" w:color="3F4B4B"/>
            </w:tcBorders>
          </w:tcPr>
          <w:p w14:paraId="1006156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460</w:t>
            </w:r>
          </w:p>
        </w:tc>
        <w:tc>
          <w:tcPr>
            <w:tcW w:w="1638" w:type="dxa"/>
            <w:tcBorders>
              <w:top w:val="single" w:sz="6" w:space="0" w:color="3F4B4B"/>
              <w:left w:val="single" w:sz="6" w:space="0" w:color="3F4B4B"/>
              <w:bottom w:val="single" w:sz="6" w:space="0" w:color="3F4B4B"/>
              <w:right w:val="single" w:sz="6" w:space="0" w:color="3F4B4B"/>
            </w:tcBorders>
          </w:tcPr>
          <w:p w14:paraId="54704C3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441</w:t>
            </w:r>
          </w:p>
        </w:tc>
      </w:tr>
      <w:tr w:rsidR="009F4EE6" w:rsidRPr="009F4EE6" w14:paraId="4DE8A219" w14:textId="77777777" w:rsidTr="009F4EE6">
        <w:trPr>
          <w:trHeight w:val="249"/>
          <w:jc w:val="center"/>
        </w:trPr>
        <w:tc>
          <w:tcPr>
            <w:tcW w:w="1288" w:type="dxa"/>
            <w:tcBorders>
              <w:top w:val="single" w:sz="6" w:space="0" w:color="3F4B4B"/>
              <w:left w:val="single" w:sz="6" w:space="0" w:color="3F4B4B"/>
              <w:bottom w:val="single" w:sz="6" w:space="0" w:color="3F4B4B"/>
              <w:right w:val="single" w:sz="6" w:space="0" w:color="3F4B4B"/>
            </w:tcBorders>
          </w:tcPr>
          <w:p w14:paraId="5462D3C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2007</w:t>
            </w:r>
          </w:p>
        </w:tc>
        <w:tc>
          <w:tcPr>
            <w:tcW w:w="1976" w:type="dxa"/>
            <w:tcBorders>
              <w:top w:val="single" w:sz="6" w:space="0" w:color="3F4B4B"/>
              <w:left w:val="single" w:sz="6" w:space="0" w:color="3F4B4B"/>
              <w:bottom w:val="single" w:sz="6" w:space="0" w:color="3F4B4B"/>
              <w:right w:val="single" w:sz="6" w:space="0" w:color="3F4B4B"/>
            </w:tcBorders>
          </w:tcPr>
          <w:p w14:paraId="6E63D7E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13.15</w:t>
            </w:r>
          </w:p>
        </w:tc>
        <w:tc>
          <w:tcPr>
            <w:tcW w:w="1344" w:type="dxa"/>
            <w:tcBorders>
              <w:top w:val="single" w:sz="6" w:space="0" w:color="3F4B4B"/>
              <w:left w:val="single" w:sz="6" w:space="0" w:color="3F4B4B"/>
              <w:bottom w:val="single" w:sz="6" w:space="0" w:color="3F4B4B"/>
              <w:right w:val="single" w:sz="6" w:space="0" w:color="3F4B4B"/>
            </w:tcBorders>
          </w:tcPr>
          <w:p w14:paraId="075EABD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1980</w:t>
            </w:r>
          </w:p>
        </w:tc>
        <w:tc>
          <w:tcPr>
            <w:tcW w:w="1800" w:type="dxa"/>
            <w:tcBorders>
              <w:top w:val="single" w:sz="6" w:space="0" w:color="3F4B4B"/>
              <w:left w:val="single" w:sz="6" w:space="0" w:color="3F4B4B"/>
              <w:bottom w:val="single" w:sz="6" w:space="0" w:color="3F4B4B"/>
              <w:right w:val="single" w:sz="6" w:space="0" w:color="3F4B4B"/>
            </w:tcBorders>
          </w:tcPr>
          <w:p w14:paraId="55F3E2F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1660</w:t>
            </w:r>
          </w:p>
        </w:tc>
        <w:tc>
          <w:tcPr>
            <w:tcW w:w="1394" w:type="dxa"/>
            <w:tcBorders>
              <w:top w:val="single" w:sz="6" w:space="0" w:color="3F4B4B"/>
              <w:left w:val="single" w:sz="6" w:space="0" w:color="3F4B4B"/>
              <w:bottom w:val="single" w:sz="6" w:space="0" w:color="3F4B4B"/>
              <w:right w:val="single" w:sz="6" w:space="0" w:color="3F4B4B"/>
            </w:tcBorders>
          </w:tcPr>
          <w:p w14:paraId="0857525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320</w:t>
            </w:r>
          </w:p>
        </w:tc>
        <w:tc>
          <w:tcPr>
            <w:tcW w:w="1638" w:type="dxa"/>
            <w:tcBorders>
              <w:top w:val="single" w:sz="6" w:space="0" w:color="3F4B4B"/>
              <w:left w:val="single" w:sz="6" w:space="0" w:color="3F4B4B"/>
              <w:bottom w:val="single" w:sz="6" w:space="0" w:color="3F4B4B"/>
              <w:right w:val="single" w:sz="6" w:space="0" w:color="3F4B4B"/>
            </w:tcBorders>
          </w:tcPr>
          <w:p w14:paraId="18FD711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465</w:t>
            </w:r>
          </w:p>
        </w:tc>
      </w:tr>
      <w:tr w:rsidR="009F4EE6" w:rsidRPr="009F4EE6" w14:paraId="645BD96C"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709F870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2008</w:t>
            </w:r>
          </w:p>
        </w:tc>
        <w:tc>
          <w:tcPr>
            <w:tcW w:w="1976" w:type="dxa"/>
            <w:tcBorders>
              <w:top w:val="single" w:sz="6" w:space="0" w:color="3F4B4B"/>
              <w:left w:val="single" w:sz="6" w:space="0" w:color="3F4B4B"/>
              <w:bottom w:val="single" w:sz="6" w:space="0" w:color="3F4B4B"/>
              <w:right w:val="single" w:sz="6" w:space="0" w:color="3F4B4B"/>
            </w:tcBorders>
          </w:tcPr>
          <w:p w14:paraId="330AF6B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13.65</w:t>
            </w:r>
          </w:p>
        </w:tc>
        <w:tc>
          <w:tcPr>
            <w:tcW w:w="1344" w:type="dxa"/>
            <w:tcBorders>
              <w:top w:val="single" w:sz="6" w:space="0" w:color="3F4B4B"/>
              <w:left w:val="single" w:sz="6" w:space="0" w:color="3F4B4B"/>
              <w:bottom w:val="single" w:sz="6" w:space="0" w:color="3F4B4B"/>
              <w:right w:val="single" w:sz="6" w:space="0" w:color="3F4B4B"/>
            </w:tcBorders>
          </w:tcPr>
          <w:p w14:paraId="46A8DF0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2050</w:t>
            </w:r>
          </w:p>
        </w:tc>
        <w:tc>
          <w:tcPr>
            <w:tcW w:w="1800" w:type="dxa"/>
            <w:tcBorders>
              <w:top w:val="single" w:sz="6" w:space="0" w:color="3F4B4B"/>
              <w:left w:val="single" w:sz="6" w:space="0" w:color="3F4B4B"/>
              <w:bottom w:val="single" w:sz="6" w:space="0" w:color="3F4B4B"/>
              <w:right w:val="single" w:sz="6" w:space="0" w:color="3F4B4B"/>
            </w:tcBorders>
          </w:tcPr>
          <w:p w14:paraId="5780904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1760</w:t>
            </w:r>
          </w:p>
        </w:tc>
        <w:tc>
          <w:tcPr>
            <w:tcW w:w="1394" w:type="dxa"/>
            <w:tcBorders>
              <w:top w:val="single" w:sz="6" w:space="0" w:color="3F4B4B"/>
              <w:left w:val="single" w:sz="6" w:space="0" w:color="3F4B4B"/>
              <w:bottom w:val="single" w:sz="6" w:space="0" w:color="3F4B4B"/>
              <w:right w:val="single" w:sz="6" w:space="0" w:color="3F4B4B"/>
            </w:tcBorders>
          </w:tcPr>
          <w:p w14:paraId="7A2C600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290</w:t>
            </w:r>
          </w:p>
        </w:tc>
        <w:tc>
          <w:tcPr>
            <w:tcW w:w="1638" w:type="dxa"/>
            <w:tcBorders>
              <w:top w:val="single" w:sz="6" w:space="0" w:color="3F4B4B"/>
              <w:left w:val="single" w:sz="6" w:space="0" w:color="3F4B4B"/>
              <w:bottom w:val="single" w:sz="6" w:space="0" w:color="3F4B4B"/>
              <w:right w:val="single" w:sz="6" w:space="0" w:color="3F4B4B"/>
            </w:tcBorders>
          </w:tcPr>
          <w:p w14:paraId="136D54D3"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490</w:t>
            </w:r>
          </w:p>
        </w:tc>
      </w:tr>
      <w:tr w:rsidR="009F4EE6" w:rsidRPr="009F4EE6" w14:paraId="2CBEA5BB" w14:textId="77777777" w:rsidTr="009F4EE6">
        <w:trPr>
          <w:trHeight w:val="307"/>
          <w:jc w:val="center"/>
        </w:trPr>
        <w:tc>
          <w:tcPr>
            <w:tcW w:w="1288" w:type="dxa"/>
            <w:tcBorders>
              <w:top w:val="single" w:sz="6" w:space="0" w:color="3F4B4B"/>
              <w:left w:val="single" w:sz="6" w:space="0" w:color="3F4B4B"/>
              <w:bottom w:val="single" w:sz="6" w:space="0" w:color="3F4B4B"/>
              <w:right w:val="single" w:sz="6" w:space="0" w:color="3F4B4B"/>
            </w:tcBorders>
          </w:tcPr>
          <w:p w14:paraId="32B0FBF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lastRenderedPageBreak/>
              <w:t>2009</w:t>
            </w:r>
          </w:p>
        </w:tc>
        <w:tc>
          <w:tcPr>
            <w:tcW w:w="1976" w:type="dxa"/>
            <w:tcBorders>
              <w:top w:val="single" w:sz="6" w:space="0" w:color="3F4B4B"/>
              <w:left w:val="single" w:sz="6" w:space="0" w:color="3F4B4B"/>
              <w:bottom w:val="single" w:sz="6" w:space="0" w:color="3F4B4B"/>
              <w:right w:val="single" w:sz="6" w:space="0" w:color="3F4B4B"/>
            </w:tcBorders>
          </w:tcPr>
          <w:p w14:paraId="4ABF3CF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14.15</w:t>
            </w:r>
          </w:p>
        </w:tc>
        <w:tc>
          <w:tcPr>
            <w:tcW w:w="1344" w:type="dxa"/>
            <w:tcBorders>
              <w:top w:val="single" w:sz="6" w:space="0" w:color="3F4B4B"/>
              <w:left w:val="single" w:sz="6" w:space="0" w:color="3F4B4B"/>
              <w:bottom w:val="single" w:sz="6" w:space="0" w:color="3F4B4B"/>
              <w:right w:val="single" w:sz="6" w:space="0" w:color="3F4B4B"/>
            </w:tcBorders>
          </w:tcPr>
          <w:p w14:paraId="2592FB2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2120</w:t>
            </w:r>
          </w:p>
        </w:tc>
        <w:tc>
          <w:tcPr>
            <w:tcW w:w="1800" w:type="dxa"/>
            <w:tcBorders>
              <w:top w:val="single" w:sz="6" w:space="0" w:color="3F4B4B"/>
              <w:left w:val="single" w:sz="6" w:space="0" w:color="3F4B4B"/>
              <w:bottom w:val="single" w:sz="6" w:space="0" w:color="3F4B4B"/>
              <w:right w:val="single" w:sz="6" w:space="0" w:color="3F4B4B"/>
            </w:tcBorders>
          </w:tcPr>
          <w:p w14:paraId="12BA6AE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1880</w:t>
            </w:r>
          </w:p>
        </w:tc>
        <w:tc>
          <w:tcPr>
            <w:tcW w:w="1394" w:type="dxa"/>
            <w:tcBorders>
              <w:top w:val="single" w:sz="6" w:space="0" w:color="3F4B4B"/>
              <w:left w:val="single" w:sz="6" w:space="0" w:color="3F4B4B"/>
              <w:bottom w:val="single" w:sz="6" w:space="0" w:color="3F4B4B"/>
              <w:right w:val="single" w:sz="6" w:space="0" w:color="3F4B4B"/>
            </w:tcBorders>
          </w:tcPr>
          <w:p w14:paraId="14A2ED7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240</w:t>
            </w:r>
          </w:p>
        </w:tc>
        <w:tc>
          <w:tcPr>
            <w:tcW w:w="1638" w:type="dxa"/>
            <w:tcBorders>
              <w:top w:val="single" w:sz="6" w:space="0" w:color="3F4B4B"/>
              <w:left w:val="single" w:sz="6" w:space="0" w:color="3F4B4B"/>
              <w:bottom w:val="single" w:sz="6" w:space="0" w:color="3F4B4B"/>
              <w:right w:val="single" w:sz="6" w:space="0" w:color="3F4B4B"/>
            </w:tcBorders>
          </w:tcPr>
          <w:p w14:paraId="497BC84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518</w:t>
            </w:r>
          </w:p>
        </w:tc>
      </w:tr>
      <w:tr w:rsidR="009F4EE6" w:rsidRPr="009F4EE6" w14:paraId="43B535F5"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28E8C64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2010</w:t>
            </w:r>
          </w:p>
        </w:tc>
        <w:tc>
          <w:tcPr>
            <w:tcW w:w="1976" w:type="dxa"/>
            <w:tcBorders>
              <w:top w:val="single" w:sz="6" w:space="0" w:color="3F4B4B"/>
              <w:left w:val="single" w:sz="6" w:space="0" w:color="3F4B4B"/>
              <w:bottom w:val="single" w:sz="6" w:space="0" w:color="3F4B4B"/>
              <w:right w:val="single" w:sz="6" w:space="0" w:color="3F4B4B"/>
            </w:tcBorders>
          </w:tcPr>
          <w:p w14:paraId="050B9FB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14.50</w:t>
            </w:r>
          </w:p>
        </w:tc>
        <w:tc>
          <w:tcPr>
            <w:tcW w:w="1344" w:type="dxa"/>
            <w:tcBorders>
              <w:top w:val="single" w:sz="6" w:space="0" w:color="3F4B4B"/>
              <w:left w:val="single" w:sz="6" w:space="0" w:color="3F4B4B"/>
              <w:bottom w:val="single" w:sz="6" w:space="0" w:color="3F4B4B"/>
              <w:right w:val="single" w:sz="6" w:space="0" w:color="3F4B4B"/>
            </w:tcBorders>
          </w:tcPr>
          <w:p w14:paraId="29FABDA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2180</w:t>
            </w:r>
          </w:p>
        </w:tc>
        <w:tc>
          <w:tcPr>
            <w:tcW w:w="1800" w:type="dxa"/>
            <w:tcBorders>
              <w:top w:val="single" w:sz="6" w:space="0" w:color="3F4B4B"/>
              <w:left w:val="single" w:sz="6" w:space="0" w:color="3F4B4B"/>
              <w:bottom w:val="single" w:sz="6" w:space="0" w:color="3F4B4B"/>
              <w:right w:val="single" w:sz="6" w:space="0" w:color="3F4B4B"/>
            </w:tcBorders>
          </w:tcPr>
          <w:p w14:paraId="134A231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1990</w:t>
            </w:r>
          </w:p>
        </w:tc>
        <w:tc>
          <w:tcPr>
            <w:tcW w:w="1394" w:type="dxa"/>
            <w:tcBorders>
              <w:top w:val="single" w:sz="6" w:space="0" w:color="3F4B4B"/>
              <w:left w:val="single" w:sz="6" w:space="0" w:color="3F4B4B"/>
              <w:bottom w:val="single" w:sz="6" w:space="0" w:color="3F4B4B"/>
              <w:right w:val="single" w:sz="6" w:space="0" w:color="3F4B4B"/>
            </w:tcBorders>
          </w:tcPr>
          <w:p w14:paraId="1E30A2B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190</w:t>
            </w:r>
          </w:p>
        </w:tc>
        <w:tc>
          <w:tcPr>
            <w:tcW w:w="1638" w:type="dxa"/>
            <w:tcBorders>
              <w:top w:val="single" w:sz="6" w:space="0" w:color="3F4B4B"/>
              <w:left w:val="single" w:sz="6" w:space="0" w:color="3F4B4B"/>
              <w:bottom w:val="single" w:sz="6" w:space="0" w:color="3F4B4B"/>
              <w:right w:val="single" w:sz="6" w:space="0" w:color="3F4B4B"/>
            </w:tcBorders>
          </w:tcPr>
          <w:p w14:paraId="4ADE0D6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560</w:t>
            </w:r>
          </w:p>
        </w:tc>
      </w:tr>
      <w:tr w:rsidR="009F4EE6" w:rsidRPr="009F4EE6" w14:paraId="46BBCFC3" w14:textId="77777777" w:rsidTr="009F4EE6">
        <w:trPr>
          <w:trHeight w:val="230"/>
          <w:jc w:val="center"/>
        </w:trPr>
        <w:tc>
          <w:tcPr>
            <w:tcW w:w="1288" w:type="dxa"/>
            <w:tcBorders>
              <w:top w:val="single" w:sz="6" w:space="0" w:color="3F4B4B"/>
              <w:left w:val="single" w:sz="6" w:space="0" w:color="3F4B4B"/>
              <w:bottom w:val="single" w:sz="6" w:space="0" w:color="3F4B4B"/>
              <w:right w:val="single" w:sz="6" w:space="0" w:color="3F4B4B"/>
            </w:tcBorders>
          </w:tcPr>
          <w:p w14:paraId="19E3D66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2011</w:t>
            </w:r>
          </w:p>
        </w:tc>
        <w:tc>
          <w:tcPr>
            <w:tcW w:w="1976" w:type="dxa"/>
            <w:tcBorders>
              <w:top w:val="single" w:sz="6" w:space="0" w:color="3F4B4B"/>
              <w:left w:val="single" w:sz="6" w:space="0" w:color="3F4B4B"/>
              <w:bottom w:val="single" w:sz="6" w:space="0" w:color="3F4B4B"/>
              <w:right w:val="single" w:sz="6" w:space="0" w:color="3F4B4B"/>
            </w:tcBorders>
          </w:tcPr>
          <w:p w14:paraId="54A5754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15.00</w:t>
            </w:r>
          </w:p>
        </w:tc>
        <w:tc>
          <w:tcPr>
            <w:tcW w:w="1344" w:type="dxa"/>
            <w:tcBorders>
              <w:top w:val="single" w:sz="6" w:space="0" w:color="3F4B4B"/>
              <w:left w:val="single" w:sz="6" w:space="0" w:color="3F4B4B"/>
              <w:bottom w:val="single" w:sz="6" w:space="0" w:color="3F4B4B"/>
              <w:right w:val="single" w:sz="6" w:space="0" w:color="3F4B4B"/>
            </w:tcBorders>
          </w:tcPr>
          <w:p w14:paraId="6A9002C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2240</w:t>
            </w:r>
          </w:p>
        </w:tc>
        <w:tc>
          <w:tcPr>
            <w:tcW w:w="1800" w:type="dxa"/>
            <w:tcBorders>
              <w:top w:val="single" w:sz="6" w:space="0" w:color="3F4B4B"/>
              <w:left w:val="single" w:sz="6" w:space="0" w:color="3F4B4B"/>
              <w:bottom w:val="single" w:sz="6" w:space="0" w:color="3F4B4B"/>
              <w:right w:val="single" w:sz="6" w:space="0" w:color="3F4B4B"/>
            </w:tcBorders>
          </w:tcPr>
          <w:p w14:paraId="31C8313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2150</w:t>
            </w:r>
          </w:p>
        </w:tc>
        <w:tc>
          <w:tcPr>
            <w:tcW w:w="1394" w:type="dxa"/>
            <w:tcBorders>
              <w:top w:val="single" w:sz="6" w:space="0" w:color="3F4B4B"/>
              <w:left w:val="single" w:sz="6" w:space="0" w:color="3F4B4B"/>
              <w:bottom w:val="single" w:sz="6" w:space="0" w:color="3F4B4B"/>
              <w:right w:val="single" w:sz="6" w:space="0" w:color="3F4B4B"/>
            </w:tcBorders>
          </w:tcPr>
          <w:p w14:paraId="6813D98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90</w:t>
            </w:r>
          </w:p>
        </w:tc>
        <w:tc>
          <w:tcPr>
            <w:tcW w:w="1638" w:type="dxa"/>
            <w:tcBorders>
              <w:top w:val="single" w:sz="6" w:space="0" w:color="3F4B4B"/>
              <w:left w:val="single" w:sz="6" w:space="0" w:color="3F4B4B"/>
              <w:bottom w:val="single" w:sz="6" w:space="0" w:color="3F4B4B"/>
              <w:right w:val="single" w:sz="6" w:space="0" w:color="3F4B4B"/>
            </w:tcBorders>
          </w:tcPr>
          <w:p w14:paraId="5C8DCB4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599</w:t>
            </w:r>
          </w:p>
        </w:tc>
      </w:tr>
      <w:tr w:rsidR="009F4EE6" w:rsidRPr="009F4EE6" w14:paraId="791EAB6D" w14:textId="77777777" w:rsidTr="009F4EE6">
        <w:trPr>
          <w:trHeight w:val="293"/>
          <w:jc w:val="center"/>
        </w:trPr>
        <w:tc>
          <w:tcPr>
            <w:tcW w:w="1288" w:type="dxa"/>
            <w:tcBorders>
              <w:top w:val="single" w:sz="6" w:space="0" w:color="3F4B4B"/>
              <w:left w:val="single" w:sz="6" w:space="0" w:color="3F4B4B"/>
              <w:bottom w:val="single" w:sz="6" w:space="0" w:color="3F4B4B"/>
              <w:right w:val="single" w:sz="6" w:space="0" w:color="3F4B4B"/>
            </w:tcBorders>
          </w:tcPr>
          <w:p w14:paraId="2E1E406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2012</w:t>
            </w:r>
          </w:p>
        </w:tc>
        <w:tc>
          <w:tcPr>
            <w:tcW w:w="1976" w:type="dxa"/>
            <w:tcBorders>
              <w:top w:val="single" w:sz="6" w:space="0" w:color="3F4B4B"/>
              <w:left w:val="single" w:sz="6" w:space="0" w:color="3F4B4B"/>
              <w:bottom w:val="single" w:sz="6" w:space="0" w:color="3F4B4B"/>
              <w:right w:val="single" w:sz="6" w:space="0" w:color="3F4B4B"/>
            </w:tcBorders>
          </w:tcPr>
          <w:p w14:paraId="599ABEE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15.00</w:t>
            </w:r>
          </w:p>
        </w:tc>
        <w:tc>
          <w:tcPr>
            <w:tcW w:w="1344" w:type="dxa"/>
            <w:tcBorders>
              <w:top w:val="single" w:sz="6" w:space="0" w:color="3F4B4B"/>
              <w:left w:val="single" w:sz="6" w:space="0" w:color="3F4B4B"/>
              <w:bottom w:val="single" w:sz="6" w:space="0" w:color="3F4B4B"/>
              <w:right w:val="single" w:sz="6" w:space="0" w:color="3F4B4B"/>
            </w:tcBorders>
          </w:tcPr>
          <w:p w14:paraId="209BC42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2240</w:t>
            </w:r>
          </w:p>
        </w:tc>
        <w:tc>
          <w:tcPr>
            <w:tcW w:w="1800" w:type="dxa"/>
            <w:tcBorders>
              <w:top w:val="single" w:sz="6" w:space="0" w:color="3F4B4B"/>
              <w:left w:val="single" w:sz="6" w:space="0" w:color="3F4B4B"/>
              <w:bottom w:val="single" w:sz="6" w:space="0" w:color="3F4B4B"/>
              <w:right w:val="single" w:sz="6" w:space="0" w:color="3F4B4B"/>
            </w:tcBorders>
          </w:tcPr>
          <w:p w14:paraId="12C099C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2180</w:t>
            </w:r>
          </w:p>
        </w:tc>
        <w:tc>
          <w:tcPr>
            <w:tcW w:w="1394" w:type="dxa"/>
            <w:tcBorders>
              <w:top w:val="single" w:sz="6" w:space="0" w:color="3F4B4B"/>
              <w:left w:val="single" w:sz="6" w:space="0" w:color="3F4B4B"/>
              <w:bottom w:val="single" w:sz="6" w:space="0" w:color="3F4B4B"/>
              <w:right w:val="single" w:sz="6" w:space="0" w:color="3F4B4B"/>
            </w:tcBorders>
          </w:tcPr>
          <w:p w14:paraId="01D94FE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60</w:t>
            </w:r>
          </w:p>
        </w:tc>
        <w:tc>
          <w:tcPr>
            <w:tcW w:w="1638" w:type="dxa"/>
            <w:tcBorders>
              <w:top w:val="single" w:sz="6" w:space="0" w:color="3F4B4B"/>
              <w:left w:val="single" w:sz="6" w:space="0" w:color="3F4B4B"/>
              <w:bottom w:val="single" w:sz="6" w:space="0" w:color="3F4B4B"/>
              <w:right w:val="single" w:sz="6" w:space="0" w:color="3F4B4B"/>
            </w:tcBorders>
          </w:tcPr>
          <w:p w14:paraId="08DBF3A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615</w:t>
            </w:r>
          </w:p>
        </w:tc>
      </w:tr>
      <w:tr w:rsidR="009F4EE6" w:rsidRPr="009F4EE6" w14:paraId="040E715F" w14:textId="77777777" w:rsidTr="009F4EE6">
        <w:trPr>
          <w:trHeight w:val="312"/>
          <w:jc w:val="center"/>
        </w:trPr>
        <w:tc>
          <w:tcPr>
            <w:tcW w:w="1288" w:type="dxa"/>
            <w:tcBorders>
              <w:top w:val="single" w:sz="6" w:space="0" w:color="3F4B4B"/>
              <w:left w:val="single" w:sz="6" w:space="0" w:color="3F4B4B"/>
              <w:bottom w:val="single" w:sz="6" w:space="0" w:color="3F4B4B"/>
              <w:right w:val="single" w:sz="6" w:space="0" w:color="3F4B4B"/>
            </w:tcBorders>
          </w:tcPr>
          <w:p w14:paraId="28A3650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2013</w:t>
            </w:r>
          </w:p>
        </w:tc>
        <w:tc>
          <w:tcPr>
            <w:tcW w:w="1976" w:type="dxa"/>
            <w:tcBorders>
              <w:top w:val="single" w:sz="6" w:space="0" w:color="3F4B4B"/>
              <w:left w:val="single" w:sz="6" w:space="0" w:color="3F4B4B"/>
              <w:bottom w:val="single" w:sz="6" w:space="0" w:color="3F4B4B"/>
              <w:right w:val="single" w:sz="6" w:space="0" w:color="3F4B4B"/>
            </w:tcBorders>
          </w:tcPr>
          <w:p w14:paraId="1F68AD5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15.00</w:t>
            </w:r>
          </w:p>
        </w:tc>
        <w:tc>
          <w:tcPr>
            <w:tcW w:w="1344" w:type="dxa"/>
            <w:tcBorders>
              <w:top w:val="single" w:sz="6" w:space="0" w:color="3F4B4B"/>
              <w:left w:val="single" w:sz="6" w:space="0" w:color="3F4B4B"/>
              <w:bottom w:val="single" w:sz="6" w:space="0" w:color="3F4B4B"/>
              <w:right w:val="single" w:sz="6" w:space="0" w:color="3F4B4B"/>
            </w:tcBorders>
          </w:tcPr>
          <w:p w14:paraId="0DCFBC7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2250</w:t>
            </w:r>
          </w:p>
        </w:tc>
        <w:tc>
          <w:tcPr>
            <w:tcW w:w="1800" w:type="dxa"/>
            <w:tcBorders>
              <w:top w:val="single" w:sz="6" w:space="0" w:color="3F4B4B"/>
              <w:left w:val="single" w:sz="6" w:space="0" w:color="3F4B4B"/>
              <w:bottom w:val="single" w:sz="6" w:space="0" w:color="3F4B4B"/>
              <w:right w:val="single" w:sz="6" w:space="0" w:color="3F4B4B"/>
            </w:tcBorders>
          </w:tcPr>
          <w:p w14:paraId="757E592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2420</w:t>
            </w:r>
          </w:p>
        </w:tc>
        <w:tc>
          <w:tcPr>
            <w:tcW w:w="1394" w:type="dxa"/>
            <w:tcBorders>
              <w:top w:val="single" w:sz="6" w:space="0" w:color="3F4B4B"/>
              <w:left w:val="single" w:sz="6" w:space="0" w:color="3F4B4B"/>
              <w:bottom w:val="single" w:sz="6" w:space="0" w:color="3F4B4B"/>
              <w:right w:val="single" w:sz="6" w:space="0" w:color="3F4B4B"/>
            </w:tcBorders>
          </w:tcPr>
          <w:p w14:paraId="0B3010C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1A1A1A"/>
                <w:w w:val="107"/>
                <w:kern w:val="2"/>
                <w:lang w:eastAsia="zh-CN" w:bidi="hi-IN"/>
              </w:rPr>
              <w:t>-</w:t>
            </w:r>
          </w:p>
        </w:tc>
        <w:tc>
          <w:tcPr>
            <w:tcW w:w="1638" w:type="dxa"/>
            <w:tcBorders>
              <w:top w:val="single" w:sz="6" w:space="0" w:color="3F4B4B"/>
              <w:left w:val="single" w:sz="6" w:space="0" w:color="3F4B4B"/>
              <w:bottom w:val="single" w:sz="6" w:space="0" w:color="3F4B4B"/>
              <w:right w:val="single" w:sz="6" w:space="0" w:color="3F4B4B"/>
            </w:tcBorders>
          </w:tcPr>
          <w:p w14:paraId="4E007ED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644</w:t>
            </w:r>
          </w:p>
        </w:tc>
      </w:tr>
      <w:tr w:rsidR="009F4EE6" w:rsidRPr="009F4EE6" w14:paraId="17F7D688" w14:textId="77777777" w:rsidTr="009F4EE6">
        <w:trPr>
          <w:trHeight w:val="326"/>
          <w:jc w:val="center"/>
        </w:trPr>
        <w:tc>
          <w:tcPr>
            <w:tcW w:w="1288" w:type="dxa"/>
            <w:tcBorders>
              <w:top w:val="single" w:sz="6" w:space="0" w:color="3F4B4B"/>
              <w:left w:val="single" w:sz="6" w:space="0" w:color="3F4B4B"/>
              <w:bottom w:val="single" w:sz="6" w:space="0" w:color="3F4B4B"/>
              <w:right w:val="single" w:sz="6" w:space="0" w:color="3F4B4B"/>
            </w:tcBorders>
          </w:tcPr>
          <w:p w14:paraId="392001A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2014</w:t>
            </w:r>
          </w:p>
        </w:tc>
        <w:tc>
          <w:tcPr>
            <w:tcW w:w="1976" w:type="dxa"/>
            <w:tcBorders>
              <w:top w:val="single" w:sz="6" w:space="0" w:color="3F4B4B"/>
              <w:left w:val="single" w:sz="6" w:space="0" w:color="3F4B4B"/>
              <w:bottom w:val="single" w:sz="6" w:space="0" w:color="3F4B4B"/>
              <w:right w:val="single" w:sz="6" w:space="0" w:color="3F4B4B"/>
            </w:tcBorders>
          </w:tcPr>
          <w:p w14:paraId="1BEB7F9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15.00</w:t>
            </w:r>
          </w:p>
        </w:tc>
        <w:tc>
          <w:tcPr>
            <w:tcW w:w="1344" w:type="dxa"/>
            <w:tcBorders>
              <w:top w:val="single" w:sz="6" w:space="0" w:color="3F4B4B"/>
              <w:left w:val="single" w:sz="6" w:space="0" w:color="3F4B4B"/>
              <w:bottom w:val="single" w:sz="6" w:space="0" w:color="3F4B4B"/>
              <w:right w:val="single" w:sz="6" w:space="0" w:color="3F4B4B"/>
            </w:tcBorders>
          </w:tcPr>
          <w:p w14:paraId="34899DB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2250</w:t>
            </w:r>
          </w:p>
        </w:tc>
        <w:tc>
          <w:tcPr>
            <w:tcW w:w="1800" w:type="dxa"/>
            <w:tcBorders>
              <w:top w:val="single" w:sz="6" w:space="0" w:color="3F4B4B"/>
              <w:left w:val="single" w:sz="6" w:space="0" w:color="3F4B4B"/>
              <w:bottom w:val="single" w:sz="6" w:space="0" w:color="3F4B4B"/>
              <w:right w:val="single" w:sz="6" w:space="0" w:color="3F4B4B"/>
            </w:tcBorders>
          </w:tcPr>
          <w:p w14:paraId="1E75411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2420</w:t>
            </w:r>
          </w:p>
        </w:tc>
        <w:tc>
          <w:tcPr>
            <w:tcW w:w="1394" w:type="dxa"/>
            <w:tcBorders>
              <w:top w:val="single" w:sz="6" w:space="0" w:color="3F4B4B"/>
              <w:left w:val="single" w:sz="6" w:space="0" w:color="3F4B4B"/>
              <w:bottom w:val="single" w:sz="6" w:space="0" w:color="3F4B4B"/>
              <w:right w:val="single" w:sz="6" w:space="0" w:color="3F4B4B"/>
            </w:tcBorders>
          </w:tcPr>
          <w:p w14:paraId="134FCD2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p>
        </w:tc>
        <w:tc>
          <w:tcPr>
            <w:tcW w:w="1638" w:type="dxa"/>
            <w:tcBorders>
              <w:top w:val="single" w:sz="6" w:space="0" w:color="3F4B4B"/>
              <w:left w:val="single" w:sz="6" w:space="0" w:color="3F4B4B"/>
              <w:bottom w:val="single" w:sz="6" w:space="0" w:color="3F4B4B"/>
              <w:right w:val="single" w:sz="6" w:space="0" w:color="3F4B4B"/>
            </w:tcBorders>
          </w:tcPr>
          <w:p w14:paraId="777D2B6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672</w:t>
            </w:r>
          </w:p>
        </w:tc>
      </w:tr>
      <w:tr w:rsidR="009F4EE6" w:rsidRPr="009F4EE6" w14:paraId="17AA6072" w14:textId="77777777" w:rsidTr="009F4EE6">
        <w:trPr>
          <w:trHeight w:val="346"/>
          <w:jc w:val="center"/>
        </w:trPr>
        <w:tc>
          <w:tcPr>
            <w:tcW w:w="1288" w:type="dxa"/>
            <w:tcBorders>
              <w:top w:val="single" w:sz="6" w:space="0" w:color="3F4B4B"/>
              <w:left w:val="single" w:sz="6" w:space="0" w:color="3F4B4B"/>
              <w:bottom w:val="single" w:sz="6" w:space="0" w:color="3F4B4B"/>
              <w:right w:val="single" w:sz="6" w:space="0" w:color="3F4B4B"/>
            </w:tcBorders>
          </w:tcPr>
          <w:p w14:paraId="19EDE27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2015</w:t>
            </w:r>
          </w:p>
        </w:tc>
        <w:tc>
          <w:tcPr>
            <w:tcW w:w="1976" w:type="dxa"/>
            <w:tcBorders>
              <w:top w:val="single" w:sz="6" w:space="0" w:color="3F4B4B"/>
              <w:left w:val="single" w:sz="6" w:space="0" w:color="3F4B4B"/>
              <w:bottom w:val="single" w:sz="6" w:space="0" w:color="3F4B4B"/>
              <w:right w:val="single" w:sz="6" w:space="0" w:color="3F4B4B"/>
            </w:tcBorders>
          </w:tcPr>
          <w:p w14:paraId="5615DED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15.80</w:t>
            </w:r>
          </w:p>
        </w:tc>
        <w:tc>
          <w:tcPr>
            <w:tcW w:w="1344" w:type="dxa"/>
            <w:tcBorders>
              <w:top w:val="single" w:sz="6" w:space="0" w:color="3F4B4B"/>
              <w:left w:val="single" w:sz="6" w:space="0" w:color="3F4B4B"/>
              <w:bottom w:val="single" w:sz="6" w:space="0" w:color="3F4B4B"/>
              <w:right w:val="single" w:sz="6" w:space="0" w:color="3F4B4B"/>
            </w:tcBorders>
          </w:tcPr>
          <w:p w14:paraId="2014039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2250-2300</w:t>
            </w:r>
          </w:p>
        </w:tc>
        <w:tc>
          <w:tcPr>
            <w:tcW w:w="1800" w:type="dxa"/>
            <w:tcBorders>
              <w:top w:val="single" w:sz="6" w:space="0" w:color="3F4B4B"/>
              <w:left w:val="single" w:sz="6" w:space="0" w:color="3F4B4B"/>
              <w:bottom w:val="single" w:sz="6" w:space="0" w:color="3F4B4B"/>
              <w:right w:val="single" w:sz="6" w:space="0" w:color="3F4B4B"/>
            </w:tcBorders>
          </w:tcPr>
          <w:p w14:paraId="3ADA143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2420</w:t>
            </w:r>
          </w:p>
        </w:tc>
        <w:tc>
          <w:tcPr>
            <w:tcW w:w="1394" w:type="dxa"/>
            <w:tcBorders>
              <w:top w:val="single" w:sz="6" w:space="0" w:color="3F4B4B"/>
              <w:left w:val="single" w:sz="6" w:space="0" w:color="3F4B4B"/>
              <w:bottom w:val="single" w:sz="6" w:space="0" w:color="3F4B4B"/>
              <w:right w:val="single" w:sz="6" w:space="0" w:color="3F4B4B"/>
            </w:tcBorders>
          </w:tcPr>
          <w:p w14:paraId="5B4563F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50505"/>
                <w:w w:val="91"/>
                <w:kern w:val="2"/>
                <w:lang w:eastAsia="zh-CN" w:bidi="hi-IN"/>
              </w:rPr>
              <w:t>-</w:t>
            </w:r>
          </w:p>
        </w:tc>
        <w:tc>
          <w:tcPr>
            <w:tcW w:w="1638" w:type="dxa"/>
            <w:tcBorders>
              <w:top w:val="single" w:sz="6" w:space="0" w:color="3F4B4B"/>
              <w:left w:val="single" w:sz="6" w:space="0" w:color="3F4B4B"/>
              <w:bottom w:val="single" w:sz="6" w:space="0" w:color="3F4B4B"/>
              <w:right w:val="single" w:sz="6" w:space="0" w:color="3F4B4B"/>
            </w:tcBorders>
          </w:tcPr>
          <w:p w14:paraId="101884C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702</w:t>
            </w:r>
          </w:p>
        </w:tc>
      </w:tr>
      <w:tr w:rsidR="009F4EE6" w:rsidRPr="009F4EE6" w14:paraId="41EE7CED" w14:textId="77777777" w:rsidTr="009F4EE6">
        <w:trPr>
          <w:trHeight w:val="211"/>
          <w:jc w:val="center"/>
        </w:trPr>
        <w:tc>
          <w:tcPr>
            <w:tcW w:w="1288" w:type="dxa"/>
            <w:tcBorders>
              <w:top w:val="single" w:sz="6" w:space="0" w:color="3F4B4B"/>
              <w:left w:val="single" w:sz="6" w:space="0" w:color="3F4B4B"/>
              <w:bottom w:val="single" w:sz="6" w:space="0" w:color="3F4B4B"/>
              <w:right w:val="single" w:sz="6" w:space="0" w:color="3F4B4B"/>
            </w:tcBorders>
          </w:tcPr>
          <w:p w14:paraId="7E42B7F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2016</w:t>
            </w:r>
          </w:p>
        </w:tc>
        <w:tc>
          <w:tcPr>
            <w:tcW w:w="1976" w:type="dxa"/>
            <w:tcBorders>
              <w:top w:val="single" w:sz="6" w:space="0" w:color="3F4B4B"/>
              <w:left w:val="single" w:sz="6" w:space="0" w:color="3F4B4B"/>
              <w:bottom w:val="single" w:sz="6" w:space="0" w:color="3F4B4B"/>
              <w:right w:val="single" w:sz="6" w:space="0" w:color="3F4B4B"/>
            </w:tcBorders>
          </w:tcPr>
          <w:p w14:paraId="6097CA8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16.00</w:t>
            </w:r>
          </w:p>
        </w:tc>
        <w:tc>
          <w:tcPr>
            <w:tcW w:w="1344" w:type="dxa"/>
            <w:tcBorders>
              <w:top w:val="single" w:sz="6" w:space="0" w:color="3F4B4B"/>
              <w:left w:val="single" w:sz="6" w:space="0" w:color="3F4B4B"/>
              <w:bottom w:val="single" w:sz="6" w:space="0" w:color="3F4B4B"/>
              <w:right w:val="single" w:sz="6" w:space="0" w:color="3F4B4B"/>
            </w:tcBorders>
          </w:tcPr>
          <w:p w14:paraId="3A409FF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2400</w:t>
            </w:r>
          </w:p>
        </w:tc>
        <w:tc>
          <w:tcPr>
            <w:tcW w:w="1800" w:type="dxa"/>
            <w:tcBorders>
              <w:top w:val="single" w:sz="6" w:space="0" w:color="3F4B4B"/>
              <w:left w:val="single" w:sz="6" w:space="0" w:color="3F4B4B"/>
              <w:bottom w:val="single" w:sz="6" w:space="0" w:color="3F4B4B"/>
              <w:right w:val="single" w:sz="6" w:space="0" w:color="3F4B4B"/>
            </w:tcBorders>
          </w:tcPr>
          <w:p w14:paraId="5C4680A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111111"/>
                <w:w w:val="95"/>
                <w:kern w:val="2"/>
                <w:lang w:eastAsia="zh-CN" w:bidi="hi-IN"/>
              </w:rPr>
              <w:t>2450</w:t>
            </w:r>
          </w:p>
        </w:tc>
        <w:tc>
          <w:tcPr>
            <w:tcW w:w="1394" w:type="dxa"/>
            <w:tcBorders>
              <w:top w:val="single" w:sz="6" w:space="0" w:color="3F4B4B"/>
              <w:left w:val="single" w:sz="6" w:space="0" w:color="3F4B4B"/>
              <w:bottom w:val="single" w:sz="6" w:space="0" w:color="3F4B4B"/>
              <w:right w:val="single" w:sz="6" w:space="0" w:color="3F4B4B"/>
            </w:tcBorders>
          </w:tcPr>
          <w:p w14:paraId="17C36FE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p>
        </w:tc>
        <w:tc>
          <w:tcPr>
            <w:tcW w:w="1638" w:type="dxa"/>
            <w:tcBorders>
              <w:top w:val="single" w:sz="6" w:space="0" w:color="3F4B4B"/>
              <w:left w:val="single" w:sz="6" w:space="0" w:color="3F4B4B"/>
              <w:bottom w:val="single" w:sz="6" w:space="0" w:color="3F4B4B"/>
              <w:right w:val="single" w:sz="6" w:space="0" w:color="3F4B4B"/>
            </w:tcBorders>
          </w:tcPr>
          <w:p w14:paraId="3FA8987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795</w:t>
            </w:r>
          </w:p>
        </w:tc>
      </w:tr>
      <w:tr w:rsidR="009F4EE6" w:rsidRPr="009F4EE6" w14:paraId="08DA7D76" w14:textId="77777777" w:rsidTr="009F4EE6">
        <w:trPr>
          <w:trHeight w:val="259"/>
          <w:jc w:val="center"/>
        </w:trPr>
        <w:tc>
          <w:tcPr>
            <w:tcW w:w="1288" w:type="dxa"/>
            <w:tcBorders>
              <w:top w:val="single" w:sz="6" w:space="0" w:color="3F4B4B"/>
              <w:left w:val="single" w:sz="6" w:space="0" w:color="3F4B4B"/>
              <w:bottom w:val="single" w:sz="6" w:space="0" w:color="3F4B4B"/>
              <w:right w:val="single" w:sz="6" w:space="0" w:color="3F4B4B"/>
            </w:tcBorders>
          </w:tcPr>
          <w:p w14:paraId="753B6C8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2017</w:t>
            </w:r>
          </w:p>
        </w:tc>
        <w:tc>
          <w:tcPr>
            <w:tcW w:w="1976" w:type="dxa"/>
            <w:tcBorders>
              <w:top w:val="single" w:sz="6" w:space="0" w:color="3F4B4B"/>
              <w:left w:val="single" w:sz="6" w:space="0" w:color="3F4B4B"/>
              <w:bottom w:val="single" w:sz="6" w:space="0" w:color="3F4B4B"/>
              <w:right w:val="single" w:sz="6" w:space="0" w:color="3F4B4B"/>
            </w:tcBorders>
          </w:tcPr>
          <w:p w14:paraId="03C0895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17.00</w:t>
            </w:r>
          </w:p>
        </w:tc>
        <w:tc>
          <w:tcPr>
            <w:tcW w:w="1344" w:type="dxa"/>
            <w:tcBorders>
              <w:top w:val="single" w:sz="6" w:space="0" w:color="3F4B4B"/>
              <w:left w:val="single" w:sz="6" w:space="0" w:color="3F4B4B"/>
              <w:bottom w:val="single" w:sz="6" w:space="0" w:color="3F4B4B"/>
              <w:right w:val="single" w:sz="6" w:space="0" w:color="3F4B4B"/>
            </w:tcBorders>
          </w:tcPr>
          <w:p w14:paraId="0C61649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w w:val="95"/>
                <w:kern w:val="2"/>
                <w:lang w:eastAsia="zh-CN" w:bidi="hi-IN"/>
              </w:rPr>
              <w:t>2450</w:t>
            </w:r>
          </w:p>
        </w:tc>
        <w:tc>
          <w:tcPr>
            <w:tcW w:w="1800" w:type="dxa"/>
            <w:tcBorders>
              <w:top w:val="single" w:sz="6" w:space="0" w:color="3F4B4B"/>
              <w:left w:val="single" w:sz="6" w:space="0" w:color="3F4B4B"/>
              <w:bottom w:val="single" w:sz="6" w:space="0" w:color="3F4B4B"/>
              <w:right w:val="single" w:sz="6" w:space="0" w:color="3F4B4B"/>
            </w:tcBorders>
          </w:tcPr>
          <w:p w14:paraId="0F5BA44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w w:val="95"/>
                <w:kern w:val="2"/>
                <w:lang w:eastAsia="zh-CN" w:bidi="hi-IN"/>
              </w:rPr>
              <w:t>2500</w:t>
            </w:r>
          </w:p>
        </w:tc>
        <w:tc>
          <w:tcPr>
            <w:tcW w:w="1394" w:type="dxa"/>
            <w:tcBorders>
              <w:top w:val="single" w:sz="6" w:space="0" w:color="3F4B4B"/>
              <w:left w:val="single" w:sz="6" w:space="0" w:color="3F4B4B"/>
              <w:bottom w:val="single" w:sz="6" w:space="0" w:color="3F4B4B"/>
              <w:right w:val="single" w:sz="6" w:space="0" w:color="3F4B4B"/>
            </w:tcBorders>
          </w:tcPr>
          <w:p w14:paraId="49B9377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212121"/>
                <w:w w:val="91"/>
                <w:kern w:val="2"/>
                <w:lang w:eastAsia="zh-CN" w:bidi="hi-IN"/>
              </w:rPr>
              <w:t>-</w:t>
            </w:r>
          </w:p>
        </w:tc>
        <w:tc>
          <w:tcPr>
            <w:tcW w:w="1638" w:type="dxa"/>
            <w:tcBorders>
              <w:top w:val="single" w:sz="6" w:space="0" w:color="3F4B4B"/>
              <w:left w:val="single" w:sz="6" w:space="0" w:color="3F4B4B"/>
              <w:bottom w:val="single" w:sz="6" w:space="0" w:color="3F4B4B"/>
              <w:right w:val="single" w:sz="6" w:space="0" w:color="3F4B4B"/>
            </w:tcBorders>
          </w:tcPr>
          <w:p w14:paraId="6190BE1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827</w:t>
            </w:r>
          </w:p>
        </w:tc>
      </w:tr>
      <w:tr w:rsidR="009F4EE6" w:rsidRPr="009F4EE6" w14:paraId="5849D8C9" w14:textId="77777777" w:rsidTr="009F4EE6">
        <w:trPr>
          <w:trHeight w:val="274"/>
          <w:jc w:val="center"/>
        </w:trPr>
        <w:tc>
          <w:tcPr>
            <w:tcW w:w="1288" w:type="dxa"/>
            <w:tcBorders>
              <w:top w:val="single" w:sz="6" w:space="0" w:color="3F4B4B"/>
              <w:left w:val="single" w:sz="6" w:space="0" w:color="3F4B4B"/>
              <w:bottom w:val="single" w:sz="6" w:space="0" w:color="3F4B4B"/>
              <w:right w:val="single" w:sz="6" w:space="0" w:color="3F4B4B"/>
            </w:tcBorders>
          </w:tcPr>
          <w:p w14:paraId="410BD54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2018</w:t>
            </w:r>
          </w:p>
        </w:tc>
        <w:tc>
          <w:tcPr>
            <w:tcW w:w="1976" w:type="dxa"/>
            <w:tcBorders>
              <w:top w:val="single" w:sz="6" w:space="0" w:color="3F4B4B"/>
              <w:left w:val="single" w:sz="6" w:space="0" w:color="3F4B4B"/>
              <w:bottom w:val="single" w:sz="6" w:space="0" w:color="3F4B4B"/>
              <w:right w:val="single" w:sz="6" w:space="0" w:color="3F4B4B"/>
            </w:tcBorders>
          </w:tcPr>
          <w:p w14:paraId="7E030F7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20.00</w:t>
            </w:r>
          </w:p>
        </w:tc>
        <w:tc>
          <w:tcPr>
            <w:tcW w:w="1344" w:type="dxa"/>
            <w:tcBorders>
              <w:top w:val="single" w:sz="6" w:space="0" w:color="3F4B4B"/>
              <w:left w:val="single" w:sz="6" w:space="0" w:color="3F4B4B"/>
              <w:bottom w:val="single" w:sz="6" w:space="0" w:color="3F4B4B"/>
              <w:right w:val="single" w:sz="6" w:space="0" w:color="3F4B4B"/>
            </w:tcBorders>
          </w:tcPr>
          <w:p w14:paraId="5674306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70707"/>
                <w:w w:val="95"/>
                <w:kern w:val="2"/>
                <w:lang w:eastAsia="zh-CN" w:bidi="hi-IN"/>
              </w:rPr>
              <w:t>2500</w:t>
            </w:r>
          </w:p>
        </w:tc>
        <w:tc>
          <w:tcPr>
            <w:tcW w:w="1800" w:type="dxa"/>
            <w:tcBorders>
              <w:top w:val="single" w:sz="6" w:space="0" w:color="3F4B4B"/>
              <w:left w:val="single" w:sz="6" w:space="0" w:color="3F4B4B"/>
              <w:bottom w:val="single" w:sz="6" w:space="0" w:color="3F4B4B"/>
              <w:right w:val="single" w:sz="6" w:space="0" w:color="3F4B4B"/>
            </w:tcBorders>
          </w:tcPr>
          <w:p w14:paraId="42729F7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C0C0C"/>
                <w:w w:val="95"/>
                <w:kern w:val="2"/>
                <w:lang w:eastAsia="zh-CN" w:bidi="hi-IN"/>
              </w:rPr>
              <w:t>2550</w:t>
            </w:r>
          </w:p>
        </w:tc>
        <w:tc>
          <w:tcPr>
            <w:tcW w:w="1394" w:type="dxa"/>
            <w:tcBorders>
              <w:top w:val="single" w:sz="6" w:space="0" w:color="3F4B4B"/>
              <w:left w:val="single" w:sz="6" w:space="0" w:color="3F4B4B"/>
              <w:bottom w:val="single" w:sz="6" w:space="0" w:color="3F4B4B"/>
              <w:right w:val="single" w:sz="6" w:space="0" w:color="3F4B4B"/>
            </w:tcBorders>
          </w:tcPr>
          <w:p w14:paraId="425B5D5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p>
        </w:tc>
        <w:tc>
          <w:tcPr>
            <w:tcW w:w="1638" w:type="dxa"/>
            <w:tcBorders>
              <w:top w:val="single" w:sz="6" w:space="0" w:color="3F4B4B"/>
              <w:left w:val="single" w:sz="6" w:space="0" w:color="3F4B4B"/>
              <w:bottom w:val="single" w:sz="6" w:space="0" w:color="3F4B4B"/>
              <w:right w:val="single" w:sz="6" w:space="0" w:color="3F4B4B"/>
            </w:tcBorders>
          </w:tcPr>
          <w:p w14:paraId="46196BD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887</w:t>
            </w:r>
          </w:p>
        </w:tc>
      </w:tr>
      <w:tr w:rsidR="009F4EE6" w:rsidRPr="009F4EE6" w14:paraId="257DFFED" w14:textId="77777777" w:rsidTr="009F4EE6">
        <w:trPr>
          <w:trHeight w:val="264"/>
          <w:jc w:val="center"/>
        </w:trPr>
        <w:tc>
          <w:tcPr>
            <w:tcW w:w="1288" w:type="dxa"/>
            <w:tcBorders>
              <w:top w:val="single" w:sz="6" w:space="0" w:color="3F4B4B"/>
              <w:left w:val="single" w:sz="6" w:space="0" w:color="3F4B4B"/>
              <w:bottom w:val="single" w:sz="6" w:space="0" w:color="3F4B4B"/>
              <w:right w:val="single" w:sz="6" w:space="0" w:color="3F4B4B"/>
            </w:tcBorders>
          </w:tcPr>
          <w:p w14:paraId="240E8923"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2019</w:t>
            </w:r>
          </w:p>
        </w:tc>
        <w:tc>
          <w:tcPr>
            <w:tcW w:w="1976" w:type="dxa"/>
            <w:tcBorders>
              <w:top w:val="single" w:sz="6" w:space="0" w:color="3F4B4B"/>
              <w:left w:val="single" w:sz="6" w:space="0" w:color="3F4B4B"/>
              <w:bottom w:val="single" w:sz="6" w:space="0" w:color="3F4B4B"/>
              <w:right w:val="single" w:sz="6" w:space="0" w:color="3F4B4B"/>
            </w:tcBorders>
          </w:tcPr>
          <w:p w14:paraId="5CAFCFB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20.10</w:t>
            </w:r>
          </w:p>
        </w:tc>
        <w:tc>
          <w:tcPr>
            <w:tcW w:w="1344" w:type="dxa"/>
            <w:tcBorders>
              <w:top w:val="single" w:sz="6" w:space="0" w:color="3F4B4B"/>
              <w:left w:val="single" w:sz="6" w:space="0" w:color="3F4B4B"/>
              <w:bottom w:val="single" w:sz="6" w:space="0" w:color="3F4B4B"/>
              <w:right w:val="single" w:sz="6" w:space="0" w:color="3F4B4B"/>
            </w:tcBorders>
          </w:tcPr>
          <w:p w14:paraId="5FBF9A2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2500</w:t>
            </w:r>
          </w:p>
        </w:tc>
        <w:tc>
          <w:tcPr>
            <w:tcW w:w="1800" w:type="dxa"/>
            <w:tcBorders>
              <w:top w:val="single" w:sz="6" w:space="0" w:color="3F4B4B"/>
              <w:left w:val="single" w:sz="6" w:space="0" w:color="3F4B4B"/>
              <w:bottom w:val="single" w:sz="6" w:space="0" w:color="3F4B4B"/>
              <w:right w:val="single" w:sz="6" w:space="0" w:color="3F4B4B"/>
            </w:tcBorders>
          </w:tcPr>
          <w:p w14:paraId="548AD19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A0A0A"/>
                <w:w w:val="95"/>
                <w:kern w:val="2"/>
                <w:lang w:eastAsia="zh-CN" w:bidi="hi-IN"/>
              </w:rPr>
              <w:t>2600</w:t>
            </w:r>
          </w:p>
        </w:tc>
        <w:tc>
          <w:tcPr>
            <w:tcW w:w="1394" w:type="dxa"/>
            <w:tcBorders>
              <w:top w:val="single" w:sz="6" w:space="0" w:color="3F4B4B"/>
              <w:left w:val="single" w:sz="6" w:space="0" w:color="3F4B4B"/>
              <w:bottom w:val="single" w:sz="6" w:space="0" w:color="3F4B4B"/>
              <w:right w:val="single" w:sz="6" w:space="0" w:color="3F4B4B"/>
            </w:tcBorders>
          </w:tcPr>
          <w:p w14:paraId="6C9789D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A0A0A"/>
                <w:w w:val="76"/>
                <w:kern w:val="2"/>
                <w:lang w:eastAsia="zh-CN" w:bidi="hi-IN"/>
              </w:rPr>
              <w:t>-</w:t>
            </w:r>
          </w:p>
        </w:tc>
        <w:tc>
          <w:tcPr>
            <w:tcW w:w="1638" w:type="dxa"/>
            <w:tcBorders>
              <w:top w:val="single" w:sz="6" w:space="0" w:color="3F4B4B"/>
              <w:left w:val="single" w:sz="6" w:space="0" w:color="3F4B4B"/>
              <w:bottom w:val="single" w:sz="6" w:space="0" w:color="3F4B4B"/>
              <w:right w:val="single" w:sz="6" w:space="0" w:color="3F4B4B"/>
            </w:tcBorders>
          </w:tcPr>
          <w:p w14:paraId="0C90AE5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886</w:t>
            </w:r>
          </w:p>
        </w:tc>
      </w:tr>
      <w:tr w:rsidR="009F4EE6" w:rsidRPr="009F4EE6" w14:paraId="72081097" w14:textId="77777777" w:rsidTr="009F4EE6">
        <w:trPr>
          <w:trHeight w:val="264"/>
          <w:jc w:val="center"/>
        </w:trPr>
        <w:tc>
          <w:tcPr>
            <w:tcW w:w="1288" w:type="dxa"/>
            <w:tcBorders>
              <w:top w:val="single" w:sz="6" w:space="0" w:color="3F4B4B"/>
              <w:left w:val="single" w:sz="6" w:space="0" w:color="3F4B4B"/>
              <w:bottom w:val="single" w:sz="6" w:space="0" w:color="3F4B4B"/>
              <w:right w:val="single" w:sz="6" w:space="0" w:color="3F4B4B"/>
            </w:tcBorders>
          </w:tcPr>
          <w:p w14:paraId="6DCFEE4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2021</w:t>
            </w:r>
          </w:p>
        </w:tc>
        <w:tc>
          <w:tcPr>
            <w:tcW w:w="1976" w:type="dxa"/>
            <w:tcBorders>
              <w:top w:val="single" w:sz="6" w:space="0" w:color="3F4B4B"/>
              <w:left w:val="single" w:sz="6" w:space="0" w:color="3F4B4B"/>
              <w:bottom w:val="single" w:sz="6" w:space="0" w:color="3F4B4B"/>
              <w:right w:val="single" w:sz="6" w:space="0" w:color="3F4B4B"/>
            </w:tcBorders>
          </w:tcPr>
          <w:p w14:paraId="5CF5090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20.10</w:t>
            </w:r>
          </w:p>
        </w:tc>
        <w:tc>
          <w:tcPr>
            <w:tcW w:w="1344" w:type="dxa"/>
            <w:tcBorders>
              <w:top w:val="single" w:sz="6" w:space="0" w:color="3F4B4B"/>
              <w:left w:val="single" w:sz="6" w:space="0" w:color="3F4B4B"/>
              <w:bottom w:val="single" w:sz="6" w:space="0" w:color="3F4B4B"/>
              <w:right w:val="single" w:sz="6" w:space="0" w:color="3F4B4B"/>
            </w:tcBorders>
          </w:tcPr>
          <w:p w14:paraId="3F697A9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2520</w:t>
            </w:r>
          </w:p>
        </w:tc>
        <w:tc>
          <w:tcPr>
            <w:tcW w:w="1800" w:type="dxa"/>
            <w:tcBorders>
              <w:top w:val="single" w:sz="6" w:space="0" w:color="3F4B4B"/>
              <w:left w:val="single" w:sz="6" w:space="0" w:color="3F4B4B"/>
              <w:bottom w:val="single" w:sz="6" w:space="0" w:color="3F4B4B"/>
              <w:right w:val="single" w:sz="6" w:space="0" w:color="3F4B4B"/>
            </w:tcBorders>
          </w:tcPr>
          <w:p w14:paraId="4C919DA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2740</w:t>
            </w:r>
          </w:p>
        </w:tc>
        <w:tc>
          <w:tcPr>
            <w:tcW w:w="1394" w:type="dxa"/>
            <w:tcBorders>
              <w:top w:val="single" w:sz="6" w:space="0" w:color="3F4B4B"/>
              <w:left w:val="single" w:sz="6" w:space="0" w:color="3F4B4B"/>
              <w:bottom w:val="single" w:sz="6" w:space="0" w:color="3F4B4B"/>
              <w:right w:val="single" w:sz="6" w:space="0" w:color="3F4B4B"/>
            </w:tcBorders>
          </w:tcPr>
          <w:p w14:paraId="095A91A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p>
        </w:tc>
        <w:tc>
          <w:tcPr>
            <w:tcW w:w="1638" w:type="dxa"/>
            <w:tcBorders>
              <w:top w:val="single" w:sz="6" w:space="0" w:color="3F4B4B"/>
              <w:left w:val="single" w:sz="6" w:space="0" w:color="3F4B4B"/>
              <w:bottom w:val="single" w:sz="6" w:space="0" w:color="3F4B4B"/>
              <w:right w:val="single" w:sz="6" w:space="0" w:color="3F4B4B"/>
            </w:tcBorders>
          </w:tcPr>
          <w:p w14:paraId="72924FB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923</w:t>
            </w:r>
          </w:p>
        </w:tc>
      </w:tr>
    </w:tbl>
    <w:p w14:paraId="3A716239" w14:textId="77777777" w:rsidR="009F4EE6" w:rsidRPr="009F4EE6" w:rsidRDefault="009F4EE6" w:rsidP="009F4EE6">
      <w:pPr>
        <w:widowControl w:val="0"/>
        <w:spacing w:after="0" w:line="240" w:lineRule="auto"/>
        <w:rPr>
          <w:rFonts w:ascii="Times New Roman" w:eastAsia="NSimSun" w:hAnsi="Times New Roman" w:cs="Times New Roman"/>
          <w:kern w:val="2"/>
          <w:lang w:eastAsia="zh-CN" w:bidi="hi-IN"/>
        </w:rPr>
      </w:pPr>
    </w:p>
    <w:p w14:paraId="588238BE" w14:textId="77777777" w:rsidR="009F4EE6" w:rsidRPr="009F4EE6" w:rsidRDefault="009F4EE6" w:rsidP="009F4EE6">
      <w:pPr>
        <w:widowControl w:val="0"/>
        <w:spacing w:before="92" w:after="0" w:line="240" w:lineRule="auto"/>
        <w:rPr>
          <w:rFonts w:ascii="Times New Roman" w:eastAsia="NSimSun" w:hAnsi="Times New Roman" w:cs="Times New Roman"/>
          <w:b/>
          <w:kern w:val="2"/>
          <w:lang w:eastAsia="zh-CN" w:bidi="hi-IN"/>
        </w:rPr>
      </w:pPr>
      <w:r w:rsidRPr="009F4EE6">
        <w:rPr>
          <w:rFonts w:ascii="Times New Roman" w:eastAsia="NSimSun" w:hAnsi="Times New Roman" w:cs="Times New Roman"/>
          <w:b/>
          <w:kern w:val="2"/>
          <w:lang w:eastAsia="zh-CN" w:bidi="hi-IN"/>
        </w:rPr>
        <w:t>Water Supply Infrastructure</w:t>
      </w:r>
    </w:p>
    <w:tbl>
      <w:tblPr>
        <w:tblStyle w:val="TableGrid1"/>
        <w:tblW w:w="10285" w:type="dxa"/>
        <w:jc w:val="center"/>
        <w:tblLayout w:type="fixed"/>
        <w:tblLook w:val="04A0" w:firstRow="1" w:lastRow="0" w:firstColumn="1" w:lastColumn="0" w:noHBand="0" w:noVBand="1"/>
      </w:tblPr>
      <w:tblGrid>
        <w:gridCol w:w="2785"/>
        <w:gridCol w:w="1468"/>
        <w:gridCol w:w="1513"/>
        <w:gridCol w:w="1506"/>
        <w:gridCol w:w="1515"/>
        <w:gridCol w:w="1498"/>
      </w:tblGrid>
      <w:tr w:rsidR="009F4EE6" w:rsidRPr="009F4EE6" w14:paraId="05AB7FA5" w14:textId="77777777" w:rsidTr="00B345AC">
        <w:trPr>
          <w:jc w:val="center"/>
        </w:trPr>
        <w:tc>
          <w:tcPr>
            <w:tcW w:w="2784" w:type="dxa"/>
          </w:tcPr>
          <w:p w14:paraId="16C7A6E5"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Item</w:t>
            </w:r>
          </w:p>
        </w:tc>
        <w:tc>
          <w:tcPr>
            <w:tcW w:w="1468" w:type="dxa"/>
          </w:tcPr>
          <w:p w14:paraId="045A58D1"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Unit</w:t>
            </w:r>
          </w:p>
        </w:tc>
        <w:tc>
          <w:tcPr>
            <w:tcW w:w="1513" w:type="dxa"/>
          </w:tcPr>
          <w:p w14:paraId="190DF131"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2017-2018</w:t>
            </w:r>
          </w:p>
        </w:tc>
        <w:tc>
          <w:tcPr>
            <w:tcW w:w="1506" w:type="dxa"/>
          </w:tcPr>
          <w:p w14:paraId="46EA9F2B"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2018-2019</w:t>
            </w:r>
          </w:p>
        </w:tc>
        <w:tc>
          <w:tcPr>
            <w:tcW w:w="1515" w:type="dxa"/>
          </w:tcPr>
          <w:p w14:paraId="31E92191"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2019-2022</w:t>
            </w:r>
          </w:p>
        </w:tc>
        <w:tc>
          <w:tcPr>
            <w:tcW w:w="1498" w:type="dxa"/>
          </w:tcPr>
          <w:p w14:paraId="57B9958F"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2020-2021</w:t>
            </w:r>
          </w:p>
        </w:tc>
      </w:tr>
      <w:tr w:rsidR="009F4EE6" w:rsidRPr="009F4EE6" w14:paraId="63032185" w14:textId="77777777" w:rsidTr="00B345AC">
        <w:trPr>
          <w:jc w:val="center"/>
        </w:trPr>
        <w:tc>
          <w:tcPr>
            <w:tcW w:w="2784" w:type="dxa"/>
          </w:tcPr>
          <w:p w14:paraId="1F4C979D"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Deep Tube Well</w:t>
            </w:r>
          </w:p>
        </w:tc>
        <w:tc>
          <w:tcPr>
            <w:tcW w:w="1468" w:type="dxa"/>
          </w:tcPr>
          <w:p w14:paraId="58611E2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Nr</w:t>
            </w:r>
          </w:p>
        </w:tc>
        <w:tc>
          <w:tcPr>
            <w:tcW w:w="1513" w:type="dxa"/>
          </w:tcPr>
          <w:p w14:paraId="20CDA564"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795</w:t>
            </w:r>
          </w:p>
        </w:tc>
        <w:tc>
          <w:tcPr>
            <w:tcW w:w="1506" w:type="dxa"/>
          </w:tcPr>
          <w:p w14:paraId="0C4EB929"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827</w:t>
            </w:r>
          </w:p>
        </w:tc>
        <w:tc>
          <w:tcPr>
            <w:tcW w:w="1515" w:type="dxa"/>
          </w:tcPr>
          <w:p w14:paraId="4322067A"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887</w:t>
            </w:r>
          </w:p>
        </w:tc>
        <w:tc>
          <w:tcPr>
            <w:tcW w:w="1498" w:type="dxa"/>
          </w:tcPr>
          <w:p w14:paraId="0B5F5316"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896</w:t>
            </w:r>
          </w:p>
        </w:tc>
      </w:tr>
      <w:tr w:rsidR="009F4EE6" w:rsidRPr="009F4EE6" w14:paraId="0C06C854" w14:textId="77777777" w:rsidTr="00B345AC">
        <w:trPr>
          <w:jc w:val="center"/>
        </w:trPr>
        <w:tc>
          <w:tcPr>
            <w:tcW w:w="2784" w:type="dxa"/>
          </w:tcPr>
          <w:p w14:paraId="0A29E3CE"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Water Treatment Plant</w:t>
            </w:r>
          </w:p>
        </w:tc>
        <w:tc>
          <w:tcPr>
            <w:tcW w:w="1468" w:type="dxa"/>
          </w:tcPr>
          <w:p w14:paraId="04150C5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Nr</w:t>
            </w:r>
          </w:p>
        </w:tc>
        <w:tc>
          <w:tcPr>
            <w:tcW w:w="1513" w:type="dxa"/>
          </w:tcPr>
          <w:p w14:paraId="36860E9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4</w:t>
            </w:r>
          </w:p>
        </w:tc>
        <w:tc>
          <w:tcPr>
            <w:tcW w:w="1506" w:type="dxa"/>
          </w:tcPr>
          <w:p w14:paraId="4FE9785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4</w:t>
            </w:r>
          </w:p>
        </w:tc>
        <w:tc>
          <w:tcPr>
            <w:tcW w:w="1515" w:type="dxa"/>
          </w:tcPr>
          <w:p w14:paraId="4AB97246"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4</w:t>
            </w:r>
          </w:p>
        </w:tc>
        <w:tc>
          <w:tcPr>
            <w:tcW w:w="1498" w:type="dxa"/>
          </w:tcPr>
          <w:p w14:paraId="4761BFC5"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5</w:t>
            </w:r>
          </w:p>
        </w:tc>
      </w:tr>
      <w:tr w:rsidR="009F4EE6" w:rsidRPr="009F4EE6" w14:paraId="4EE24883" w14:textId="77777777" w:rsidTr="00B345AC">
        <w:trPr>
          <w:jc w:val="center"/>
        </w:trPr>
        <w:tc>
          <w:tcPr>
            <w:tcW w:w="2784" w:type="dxa"/>
          </w:tcPr>
          <w:p w14:paraId="7B3FF73C"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Water Production/Day</w:t>
            </w:r>
          </w:p>
        </w:tc>
        <w:tc>
          <w:tcPr>
            <w:tcW w:w="1468" w:type="dxa"/>
          </w:tcPr>
          <w:p w14:paraId="5FFCA5E4"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MLD</w:t>
            </w:r>
          </w:p>
        </w:tc>
        <w:tc>
          <w:tcPr>
            <w:tcW w:w="1513" w:type="dxa"/>
          </w:tcPr>
          <w:p w14:paraId="7A7507A6"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2450</w:t>
            </w:r>
          </w:p>
        </w:tc>
        <w:tc>
          <w:tcPr>
            <w:tcW w:w="1506" w:type="dxa"/>
          </w:tcPr>
          <w:p w14:paraId="76B353C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2500</w:t>
            </w:r>
          </w:p>
        </w:tc>
        <w:tc>
          <w:tcPr>
            <w:tcW w:w="1515" w:type="dxa"/>
          </w:tcPr>
          <w:p w14:paraId="58A0F50B"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2550</w:t>
            </w:r>
          </w:p>
        </w:tc>
        <w:tc>
          <w:tcPr>
            <w:tcW w:w="1498" w:type="dxa"/>
          </w:tcPr>
          <w:p w14:paraId="31E5906C"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2560</w:t>
            </w:r>
          </w:p>
        </w:tc>
      </w:tr>
      <w:tr w:rsidR="009F4EE6" w:rsidRPr="009F4EE6" w14:paraId="32670D78" w14:textId="77777777" w:rsidTr="00B345AC">
        <w:trPr>
          <w:jc w:val="center"/>
        </w:trPr>
        <w:tc>
          <w:tcPr>
            <w:tcW w:w="2784" w:type="dxa"/>
          </w:tcPr>
          <w:p w14:paraId="5A04BC27"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Water Line</w:t>
            </w:r>
          </w:p>
        </w:tc>
        <w:tc>
          <w:tcPr>
            <w:tcW w:w="1468" w:type="dxa"/>
          </w:tcPr>
          <w:p w14:paraId="02B319F6"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Km</w:t>
            </w:r>
          </w:p>
        </w:tc>
        <w:tc>
          <w:tcPr>
            <w:tcW w:w="1513" w:type="dxa"/>
          </w:tcPr>
          <w:p w14:paraId="2BF79429"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3600</w:t>
            </w:r>
          </w:p>
        </w:tc>
        <w:tc>
          <w:tcPr>
            <w:tcW w:w="1506" w:type="dxa"/>
          </w:tcPr>
          <w:p w14:paraId="53FBBFAA"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3720</w:t>
            </w:r>
          </w:p>
        </w:tc>
        <w:tc>
          <w:tcPr>
            <w:tcW w:w="1515" w:type="dxa"/>
          </w:tcPr>
          <w:p w14:paraId="7BF4B445"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2550</w:t>
            </w:r>
          </w:p>
        </w:tc>
        <w:tc>
          <w:tcPr>
            <w:tcW w:w="1498" w:type="dxa"/>
          </w:tcPr>
          <w:p w14:paraId="75B4C143"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2560</w:t>
            </w:r>
          </w:p>
        </w:tc>
      </w:tr>
      <w:tr w:rsidR="009F4EE6" w:rsidRPr="009F4EE6" w14:paraId="4BDFFFB9" w14:textId="77777777" w:rsidTr="00B345AC">
        <w:trPr>
          <w:jc w:val="center"/>
        </w:trPr>
        <w:tc>
          <w:tcPr>
            <w:tcW w:w="2784" w:type="dxa"/>
          </w:tcPr>
          <w:p w14:paraId="367C7E4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Water Connection</w:t>
            </w:r>
          </w:p>
        </w:tc>
        <w:tc>
          <w:tcPr>
            <w:tcW w:w="1468" w:type="dxa"/>
          </w:tcPr>
          <w:p w14:paraId="610425EE"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Nr</w:t>
            </w:r>
          </w:p>
        </w:tc>
        <w:tc>
          <w:tcPr>
            <w:tcW w:w="1513" w:type="dxa"/>
          </w:tcPr>
          <w:p w14:paraId="772FFCA4"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371766</w:t>
            </w:r>
          </w:p>
        </w:tc>
        <w:tc>
          <w:tcPr>
            <w:tcW w:w="1506" w:type="dxa"/>
          </w:tcPr>
          <w:p w14:paraId="06FC0FF9"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379686</w:t>
            </w:r>
          </w:p>
        </w:tc>
        <w:tc>
          <w:tcPr>
            <w:tcW w:w="1515" w:type="dxa"/>
          </w:tcPr>
          <w:p w14:paraId="0EFD889F"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390642</w:t>
            </w:r>
          </w:p>
        </w:tc>
        <w:tc>
          <w:tcPr>
            <w:tcW w:w="1498" w:type="dxa"/>
          </w:tcPr>
          <w:p w14:paraId="2F6EE1FA"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392400</w:t>
            </w:r>
          </w:p>
        </w:tc>
      </w:tr>
      <w:tr w:rsidR="009F4EE6" w:rsidRPr="009F4EE6" w14:paraId="1A45A6F2" w14:textId="77777777" w:rsidTr="00B345AC">
        <w:trPr>
          <w:jc w:val="center"/>
        </w:trPr>
        <w:tc>
          <w:tcPr>
            <w:tcW w:w="2784" w:type="dxa"/>
          </w:tcPr>
          <w:p w14:paraId="6B62361E"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Overhead Tank</w:t>
            </w:r>
          </w:p>
        </w:tc>
        <w:tc>
          <w:tcPr>
            <w:tcW w:w="1468" w:type="dxa"/>
          </w:tcPr>
          <w:p w14:paraId="31C31BE7"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Nr</w:t>
            </w:r>
          </w:p>
        </w:tc>
        <w:tc>
          <w:tcPr>
            <w:tcW w:w="1513" w:type="dxa"/>
          </w:tcPr>
          <w:p w14:paraId="25124243"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38</w:t>
            </w:r>
          </w:p>
        </w:tc>
        <w:tc>
          <w:tcPr>
            <w:tcW w:w="1506" w:type="dxa"/>
          </w:tcPr>
          <w:p w14:paraId="4884D9E8"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38</w:t>
            </w:r>
          </w:p>
        </w:tc>
        <w:tc>
          <w:tcPr>
            <w:tcW w:w="1515" w:type="dxa"/>
          </w:tcPr>
          <w:p w14:paraId="2BA883C2"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38</w:t>
            </w:r>
          </w:p>
        </w:tc>
        <w:tc>
          <w:tcPr>
            <w:tcW w:w="1498" w:type="dxa"/>
          </w:tcPr>
          <w:p w14:paraId="7AD36138"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38</w:t>
            </w:r>
          </w:p>
        </w:tc>
      </w:tr>
      <w:tr w:rsidR="009F4EE6" w:rsidRPr="009F4EE6" w14:paraId="553FB33F" w14:textId="77777777" w:rsidTr="00B345AC">
        <w:trPr>
          <w:jc w:val="center"/>
        </w:trPr>
        <w:tc>
          <w:tcPr>
            <w:tcW w:w="2784" w:type="dxa"/>
          </w:tcPr>
          <w:p w14:paraId="7D22404B"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Street Hydrant</w:t>
            </w:r>
          </w:p>
        </w:tc>
        <w:tc>
          <w:tcPr>
            <w:tcW w:w="1468" w:type="dxa"/>
          </w:tcPr>
          <w:p w14:paraId="260967CC"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Nr</w:t>
            </w:r>
          </w:p>
        </w:tc>
        <w:tc>
          <w:tcPr>
            <w:tcW w:w="1513" w:type="dxa"/>
          </w:tcPr>
          <w:p w14:paraId="51DFBBF9"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1643</w:t>
            </w:r>
          </w:p>
        </w:tc>
        <w:tc>
          <w:tcPr>
            <w:tcW w:w="1506" w:type="dxa"/>
          </w:tcPr>
          <w:p w14:paraId="0F3B2883"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1643</w:t>
            </w:r>
          </w:p>
        </w:tc>
        <w:tc>
          <w:tcPr>
            <w:tcW w:w="1515" w:type="dxa"/>
          </w:tcPr>
          <w:p w14:paraId="6B8DD007"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1643</w:t>
            </w:r>
          </w:p>
        </w:tc>
        <w:tc>
          <w:tcPr>
            <w:tcW w:w="1498" w:type="dxa"/>
          </w:tcPr>
          <w:p w14:paraId="3A727D5A"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1643</w:t>
            </w:r>
          </w:p>
        </w:tc>
      </w:tr>
    </w:tbl>
    <w:p w14:paraId="0BCDCF6B" w14:textId="77777777" w:rsidR="009F4EE6" w:rsidRPr="003B7033" w:rsidRDefault="009F4EE6" w:rsidP="00043070">
      <w:pPr>
        <w:widowControl w:val="0"/>
        <w:spacing w:after="0" w:line="276" w:lineRule="auto"/>
        <w:rPr>
          <w:rFonts w:ascii="Times New Roman" w:eastAsia="NSimSun" w:hAnsi="Times New Roman" w:cs="Times New Roman"/>
          <w:b/>
          <w:kern w:val="2"/>
          <w:u w:val="single"/>
          <w:lang w:eastAsia="zh-CN" w:bidi="hi-IN"/>
        </w:rPr>
      </w:pPr>
    </w:p>
    <w:p w14:paraId="44442981" w14:textId="77777777" w:rsidR="00043070" w:rsidRPr="003B7033" w:rsidRDefault="00043070" w:rsidP="00043070">
      <w:pPr>
        <w:widowControl w:val="0"/>
        <w:spacing w:after="0" w:line="276" w:lineRule="auto"/>
        <w:rPr>
          <w:rFonts w:ascii="Times New Roman" w:eastAsia="NSimSun" w:hAnsi="Times New Roman" w:cs="Times New Roman"/>
          <w:b/>
          <w:kern w:val="2"/>
          <w:lang w:eastAsia="zh-CN" w:bidi="hi-IN"/>
        </w:rPr>
      </w:pPr>
      <w:r w:rsidRPr="003B7033">
        <w:rPr>
          <w:rFonts w:ascii="Times New Roman" w:eastAsia="NSimSun" w:hAnsi="Times New Roman" w:cs="Times New Roman"/>
          <w:b/>
          <w:kern w:val="2"/>
          <w:lang w:eastAsia="zh-CN" w:bidi="hi-IN"/>
        </w:rPr>
        <w:t>Water and Sewerage Billing and Collection (In Million Taka)</w:t>
      </w:r>
    </w:p>
    <w:tbl>
      <w:tblPr>
        <w:tblStyle w:val="TableGrid"/>
        <w:tblW w:w="10440" w:type="dxa"/>
        <w:jc w:val="center"/>
        <w:tblLayout w:type="fixed"/>
        <w:tblLook w:val="04A0" w:firstRow="1" w:lastRow="0" w:firstColumn="1" w:lastColumn="0" w:noHBand="0" w:noVBand="1"/>
      </w:tblPr>
      <w:tblGrid>
        <w:gridCol w:w="2088"/>
        <w:gridCol w:w="2088"/>
        <w:gridCol w:w="2088"/>
        <w:gridCol w:w="2088"/>
        <w:gridCol w:w="2088"/>
      </w:tblGrid>
      <w:tr w:rsidR="00043070" w:rsidRPr="003B7033" w14:paraId="43AA7E5F" w14:textId="77777777" w:rsidTr="00043070">
        <w:trPr>
          <w:jc w:val="center"/>
        </w:trPr>
        <w:tc>
          <w:tcPr>
            <w:tcW w:w="2088" w:type="dxa"/>
          </w:tcPr>
          <w:p w14:paraId="05F90FBC"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p>
        </w:tc>
        <w:tc>
          <w:tcPr>
            <w:tcW w:w="2088" w:type="dxa"/>
          </w:tcPr>
          <w:p w14:paraId="3EDD58EB"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2017-2018</w:t>
            </w:r>
          </w:p>
          <w:p w14:paraId="4CA8FCFF"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(In Lack Taka)</w:t>
            </w:r>
          </w:p>
        </w:tc>
        <w:tc>
          <w:tcPr>
            <w:tcW w:w="2088" w:type="dxa"/>
          </w:tcPr>
          <w:p w14:paraId="09FEA35F"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2018-2019</w:t>
            </w:r>
          </w:p>
          <w:p w14:paraId="08CE3A19"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(In Lack Taka)</w:t>
            </w:r>
          </w:p>
        </w:tc>
        <w:tc>
          <w:tcPr>
            <w:tcW w:w="2088" w:type="dxa"/>
          </w:tcPr>
          <w:p w14:paraId="6A97889A"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2019-2020</w:t>
            </w:r>
          </w:p>
          <w:p w14:paraId="52606CA3"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(In Lack Taka)</w:t>
            </w:r>
          </w:p>
        </w:tc>
        <w:tc>
          <w:tcPr>
            <w:tcW w:w="2088" w:type="dxa"/>
          </w:tcPr>
          <w:p w14:paraId="58348A3F"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2020-2021</w:t>
            </w:r>
          </w:p>
          <w:p w14:paraId="72A87557"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(In Lack Taka)</w:t>
            </w:r>
          </w:p>
        </w:tc>
      </w:tr>
      <w:tr w:rsidR="00043070" w:rsidRPr="003B7033" w14:paraId="5105D99E" w14:textId="77777777" w:rsidTr="00043070">
        <w:trPr>
          <w:jc w:val="center"/>
        </w:trPr>
        <w:tc>
          <w:tcPr>
            <w:tcW w:w="2088" w:type="dxa"/>
          </w:tcPr>
          <w:p w14:paraId="7EBECE69"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Billing</w:t>
            </w:r>
          </w:p>
        </w:tc>
        <w:tc>
          <w:tcPr>
            <w:tcW w:w="2088" w:type="dxa"/>
          </w:tcPr>
          <w:p w14:paraId="7901926B"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105285.95</w:t>
            </w:r>
          </w:p>
        </w:tc>
        <w:tc>
          <w:tcPr>
            <w:tcW w:w="2088" w:type="dxa"/>
          </w:tcPr>
          <w:p w14:paraId="4C5B11E0"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1191110.47</w:t>
            </w:r>
          </w:p>
        </w:tc>
        <w:tc>
          <w:tcPr>
            <w:tcW w:w="2088" w:type="dxa"/>
          </w:tcPr>
          <w:p w14:paraId="5CC993B8"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13062</w:t>
            </w:r>
          </w:p>
        </w:tc>
        <w:tc>
          <w:tcPr>
            <w:tcW w:w="2088" w:type="dxa"/>
          </w:tcPr>
          <w:p w14:paraId="3C34CF6A"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13679.20</w:t>
            </w:r>
          </w:p>
        </w:tc>
      </w:tr>
      <w:tr w:rsidR="00043070" w:rsidRPr="003B7033" w14:paraId="3F9B0B25" w14:textId="77777777" w:rsidTr="00043070">
        <w:trPr>
          <w:jc w:val="center"/>
        </w:trPr>
        <w:tc>
          <w:tcPr>
            <w:tcW w:w="2088" w:type="dxa"/>
          </w:tcPr>
          <w:p w14:paraId="687A6082"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Collection</w:t>
            </w:r>
          </w:p>
        </w:tc>
        <w:tc>
          <w:tcPr>
            <w:tcW w:w="2088" w:type="dxa"/>
          </w:tcPr>
          <w:p w14:paraId="39D53A76"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100055.82</w:t>
            </w:r>
          </w:p>
        </w:tc>
        <w:tc>
          <w:tcPr>
            <w:tcW w:w="2088" w:type="dxa"/>
          </w:tcPr>
          <w:p w14:paraId="44309589"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117942.50</w:t>
            </w:r>
          </w:p>
        </w:tc>
        <w:tc>
          <w:tcPr>
            <w:tcW w:w="2088" w:type="dxa"/>
          </w:tcPr>
          <w:p w14:paraId="16E58C5A"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13067</w:t>
            </w:r>
          </w:p>
        </w:tc>
        <w:tc>
          <w:tcPr>
            <w:tcW w:w="2088" w:type="dxa"/>
          </w:tcPr>
          <w:p w14:paraId="7F461B87"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12813.06</w:t>
            </w:r>
          </w:p>
        </w:tc>
      </w:tr>
      <w:tr w:rsidR="00043070" w:rsidRPr="003B7033" w14:paraId="6E647D28" w14:textId="77777777" w:rsidTr="00043070">
        <w:trPr>
          <w:jc w:val="center"/>
        </w:trPr>
        <w:tc>
          <w:tcPr>
            <w:tcW w:w="2088" w:type="dxa"/>
          </w:tcPr>
          <w:p w14:paraId="3A076315"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Bill Receivable (Dues)</w:t>
            </w:r>
          </w:p>
        </w:tc>
        <w:tc>
          <w:tcPr>
            <w:tcW w:w="2088" w:type="dxa"/>
          </w:tcPr>
          <w:p w14:paraId="4870F1E6"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44711.09</w:t>
            </w:r>
          </w:p>
        </w:tc>
        <w:tc>
          <w:tcPr>
            <w:tcW w:w="2088" w:type="dxa"/>
          </w:tcPr>
          <w:p w14:paraId="2FFCD328"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45881.06</w:t>
            </w:r>
          </w:p>
        </w:tc>
        <w:tc>
          <w:tcPr>
            <w:tcW w:w="2088" w:type="dxa"/>
          </w:tcPr>
          <w:p w14:paraId="113D6DC4"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4584</w:t>
            </w:r>
          </w:p>
        </w:tc>
        <w:tc>
          <w:tcPr>
            <w:tcW w:w="2088" w:type="dxa"/>
          </w:tcPr>
          <w:p w14:paraId="7CA8AF92"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7661.46</w:t>
            </w:r>
          </w:p>
        </w:tc>
      </w:tr>
    </w:tbl>
    <w:p w14:paraId="5C4F6C0A" w14:textId="6D709072" w:rsidR="00043070" w:rsidRPr="003B7033" w:rsidRDefault="00043070" w:rsidP="00043070">
      <w:pPr>
        <w:widowControl w:val="0"/>
        <w:spacing w:after="0" w:line="276" w:lineRule="auto"/>
        <w:rPr>
          <w:rFonts w:ascii="Times New Roman" w:eastAsia="NSimSun" w:hAnsi="Times New Roman" w:cs="Times New Roman"/>
          <w:b/>
          <w:kern w:val="2"/>
          <w:lang w:eastAsia="zh-CN" w:bidi="hi-IN"/>
        </w:rPr>
      </w:pPr>
      <w:r w:rsidRPr="003B7033">
        <w:rPr>
          <w:rFonts w:ascii="Times New Roman" w:eastAsia="NSimSun" w:hAnsi="Times New Roman" w:cs="Times New Roman"/>
          <w:b/>
          <w:kern w:val="2"/>
          <w:lang w:eastAsia="zh-CN" w:bidi="hi-IN"/>
        </w:rPr>
        <w:t>Water Tariff</w:t>
      </w:r>
    </w:p>
    <w:tbl>
      <w:tblPr>
        <w:tblStyle w:val="TableGrid"/>
        <w:tblW w:w="10441" w:type="dxa"/>
        <w:tblLayout w:type="fixed"/>
        <w:tblLook w:val="04A0" w:firstRow="1" w:lastRow="0" w:firstColumn="1" w:lastColumn="0" w:noHBand="0" w:noVBand="1"/>
      </w:tblPr>
      <w:tblGrid>
        <w:gridCol w:w="1741"/>
        <w:gridCol w:w="1741"/>
        <w:gridCol w:w="1740"/>
        <w:gridCol w:w="1739"/>
        <w:gridCol w:w="1740"/>
        <w:gridCol w:w="1740"/>
      </w:tblGrid>
      <w:tr w:rsidR="004B0C69" w:rsidRPr="003B7033" w14:paraId="0F49194A" w14:textId="218B46D6" w:rsidTr="004B0C69">
        <w:tc>
          <w:tcPr>
            <w:tcW w:w="1741" w:type="dxa"/>
          </w:tcPr>
          <w:p w14:paraId="6DF0B0BE"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Category</w:t>
            </w:r>
          </w:p>
        </w:tc>
        <w:tc>
          <w:tcPr>
            <w:tcW w:w="1741" w:type="dxa"/>
          </w:tcPr>
          <w:p w14:paraId="3AC113BB"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01/11/2017</w:t>
            </w:r>
          </w:p>
          <w:p w14:paraId="1C1EB431"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To</w:t>
            </w:r>
          </w:p>
          <w:p w14:paraId="60F38BAC"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31/07/2018</w:t>
            </w:r>
          </w:p>
        </w:tc>
        <w:tc>
          <w:tcPr>
            <w:tcW w:w="1740" w:type="dxa"/>
          </w:tcPr>
          <w:p w14:paraId="7A423772"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01/8/2018</w:t>
            </w:r>
          </w:p>
          <w:p w14:paraId="59561B2E"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To</w:t>
            </w:r>
          </w:p>
          <w:p w14:paraId="575D9CD6"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30/06/2019</w:t>
            </w:r>
          </w:p>
        </w:tc>
        <w:tc>
          <w:tcPr>
            <w:tcW w:w="1739" w:type="dxa"/>
          </w:tcPr>
          <w:p w14:paraId="3D569183"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01/7/2019</w:t>
            </w:r>
          </w:p>
          <w:p w14:paraId="3D192B47"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To</w:t>
            </w:r>
          </w:p>
          <w:p w14:paraId="099E10B9"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30/06/2020</w:t>
            </w:r>
          </w:p>
        </w:tc>
        <w:tc>
          <w:tcPr>
            <w:tcW w:w="1740" w:type="dxa"/>
          </w:tcPr>
          <w:p w14:paraId="0FF43917" w14:textId="24D49D83"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01/7/2020</w:t>
            </w:r>
          </w:p>
          <w:p w14:paraId="273EDD75"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To</w:t>
            </w:r>
          </w:p>
          <w:p w14:paraId="31C28A87"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30/06/2021</w:t>
            </w:r>
          </w:p>
        </w:tc>
        <w:tc>
          <w:tcPr>
            <w:tcW w:w="1740" w:type="dxa"/>
          </w:tcPr>
          <w:p w14:paraId="772948A5" w14:textId="515A1128" w:rsidR="004B0C69" w:rsidRPr="003B7033" w:rsidRDefault="003B7033" w:rsidP="004B0C69">
            <w:pPr>
              <w:widowControl w:val="0"/>
              <w:spacing w:after="0" w:line="276" w:lineRule="auto"/>
              <w:jc w:val="center"/>
              <w:rPr>
                <w:rFonts w:ascii="Times New Roman" w:eastAsia="Calibri" w:hAnsi="Times New Roman" w:cs="Times New Roman"/>
                <w:iCs/>
                <w:kern w:val="2"/>
                <w:lang w:eastAsia="zh-CN" w:bidi="hi-IN"/>
              </w:rPr>
            </w:pPr>
            <w:r w:rsidRPr="003B7033">
              <w:rPr>
                <w:rFonts w:ascii="Times New Roman" w:eastAsia="Calibri" w:hAnsi="Times New Roman" w:cs="Times New Roman"/>
                <w:iCs/>
                <w:kern w:val="2"/>
                <w:lang w:eastAsia="zh-CN" w:bidi="hi-IN"/>
              </w:rPr>
              <w:t>01/07/2021</w:t>
            </w:r>
          </w:p>
        </w:tc>
      </w:tr>
      <w:tr w:rsidR="004B0C69" w:rsidRPr="003B7033" w14:paraId="7935C991" w14:textId="05D4D808" w:rsidTr="004B0C69">
        <w:tc>
          <w:tcPr>
            <w:tcW w:w="1741" w:type="dxa"/>
          </w:tcPr>
          <w:p w14:paraId="025BE0DC"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Domestic</w:t>
            </w:r>
          </w:p>
        </w:tc>
        <w:tc>
          <w:tcPr>
            <w:tcW w:w="1741" w:type="dxa"/>
          </w:tcPr>
          <w:p w14:paraId="13021DED"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10.00</w:t>
            </w:r>
          </w:p>
        </w:tc>
        <w:tc>
          <w:tcPr>
            <w:tcW w:w="1740" w:type="dxa"/>
          </w:tcPr>
          <w:p w14:paraId="5342D374"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10.50</w:t>
            </w:r>
          </w:p>
        </w:tc>
        <w:tc>
          <w:tcPr>
            <w:tcW w:w="1739" w:type="dxa"/>
          </w:tcPr>
          <w:p w14:paraId="45B6F87C"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11.02</w:t>
            </w:r>
          </w:p>
        </w:tc>
        <w:tc>
          <w:tcPr>
            <w:tcW w:w="1740" w:type="dxa"/>
          </w:tcPr>
          <w:p w14:paraId="176783BE" w14:textId="4BDC5A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14.46</w:t>
            </w:r>
          </w:p>
        </w:tc>
        <w:tc>
          <w:tcPr>
            <w:tcW w:w="1740" w:type="dxa"/>
          </w:tcPr>
          <w:p w14:paraId="51706892" w14:textId="5E245130" w:rsidR="004B0C69" w:rsidRPr="003B7033" w:rsidRDefault="003B7033" w:rsidP="004B0C69">
            <w:pPr>
              <w:widowControl w:val="0"/>
              <w:spacing w:after="0" w:line="276" w:lineRule="auto"/>
              <w:jc w:val="center"/>
              <w:rPr>
                <w:rFonts w:ascii="Times New Roman" w:eastAsia="Calibri" w:hAnsi="Times New Roman" w:cs="Times New Roman"/>
                <w:iCs/>
                <w:kern w:val="2"/>
                <w:lang w:eastAsia="zh-CN" w:bidi="hi-IN"/>
              </w:rPr>
            </w:pPr>
            <w:r w:rsidRPr="003B7033">
              <w:rPr>
                <w:rFonts w:ascii="Times New Roman" w:eastAsia="Calibri" w:hAnsi="Times New Roman" w:cs="Times New Roman"/>
                <w:iCs/>
                <w:kern w:val="2"/>
                <w:lang w:eastAsia="zh-CN" w:bidi="hi-IN"/>
              </w:rPr>
              <w:t>15.18</w:t>
            </w:r>
          </w:p>
        </w:tc>
      </w:tr>
      <w:tr w:rsidR="004B0C69" w:rsidRPr="003B7033" w14:paraId="31A810BB" w14:textId="606895AF" w:rsidTr="004B0C69">
        <w:tc>
          <w:tcPr>
            <w:tcW w:w="1741" w:type="dxa"/>
          </w:tcPr>
          <w:p w14:paraId="1F82ACB3"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Commercial</w:t>
            </w:r>
          </w:p>
        </w:tc>
        <w:tc>
          <w:tcPr>
            <w:tcW w:w="1741" w:type="dxa"/>
          </w:tcPr>
          <w:p w14:paraId="629E4D65"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32.00</w:t>
            </w:r>
          </w:p>
        </w:tc>
        <w:tc>
          <w:tcPr>
            <w:tcW w:w="1740" w:type="dxa"/>
          </w:tcPr>
          <w:p w14:paraId="6E0BF920"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33.60</w:t>
            </w:r>
          </w:p>
        </w:tc>
        <w:tc>
          <w:tcPr>
            <w:tcW w:w="1739" w:type="dxa"/>
          </w:tcPr>
          <w:p w14:paraId="5C612DDE"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35.28</w:t>
            </w:r>
          </w:p>
        </w:tc>
        <w:tc>
          <w:tcPr>
            <w:tcW w:w="1740" w:type="dxa"/>
          </w:tcPr>
          <w:p w14:paraId="1729978F" w14:textId="656A9AD1"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40.00</w:t>
            </w:r>
          </w:p>
        </w:tc>
        <w:tc>
          <w:tcPr>
            <w:tcW w:w="1740" w:type="dxa"/>
          </w:tcPr>
          <w:p w14:paraId="274342F3" w14:textId="1956F3A9" w:rsidR="004B0C69" w:rsidRPr="003B7033" w:rsidRDefault="003B7033" w:rsidP="004B0C69">
            <w:pPr>
              <w:widowControl w:val="0"/>
              <w:spacing w:after="0" w:line="276" w:lineRule="auto"/>
              <w:jc w:val="center"/>
              <w:rPr>
                <w:rFonts w:ascii="Times New Roman" w:eastAsia="Calibri" w:hAnsi="Times New Roman" w:cs="Times New Roman"/>
                <w:iCs/>
                <w:kern w:val="2"/>
                <w:lang w:eastAsia="zh-CN" w:bidi="hi-IN"/>
              </w:rPr>
            </w:pPr>
            <w:r w:rsidRPr="003B7033">
              <w:rPr>
                <w:rFonts w:ascii="Times New Roman" w:eastAsia="Calibri" w:hAnsi="Times New Roman" w:cs="Times New Roman"/>
                <w:iCs/>
                <w:kern w:val="2"/>
                <w:lang w:eastAsia="zh-CN" w:bidi="hi-IN"/>
              </w:rPr>
              <w:t>42</w:t>
            </w:r>
          </w:p>
        </w:tc>
      </w:tr>
      <w:tr w:rsidR="004B0C69" w:rsidRPr="003B7033" w14:paraId="64B59382" w14:textId="5A6C3F17" w:rsidTr="004B0C69">
        <w:tc>
          <w:tcPr>
            <w:tcW w:w="1741" w:type="dxa"/>
          </w:tcPr>
          <w:p w14:paraId="1796B03A"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Industrial</w:t>
            </w:r>
          </w:p>
        </w:tc>
        <w:tc>
          <w:tcPr>
            <w:tcW w:w="1741" w:type="dxa"/>
          </w:tcPr>
          <w:p w14:paraId="334A38AE"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32.00</w:t>
            </w:r>
          </w:p>
        </w:tc>
        <w:tc>
          <w:tcPr>
            <w:tcW w:w="1740" w:type="dxa"/>
          </w:tcPr>
          <w:p w14:paraId="416D3BAF"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33.60</w:t>
            </w:r>
          </w:p>
        </w:tc>
        <w:tc>
          <w:tcPr>
            <w:tcW w:w="1739" w:type="dxa"/>
          </w:tcPr>
          <w:p w14:paraId="16978590"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35.28</w:t>
            </w:r>
          </w:p>
        </w:tc>
        <w:tc>
          <w:tcPr>
            <w:tcW w:w="1740" w:type="dxa"/>
          </w:tcPr>
          <w:p w14:paraId="4DEBA8BF" w14:textId="447828CE"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40.00</w:t>
            </w:r>
          </w:p>
        </w:tc>
        <w:tc>
          <w:tcPr>
            <w:tcW w:w="1740" w:type="dxa"/>
          </w:tcPr>
          <w:p w14:paraId="05BD34E5" w14:textId="0B5F45EB" w:rsidR="004B0C69" w:rsidRPr="003B7033" w:rsidRDefault="004B0C69" w:rsidP="004B0C69">
            <w:pPr>
              <w:widowControl w:val="0"/>
              <w:spacing w:after="0" w:line="276" w:lineRule="auto"/>
              <w:jc w:val="center"/>
              <w:rPr>
                <w:rFonts w:ascii="Times New Roman" w:eastAsia="Calibri" w:hAnsi="Times New Roman" w:cs="Times New Roman"/>
                <w:iCs/>
                <w:kern w:val="2"/>
                <w:lang w:eastAsia="zh-CN" w:bidi="hi-IN"/>
              </w:rPr>
            </w:pPr>
          </w:p>
        </w:tc>
      </w:tr>
      <w:tr w:rsidR="004B0C69" w:rsidRPr="003B7033" w14:paraId="7FEBE870" w14:textId="46A2D902" w:rsidTr="004B0C69">
        <w:tc>
          <w:tcPr>
            <w:tcW w:w="1741" w:type="dxa"/>
          </w:tcPr>
          <w:p w14:paraId="24E8C030"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Community</w:t>
            </w:r>
          </w:p>
        </w:tc>
        <w:tc>
          <w:tcPr>
            <w:tcW w:w="1741" w:type="dxa"/>
          </w:tcPr>
          <w:p w14:paraId="7A388334"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10.00</w:t>
            </w:r>
          </w:p>
        </w:tc>
        <w:tc>
          <w:tcPr>
            <w:tcW w:w="1740" w:type="dxa"/>
          </w:tcPr>
          <w:p w14:paraId="650E6B15"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10.50</w:t>
            </w:r>
          </w:p>
        </w:tc>
        <w:tc>
          <w:tcPr>
            <w:tcW w:w="1739" w:type="dxa"/>
          </w:tcPr>
          <w:p w14:paraId="752EF4F2"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11.02</w:t>
            </w:r>
          </w:p>
        </w:tc>
        <w:tc>
          <w:tcPr>
            <w:tcW w:w="1740" w:type="dxa"/>
          </w:tcPr>
          <w:p w14:paraId="2577CC78" w14:textId="461E4B32"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14.46</w:t>
            </w:r>
          </w:p>
        </w:tc>
        <w:tc>
          <w:tcPr>
            <w:tcW w:w="1740" w:type="dxa"/>
          </w:tcPr>
          <w:p w14:paraId="706BF4D2" w14:textId="77777777" w:rsidR="004B0C69" w:rsidRPr="003B7033" w:rsidRDefault="004B0C69" w:rsidP="004B0C69">
            <w:pPr>
              <w:widowControl w:val="0"/>
              <w:spacing w:after="0" w:line="276" w:lineRule="auto"/>
              <w:jc w:val="center"/>
              <w:rPr>
                <w:rFonts w:ascii="Times New Roman" w:eastAsia="Calibri" w:hAnsi="Times New Roman" w:cs="Times New Roman"/>
                <w:iCs/>
                <w:kern w:val="2"/>
                <w:lang w:eastAsia="zh-CN" w:bidi="hi-IN"/>
              </w:rPr>
            </w:pPr>
          </w:p>
        </w:tc>
      </w:tr>
      <w:tr w:rsidR="004B0C69" w:rsidRPr="003B7033" w14:paraId="07BFB3A1" w14:textId="789C06FC" w:rsidTr="004B0C69">
        <w:tc>
          <w:tcPr>
            <w:tcW w:w="1741" w:type="dxa"/>
          </w:tcPr>
          <w:p w14:paraId="18411085"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Government</w:t>
            </w:r>
          </w:p>
        </w:tc>
        <w:tc>
          <w:tcPr>
            <w:tcW w:w="1741" w:type="dxa"/>
          </w:tcPr>
          <w:p w14:paraId="5124D22D"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32.00</w:t>
            </w:r>
          </w:p>
        </w:tc>
        <w:tc>
          <w:tcPr>
            <w:tcW w:w="1740" w:type="dxa"/>
          </w:tcPr>
          <w:p w14:paraId="0C9FF2D3"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33.60</w:t>
            </w:r>
          </w:p>
        </w:tc>
        <w:tc>
          <w:tcPr>
            <w:tcW w:w="1739" w:type="dxa"/>
          </w:tcPr>
          <w:p w14:paraId="6F334065"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35.28</w:t>
            </w:r>
          </w:p>
        </w:tc>
        <w:tc>
          <w:tcPr>
            <w:tcW w:w="1740" w:type="dxa"/>
          </w:tcPr>
          <w:p w14:paraId="1C3A684B" w14:textId="53DFF31B"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40.00</w:t>
            </w:r>
          </w:p>
        </w:tc>
        <w:tc>
          <w:tcPr>
            <w:tcW w:w="1740" w:type="dxa"/>
          </w:tcPr>
          <w:p w14:paraId="14C4E491" w14:textId="77777777" w:rsidR="004B0C69" w:rsidRPr="003B7033" w:rsidRDefault="004B0C69" w:rsidP="004B0C69">
            <w:pPr>
              <w:widowControl w:val="0"/>
              <w:spacing w:after="0" w:line="276" w:lineRule="auto"/>
              <w:jc w:val="center"/>
              <w:rPr>
                <w:rFonts w:ascii="Times New Roman" w:eastAsia="Calibri" w:hAnsi="Times New Roman" w:cs="Times New Roman"/>
                <w:iCs/>
                <w:kern w:val="2"/>
                <w:lang w:eastAsia="zh-CN" w:bidi="hi-IN"/>
              </w:rPr>
            </w:pPr>
          </w:p>
        </w:tc>
      </w:tr>
    </w:tbl>
    <w:p w14:paraId="7E6821BB" w14:textId="630FAC58" w:rsidR="00043070" w:rsidRPr="00043070" w:rsidRDefault="00043070" w:rsidP="00043070">
      <w:pPr>
        <w:widowControl w:val="0"/>
        <w:spacing w:after="0" w:line="276" w:lineRule="auto"/>
        <w:rPr>
          <w:rFonts w:ascii="Times New Roman" w:eastAsia="NSimSun" w:hAnsi="Times New Roman" w:cs="Times New Roman"/>
          <w:kern w:val="2"/>
          <w:sz w:val="28"/>
          <w:szCs w:val="28"/>
          <w:lang w:eastAsia="zh-CN" w:bidi="hi-IN"/>
        </w:rPr>
      </w:pPr>
      <w:r>
        <w:rPr>
          <w:rFonts w:ascii="Times New Roman" w:eastAsia="NSimSun" w:hAnsi="Times New Roman" w:cs="Times New Roman"/>
          <w:noProof/>
          <w:kern w:val="2"/>
          <w:sz w:val="28"/>
          <w:szCs w:val="28"/>
        </w:rPr>
        <w:lastRenderedPageBreak/>
        <w:drawing>
          <wp:inline distT="0" distB="0" distL="0" distR="0" wp14:anchorId="6B53977D" wp14:editId="5AD09527">
            <wp:extent cx="6959223" cy="632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rtOrganogramofDWASA.PNG"/>
                    <pic:cNvPicPr/>
                  </pic:nvPicPr>
                  <pic:blipFill>
                    <a:blip r:embed="rId11">
                      <a:extLst>
                        <a:ext uri="{28A0092B-C50C-407E-A947-70E740481C1C}">
                          <a14:useLocalDpi xmlns:a14="http://schemas.microsoft.com/office/drawing/2010/main" val="0"/>
                        </a:ext>
                      </a:extLst>
                    </a:blip>
                    <a:stretch>
                      <a:fillRect/>
                    </a:stretch>
                  </pic:blipFill>
                  <pic:spPr>
                    <a:xfrm>
                      <a:off x="0" y="0"/>
                      <a:ext cx="6982301" cy="6345573"/>
                    </a:xfrm>
                    <a:prstGeom prst="rect">
                      <a:avLst/>
                    </a:prstGeom>
                  </pic:spPr>
                </pic:pic>
              </a:graphicData>
            </a:graphic>
          </wp:inline>
        </w:drawing>
      </w:r>
    </w:p>
    <w:p w14:paraId="7BE31052" w14:textId="77777777" w:rsidR="00043070" w:rsidRPr="00043070" w:rsidRDefault="00043070" w:rsidP="00043070">
      <w:pPr>
        <w:widowControl w:val="0"/>
        <w:spacing w:after="0" w:line="276" w:lineRule="auto"/>
        <w:rPr>
          <w:rFonts w:ascii="Times New Roman" w:eastAsia="NSimSun" w:hAnsi="Times New Roman" w:cs="Times New Roman"/>
          <w:kern w:val="2"/>
          <w:sz w:val="28"/>
          <w:szCs w:val="28"/>
          <w:lang w:eastAsia="zh-CN" w:bidi="hi-IN"/>
        </w:rPr>
      </w:pPr>
    </w:p>
    <w:p w14:paraId="78087E68" w14:textId="77777777" w:rsidR="004B0C69" w:rsidRDefault="004B0C69"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3458D2DA" w14:textId="057893B0" w:rsidR="004B0C69" w:rsidRDefault="004B0C69"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7DC68041" w14:textId="43333C18" w:rsidR="00D578FF" w:rsidRDefault="00D578FF"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1F952F93" w14:textId="394EDF7D" w:rsidR="00D578FF" w:rsidRDefault="00D578FF"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21E08405" w14:textId="3D3583D7" w:rsidR="00D578FF" w:rsidRDefault="00D578FF"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490FA8A5" w14:textId="77777777" w:rsidR="00D578FF" w:rsidRDefault="00D578FF"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19D8B784" w14:textId="78E64102" w:rsidR="00043070" w:rsidRPr="00043070" w:rsidRDefault="00043070" w:rsidP="006C41A3">
      <w:pPr>
        <w:widowControl w:val="0"/>
        <w:suppressLineNumbers/>
        <w:spacing w:after="0" w:line="276" w:lineRule="auto"/>
        <w:rPr>
          <w:rFonts w:ascii="Times New Roman" w:eastAsia="NSimSun" w:hAnsi="Times New Roman" w:cs="Times New Roman"/>
          <w:kern w:val="2"/>
          <w:sz w:val="24"/>
          <w:szCs w:val="24"/>
          <w:u w:val="single"/>
          <w:lang w:eastAsia="zh-CN" w:bidi="hi-IN"/>
        </w:rPr>
      </w:pPr>
      <w:r w:rsidRPr="00043070">
        <w:rPr>
          <w:rFonts w:ascii="Times New Roman" w:eastAsia="NSimSun" w:hAnsi="Times New Roman" w:cs="Times New Roman"/>
          <w:b/>
          <w:bCs/>
          <w:kern w:val="2"/>
          <w:sz w:val="28"/>
          <w:szCs w:val="28"/>
          <w:u w:val="single"/>
          <w:lang w:eastAsia="zh-CN" w:bidi="hi-IN"/>
        </w:rPr>
        <w:lastRenderedPageBreak/>
        <w:t>2.9 Why DWASA Should Implement Automation:</w:t>
      </w:r>
    </w:p>
    <w:p w14:paraId="3A07B08C" w14:textId="6F46CF62" w:rsidR="00043070" w:rsidRPr="006C41A3" w:rsidRDefault="00043070" w:rsidP="001B468A">
      <w:pPr>
        <w:pStyle w:val="ListParagraph"/>
        <w:numPr>
          <w:ilvl w:val="0"/>
          <w:numId w:val="28"/>
        </w:numPr>
        <w:spacing w:line="276" w:lineRule="auto"/>
        <w:jc w:val="both"/>
        <w:rPr>
          <w:rFonts w:ascii="Times New Roman" w:hAnsi="Times New Roman" w:cs="Times New Roman"/>
          <w:szCs w:val="24"/>
        </w:rPr>
      </w:pPr>
      <w:r w:rsidRPr="006C41A3">
        <w:rPr>
          <w:rFonts w:ascii="Times New Roman" w:hAnsi="Times New Roman" w:cs="Times New Roman"/>
          <w:color w:val="111111"/>
          <w:szCs w:val="24"/>
        </w:rPr>
        <w:t>Reduce Costs</w:t>
      </w:r>
      <w:r w:rsidR="006C41A3" w:rsidRPr="006C41A3">
        <w:rPr>
          <w:rFonts w:ascii="Times New Roman" w:hAnsi="Times New Roman" w:cs="Times New Roman"/>
          <w:color w:val="111111"/>
          <w:szCs w:val="24"/>
        </w:rPr>
        <w:t xml:space="preserve"> - </w:t>
      </w:r>
      <w:r w:rsidRPr="006C41A3">
        <w:rPr>
          <w:rFonts w:ascii="Times New Roman" w:hAnsi="Times New Roman" w:cs="Times New Roman"/>
          <w:color w:val="111111"/>
          <w:szCs w:val="24"/>
        </w:rPr>
        <w:t>To reduce labor cost, DWASA should turn to automation. Since machines and computers can do complex tasks quickly, DWASA can skip hiring additional staff for simple needs.</w:t>
      </w:r>
    </w:p>
    <w:p w14:paraId="07D784BB" w14:textId="2546DA1B" w:rsidR="00043070" w:rsidRPr="006C41A3" w:rsidRDefault="00043070" w:rsidP="001B468A">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Save Time</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Time equals money. This is why all companies should treat time like gold. Sometimes staff spends countless hours doing simple tasks. This not only decreases their morale, but it also makes them feel overworked. Having a machine perform tasks for employees will allow them to spend their time doing more important jobs.</w:t>
      </w:r>
    </w:p>
    <w:p w14:paraId="44E8C83D" w14:textId="03DA0312" w:rsidR="00043070" w:rsidRPr="006C41A3" w:rsidRDefault="00043070" w:rsidP="00D578FF">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Better Customer Service</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In today’s digital age, customers do not tolerate bad customer service. Revenue will start to slip if customers cannot reac</w:t>
      </w:r>
      <w:r w:rsidR="006C41A3" w:rsidRPr="006C41A3">
        <w:rPr>
          <w:rFonts w:ascii="Times New Roman" w:hAnsi="Times New Roman" w:cs="Times New Roman"/>
          <w:color w:val="222222"/>
          <w:szCs w:val="24"/>
        </w:rPr>
        <w:t xml:space="preserve">h service providers easily. To </w:t>
      </w:r>
      <w:r w:rsidRPr="006C41A3">
        <w:rPr>
          <w:rFonts w:ascii="Times New Roman" w:hAnsi="Times New Roman" w:cs="Times New Roman"/>
          <w:color w:val="222222"/>
          <w:szCs w:val="24"/>
        </w:rPr>
        <w:t xml:space="preserve">achieve this, DWASA can turn to automated e-mail services, message chat-bots. </w:t>
      </w:r>
    </w:p>
    <w:p w14:paraId="6528144A" w14:textId="67035248" w:rsidR="00043070" w:rsidRPr="006C41A3" w:rsidRDefault="00043070" w:rsidP="00D578FF">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Enhanced Workflow</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 xml:space="preserve">By automating business processes, DWASA can execute operational activities efficiently. Since machines will take care of monotonous tasks, your employees can focus on main business processes and ways to generate more revenue. Connecting all automated processes will also shorten workflow by eliminating unnecessary steps. </w:t>
      </w:r>
    </w:p>
    <w:p w14:paraId="72CA0B71" w14:textId="5E3EBEFA" w:rsidR="00043070" w:rsidRPr="006C41A3" w:rsidRDefault="00043070" w:rsidP="001B468A">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Satisfied Employees</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Nobody likes to do repetitive tasks all through their career. Having an automated workflow will liberate staff from doing so. In turn, it would make them happier and more satisfied since the machine will be doing all the boring tasks. If employees are happy, they will become more productive.</w:t>
      </w:r>
    </w:p>
    <w:p w14:paraId="63A2A2D8" w14:textId="3E43FC34" w:rsidR="00043070" w:rsidRPr="006C41A3" w:rsidRDefault="00043070" w:rsidP="00A970E2">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Situational Awareness</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111111"/>
          <w:szCs w:val="24"/>
        </w:rPr>
        <w:t xml:space="preserve">Automating business process will enable DWASA to access information in just one click. It will also be easier for you to track and monitor processes. </w:t>
      </w:r>
    </w:p>
    <w:p w14:paraId="5EEFA687" w14:textId="05CFF321" w:rsidR="00043070" w:rsidRPr="006C41A3" w:rsidRDefault="00043070" w:rsidP="00A970E2">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Better Quality</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 xml:space="preserve">Customers expect you to deliver consistent quality products and customer service. Automating your business will ensure that every action is the same. </w:t>
      </w:r>
    </w:p>
    <w:p w14:paraId="2AD478EA" w14:textId="77777777" w:rsidR="00043070" w:rsidRPr="006C41A3" w:rsidRDefault="00043070" w:rsidP="001B468A">
      <w:pPr>
        <w:pStyle w:val="ListParagraph"/>
        <w:numPr>
          <w:ilvl w:val="0"/>
          <w:numId w:val="28"/>
        </w:numPr>
        <w:spacing w:line="276" w:lineRule="auto"/>
        <w:jc w:val="both"/>
        <w:rPr>
          <w:rFonts w:ascii="Times New Roman" w:hAnsi="Times New Roman" w:cs="Times New Roman"/>
          <w:szCs w:val="24"/>
        </w:rPr>
      </w:pPr>
      <w:r w:rsidRPr="006C41A3">
        <w:rPr>
          <w:rFonts w:ascii="Times New Roman" w:hAnsi="Times New Roman" w:cs="Times New Roman"/>
          <w:color w:val="222222"/>
          <w:szCs w:val="24"/>
        </w:rPr>
        <w:t>Automation also promotes consistency. This way, all customers will experience the same level of service from your company. With no increase in production cost and time, you can focus more on improving products or services.</w:t>
      </w:r>
    </w:p>
    <w:p w14:paraId="1912A62D" w14:textId="1310C6A0" w:rsidR="00043070" w:rsidRPr="006C41A3" w:rsidRDefault="00043070" w:rsidP="00A970E2">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Improved Insight</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 xml:space="preserve">Integrating analytics is one of the most effective strategies to get to know your customers. Knowing more about your customers’ behavior will allow you to identify which campaigns yield the best results. </w:t>
      </w:r>
    </w:p>
    <w:p w14:paraId="25794DB1" w14:textId="1E3DD6B5" w:rsidR="00043070" w:rsidRPr="006C41A3" w:rsidRDefault="00043070" w:rsidP="00A970E2">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Embrace New Technology</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 xml:space="preserve">Many people are hesitant about integrating new technology into public sector. However, making way for a work culture that welcomes technological change will be better for public service in the long run. </w:t>
      </w:r>
    </w:p>
    <w:p w14:paraId="1C036773" w14:textId="071A9223" w:rsidR="00043070" w:rsidRPr="006C41A3" w:rsidRDefault="006C41A3" w:rsidP="00A970E2">
      <w:pPr>
        <w:pStyle w:val="ListParagraph"/>
        <w:numPr>
          <w:ilvl w:val="0"/>
          <w:numId w:val="28"/>
        </w:numPr>
        <w:spacing w:line="276" w:lineRule="auto"/>
        <w:jc w:val="both"/>
        <w:rPr>
          <w:rFonts w:ascii="Times New Roman" w:hAnsi="Times New Roman" w:cs="Times New Roman"/>
          <w:szCs w:val="24"/>
        </w:rPr>
      </w:pPr>
      <w:r w:rsidRPr="006C41A3">
        <w:rPr>
          <w:rFonts w:ascii="Times New Roman" w:hAnsi="Times New Roman" w:cs="Times New Roman"/>
          <w:szCs w:val="28"/>
        </w:rPr>
        <w:t xml:space="preserve">Reduce System </w:t>
      </w:r>
      <w:r w:rsidR="00043070" w:rsidRPr="006C41A3">
        <w:rPr>
          <w:rFonts w:ascii="Times New Roman" w:hAnsi="Times New Roman" w:cs="Times New Roman"/>
          <w:szCs w:val="28"/>
        </w:rPr>
        <w:t>loss and Unethical Practices</w:t>
      </w:r>
      <w:r w:rsidRPr="006C41A3">
        <w:rPr>
          <w:rFonts w:ascii="Times New Roman" w:hAnsi="Times New Roman" w:cs="Times New Roman"/>
          <w:szCs w:val="28"/>
        </w:rPr>
        <w:t xml:space="preserve"> - </w:t>
      </w:r>
      <w:r w:rsidR="00043070" w:rsidRPr="006C41A3">
        <w:rPr>
          <w:rFonts w:ascii="Times New Roman" w:hAnsi="Times New Roman" w:cs="Times New Roman"/>
          <w:szCs w:val="24"/>
        </w:rPr>
        <w:t xml:space="preserve">With automation we can achieve real time data gathering. Instant data can be turned </w:t>
      </w:r>
      <w:r w:rsidRPr="006C41A3">
        <w:rPr>
          <w:rFonts w:ascii="Times New Roman" w:hAnsi="Times New Roman" w:cs="Times New Roman"/>
          <w:szCs w:val="24"/>
        </w:rPr>
        <w:t>into useful</w:t>
      </w:r>
      <w:r w:rsidR="00043070" w:rsidRPr="006C41A3">
        <w:rPr>
          <w:rFonts w:ascii="Times New Roman" w:hAnsi="Times New Roman" w:cs="Times New Roman"/>
          <w:szCs w:val="24"/>
        </w:rPr>
        <w:t xml:space="preserve"> information by automated processing, which is easy to be analyzed by DWASA management. Management then can take decision to change processes that causes ineffective and inefficient works to reduce system loss (Any loss of water, electricity, machinery, materials or manpower at Water production facilities and distribution network system).  </w:t>
      </w:r>
    </w:p>
    <w:p w14:paraId="785501A5" w14:textId="6E4DA514" w:rsidR="00043070" w:rsidRPr="006C41A3" w:rsidRDefault="00043070" w:rsidP="001B468A">
      <w:pPr>
        <w:pStyle w:val="ListParagraph"/>
        <w:numPr>
          <w:ilvl w:val="0"/>
          <w:numId w:val="28"/>
        </w:numPr>
        <w:spacing w:line="276" w:lineRule="auto"/>
        <w:jc w:val="both"/>
        <w:rPr>
          <w:rFonts w:ascii="Times New Roman" w:hAnsi="Times New Roman" w:cs="Times New Roman"/>
          <w:szCs w:val="24"/>
        </w:rPr>
      </w:pPr>
      <w:r w:rsidRPr="006C41A3">
        <w:rPr>
          <w:rFonts w:ascii="Times New Roman" w:hAnsi="Times New Roman" w:cs="Times New Roman"/>
          <w:szCs w:val="28"/>
        </w:rPr>
        <w:t>Improve Span of control</w:t>
      </w:r>
      <w:r w:rsidR="006C41A3" w:rsidRPr="006C41A3">
        <w:rPr>
          <w:rFonts w:ascii="Times New Roman" w:hAnsi="Times New Roman" w:cs="Times New Roman"/>
          <w:szCs w:val="28"/>
        </w:rPr>
        <w:t xml:space="preserve"> - </w:t>
      </w:r>
      <w:r w:rsidRPr="006C41A3">
        <w:rPr>
          <w:rFonts w:ascii="Times New Roman" w:hAnsi="Times New Roman" w:cs="Times New Roman"/>
          <w:szCs w:val="24"/>
        </w:rPr>
        <w:t xml:space="preserve">The span of control is the number of subordinates a supervisor manages within a structural organization. Introducing automated business process concepts has a considerable impact on the span of control. Improved Span of control can reduce cost. </w:t>
      </w:r>
    </w:p>
    <w:p w14:paraId="44B64C56"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bookmarkStart w:id="2" w:name="_Hlk97929500"/>
      <w:r w:rsidRPr="002D1A2D">
        <w:rPr>
          <w:rFonts w:ascii="Times New Roman" w:eastAsia="Times New Roman" w:hAnsi="Times New Roman" w:cs="Times New Roman"/>
          <w:noProof/>
          <w:color w:val="000000"/>
          <w:sz w:val="48"/>
          <w:szCs w:val="48"/>
        </w:rPr>
        <w:lastRenderedPageBreak/>
        <w:drawing>
          <wp:anchor distT="0" distB="0" distL="0" distR="0" simplePos="0" relativeHeight="251655680" behindDoc="0" locked="0" layoutInCell="0" allowOverlap="1" wp14:anchorId="643A3B30" wp14:editId="28FD824C">
            <wp:simplePos x="0" y="0"/>
            <wp:positionH relativeFrom="column">
              <wp:posOffset>2336800</wp:posOffset>
            </wp:positionH>
            <wp:positionV relativeFrom="paragraph">
              <wp:posOffset>434340</wp:posOffset>
            </wp:positionV>
            <wp:extent cx="1698625" cy="1698625"/>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209B6539" w14:textId="77777777" w:rsidR="006F5880" w:rsidRPr="002D1A2D" w:rsidRDefault="006F5880" w:rsidP="006F5880">
      <w:pPr>
        <w:spacing w:beforeAutospacing="1" w:afterAutospacing="1" w:line="319" w:lineRule="auto"/>
        <w:jc w:val="center"/>
        <w:outlineLvl w:val="0"/>
        <w:rPr>
          <w:rFonts w:ascii="Times New Roman" w:eastAsia="Times New Roman" w:hAnsi="Times New Roman" w:cs="Times New Roman"/>
          <w:color w:val="000000"/>
          <w:sz w:val="48"/>
          <w:szCs w:val="48"/>
        </w:rPr>
      </w:pPr>
    </w:p>
    <w:p w14:paraId="0486F75B"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p>
    <w:p w14:paraId="48CC01A6"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p>
    <w:p w14:paraId="556821DC" w14:textId="77777777" w:rsidR="006F5880" w:rsidRPr="007C6276" w:rsidRDefault="006F5880" w:rsidP="006F5880">
      <w:pPr>
        <w:spacing w:beforeAutospacing="1" w:afterAutospacing="1" w:line="319" w:lineRule="auto"/>
        <w:jc w:val="center"/>
        <w:outlineLvl w:val="0"/>
        <w:rPr>
          <w:rFonts w:ascii="Times New Roman" w:eastAsia="Times New Roman" w:hAnsi="Times New Roman" w:cs="Times New Roman"/>
          <w:b/>
          <w:bCs/>
          <w:i/>
          <w:iCs/>
          <w:color w:val="000000"/>
          <w:kern w:val="2"/>
          <w:sz w:val="48"/>
          <w:szCs w:val="48"/>
        </w:rPr>
      </w:pPr>
      <w:r w:rsidRPr="007C6276">
        <w:rPr>
          <w:rFonts w:ascii="Times New Roman" w:eastAsia="Times New Roman" w:hAnsi="Times New Roman" w:cs="Times New Roman"/>
          <w:b/>
          <w:bCs/>
          <w:i/>
          <w:iCs/>
          <w:color w:val="000000"/>
          <w:kern w:val="2"/>
          <w:sz w:val="48"/>
          <w:szCs w:val="48"/>
        </w:rPr>
        <w:t>C</w:t>
      </w:r>
      <w:r w:rsidRPr="007C6276">
        <w:rPr>
          <w:rFonts w:ascii="Times New Roman" w:hAnsi="Times New Roman" w:cs="Times New Roman"/>
          <w:b/>
          <w:bCs/>
          <w:i/>
          <w:iCs/>
          <w:sz w:val="48"/>
          <w:szCs w:val="48"/>
        </w:rPr>
        <w:t>HAPTER</w:t>
      </w:r>
      <w:r w:rsidRPr="007C6276">
        <w:rPr>
          <w:rFonts w:ascii="Times New Roman" w:eastAsia="Times New Roman" w:hAnsi="Times New Roman" w:cs="Times New Roman"/>
          <w:b/>
          <w:bCs/>
          <w:i/>
          <w:iCs/>
          <w:color w:val="000000"/>
          <w:kern w:val="2"/>
          <w:sz w:val="48"/>
          <w:szCs w:val="48"/>
        </w:rPr>
        <w:t xml:space="preserve"> 03 –SERVICES &amp;</w:t>
      </w:r>
    </w:p>
    <w:p w14:paraId="16E7C59F" w14:textId="77777777" w:rsidR="006F5880" w:rsidRPr="007C6276" w:rsidRDefault="006F5880" w:rsidP="006F5880">
      <w:pPr>
        <w:spacing w:beforeAutospacing="1" w:afterAutospacing="1" w:line="319" w:lineRule="auto"/>
        <w:jc w:val="center"/>
        <w:outlineLvl w:val="0"/>
        <w:rPr>
          <w:rFonts w:ascii="Times New Roman" w:hAnsi="Times New Roman" w:cs="Times New Roman"/>
          <w:b/>
          <w:bCs/>
          <w:i/>
          <w:iCs/>
          <w:sz w:val="48"/>
          <w:szCs w:val="48"/>
        </w:rPr>
      </w:pPr>
      <w:r w:rsidRPr="007C6276">
        <w:rPr>
          <w:rFonts w:ascii="Times New Roman" w:eastAsia="Times New Roman" w:hAnsi="Times New Roman" w:cs="Times New Roman"/>
          <w:b/>
          <w:bCs/>
          <w:i/>
          <w:iCs/>
          <w:color w:val="000000"/>
          <w:kern w:val="2"/>
          <w:sz w:val="48"/>
          <w:szCs w:val="48"/>
        </w:rPr>
        <w:t xml:space="preserve"> JOB</w:t>
      </w:r>
      <w:r w:rsidRPr="007C6276">
        <w:rPr>
          <w:rFonts w:ascii="Times New Roman" w:hAnsi="Times New Roman" w:cs="Times New Roman"/>
          <w:b/>
          <w:bCs/>
          <w:i/>
          <w:iCs/>
          <w:sz w:val="48"/>
          <w:szCs w:val="48"/>
        </w:rPr>
        <w:t xml:space="preserve"> RESPONSIBILITIES</w:t>
      </w:r>
    </w:p>
    <w:p w14:paraId="5495304A" w14:textId="77777777" w:rsidR="006F5880" w:rsidRPr="002D1A2D" w:rsidRDefault="006F5880" w:rsidP="006F5880">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6A6451"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p>
    <w:p w14:paraId="5E9764AB"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r w:rsidRPr="002D1A2D">
        <w:rPr>
          <w:rFonts w:ascii="Times New Roman" w:eastAsia="Times New Roman" w:hAnsi="Times New Roman" w:cs="Times New Roman"/>
          <w:noProof/>
          <w:color w:val="000000"/>
          <w:sz w:val="48"/>
          <w:szCs w:val="48"/>
        </w:rPr>
        <w:drawing>
          <wp:anchor distT="0" distB="0" distL="0" distR="0" simplePos="0" relativeHeight="251654656" behindDoc="0" locked="0" layoutInCell="0" allowOverlap="1" wp14:anchorId="207C59A1" wp14:editId="5D873BEB">
            <wp:simplePos x="0" y="0"/>
            <wp:positionH relativeFrom="column">
              <wp:posOffset>633095</wp:posOffset>
            </wp:positionH>
            <wp:positionV relativeFrom="paragraph">
              <wp:posOffset>135255</wp:posOffset>
            </wp:positionV>
            <wp:extent cx="5191760" cy="1009650"/>
            <wp:effectExtent l="0" t="0" r="0" b="0"/>
            <wp:wrapSquare wrapText="largest"/>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70FDEE07"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p w14:paraId="58A170B0"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p w14:paraId="446CEA60"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p w14:paraId="216847EF"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bookmarkEnd w:id="2"/>
    <w:p w14:paraId="389C543F"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p w14:paraId="61529D7C" w14:textId="6E8677BE" w:rsidR="006F5880" w:rsidRPr="00B85E3D" w:rsidRDefault="006F5880" w:rsidP="00A970E2">
      <w:pPr>
        <w:spacing w:after="0" w:line="276" w:lineRule="auto"/>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lastRenderedPageBreak/>
        <w:t xml:space="preserve">Dhaka WASA is a service oriented public, autonomous authority, which as a part of Local government division provides services of Water supply and Sewer waste water disposal. Dhaka WASA did not collect any service charge for providing Storm Drainage services. Dhaka WASA received drainage development fund and only a part of operation cost from LGRD&amp;Co ministry. Dhaka WASA is not a business oriented profit focused organization. </w:t>
      </w:r>
      <w:r>
        <w:rPr>
          <w:rFonts w:ascii="Times New Roman" w:eastAsia="Times New Roman" w:hAnsi="Times New Roman" w:cs="Times New Roman"/>
          <w:color w:val="000000"/>
          <w:sz w:val="24"/>
          <w:szCs w:val="24"/>
        </w:rPr>
        <w:t>Service</w:t>
      </w:r>
      <w:r w:rsidRPr="00B85E3D">
        <w:rPr>
          <w:rFonts w:ascii="Times New Roman" w:eastAsia="Times New Roman" w:hAnsi="Times New Roman" w:cs="Times New Roman"/>
          <w:color w:val="000000"/>
          <w:sz w:val="24"/>
          <w:szCs w:val="24"/>
        </w:rPr>
        <w:t xml:space="preserve"> at various divisions and job responsibilities: -</w:t>
      </w:r>
    </w:p>
    <w:p w14:paraId="39708DEA" w14:textId="77777777" w:rsidR="006F5880" w:rsidRPr="002D1A2D" w:rsidRDefault="006F5880" w:rsidP="00A970E2">
      <w:pPr>
        <w:spacing w:after="0" w:line="276" w:lineRule="auto"/>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3.1 Drainage Operation and Maintenance works:</w:t>
      </w:r>
    </w:p>
    <w:p w14:paraId="2E012B1E" w14:textId="37ACB846"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 xml:space="preserve">At the start of my work at DWASA, on 2010 November - I was posted as Assistant Engineer at Drainage (Electrical &amp; Mechanical) Division. That Drainage (E &amp; M) division was created on 2008 and was responsible to mainly operating and maintenance of 4 permanent and various seasonal or temporary storm water pumping facility at various places of Dhaka City. </w:t>
      </w:r>
    </w:p>
    <w:p w14:paraId="7DDFE0F5" w14:textId="69A01661" w:rsidR="006F5880" w:rsidRPr="00DC44A2" w:rsidRDefault="006F5880" w:rsidP="00A970E2">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DC44A2">
        <w:rPr>
          <w:rFonts w:ascii="Times New Roman" w:hAnsi="Times New Roman" w:cs="Times New Roman"/>
          <w:b/>
          <w:bCs/>
          <w:sz w:val="24"/>
          <w:szCs w:val="24"/>
        </w:rPr>
        <w:t>Job Responsibilities:</w:t>
      </w:r>
    </w:p>
    <w:p w14:paraId="10C606A6" w14:textId="77777777" w:rsidR="006F5880" w:rsidRPr="00DC44A2" w:rsidRDefault="006F5880" w:rsidP="00A970E2">
      <w:pPr>
        <w:numPr>
          <w:ilvl w:val="0"/>
          <w:numId w:val="30"/>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Worked at Various Pumping /Lifting Stations of Canals and Many more Temporary/Mobile Pumping Facilities of Dhaka city under Electrical and Mechanical division at Dhaka Drainage Network Operation and Maintenance division.</w:t>
      </w:r>
    </w:p>
    <w:p w14:paraId="17F9DAA9" w14:textId="77777777" w:rsidR="006F5880" w:rsidRPr="00DC44A2" w:rsidRDefault="006F5880" w:rsidP="00A970E2">
      <w:pPr>
        <w:numPr>
          <w:ilvl w:val="0"/>
          <w:numId w:val="30"/>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There were permanent pumping stations at Old Dhaka -Mill Barakh Dholaikhal-Burigangah point; Janapath-Titipara- Maniknagar area Pumping station on the Segunbagicha Canal, Rampura Pumping station on east side of Rampura bridge on Begunbari canal, another pumping station at Kallianpur regulating pond area pumping out to Turag river. I mainly looked after Titipara -Maniknagar and Rampura -Begunbari Pumping stations. There were 20 to 25 temporary pumping stations established during rainy seasons, at various points and at the edge of Dhaka City to drain out storm water. We had to visit those sites regularly during rainy season.</w:t>
      </w:r>
    </w:p>
    <w:p w14:paraId="67463C64" w14:textId="77777777" w:rsidR="006F5880" w:rsidRPr="00DC44A2" w:rsidRDefault="006F5880" w:rsidP="00A970E2">
      <w:pPr>
        <w:numPr>
          <w:ilvl w:val="0"/>
          <w:numId w:val="30"/>
        </w:numPr>
        <w:spacing w:after="0" w:line="276" w:lineRule="auto"/>
        <w:jc w:val="both"/>
        <w:rPr>
          <w:rFonts w:ascii="Times New Roman" w:hAnsi="Times New Roman" w:cs="Times New Roman"/>
          <w:sz w:val="24"/>
          <w:szCs w:val="24"/>
        </w:rPr>
      </w:pPr>
      <w:bookmarkStart w:id="3" w:name="_Hlk97504167"/>
      <w:r w:rsidRPr="00DC44A2">
        <w:rPr>
          <w:rFonts w:ascii="Times New Roman" w:hAnsi="Times New Roman" w:cs="Times New Roman"/>
          <w:sz w:val="24"/>
          <w:szCs w:val="24"/>
        </w:rPr>
        <w:t xml:space="preserve">Planning, Tendering, Evaluating, Procurement or Purchase for Drainage Electrical-Mechanical Operations and Maintenance Works. </w:t>
      </w:r>
    </w:p>
    <w:p w14:paraId="0C87AE9C" w14:textId="77777777" w:rsidR="006F5880" w:rsidRPr="00DC44A2" w:rsidRDefault="006F5880" w:rsidP="00A970E2">
      <w:pPr>
        <w:numPr>
          <w:ilvl w:val="0"/>
          <w:numId w:val="30"/>
        </w:numPr>
        <w:spacing w:after="0" w:line="276" w:lineRule="auto"/>
        <w:rPr>
          <w:rFonts w:ascii="Times New Roman" w:hAnsi="Times New Roman" w:cs="Times New Roman"/>
          <w:sz w:val="24"/>
          <w:szCs w:val="24"/>
        </w:rPr>
      </w:pPr>
      <w:r w:rsidRPr="00DC44A2">
        <w:rPr>
          <w:rFonts w:ascii="Times New Roman" w:hAnsi="Times New Roman" w:cs="Times New Roman"/>
          <w:sz w:val="24"/>
          <w:szCs w:val="24"/>
        </w:rPr>
        <w:t xml:space="preserve">Supervise over DWASA staff and contractors at work and quality control. </w:t>
      </w:r>
    </w:p>
    <w:bookmarkEnd w:id="3"/>
    <w:p w14:paraId="4C4247D3" w14:textId="77777777" w:rsidR="006F5880" w:rsidRPr="00DC44A2" w:rsidRDefault="006F5880" w:rsidP="00A970E2">
      <w:pPr>
        <w:numPr>
          <w:ilvl w:val="0"/>
          <w:numId w:val="30"/>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There were Electric motor driven pumps and Diesel Engine driven pumps. But mostly electric ones were used where there was electricity available. Diesel pumps were problematic and operational cost was high .Also operation and maintenance of a truck mounted crane which helped in various lifting works at DWASA. </w:t>
      </w:r>
    </w:p>
    <w:p w14:paraId="25CA497D" w14:textId="77777777" w:rsidR="006F5880" w:rsidRPr="00DC44A2" w:rsidRDefault="006F5880" w:rsidP="00A970E2">
      <w:pPr>
        <w:spacing w:after="0" w:line="276" w:lineRule="auto"/>
        <w:rPr>
          <w:rFonts w:ascii="Times New Roman" w:hAnsi="Times New Roman" w:cs="Times New Roman"/>
          <w:sz w:val="24"/>
          <w:szCs w:val="24"/>
        </w:rPr>
      </w:pPr>
    </w:p>
    <w:p w14:paraId="5C720019" w14:textId="1045CEE3"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 xml:space="preserve">Sub-Divisional Engineer (Operation &amp; Maintenance) Division-1, Drainage System of Dhaka city (March 2013). There were 10 kilometers of Open Canals and Box-culvert and 190 km pipe storm sewer drain line and more than 2000 manholes to maintain under this division, Drainage Operation and Maintenance – 1 (Operation and Maintenance of Pipe Drainage, Box-Culverts and Canals network of Dhaka to keep the water flowing specially during rainy season).  </w:t>
      </w:r>
    </w:p>
    <w:p w14:paraId="1C7AA80F" w14:textId="77777777" w:rsidR="006F5880" w:rsidRPr="00DC44A2" w:rsidRDefault="006F5880" w:rsidP="00A970E2">
      <w:pPr>
        <w:spacing w:after="0" w:line="276" w:lineRule="auto"/>
        <w:rPr>
          <w:rFonts w:ascii="Times New Roman" w:hAnsi="Times New Roman" w:cs="Times New Roman"/>
          <w:sz w:val="24"/>
          <w:szCs w:val="24"/>
        </w:rPr>
      </w:pPr>
      <w:r w:rsidRPr="00DC44A2">
        <w:rPr>
          <w:rFonts w:ascii="Times New Roman" w:hAnsi="Times New Roman" w:cs="Times New Roman"/>
          <w:sz w:val="24"/>
          <w:szCs w:val="24"/>
        </w:rPr>
        <w:t xml:space="preserve">       </w:t>
      </w:r>
      <w:r w:rsidRPr="00DC44A2">
        <w:rPr>
          <w:rFonts w:ascii="Times New Roman" w:hAnsi="Times New Roman" w:cs="Times New Roman"/>
          <w:b/>
          <w:bCs/>
          <w:sz w:val="24"/>
          <w:szCs w:val="24"/>
        </w:rPr>
        <w:t>Job Responsibilities:</w:t>
      </w:r>
    </w:p>
    <w:p w14:paraId="288E0D49" w14:textId="77777777" w:rsidR="006F5880" w:rsidRPr="00DC44A2" w:rsidRDefault="006F5880" w:rsidP="00A970E2">
      <w:pPr>
        <w:numPr>
          <w:ilvl w:val="0"/>
          <w:numId w:val="32"/>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   Planning, </w:t>
      </w:r>
      <w:r>
        <w:rPr>
          <w:rFonts w:ascii="Times New Roman" w:hAnsi="Times New Roman" w:cs="Times New Roman"/>
          <w:sz w:val="24"/>
          <w:szCs w:val="24"/>
        </w:rPr>
        <w:t xml:space="preserve">Budgeting, </w:t>
      </w:r>
      <w:r w:rsidRPr="00DC44A2">
        <w:rPr>
          <w:rFonts w:ascii="Times New Roman" w:hAnsi="Times New Roman" w:cs="Times New Roman"/>
          <w:sz w:val="24"/>
          <w:szCs w:val="24"/>
        </w:rPr>
        <w:t xml:space="preserve">Tendering, Evaluating, Procurement or Purchase for Drainage Operations and Maintenance Works. </w:t>
      </w:r>
    </w:p>
    <w:p w14:paraId="6CA06815" w14:textId="77777777" w:rsidR="006F5880" w:rsidRPr="00DC44A2" w:rsidRDefault="006F5880" w:rsidP="00A970E2">
      <w:pPr>
        <w:numPr>
          <w:ilvl w:val="0"/>
          <w:numId w:val="32"/>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Supervise over DWASA staff and contractors at work and quality control. </w:t>
      </w:r>
      <w:r>
        <w:rPr>
          <w:rFonts w:ascii="Times New Roman" w:hAnsi="Times New Roman" w:cs="Times New Roman"/>
          <w:sz w:val="24"/>
          <w:szCs w:val="24"/>
        </w:rPr>
        <w:t>Plan and schedule cleaning activities for DWASA cleaners to clean all drainage units- pipe lines, box culvert, canals, manholes, pits etc.</w:t>
      </w:r>
    </w:p>
    <w:p w14:paraId="60C5E12B" w14:textId="77777777" w:rsidR="006F5880" w:rsidRDefault="006F5880" w:rsidP="00A970E2">
      <w:pPr>
        <w:numPr>
          <w:ilvl w:val="0"/>
          <w:numId w:val="32"/>
        </w:numPr>
        <w:spacing w:after="0" w:line="276" w:lineRule="auto"/>
        <w:jc w:val="both"/>
        <w:rPr>
          <w:rFonts w:ascii="Times New Roman" w:hAnsi="Times New Roman" w:cs="Times New Roman"/>
          <w:sz w:val="24"/>
          <w:szCs w:val="24"/>
        </w:rPr>
      </w:pPr>
      <w:r w:rsidRPr="00DC44A2">
        <w:rPr>
          <w:rFonts w:ascii="Times New Roman" w:hAnsi="Times New Roman" w:cs="Times New Roman"/>
          <w:b/>
          <w:bCs/>
          <w:sz w:val="24"/>
          <w:szCs w:val="24"/>
        </w:rPr>
        <w:lastRenderedPageBreak/>
        <w:t xml:space="preserve"> </w:t>
      </w:r>
      <w:bookmarkStart w:id="4" w:name="_Hlk97515951"/>
      <w:r>
        <w:rPr>
          <w:rFonts w:ascii="Times New Roman" w:hAnsi="Times New Roman" w:cs="Times New Roman"/>
          <w:sz w:val="24"/>
          <w:szCs w:val="24"/>
        </w:rPr>
        <w:t>Excavation and Re-excavation of canals.</w:t>
      </w:r>
    </w:p>
    <w:p w14:paraId="225C0C0F" w14:textId="77777777" w:rsidR="006F5880" w:rsidRDefault="006F5880" w:rsidP="00A970E2">
      <w:pPr>
        <w:numPr>
          <w:ilvl w:val="0"/>
          <w:numId w:val="3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Eviction of illegal structures canal land or other property of Dhaka WASA drainage facilities.</w:t>
      </w:r>
    </w:p>
    <w:p w14:paraId="40476255" w14:textId="77777777" w:rsidR="006F5880" w:rsidRPr="00DC44A2" w:rsidRDefault="006F5880" w:rsidP="00A970E2">
      <w:pPr>
        <w:numPr>
          <w:ilvl w:val="0"/>
          <w:numId w:val="3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Manual tendering, evaluation, Notification award, contracting- system was being phased out and paperless, web portal based time and work saving- tendering system were being introduced. I was the first person in my division to implement e-GP and also, I trained other colleagues to work with that system.</w:t>
      </w:r>
      <w:r w:rsidRPr="00DC44A2">
        <w:rPr>
          <w:rFonts w:ascii="Times New Roman" w:hAnsi="Times New Roman" w:cs="Times New Roman"/>
          <w:b/>
          <w:bCs/>
          <w:sz w:val="24"/>
          <w:szCs w:val="24"/>
        </w:rPr>
        <w:t xml:space="preserve">     </w:t>
      </w:r>
    </w:p>
    <w:bookmarkEnd w:id="4"/>
    <w:p w14:paraId="0D942A47" w14:textId="77777777" w:rsidR="006F5880" w:rsidRPr="00DC44A2" w:rsidRDefault="006F5880" w:rsidP="00A970E2">
      <w:pPr>
        <w:spacing w:after="0" w:line="276" w:lineRule="auto"/>
        <w:jc w:val="both"/>
        <w:rPr>
          <w:rFonts w:ascii="Times New Roman" w:hAnsi="Times New Roman" w:cs="Times New Roman"/>
          <w:sz w:val="24"/>
          <w:szCs w:val="24"/>
        </w:rPr>
      </w:pPr>
    </w:p>
    <w:p w14:paraId="08269FA4" w14:textId="127E3F0F"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 xml:space="preserve">Sub-Divisional Engineer, UDDP - Urban Dredging Demonstration Project. (Operation and Maintenance of Pipe Drainage and Canals network of Dhaka) With co-operation of </w:t>
      </w:r>
      <w:r w:rsidRPr="00303C70">
        <w:rPr>
          <w:rFonts w:ascii="Times New Roman" w:hAnsi="Times New Roman" w:cs="Times New Roman"/>
          <w:color w:val="1E1E1E"/>
          <w:szCs w:val="24"/>
          <w:shd w:val="clear" w:color="auto" w:fill="FFFFFF"/>
        </w:rPr>
        <w:t>Vitens Evides International – Dutch water Operators (</w:t>
      </w:r>
      <w:r w:rsidRPr="00303C70">
        <w:rPr>
          <w:rFonts w:ascii="Times New Roman" w:hAnsi="Times New Roman" w:cs="Times New Roman"/>
          <w:szCs w:val="24"/>
        </w:rPr>
        <w:t>Netherlands) and Water operators partnership /WOP, based upon MOU with Dhaka WASA.</w:t>
      </w:r>
    </w:p>
    <w:p w14:paraId="4CC712BF" w14:textId="77777777" w:rsidR="006F5880" w:rsidRPr="00DC44A2" w:rsidRDefault="006F5880" w:rsidP="00A970E2">
      <w:pPr>
        <w:spacing w:after="0" w:line="276" w:lineRule="auto"/>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0C26FDC2" w14:textId="77777777" w:rsidR="006F5880" w:rsidRPr="00E41C1E" w:rsidRDefault="006F5880" w:rsidP="00A970E2">
      <w:pPr>
        <w:pStyle w:val="ListParagraph"/>
        <w:widowControl/>
        <w:numPr>
          <w:ilvl w:val="0"/>
          <w:numId w:val="33"/>
        </w:numPr>
        <w:spacing w:line="276" w:lineRule="auto"/>
        <w:jc w:val="both"/>
        <w:rPr>
          <w:rFonts w:ascii="Times New Roman" w:hAnsi="Times New Roman" w:cs="Times New Roman"/>
          <w:szCs w:val="24"/>
        </w:rPr>
      </w:pPr>
      <w:r w:rsidRPr="00E41C1E">
        <w:rPr>
          <w:rFonts w:ascii="Times New Roman" w:hAnsi="Times New Roman" w:cs="Times New Roman"/>
          <w:szCs w:val="24"/>
        </w:rPr>
        <w:t xml:space="preserve">Urban Drainage / cleaning of Pipes, Box Culverts and Canals dredging and Sediment deposition and removal monitoring management with online/web-server base WIT software and mechanized equipment (floating bulldozer, Excavator etc) and drainage inventory/asset management software system. </w:t>
      </w:r>
    </w:p>
    <w:p w14:paraId="4EE1C32F" w14:textId="77777777" w:rsidR="006F5880" w:rsidRDefault="006F5880" w:rsidP="00A970E2">
      <w:pPr>
        <w:pStyle w:val="ListParagraph"/>
        <w:widowControl/>
        <w:numPr>
          <w:ilvl w:val="0"/>
          <w:numId w:val="33"/>
        </w:numPr>
        <w:spacing w:line="276" w:lineRule="auto"/>
        <w:jc w:val="both"/>
        <w:rPr>
          <w:rFonts w:ascii="Times New Roman" w:hAnsi="Times New Roman" w:cs="Times New Roman"/>
          <w:szCs w:val="24"/>
        </w:rPr>
      </w:pPr>
      <w:r w:rsidRPr="00E41C1E">
        <w:rPr>
          <w:rFonts w:ascii="Times New Roman" w:hAnsi="Times New Roman" w:cs="Times New Roman"/>
          <w:szCs w:val="24"/>
        </w:rPr>
        <w:t xml:space="preserve">Attempts were taken to modernize, mechanize and automate drainage works. </w:t>
      </w:r>
    </w:p>
    <w:p w14:paraId="4609B565" w14:textId="77777777" w:rsidR="006F5880" w:rsidRDefault="006F5880" w:rsidP="00A970E2">
      <w:pPr>
        <w:pStyle w:val="ListParagraph"/>
        <w:widowControl/>
        <w:numPr>
          <w:ilvl w:val="0"/>
          <w:numId w:val="33"/>
        </w:numPr>
        <w:spacing w:line="276" w:lineRule="auto"/>
        <w:jc w:val="both"/>
        <w:rPr>
          <w:rFonts w:ascii="Times New Roman" w:hAnsi="Times New Roman" w:cs="Times New Roman"/>
          <w:szCs w:val="24"/>
        </w:rPr>
      </w:pPr>
      <w:r>
        <w:rPr>
          <w:rFonts w:ascii="Times New Roman" w:hAnsi="Times New Roman" w:cs="Times New Roman"/>
          <w:szCs w:val="24"/>
        </w:rPr>
        <w:t>Introduction of digital GIS system and software.</w:t>
      </w:r>
    </w:p>
    <w:p w14:paraId="7D80BCED" w14:textId="77777777" w:rsidR="006F5880" w:rsidRDefault="006F5880" w:rsidP="00A970E2">
      <w:pPr>
        <w:pStyle w:val="ListParagraph"/>
        <w:widowControl/>
        <w:numPr>
          <w:ilvl w:val="0"/>
          <w:numId w:val="33"/>
        </w:numPr>
        <w:spacing w:line="276" w:lineRule="auto"/>
        <w:jc w:val="both"/>
        <w:rPr>
          <w:rFonts w:ascii="Times New Roman" w:hAnsi="Times New Roman" w:cs="Times New Roman"/>
          <w:szCs w:val="24"/>
        </w:rPr>
      </w:pPr>
      <w:r>
        <w:rPr>
          <w:rFonts w:ascii="Times New Roman" w:hAnsi="Times New Roman" w:cs="Times New Roman"/>
          <w:szCs w:val="24"/>
        </w:rPr>
        <w:t>Working to gather information previously unknown or not used. Example – Waste water sample collection, water testing to determine content, mobile gas analyzer, sedimentation data collection and digitization for storing etc.</w:t>
      </w:r>
    </w:p>
    <w:p w14:paraId="4EDCDD1D" w14:textId="77777777" w:rsidR="006F5880" w:rsidRPr="00E41C1E" w:rsidRDefault="006F5880" w:rsidP="00A970E2">
      <w:pPr>
        <w:pStyle w:val="ListParagraph"/>
        <w:widowControl/>
        <w:numPr>
          <w:ilvl w:val="0"/>
          <w:numId w:val="33"/>
        </w:numPr>
        <w:spacing w:line="276" w:lineRule="auto"/>
        <w:jc w:val="both"/>
        <w:rPr>
          <w:rFonts w:ascii="Times New Roman" w:hAnsi="Times New Roman" w:cs="Times New Roman"/>
          <w:szCs w:val="24"/>
        </w:rPr>
      </w:pPr>
      <w:r>
        <w:rPr>
          <w:rFonts w:ascii="Times New Roman" w:hAnsi="Times New Roman" w:cs="Times New Roman"/>
          <w:szCs w:val="24"/>
        </w:rPr>
        <w:t>This project also tried to popularize mechanization and Automation at various levels of our work by arranging various meetings and seminars which I also attended.</w:t>
      </w:r>
      <w:r w:rsidRPr="00E41C1E">
        <w:rPr>
          <w:rFonts w:ascii="Times New Roman" w:hAnsi="Times New Roman" w:cs="Times New Roman"/>
          <w:szCs w:val="24"/>
        </w:rPr>
        <w:t xml:space="preserve">   </w:t>
      </w:r>
    </w:p>
    <w:p w14:paraId="0A1B75AF" w14:textId="77777777" w:rsidR="006F5880" w:rsidRPr="00DC44A2" w:rsidRDefault="006F5880" w:rsidP="00A970E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5A7E6D60" w14:textId="0DB276A5"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Executive Engineer (Dec 2018 - Jun 2019). Five Canal Development Project by Land Acquisition of Manda, Baishteki/Journalist colony, Kurmitola, Hazaribagh, Begunbari Canals with Excavation and Re-excavation.</w:t>
      </w:r>
    </w:p>
    <w:p w14:paraId="3F36DB8F" w14:textId="77777777" w:rsidR="006F5880" w:rsidRPr="00DC44A2" w:rsidRDefault="006F5880" w:rsidP="00A970E2">
      <w:pPr>
        <w:spacing w:after="0" w:line="276" w:lineRule="auto"/>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3691D511" w14:textId="77777777" w:rsidR="006F5880" w:rsidRDefault="006F5880" w:rsidP="00A970E2">
      <w:pPr>
        <w:pStyle w:val="ListParagraph"/>
        <w:widowControl/>
        <w:numPr>
          <w:ilvl w:val="0"/>
          <w:numId w:val="34"/>
        </w:numPr>
        <w:spacing w:line="276" w:lineRule="auto"/>
        <w:jc w:val="both"/>
        <w:rPr>
          <w:rFonts w:ascii="Times New Roman" w:hAnsi="Times New Roman" w:cs="Times New Roman"/>
        </w:rPr>
      </w:pPr>
      <w:r>
        <w:rPr>
          <w:rFonts w:ascii="Times New Roman" w:hAnsi="Times New Roman" w:cs="Times New Roman"/>
        </w:rPr>
        <w:t>Preparing various documents maps, drawing, list of land owner related to land acquisition work,</w:t>
      </w:r>
    </w:p>
    <w:p w14:paraId="13A7B808" w14:textId="77777777" w:rsidR="006F5880" w:rsidRDefault="006F5880" w:rsidP="00A970E2">
      <w:pPr>
        <w:pStyle w:val="ListParagraph"/>
        <w:widowControl/>
        <w:numPr>
          <w:ilvl w:val="0"/>
          <w:numId w:val="34"/>
        </w:numPr>
        <w:spacing w:line="276" w:lineRule="auto"/>
        <w:jc w:val="both"/>
        <w:rPr>
          <w:rFonts w:ascii="Times New Roman" w:hAnsi="Times New Roman" w:cs="Times New Roman"/>
        </w:rPr>
      </w:pPr>
      <w:r>
        <w:rPr>
          <w:rFonts w:ascii="Times New Roman" w:hAnsi="Times New Roman" w:cs="Times New Roman"/>
        </w:rPr>
        <w:t>Contacting with related stakeholders, government authorities, local people related to project site.</w:t>
      </w:r>
    </w:p>
    <w:p w14:paraId="244BCFFE" w14:textId="77777777" w:rsidR="006F5880" w:rsidRPr="00DC44A2" w:rsidRDefault="006F5880" w:rsidP="00A970E2">
      <w:pPr>
        <w:numPr>
          <w:ilvl w:val="0"/>
          <w:numId w:val="34"/>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Planning, Tendering, Evaluating, Procurement or Purchase for Drainage Electrical-Mechanical Operations and Maintenance Works. </w:t>
      </w:r>
    </w:p>
    <w:p w14:paraId="0B7708E3" w14:textId="77777777" w:rsidR="006F5880" w:rsidRDefault="006F5880" w:rsidP="00A970E2">
      <w:pPr>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Excavation and Re-excavation of canals.</w:t>
      </w:r>
    </w:p>
    <w:p w14:paraId="709C961F" w14:textId="77777777" w:rsidR="006F5880" w:rsidRPr="00DC44A2" w:rsidRDefault="006F5880" w:rsidP="00A970E2">
      <w:pPr>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Eviction of illegal structures canal land or other property of Dhaka WASA drainage facilities. </w:t>
      </w:r>
      <w:r w:rsidRPr="00DC44A2">
        <w:rPr>
          <w:rFonts w:ascii="Times New Roman" w:hAnsi="Times New Roman" w:cs="Times New Roman"/>
          <w:b/>
          <w:bCs/>
          <w:sz w:val="24"/>
          <w:szCs w:val="24"/>
        </w:rPr>
        <w:t xml:space="preserve">     </w:t>
      </w:r>
    </w:p>
    <w:p w14:paraId="4238232A" w14:textId="77777777" w:rsidR="006F5880" w:rsidRDefault="006F5880" w:rsidP="00A970E2">
      <w:pPr>
        <w:pStyle w:val="ListParagraph"/>
        <w:widowControl/>
        <w:numPr>
          <w:ilvl w:val="0"/>
          <w:numId w:val="34"/>
        </w:numPr>
        <w:spacing w:line="276" w:lineRule="auto"/>
        <w:jc w:val="both"/>
        <w:rPr>
          <w:rFonts w:ascii="Times New Roman" w:hAnsi="Times New Roman" w:cs="Times New Roman"/>
          <w:szCs w:val="24"/>
        </w:rPr>
      </w:pPr>
      <w:r w:rsidRPr="00B85E3D">
        <w:rPr>
          <w:rFonts w:ascii="Times New Roman" w:hAnsi="Times New Roman" w:cs="Times New Roman"/>
          <w:szCs w:val="24"/>
        </w:rPr>
        <w:t>Budgeting, Financial management of project funds.</w:t>
      </w:r>
    </w:p>
    <w:p w14:paraId="7EA9DE7E" w14:textId="77777777" w:rsidR="006F5880" w:rsidRPr="00B85E3D" w:rsidRDefault="006F5880" w:rsidP="00A970E2">
      <w:pPr>
        <w:pStyle w:val="ListParagraph"/>
        <w:widowControl/>
        <w:numPr>
          <w:ilvl w:val="0"/>
          <w:numId w:val="34"/>
        </w:numPr>
        <w:spacing w:line="276" w:lineRule="auto"/>
        <w:jc w:val="both"/>
        <w:rPr>
          <w:rFonts w:ascii="Times New Roman" w:hAnsi="Times New Roman" w:cs="Times New Roman"/>
          <w:szCs w:val="24"/>
        </w:rPr>
      </w:pPr>
      <w:r>
        <w:rPr>
          <w:rFonts w:ascii="Times New Roman" w:hAnsi="Times New Roman" w:cs="Times New Roman"/>
          <w:szCs w:val="24"/>
        </w:rPr>
        <w:t xml:space="preserve">Easy and time saving Automated web portal-based file, note, reporting, letter drafting &amp; distribution system was introduced. I also updated my work and also improved my skills. </w:t>
      </w:r>
    </w:p>
    <w:p w14:paraId="2D250E28" w14:textId="77777777" w:rsidR="006F5880" w:rsidRPr="002D1A2D" w:rsidRDefault="006F5880" w:rsidP="00A970E2">
      <w:pPr>
        <w:spacing w:after="0" w:line="276" w:lineRule="auto"/>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3.2 Sewer Projects Works</w:t>
      </w:r>
    </w:p>
    <w:p w14:paraId="78D6CDB2" w14:textId="46DC54EA"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 xml:space="preserve">Executive Engineer, Sewer (R &amp; D) Project Executive Engineer, Sewer (R &amp; D) Project, (Nov 2017 </w:t>
      </w:r>
      <w:r w:rsidRPr="00303C70">
        <w:rPr>
          <w:rFonts w:ascii="Times New Roman" w:hAnsi="Times New Roman" w:cs="Times New Roman"/>
          <w:szCs w:val="24"/>
        </w:rPr>
        <w:lastRenderedPageBreak/>
        <w:t xml:space="preserve">- Jul 2019) Sewerage System Rehabilitation and Development Project works for Dhaka city. </w:t>
      </w:r>
    </w:p>
    <w:p w14:paraId="639E118F" w14:textId="77777777" w:rsidR="006F5880" w:rsidRPr="00DC44A2" w:rsidRDefault="006F5880" w:rsidP="00A970E2">
      <w:pPr>
        <w:spacing w:after="0" w:line="276" w:lineRule="auto"/>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421495E8" w14:textId="77777777" w:rsidR="006F5880" w:rsidRDefault="006F5880" w:rsidP="00A970E2">
      <w:pPr>
        <w:pStyle w:val="ListParagraph"/>
        <w:widowControl/>
        <w:numPr>
          <w:ilvl w:val="1"/>
          <w:numId w:val="35"/>
        </w:numPr>
        <w:spacing w:line="276" w:lineRule="auto"/>
        <w:rPr>
          <w:rFonts w:ascii="Times New Roman" w:hAnsi="Times New Roman" w:cs="Times New Roman"/>
          <w:szCs w:val="24"/>
        </w:rPr>
      </w:pPr>
      <w:r w:rsidRPr="00B10B2D">
        <w:rPr>
          <w:rFonts w:ascii="Times New Roman" w:hAnsi="Times New Roman" w:cs="Times New Roman"/>
          <w:szCs w:val="24"/>
        </w:rPr>
        <w:t xml:space="preserve">Planning, Tendering, Evaluating, Procurement or Purchase for Drainage Electrical-Mechanical Operations and Maintenance Works. </w:t>
      </w:r>
    </w:p>
    <w:p w14:paraId="2AC7C1E5" w14:textId="77777777" w:rsidR="006F5880" w:rsidRDefault="006F5880" w:rsidP="00A970E2">
      <w:pPr>
        <w:pStyle w:val="ListParagraph"/>
        <w:widowControl/>
        <w:numPr>
          <w:ilvl w:val="1"/>
          <w:numId w:val="35"/>
        </w:numPr>
        <w:spacing w:line="276" w:lineRule="auto"/>
        <w:rPr>
          <w:rFonts w:ascii="Times New Roman" w:hAnsi="Times New Roman" w:cs="Times New Roman"/>
          <w:szCs w:val="24"/>
        </w:rPr>
      </w:pPr>
      <w:r>
        <w:rPr>
          <w:rFonts w:ascii="Times New Roman" w:hAnsi="Times New Roman" w:cs="Times New Roman"/>
          <w:szCs w:val="24"/>
        </w:rPr>
        <w:t xml:space="preserve">Managing Construction works of pipe sewer lines and manholes at old Dhaka area. </w:t>
      </w:r>
    </w:p>
    <w:p w14:paraId="4C663526" w14:textId="77777777" w:rsidR="006F5880" w:rsidRPr="00B10B2D" w:rsidRDefault="006F5880" w:rsidP="00A970E2">
      <w:pPr>
        <w:pStyle w:val="ListParagraph"/>
        <w:widowControl/>
        <w:numPr>
          <w:ilvl w:val="1"/>
          <w:numId w:val="35"/>
        </w:numPr>
        <w:spacing w:line="276" w:lineRule="auto"/>
        <w:rPr>
          <w:rFonts w:ascii="Times New Roman" w:hAnsi="Times New Roman" w:cs="Times New Roman"/>
          <w:szCs w:val="24"/>
        </w:rPr>
      </w:pPr>
      <w:r>
        <w:rPr>
          <w:rFonts w:ascii="Times New Roman" w:hAnsi="Times New Roman" w:cs="Times New Roman"/>
          <w:szCs w:val="24"/>
        </w:rPr>
        <w:t xml:space="preserve">Ensuring safety and security of the workers and the people or property nearby the work site, as the sewer lines were being constructed at more than 10- 15 feet deep trenches.  </w:t>
      </w:r>
    </w:p>
    <w:p w14:paraId="0811CD2C" w14:textId="77777777" w:rsidR="006F5880" w:rsidRPr="00DC44A2" w:rsidRDefault="006F5880" w:rsidP="00A970E2">
      <w:pPr>
        <w:spacing w:after="0" w:line="276" w:lineRule="auto"/>
        <w:rPr>
          <w:rFonts w:ascii="Times New Roman" w:hAnsi="Times New Roman" w:cs="Times New Roman"/>
          <w:sz w:val="24"/>
          <w:szCs w:val="24"/>
        </w:rPr>
      </w:pPr>
    </w:p>
    <w:p w14:paraId="2DF8C6B6" w14:textId="5431AABB"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I was also responsible as an Executive Engineer (Additional charge) Jan 2021 - Apr 2021 · 4 months, at Dhaka Sanitation Improvement Project. Working on improvement of Sanitation system- Sewer network and Lifting stations and Pagla sewerage treatment plant at Narayanganj. Upgrading the Pagla STP from 120 mld to 600 mld capacity (mld = million liters per day) was the main focus. Almost 15 KM trunk main sewer line construction was also planned. Construction of pipe sewer collection network was also part of the project.</w:t>
      </w:r>
    </w:p>
    <w:p w14:paraId="3BEBF0A9" w14:textId="77777777" w:rsidR="006F5880" w:rsidRPr="00DC44A2" w:rsidRDefault="006F5880" w:rsidP="00A970E2">
      <w:pPr>
        <w:spacing w:after="0" w:line="276" w:lineRule="auto"/>
        <w:rPr>
          <w:rFonts w:ascii="Times New Roman" w:hAnsi="Times New Roman" w:cs="Times New Roman"/>
          <w:b/>
          <w:bCs/>
          <w:sz w:val="24"/>
          <w:szCs w:val="24"/>
        </w:rPr>
      </w:pPr>
      <w:r w:rsidRPr="00DC44A2">
        <w:rPr>
          <w:rFonts w:ascii="Times New Roman" w:hAnsi="Times New Roman" w:cs="Times New Roman"/>
          <w:b/>
          <w:bCs/>
          <w:sz w:val="24"/>
          <w:szCs w:val="24"/>
        </w:rPr>
        <w:t xml:space="preserve">      Job Responsibilities:</w:t>
      </w:r>
    </w:p>
    <w:p w14:paraId="657C543D" w14:textId="77777777" w:rsidR="006F5880" w:rsidRPr="00DC44A2" w:rsidRDefault="006F5880" w:rsidP="00A970E2">
      <w:pPr>
        <w:numPr>
          <w:ilvl w:val="0"/>
          <w:numId w:val="31"/>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I was mainly involved in the preparation phase of this project. My main duty was to help the project director with preparation of Tender documents, technical documents of large packages. </w:t>
      </w:r>
    </w:p>
    <w:p w14:paraId="6DB8A7FC" w14:textId="77777777" w:rsidR="006F5880" w:rsidRPr="00DC44A2" w:rsidRDefault="006F5880" w:rsidP="00A970E2">
      <w:pPr>
        <w:numPr>
          <w:ilvl w:val="0"/>
          <w:numId w:val="31"/>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I also prepared documents for required land acquisition for a sewer lifting station at Golaphbagh</w:t>
      </w:r>
      <w:r>
        <w:rPr>
          <w:rFonts w:ascii="Times New Roman" w:hAnsi="Times New Roman" w:cs="Times New Roman"/>
          <w:sz w:val="24"/>
          <w:szCs w:val="24"/>
        </w:rPr>
        <w:t>, Dholaipar area</w:t>
      </w:r>
      <w:r w:rsidRPr="00DC44A2">
        <w:rPr>
          <w:rFonts w:ascii="Times New Roman" w:hAnsi="Times New Roman" w:cs="Times New Roman"/>
          <w:sz w:val="24"/>
          <w:szCs w:val="24"/>
        </w:rPr>
        <w:t xml:space="preserve">.  </w:t>
      </w:r>
    </w:p>
    <w:p w14:paraId="60116A1A" w14:textId="77777777" w:rsidR="006F5880" w:rsidRPr="00DC44A2" w:rsidRDefault="006F5880" w:rsidP="00A970E2">
      <w:pPr>
        <w:numPr>
          <w:ilvl w:val="0"/>
          <w:numId w:val="31"/>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I also helped the project team to prepare documents, specifications and BOQ for small office restoration and reconstruction civil works, vehicle procurement, office equipment and procurement of Computers and related equipment. </w:t>
      </w:r>
    </w:p>
    <w:p w14:paraId="17205585" w14:textId="77777777" w:rsidR="006F5880" w:rsidRPr="002D1A2D" w:rsidRDefault="006F5880" w:rsidP="00A970E2">
      <w:pPr>
        <w:spacing w:after="0" w:line="276" w:lineRule="auto"/>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3.3 Planning and Design Division Works</w:t>
      </w:r>
    </w:p>
    <w:p w14:paraId="4E7D7C46" w14:textId="7DCB9AF8"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Executive Engineer at P &amp; D (E &amp; M) Division. Planning and Design works related to Electrical and Mechanical equipment.</w:t>
      </w:r>
    </w:p>
    <w:p w14:paraId="3F1562AB" w14:textId="77777777" w:rsidR="006F5880" w:rsidRDefault="006F5880" w:rsidP="00A970E2">
      <w:pPr>
        <w:spacing w:after="0" w:line="276" w:lineRule="auto"/>
        <w:rPr>
          <w:rFonts w:ascii="Times New Roman" w:hAnsi="Times New Roman" w:cs="Times New Roman"/>
          <w:b/>
          <w:bCs/>
          <w:sz w:val="24"/>
          <w:szCs w:val="24"/>
        </w:rPr>
      </w:pPr>
      <w:r w:rsidRPr="00DC44A2">
        <w:rPr>
          <w:rFonts w:ascii="Times New Roman" w:hAnsi="Times New Roman" w:cs="Times New Roman"/>
          <w:b/>
          <w:bCs/>
          <w:sz w:val="24"/>
          <w:szCs w:val="24"/>
        </w:rPr>
        <w:t>Job Responsibilities:</w:t>
      </w:r>
    </w:p>
    <w:p w14:paraId="327720C6" w14:textId="77777777" w:rsidR="006F5880" w:rsidRPr="00F8026B" w:rsidRDefault="006F5880" w:rsidP="00A970E2">
      <w:pPr>
        <w:pStyle w:val="ListParagraph"/>
        <w:widowControl/>
        <w:numPr>
          <w:ilvl w:val="0"/>
          <w:numId w:val="36"/>
        </w:numPr>
        <w:spacing w:line="276" w:lineRule="auto"/>
        <w:jc w:val="both"/>
        <w:rPr>
          <w:rFonts w:ascii="Times New Roman" w:hAnsi="Times New Roman" w:cs="Times New Roman"/>
          <w:szCs w:val="24"/>
        </w:rPr>
      </w:pPr>
      <w:r w:rsidRPr="00F8026B">
        <w:rPr>
          <w:rFonts w:ascii="Times New Roman" w:hAnsi="Times New Roman" w:cs="Times New Roman"/>
          <w:szCs w:val="24"/>
        </w:rPr>
        <w:t>Planning Electrical &amp; Mechanical works as needed by various divisions of Dhaka WASA.</w:t>
      </w:r>
    </w:p>
    <w:p w14:paraId="1F311FED" w14:textId="77777777" w:rsidR="006F5880" w:rsidRPr="00F8026B" w:rsidRDefault="006F5880" w:rsidP="00A970E2">
      <w:pPr>
        <w:pStyle w:val="ListParagraph"/>
        <w:widowControl/>
        <w:numPr>
          <w:ilvl w:val="0"/>
          <w:numId w:val="36"/>
        </w:numPr>
        <w:spacing w:line="276" w:lineRule="auto"/>
        <w:jc w:val="both"/>
        <w:rPr>
          <w:rFonts w:ascii="Times New Roman" w:hAnsi="Times New Roman" w:cs="Times New Roman"/>
          <w:szCs w:val="24"/>
        </w:rPr>
      </w:pPr>
      <w:r w:rsidRPr="00F8026B">
        <w:rPr>
          <w:rFonts w:ascii="Times New Roman" w:hAnsi="Times New Roman" w:cs="Times New Roman"/>
          <w:szCs w:val="24"/>
        </w:rPr>
        <w:t>Drawing, Designing, preparing specification</w:t>
      </w:r>
      <w:r>
        <w:rPr>
          <w:rFonts w:ascii="Times New Roman" w:hAnsi="Times New Roman" w:cs="Times New Roman"/>
          <w:szCs w:val="24"/>
        </w:rPr>
        <w:t>, tender evaluation</w:t>
      </w:r>
      <w:r w:rsidRPr="00F8026B">
        <w:rPr>
          <w:rFonts w:ascii="Times New Roman" w:hAnsi="Times New Roman" w:cs="Times New Roman"/>
          <w:szCs w:val="24"/>
        </w:rPr>
        <w:t xml:space="preserve"> for Electrical &amp; Mechanical works or supplies.</w:t>
      </w:r>
    </w:p>
    <w:p w14:paraId="3AA29254" w14:textId="77777777" w:rsidR="006F5880" w:rsidRPr="00F8026B" w:rsidRDefault="006F5880" w:rsidP="00A970E2">
      <w:pPr>
        <w:pStyle w:val="ListParagraph"/>
        <w:widowControl/>
        <w:numPr>
          <w:ilvl w:val="0"/>
          <w:numId w:val="36"/>
        </w:numPr>
        <w:spacing w:line="276" w:lineRule="auto"/>
        <w:jc w:val="both"/>
        <w:rPr>
          <w:rFonts w:ascii="Times New Roman" w:hAnsi="Times New Roman" w:cs="Times New Roman"/>
          <w:szCs w:val="24"/>
        </w:rPr>
      </w:pPr>
      <w:r w:rsidRPr="00F8026B">
        <w:rPr>
          <w:rFonts w:ascii="Times New Roman" w:hAnsi="Times New Roman" w:cs="Times New Roman"/>
          <w:szCs w:val="24"/>
        </w:rPr>
        <w:t>Inspection &amp; Testing for Quality assurance of various works and supply.</w:t>
      </w:r>
    </w:p>
    <w:p w14:paraId="09D46215" w14:textId="77777777" w:rsidR="006F5880" w:rsidRDefault="006F5880" w:rsidP="00A970E2">
      <w:pPr>
        <w:pStyle w:val="NormalWeb"/>
        <w:numPr>
          <w:ilvl w:val="0"/>
          <w:numId w:val="36"/>
        </w:numPr>
        <w:suppressAutoHyphens w:val="0"/>
        <w:spacing w:beforeAutospacing="0" w:after="0" w:afterAutospacing="0" w:line="276" w:lineRule="auto"/>
        <w:jc w:val="both"/>
      </w:pPr>
      <w:r w:rsidRPr="00F8026B">
        <w:t>Supervision, Inspection and Management of Work-site and Office works.</w:t>
      </w:r>
    </w:p>
    <w:p w14:paraId="33C370A2" w14:textId="77777777" w:rsidR="006F5880" w:rsidRPr="00F8026B" w:rsidRDefault="006F5880" w:rsidP="00A970E2">
      <w:pPr>
        <w:pStyle w:val="NormalWeb"/>
        <w:numPr>
          <w:ilvl w:val="0"/>
          <w:numId w:val="36"/>
        </w:numPr>
        <w:suppressAutoHyphens w:val="0"/>
        <w:spacing w:beforeAutospacing="0" w:after="0" w:afterAutospacing="0" w:line="276" w:lineRule="auto"/>
        <w:jc w:val="both"/>
      </w:pPr>
      <w:r>
        <w:t xml:space="preserve">Inspection of various works related to implementation of automation for water production and distribution system. Example – SCADA, VFD, PLC, HMI, Sensors etc were specified and  inspected for quality control. </w:t>
      </w:r>
    </w:p>
    <w:p w14:paraId="6BC4C8BF" w14:textId="77777777" w:rsidR="006F5880" w:rsidRDefault="006F5880" w:rsidP="00A970E2">
      <w:pPr>
        <w:spacing w:after="0" w:line="276" w:lineRule="auto"/>
        <w:rPr>
          <w:rFonts w:ascii="Times New Roman" w:hAnsi="Times New Roman" w:cs="Times New Roman"/>
        </w:rPr>
      </w:pPr>
    </w:p>
    <w:p w14:paraId="41563C70" w14:textId="77777777" w:rsidR="006F5880" w:rsidRPr="002D1A2D" w:rsidRDefault="006F5880" w:rsidP="00A970E2">
      <w:pPr>
        <w:spacing w:after="0" w:line="276" w:lineRule="auto"/>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3.5 Training received from DWASA:</w:t>
      </w:r>
    </w:p>
    <w:p w14:paraId="245961A4" w14:textId="77777777" w:rsidR="006F5880" w:rsidRPr="00DC44A2" w:rsidRDefault="006F5880" w:rsidP="00A970E2">
      <w:p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During past 10 years</w:t>
      </w:r>
      <w:r>
        <w:rPr>
          <w:rFonts w:ascii="Times New Roman" w:hAnsi="Times New Roman" w:cs="Times New Roman"/>
          <w:sz w:val="24"/>
          <w:szCs w:val="24"/>
        </w:rPr>
        <w:t xml:space="preserve"> of my work at Dhaka WASA,</w:t>
      </w:r>
      <w:r w:rsidRPr="00DC44A2">
        <w:rPr>
          <w:rFonts w:ascii="Times New Roman" w:hAnsi="Times New Roman" w:cs="Times New Roman"/>
          <w:sz w:val="24"/>
          <w:szCs w:val="24"/>
        </w:rPr>
        <w:t xml:space="preserve"> I</w:t>
      </w:r>
      <w:r>
        <w:rPr>
          <w:rFonts w:ascii="Times New Roman" w:hAnsi="Times New Roman" w:cs="Times New Roman"/>
          <w:sz w:val="24"/>
          <w:szCs w:val="24"/>
        </w:rPr>
        <w:t xml:space="preserve"> have</w:t>
      </w:r>
      <w:r w:rsidRPr="00DC44A2">
        <w:rPr>
          <w:rFonts w:ascii="Times New Roman" w:hAnsi="Times New Roman" w:cs="Times New Roman"/>
          <w:sz w:val="24"/>
          <w:szCs w:val="24"/>
        </w:rPr>
        <w:t xml:space="preserve"> received many trainings related to work. Some of the trainings I received are listed below: -</w:t>
      </w:r>
    </w:p>
    <w:p w14:paraId="140398F6"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lastRenderedPageBreak/>
        <w:t xml:space="preserve">At the start of my job at Dhaka WASA, I was placed in an orientation training course and was informed about overall structure and scope of work and business process, DWASA Act 1996 and DWASA regulations 2010 by DWASA. </w:t>
      </w:r>
    </w:p>
    <w:p w14:paraId="690FDAAC"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Public Procurement Act 2006 and Public Procurement Rules 2008 by DWASA training center. </w:t>
      </w:r>
    </w:p>
    <w:p w14:paraId="2044F95D"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Office management, Leadership, Staff management trainings by DWASA and training center.</w:t>
      </w:r>
    </w:p>
    <w:p w14:paraId="111F2873"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Project planning, management and implementation by training center.</w:t>
      </w:r>
    </w:p>
    <w:p w14:paraId="735F7813"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Web and Computer based E-GP and digital web-based file/Nothi management by DWASA.</w:t>
      </w:r>
    </w:p>
    <w:p w14:paraId="308E68DD"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Microsoft office suite software package by DWASA and training center.</w:t>
      </w:r>
    </w:p>
    <w:p w14:paraId="6259B8C8"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Budget planning, budget management and implementation by training center.</w:t>
      </w:r>
    </w:p>
    <w:p w14:paraId="2712A9F9"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Planning, Modeling and Designing of Draining system by </w:t>
      </w:r>
      <w:r w:rsidRPr="00DC44A2">
        <w:rPr>
          <w:rFonts w:ascii="Times New Roman" w:hAnsi="Times New Roman" w:cs="Times New Roman"/>
          <w:color w:val="1E1E1E"/>
          <w:szCs w:val="24"/>
          <w:shd w:val="clear" w:color="auto" w:fill="FFFFFF"/>
        </w:rPr>
        <w:t xml:space="preserve">Vitens Evides International </w:t>
      </w:r>
      <w:r w:rsidRPr="00DC44A2">
        <w:rPr>
          <w:rFonts w:ascii="Times New Roman" w:hAnsi="Times New Roman" w:cs="Times New Roman"/>
          <w:szCs w:val="24"/>
        </w:rPr>
        <w:t>and training center.</w:t>
      </w:r>
    </w:p>
    <w:p w14:paraId="120F7CB8"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Asset and Inventory management by software-based systems by </w:t>
      </w:r>
      <w:r w:rsidRPr="00DC44A2">
        <w:rPr>
          <w:rFonts w:ascii="Times New Roman" w:hAnsi="Times New Roman" w:cs="Times New Roman"/>
          <w:color w:val="1E1E1E"/>
          <w:szCs w:val="24"/>
          <w:shd w:val="clear" w:color="auto" w:fill="FFFFFF"/>
        </w:rPr>
        <w:t>Vitens Evides International,</w:t>
      </w:r>
      <w:r w:rsidRPr="00DC44A2">
        <w:rPr>
          <w:rFonts w:ascii="Times New Roman" w:hAnsi="Times New Roman" w:cs="Times New Roman"/>
          <w:szCs w:val="24"/>
        </w:rPr>
        <w:t xml:space="preserve"> Vei-Dutch Water Operators and </w:t>
      </w:r>
      <w:r w:rsidRPr="00DC44A2">
        <w:rPr>
          <w:rFonts w:ascii="Times New Roman" w:hAnsi="Times New Roman" w:cs="Times New Roman"/>
          <w:color w:val="1E1E1E"/>
          <w:szCs w:val="24"/>
          <w:shd w:val="clear" w:color="auto" w:fill="FFFFFF"/>
        </w:rPr>
        <w:t>DWASA</w:t>
      </w:r>
      <w:r w:rsidRPr="00DC44A2">
        <w:rPr>
          <w:rFonts w:ascii="Times New Roman" w:hAnsi="Times New Roman" w:cs="Times New Roman"/>
          <w:szCs w:val="24"/>
        </w:rPr>
        <w:t>.</w:t>
      </w:r>
    </w:p>
    <w:p w14:paraId="7730485A"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Water distribution network - design, operation and maintenance by Water Operators Partnership. </w:t>
      </w:r>
    </w:p>
    <w:p w14:paraId="125496AA"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Gender role in Water policy making by Water Aid Bangladesh, Water &amp; Gender Alliance.</w:t>
      </w:r>
    </w:p>
    <w:p w14:paraId="5224B5DF"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Procurement management, PPR PPA, local and international bidding, vendor management, contract management – 21day training hosted by Engineering Staff College.</w:t>
      </w:r>
    </w:p>
    <w:p w14:paraId="65621C1A"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Office manner, staff development, personal skill development by training center.</w:t>
      </w:r>
    </w:p>
    <w:p w14:paraId="7FDD0774"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Time management and Emotional Intelligence by training center. </w:t>
      </w:r>
    </w:p>
    <w:p w14:paraId="5D73F090"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Personal and Official financial management by training center.</w:t>
      </w:r>
    </w:p>
    <w:p w14:paraId="43E0B53B"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Divisional procedures by training center.</w:t>
      </w:r>
    </w:p>
    <w:p w14:paraId="1E956803"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Non-revenue water management and implementation of SCADA by training center.</w:t>
      </w:r>
    </w:p>
    <w:p w14:paraId="64C3EAD1" w14:textId="787D44B1" w:rsidR="006F5880"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Organization management and Leadership Training by WOP and MDF consultant &amp; Training center. </w:t>
      </w:r>
    </w:p>
    <w:p w14:paraId="78C1249F" w14:textId="2E445892" w:rsidR="00BD0884" w:rsidRDefault="00BD0884" w:rsidP="00BD0884">
      <w:pPr>
        <w:spacing w:line="276" w:lineRule="auto"/>
        <w:jc w:val="both"/>
        <w:rPr>
          <w:rFonts w:ascii="Times New Roman" w:hAnsi="Times New Roman" w:cs="Times New Roman"/>
          <w:szCs w:val="24"/>
        </w:rPr>
      </w:pPr>
    </w:p>
    <w:p w14:paraId="0F06B32E" w14:textId="0F14B2E5" w:rsidR="006F1447" w:rsidRDefault="006F1447" w:rsidP="00BD0884">
      <w:pPr>
        <w:spacing w:line="276" w:lineRule="auto"/>
        <w:jc w:val="both"/>
        <w:rPr>
          <w:rFonts w:ascii="Times New Roman" w:hAnsi="Times New Roman" w:cs="Times New Roman"/>
          <w:szCs w:val="24"/>
        </w:rPr>
      </w:pPr>
    </w:p>
    <w:p w14:paraId="281FC419" w14:textId="65B2C2CE" w:rsidR="006F1447" w:rsidRDefault="006F1447" w:rsidP="00BD0884">
      <w:pPr>
        <w:spacing w:line="276" w:lineRule="auto"/>
        <w:jc w:val="both"/>
        <w:rPr>
          <w:rFonts w:ascii="Times New Roman" w:hAnsi="Times New Roman" w:cs="Times New Roman"/>
          <w:szCs w:val="24"/>
        </w:rPr>
      </w:pPr>
    </w:p>
    <w:p w14:paraId="15E83CDE" w14:textId="70B5C987" w:rsidR="006F1447" w:rsidRDefault="006F1447" w:rsidP="00BD0884">
      <w:pPr>
        <w:spacing w:line="276" w:lineRule="auto"/>
        <w:jc w:val="both"/>
        <w:rPr>
          <w:rFonts w:ascii="Times New Roman" w:hAnsi="Times New Roman" w:cs="Times New Roman"/>
          <w:szCs w:val="24"/>
        </w:rPr>
      </w:pPr>
    </w:p>
    <w:p w14:paraId="09012A72" w14:textId="0CC60832" w:rsidR="00BD076D" w:rsidRDefault="00BD076D" w:rsidP="00BD0884">
      <w:pPr>
        <w:spacing w:line="276" w:lineRule="auto"/>
        <w:jc w:val="both"/>
        <w:rPr>
          <w:rFonts w:ascii="Times New Roman" w:hAnsi="Times New Roman" w:cs="Times New Roman"/>
          <w:szCs w:val="24"/>
        </w:rPr>
      </w:pPr>
    </w:p>
    <w:p w14:paraId="24352328" w14:textId="259289D4" w:rsidR="00BD076D" w:rsidRDefault="00BD076D" w:rsidP="00BD0884">
      <w:pPr>
        <w:spacing w:line="276" w:lineRule="auto"/>
        <w:jc w:val="both"/>
        <w:rPr>
          <w:rFonts w:ascii="Times New Roman" w:hAnsi="Times New Roman" w:cs="Times New Roman"/>
          <w:szCs w:val="24"/>
        </w:rPr>
      </w:pPr>
    </w:p>
    <w:p w14:paraId="01BE4AC2" w14:textId="7C46A58D" w:rsidR="00BD076D" w:rsidRDefault="00BD076D" w:rsidP="00BD0884">
      <w:pPr>
        <w:spacing w:line="276" w:lineRule="auto"/>
        <w:jc w:val="both"/>
        <w:rPr>
          <w:rFonts w:ascii="Times New Roman" w:hAnsi="Times New Roman" w:cs="Times New Roman"/>
          <w:szCs w:val="24"/>
        </w:rPr>
      </w:pPr>
    </w:p>
    <w:p w14:paraId="3D4A1174" w14:textId="5D8C6A07" w:rsidR="00BD076D" w:rsidRDefault="00BD076D" w:rsidP="00BD0884">
      <w:pPr>
        <w:spacing w:line="276" w:lineRule="auto"/>
        <w:jc w:val="both"/>
        <w:rPr>
          <w:rFonts w:ascii="Times New Roman" w:hAnsi="Times New Roman" w:cs="Times New Roman"/>
          <w:szCs w:val="24"/>
        </w:rPr>
      </w:pPr>
    </w:p>
    <w:p w14:paraId="6ECC750B" w14:textId="34B3136B" w:rsidR="00BD076D" w:rsidRDefault="00BD076D" w:rsidP="00BD0884">
      <w:pPr>
        <w:spacing w:line="276" w:lineRule="auto"/>
        <w:jc w:val="both"/>
        <w:rPr>
          <w:rFonts w:ascii="Times New Roman" w:hAnsi="Times New Roman" w:cs="Times New Roman"/>
          <w:szCs w:val="24"/>
        </w:rPr>
      </w:pPr>
    </w:p>
    <w:p w14:paraId="54FCC36A" w14:textId="7FE1A7A6" w:rsidR="00BD076D" w:rsidRDefault="00BD076D" w:rsidP="00BD0884">
      <w:pPr>
        <w:spacing w:line="276" w:lineRule="auto"/>
        <w:jc w:val="both"/>
        <w:rPr>
          <w:rFonts w:ascii="Times New Roman" w:hAnsi="Times New Roman" w:cs="Times New Roman"/>
          <w:szCs w:val="24"/>
        </w:rPr>
      </w:pPr>
    </w:p>
    <w:p w14:paraId="0EE98BF6" w14:textId="30AB0B33" w:rsidR="00BD076D" w:rsidRDefault="00BD076D" w:rsidP="00BD0884">
      <w:pPr>
        <w:spacing w:line="276" w:lineRule="auto"/>
        <w:jc w:val="both"/>
        <w:rPr>
          <w:rFonts w:ascii="Times New Roman" w:hAnsi="Times New Roman" w:cs="Times New Roman"/>
          <w:szCs w:val="24"/>
        </w:rPr>
      </w:pPr>
    </w:p>
    <w:p w14:paraId="13F48051" w14:textId="77777777" w:rsidR="00220305" w:rsidRPr="0019507A" w:rsidRDefault="00220305" w:rsidP="00220305">
      <w:pPr>
        <w:rPr>
          <w:rFonts w:ascii="Times New Roman" w:hAnsi="Times New Roman" w:cs="Times New Roman"/>
        </w:rPr>
      </w:pPr>
    </w:p>
    <w:p w14:paraId="25EB62E4"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523D98E6"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19507A">
        <w:rPr>
          <w:rFonts w:ascii="Times New Roman" w:hAnsi="Times New Roman" w:cs="Times New Roman"/>
          <w:noProof/>
        </w:rPr>
        <w:drawing>
          <wp:anchor distT="0" distB="0" distL="0" distR="0" simplePos="0" relativeHeight="251659776" behindDoc="0" locked="0" layoutInCell="0" allowOverlap="1" wp14:anchorId="6C9AE47E" wp14:editId="0D3CA7BE">
            <wp:simplePos x="0" y="0"/>
            <wp:positionH relativeFrom="column">
              <wp:posOffset>2336800</wp:posOffset>
            </wp:positionH>
            <wp:positionV relativeFrom="paragraph">
              <wp:posOffset>434340</wp:posOffset>
            </wp:positionV>
            <wp:extent cx="1698625" cy="1698625"/>
            <wp:effectExtent l="19050" t="19050" r="15875" b="15875"/>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201F81C1" w14:textId="77777777" w:rsidR="00220305" w:rsidRPr="0019507A" w:rsidRDefault="00220305" w:rsidP="00220305">
      <w:pPr>
        <w:spacing w:before="100" w:beforeAutospacing="1" w:after="100" w:afterAutospacing="1" w:line="316" w:lineRule="auto"/>
        <w:jc w:val="center"/>
        <w:outlineLvl w:val="0"/>
        <w:rPr>
          <w:rFonts w:ascii="Times New Roman" w:eastAsia="Times New Roman" w:hAnsi="Times New Roman" w:cs="Times New Roman"/>
          <w:color w:val="000000"/>
          <w:sz w:val="48"/>
          <w:szCs w:val="48"/>
        </w:rPr>
      </w:pPr>
    </w:p>
    <w:p w14:paraId="73C1868D"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6253CD53"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43F8DDF7"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3D682D63" w14:textId="77777777" w:rsidR="00220305" w:rsidRPr="0019507A" w:rsidRDefault="00220305" w:rsidP="00220305">
      <w:pPr>
        <w:spacing w:before="100" w:beforeAutospacing="1" w:after="100" w:afterAutospacing="1" w:line="316" w:lineRule="auto"/>
        <w:jc w:val="center"/>
        <w:outlineLvl w:val="0"/>
        <w:rPr>
          <w:rFonts w:ascii="Times New Roman" w:eastAsia="Times New Roman" w:hAnsi="Times New Roman" w:cs="Times New Roman"/>
          <w:i/>
          <w:iCs/>
          <w:color w:val="000000"/>
          <w:sz w:val="48"/>
          <w:szCs w:val="48"/>
        </w:rPr>
      </w:pPr>
      <w:r w:rsidRPr="0019507A">
        <w:rPr>
          <w:rFonts w:ascii="Times New Roman" w:hAnsi="Times New Roman" w:cs="Times New Roman"/>
          <w:b/>
          <w:i/>
          <w:iCs/>
          <w:sz w:val="48"/>
          <w:szCs w:val="48"/>
        </w:rPr>
        <w:t xml:space="preserve">CHAPTER 04 - </w:t>
      </w:r>
      <w:r w:rsidRPr="0019507A">
        <w:rPr>
          <w:rFonts w:ascii="Times New Roman" w:hAnsi="Times New Roman" w:cs="Times New Roman"/>
          <w:b/>
          <w:i/>
          <w:iCs/>
          <w:caps/>
          <w:sz w:val="48"/>
          <w:szCs w:val="48"/>
        </w:rPr>
        <w:t>Digitized &amp; Automated Systems and Services at Dhaka WASA</w:t>
      </w:r>
    </w:p>
    <w:p w14:paraId="60A214F1"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450A438F"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19507A">
        <w:rPr>
          <w:rFonts w:ascii="Times New Roman" w:hAnsi="Times New Roman" w:cs="Times New Roman"/>
          <w:noProof/>
        </w:rPr>
        <w:drawing>
          <wp:anchor distT="0" distB="0" distL="0" distR="0" simplePos="0" relativeHeight="251660800" behindDoc="0" locked="0" layoutInCell="0" allowOverlap="1" wp14:anchorId="6AFBE223" wp14:editId="5C1F48CE">
            <wp:simplePos x="0" y="0"/>
            <wp:positionH relativeFrom="column">
              <wp:posOffset>633095</wp:posOffset>
            </wp:positionH>
            <wp:positionV relativeFrom="paragraph">
              <wp:posOffset>135255</wp:posOffset>
            </wp:positionV>
            <wp:extent cx="5191760" cy="1009650"/>
            <wp:effectExtent l="0" t="0" r="8890" b="0"/>
            <wp:wrapSquare wrapText="larges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35CE8EE8"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rPr>
      </w:pPr>
    </w:p>
    <w:p w14:paraId="504D1879"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rPr>
      </w:pPr>
    </w:p>
    <w:p w14:paraId="38B0AAA8" w14:textId="77777777" w:rsidR="00220305" w:rsidRPr="0019507A" w:rsidRDefault="00220305" w:rsidP="00220305">
      <w:pPr>
        <w:rPr>
          <w:rFonts w:ascii="Times New Roman" w:hAnsi="Times New Roman" w:cs="Times New Roman"/>
          <w:b/>
          <w:sz w:val="48"/>
        </w:rPr>
      </w:pPr>
    </w:p>
    <w:p w14:paraId="1617D810" w14:textId="77777777" w:rsidR="00220305" w:rsidRDefault="00220305" w:rsidP="00220305">
      <w:pPr>
        <w:rPr>
          <w:rFonts w:ascii="Times New Roman" w:hAnsi="Times New Roman" w:cs="Times New Roman"/>
          <w:b/>
          <w:bCs/>
          <w:sz w:val="28"/>
          <w:szCs w:val="28"/>
          <w:u w:val="single"/>
        </w:rPr>
      </w:pPr>
    </w:p>
    <w:p w14:paraId="6C8FBA8E" w14:textId="630C7BFC" w:rsidR="00220305" w:rsidRPr="0019507A" w:rsidRDefault="00220305" w:rsidP="00220305">
      <w:pPr>
        <w:rPr>
          <w:rFonts w:ascii="Times New Roman" w:hAnsi="Times New Roman" w:cs="Times New Roman"/>
          <w:sz w:val="24"/>
          <w:szCs w:val="24"/>
        </w:rPr>
      </w:pPr>
      <w:r w:rsidRPr="0019507A">
        <w:rPr>
          <w:rFonts w:ascii="Times New Roman" w:hAnsi="Times New Roman" w:cs="Times New Roman"/>
          <w:b/>
          <w:bCs/>
          <w:sz w:val="28"/>
          <w:szCs w:val="28"/>
          <w:u w:val="single"/>
        </w:rPr>
        <w:lastRenderedPageBreak/>
        <w:t xml:space="preserve">4.1 DWASA Web sites &amp; Web pages:  </w:t>
      </w:r>
      <w:r w:rsidR="005E143B">
        <w:rPr>
          <w:rFonts w:ascii="Times New Roman" w:hAnsi="Times New Roman" w:cs="Times New Roman"/>
          <w:b/>
          <w:bCs/>
          <w:sz w:val="28"/>
          <w:szCs w:val="28"/>
          <w:u w:val="single"/>
        </w:rPr>
        <w:t xml:space="preserve">  </w:t>
      </w:r>
    </w:p>
    <w:p w14:paraId="60F4DD62" w14:textId="77777777" w:rsidR="00220305" w:rsidRPr="0019507A" w:rsidRDefault="00220305" w:rsidP="00220305">
      <w:pPr>
        <w:spacing w:after="0" w:line="270" w:lineRule="atLeast"/>
        <w:textAlignment w:val="baseline"/>
        <w:rPr>
          <w:rFonts w:ascii="Times New Roman" w:eastAsia="Times New Roman" w:hAnsi="Times New Roman" w:cs="Times New Roman"/>
          <w:sz w:val="24"/>
          <w:szCs w:val="24"/>
          <w:bdr w:val="none" w:sz="0" w:space="0" w:color="auto" w:frame="1"/>
        </w:rPr>
      </w:pPr>
      <w:r w:rsidRPr="0019507A">
        <w:rPr>
          <w:rFonts w:ascii="Times New Roman" w:eastAsia="Times New Roman" w:hAnsi="Times New Roman" w:cs="Times New Roman"/>
          <w:b/>
          <w:sz w:val="24"/>
          <w:szCs w:val="24"/>
        </w:rPr>
        <w:t>DWASA Web Site &amp; pages show following information:</w:t>
      </w:r>
    </w:p>
    <w:p w14:paraId="2A408D71" w14:textId="3CE38B64" w:rsidR="00220305" w:rsidRDefault="00220305" w:rsidP="00A413ED">
      <w:pPr>
        <w:pStyle w:val="NormalWeb"/>
        <w:shd w:val="clear" w:color="auto" w:fill="FFFFFF"/>
        <w:suppressAutoHyphens w:val="0"/>
        <w:spacing w:beforeAutospacing="0" w:after="0" w:afterAutospacing="0" w:line="420" w:lineRule="atLeast"/>
        <w:textAlignment w:val="baseline"/>
        <w:rPr>
          <w:bdr w:val="none" w:sz="0" w:space="0" w:color="auto" w:frame="1"/>
        </w:rPr>
      </w:pPr>
      <w:r w:rsidRPr="0019507A">
        <w:t>Main Menu – About DWASA, Rules and Regulations, Project Reports, Master Plan, Reports about D</w:t>
      </w:r>
      <w:r>
        <w:t>W</w:t>
      </w:r>
      <w:r w:rsidRPr="0019507A">
        <w:t xml:space="preserve">ASA, Gallery, Webmail, Contacts </w:t>
      </w:r>
      <w:r w:rsidR="00AF6589">
        <w:t>pages</w:t>
      </w:r>
      <w:r w:rsidR="00DD39C6">
        <w:t xml:space="preserve">, </w:t>
      </w:r>
      <w:r w:rsidRPr="0019507A">
        <w:t>Notice Board – Various notices about DWASA or matters related to DWASA internal or external issues</w:t>
      </w:r>
      <w:r w:rsidR="00DD39C6">
        <w:t xml:space="preserve">, </w:t>
      </w:r>
      <w:r>
        <w:t>National Integrity Strategy of Bangladesh</w:t>
      </w:r>
      <w:r w:rsidR="00AF6589">
        <w:t xml:space="preserve"> and DWASA activities pages</w:t>
      </w:r>
      <w:r w:rsidR="00DD39C6">
        <w:t xml:space="preserve">, </w:t>
      </w:r>
      <w:r w:rsidR="00AF6589">
        <w:t>Dhaka WASA Citizen Charter pages</w:t>
      </w:r>
      <w:r w:rsidR="00DD39C6">
        <w:t xml:space="preserve">, </w:t>
      </w:r>
      <w:r w:rsidR="00AF6589" w:rsidRPr="00AF6589">
        <w:t>Annual Performance Agreement (APA)</w:t>
      </w:r>
      <w:r w:rsidR="00AF6589">
        <w:t xml:space="preserve"> pages</w:t>
      </w:r>
      <w:r w:rsidR="00DD39C6">
        <w:t xml:space="preserve">, </w:t>
      </w:r>
      <w:r w:rsidR="00AF6589">
        <w:t>Grievance Redress System pages</w:t>
      </w:r>
      <w:r w:rsidR="00DD39C6">
        <w:t xml:space="preserve">, </w:t>
      </w:r>
      <w:r w:rsidR="00AF6589">
        <w:t>Right to information pages</w:t>
      </w:r>
      <w:r w:rsidR="00DD39C6">
        <w:t xml:space="preserve">, </w:t>
      </w:r>
      <w:r w:rsidR="00AF6589">
        <w:t>DWASA Innovation Corner pages</w:t>
      </w:r>
      <w:r w:rsidR="00DD39C6">
        <w:t xml:space="preserve">, </w:t>
      </w:r>
      <w:r w:rsidR="00AF6589">
        <w:t>Water tariffs and connection fee</w:t>
      </w:r>
      <w:r w:rsidR="00DD39C6">
        <w:t>s, Office orders, Pages about tenders, Official travels, passport, government orders pages</w:t>
      </w:r>
      <w:r w:rsidR="00A413ED">
        <w:t xml:space="preserve">, </w:t>
      </w:r>
      <w:r w:rsidR="00DD39C6">
        <w:t>Reports</w:t>
      </w:r>
      <w:r w:rsidR="00A413ED">
        <w:t xml:space="preserve">, </w:t>
      </w:r>
      <w:r w:rsidR="00DD39C6">
        <w:t>Career pages</w:t>
      </w:r>
      <w:r w:rsidR="00A413ED">
        <w:t xml:space="preserve">, </w:t>
      </w:r>
      <w:r w:rsidR="00DD39C6">
        <w:t>Public information pages</w:t>
      </w:r>
      <w:r w:rsidR="00A413ED">
        <w:t xml:space="preserve">, </w:t>
      </w:r>
      <w:r w:rsidR="00DD39C6">
        <w:t>Miscellaneous pages</w:t>
      </w:r>
      <w:r w:rsidR="00A413ED">
        <w:t xml:space="preserve">, </w:t>
      </w:r>
      <w:r w:rsidRPr="0019507A">
        <w:rPr>
          <w:bdr w:val="none" w:sz="0" w:space="0" w:color="auto" w:frame="1"/>
        </w:rPr>
        <w:t>Bank List</w:t>
      </w:r>
      <w:r w:rsidR="00A413ED">
        <w:rPr>
          <w:bdr w:val="none" w:sz="0" w:space="0" w:color="auto" w:frame="1"/>
        </w:rPr>
        <w:t>, Central e-services, DWASA Hotline, Important links, site map etc.</w:t>
      </w:r>
    </w:p>
    <w:p w14:paraId="0067510D" w14:textId="56DC15FC" w:rsidR="00A413ED" w:rsidRPr="0019507A" w:rsidRDefault="00A413ED" w:rsidP="00A413ED">
      <w:pPr>
        <w:pStyle w:val="NormalWeb"/>
        <w:shd w:val="clear" w:color="auto" w:fill="FFFFFF"/>
        <w:suppressAutoHyphens w:val="0"/>
        <w:spacing w:beforeAutospacing="0" w:after="0" w:afterAutospacing="0" w:line="420" w:lineRule="atLeast"/>
        <w:textAlignment w:val="baseline"/>
      </w:pPr>
      <w:r>
        <w:rPr>
          <w:bdr w:val="none" w:sz="0" w:space="0" w:color="auto" w:frame="1"/>
        </w:rPr>
        <w:t>This web site is maintained by MIS division of DWASA.</w:t>
      </w:r>
    </w:p>
    <w:p w14:paraId="3515BF06" w14:textId="77777777" w:rsidR="00A413ED" w:rsidRDefault="00A413ED" w:rsidP="00220305">
      <w:pPr>
        <w:rPr>
          <w:rFonts w:ascii="Times New Roman" w:hAnsi="Times New Roman" w:cs="Times New Roman"/>
          <w:b/>
          <w:bCs/>
          <w:sz w:val="28"/>
          <w:szCs w:val="28"/>
          <w:u w:val="single"/>
        </w:rPr>
      </w:pPr>
    </w:p>
    <w:p w14:paraId="3F37D975" w14:textId="7BFD0780"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 xml:space="preserve">4.2 Web Portal, Web application &amp; Internal and External Web services: </w:t>
      </w:r>
    </w:p>
    <w:p w14:paraId="15A7AC7A" w14:textId="77777777" w:rsidR="00193596" w:rsidRDefault="00220305" w:rsidP="00193596">
      <w:pPr>
        <w:spacing w:before="150" w:after="450" w:line="240" w:lineRule="auto"/>
        <w:rPr>
          <w:rFonts w:ascii="Times New Roman" w:eastAsia="Times New Roman" w:hAnsi="Times New Roman" w:cs="Times New Roman"/>
          <w:sz w:val="24"/>
          <w:szCs w:val="24"/>
        </w:rPr>
      </w:pPr>
      <w:r w:rsidRPr="0019507A">
        <w:rPr>
          <w:rFonts w:ascii="Times New Roman" w:eastAsia="Times New Roman" w:hAnsi="Times New Roman" w:cs="Times New Roman"/>
          <w:b/>
          <w:sz w:val="24"/>
          <w:szCs w:val="24"/>
        </w:rPr>
        <w:t>DWASA Web Portal services for Clients and Employees:</w:t>
      </w:r>
      <w:r w:rsidR="005E143B">
        <w:rPr>
          <w:rFonts w:ascii="Times New Roman" w:eastAsia="Times New Roman" w:hAnsi="Times New Roman" w:cs="Times New Roman"/>
          <w:b/>
          <w:sz w:val="24"/>
          <w:szCs w:val="24"/>
        </w:rPr>
        <w:t xml:space="preserve"> </w:t>
      </w:r>
      <w:r w:rsidRPr="0019507A">
        <w:rPr>
          <w:rFonts w:ascii="Times New Roman" w:hAnsi="Times New Roman" w:cs="Times New Roman"/>
          <w:sz w:val="24"/>
          <w:szCs w:val="24"/>
        </w:rPr>
        <w:t>Water and Sewer Connection Application</w:t>
      </w:r>
      <w:r w:rsidR="005E143B">
        <w:rPr>
          <w:rFonts w:ascii="Times New Roman" w:hAnsi="Times New Roman" w:cs="Times New Roman"/>
          <w:sz w:val="24"/>
          <w:szCs w:val="24"/>
        </w:rPr>
        <w:t xml:space="preserve">, </w:t>
      </w:r>
      <w:r w:rsidRPr="0019507A">
        <w:rPr>
          <w:rFonts w:ascii="Times New Roman" w:eastAsia="Times New Roman" w:hAnsi="Times New Roman" w:cs="Times New Roman"/>
          <w:sz w:val="24"/>
          <w:szCs w:val="24"/>
          <w:bdr w:val="none" w:sz="0" w:space="0" w:color="auto" w:frame="1"/>
        </w:rPr>
        <w:t>Personal Deep Tube-Well Application</w:t>
      </w:r>
      <w:r w:rsidR="005E143B">
        <w:rPr>
          <w:rFonts w:ascii="Times New Roman" w:eastAsia="Times New Roman" w:hAnsi="Times New Roman" w:cs="Times New Roman"/>
          <w:sz w:val="24"/>
          <w:szCs w:val="24"/>
          <w:bdr w:val="none" w:sz="0" w:space="0" w:color="auto" w:frame="1"/>
        </w:rPr>
        <w:t xml:space="preserve">, </w:t>
      </w:r>
      <w:r w:rsidRPr="0019507A">
        <w:rPr>
          <w:rFonts w:ascii="Times New Roman" w:hAnsi="Times New Roman" w:cs="Times New Roman"/>
          <w:sz w:val="24"/>
          <w:szCs w:val="24"/>
        </w:rPr>
        <w:t>WASA billing website</w:t>
      </w:r>
      <w:r w:rsidR="005E143B">
        <w:rPr>
          <w:rFonts w:ascii="Times New Roman" w:hAnsi="Times New Roman" w:cs="Times New Roman"/>
          <w:sz w:val="24"/>
          <w:szCs w:val="24"/>
        </w:rPr>
        <w:t xml:space="preserve">, </w:t>
      </w:r>
      <w:r w:rsidRPr="0019507A">
        <w:rPr>
          <w:rFonts w:ascii="Times New Roman" w:hAnsi="Times New Roman" w:cs="Times New Roman"/>
          <w:sz w:val="24"/>
          <w:szCs w:val="24"/>
        </w:rPr>
        <w:t>WASA bill online Payment</w:t>
      </w:r>
      <w:r w:rsidR="005E143B">
        <w:rPr>
          <w:rFonts w:ascii="Times New Roman" w:hAnsi="Times New Roman" w:cs="Times New Roman"/>
          <w:sz w:val="24"/>
          <w:szCs w:val="24"/>
        </w:rPr>
        <w:t xml:space="preserve">, </w:t>
      </w:r>
      <w:r w:rsidRPr="0019507A">
        <w:rPr>
          <w:rFonts w:ascii="Times New Roman" w:eastAsia="Times New Roman" w:hAnsi="Times New Roman" w:cs="Times New Roman"/>
          <w:sz w:val="24"/>
          <w:szCs w:val="24"/>
          <w:bdr w:val="none" w:sz="0" w:space="0" w:color="auto" w:frame="1"/>
        </w:rPr>
        <w:t>Supply Chain Management</w:t>
      </w:r>
      <w:r w:rsidR="005E143B">
        <w:rPr>
          <w:rFonts w:ascii="Times New Roman" w:eastAsia="Times New Roman" w:hAnsi="Times New Roman" w:cs="Times New Roman"/>
          <w:sz w:val="24"/>
          <w:szCs w:val="24"/>
          <w:bdr w:val="none" w:sz="0" w:space="0" w:color="auto" w:frame="1"/>
        </w:rPr>
        <w:t xml:space="preserve">, </w:t>
      </w:r>
      <w:hyperlink r:id="rId12" w:anchor="/login" w:tooltip="Info of IT Return Submission under 108A" w:history="1">
        <w:r w:rsidRPr="0019507A">
          <w:rPr>
            <w:rFonts w:ascii="Times New Roman" w:eastAsia="Times New Roman" w:hAnsi="Times New Roman" w:cs="Times New Roman"/>
            <w:sz w:val="24"/>
            <w:szCs w:val="24"/>
            <w:bdr w:val="none" w:sz="0" w:space="0" w:color="auto" w:frame="1"/>
          </w:rPr>
          <w:t>Info of IT Return Submission under 108A</w:t>
        </w:r>
      </w:hyperlink>
      <w:r w:rsidR="005E143B">
        <w:rPr>
          <w:rFonts w:ascii="Times New Roman" w:eastAsia="Times New Roman" w:hAnsi="Times New Roman" w:cs="Times New Roman"/>
          <w:sz w:val="24"/>
          <w:szCs w:val="24"/>
          <w:bdr w:val="none" w:sz="0" w:space="0" w:color="auto" w:frame="1"/>
        </w:rPr>
        <w:t xml:space="preserve">, </w:t>
      </w:r>
      <w:r w:rsidRPr="0019507A">
        <w:rPr>
          <w:rFonts w:ascii="Times New Roman" w:eastAsia="Times New Roman" w:hAnsi="Times New Roman" w:cs="Times New Roman"/>
          <w:sz w:val="24"/>
          <w:szCs w:val="24"/>
          <w:bdr w:val="none" w:sz="0" w:space="0" w:color="auto" w:frame="1"/>
        </w:rPr>
        <w:t>PIMS</w:t>
      </w:r>
      <w:r w:rsidR="005E143B">
        <w:rPr>
          <w:rFonts w:ascii="Times New Roman" w:eastAsia="Times New Roman" w:hAnsi="Times New Roman" w:cs="Times New Roman"/>
          <w:sz w:val="24"/>
          <w:szCs w:val="24"/>
          <w:bdr w:val="none" w:sz="0" w:space="0" w:color="auto" w:frame="1"/>
        </w:rPr>
        <w:t xml:space="preserve">, </w:t>
      </w:r>
      <w:r w:rsidRPr="0019507A">
        <w:rPr>
          <w:rFonts w:ascii="Times New Roman" w:hAnsi="Times New Roman" w:cs="Times New Roman"/>
          <w:sz w:val="24"/>
          <w:szCs w:val="24"/>
        </w:rPr>
        <w:t xml:space="preserve">Official Residence / </w:t>
      </w:r>
      <w:r w:rsidRPr="0019507A">
        <w:rPr>
          <w:rFonts w:ascii="Times New Roman" w:eastAsia="Times New Roman" w:hAnsi="Times New Roman" w:cs="Times New Roman"/>
          <w:sz w:val="24"/>
          <w:szCs w:val="24"/>
          <w:bdr w:val="none" w:sz="0" w:space="0" w:color="auto" w:frame="1"/>
        </w:rPr>
        <w:t>Quarter Allocation, Maintenance Management Software</w:t>
      </w:r>
      <w:r w:rsidR="005E143B">
        <w:rPr>
          <w:rFonts w:ascii="Times New Roman" w:eastAsia="Times New Roman" w:hAnsi="Times New Roman" w:cs="Times New Roman"/>
          <w:sz w:val="24"/>
          <w:szCs w:val="24"/>
          <w:bdr w:val="none" w:sz="0" w:space="0" w:color="auto" w:frame="1"/>
        </w:rPr>
        <w:t xml:space="preserve">, </w:t>
      </w:r>
      <w:hyperlink r:id="rId13" w:tooltip="স্কাডা" w:history="1">
        <w:r w:rsidRPr="0019507A">
          <w:rPr>
            <w:rFonts w:ascii="Times New Roman" w:eastAsia="Times New Roman" w:hAnsi="Times New Roman" w:cs="Times New Roman"/>
            <w:sz w:val="24"/>
            <w:szCs w:val="24"/>
            <w:bdr w:val="none" w:sz="0" w:space="0" w:color="auto" w:frame="1"/>
          </w:rPr>
          <w:t>SCADA</w:t>
        </w:r>
      </w:hyperlink>
      <w:r w:rsidR="005E143B">
        <w:rPr>
          <w:rFonts w:ascii="Times New Roman" w:eastAsia="Times New Roman" w:hAnsi="Times New Roman" w:cs="Times New Roman"/>
          <w:sz w:val="24"/>
          <w:szCs w:val="24"/>
          <w:bdr w:val="none" w:sz="0" w:space="0" w:color="auto" w:frame="1"/>
        </w:rPr>
        <w:t xml:space="preserve">, </w:t>
      </w:r>
      <w:r w:rsidRPr="0019507A">
        <w:rPr>
          <w:rFonts w:ascii="Times New Roman" w:hAnsi="Times New Roman" w:cs="Times New Roman"/>
          <w:sz w:val="24"/>
          <w:szCs w:val="24"/>
        </w:rPr>
        <w:t>Digital Map</w:t>
      </w:r>
      <w:r w:rsidR="005E143B">
        <w:rPr>
          <w:rFonts w:ascii="Times New Roman" w:hAnsi="Times New Roman" w:cs="Times New Roman"/>
          <w:sz w:val="24"/>
          <w:szCs w:val="24"/>
        </w:rPr>
        <w:t xml:space="preserve">, </w:t>
      </w:r>
      <w:r w:rsidRPr="0019507A">
        <w:rPr>
          <w:rFonts w:ascii="Times New Roman" w:hAnsi="Times New Roman" w:cs="Times New Roman"/>
          <w:sz w:val="24"/>
          <w:szCs w:val="24"/>
        </w:rPr>
        <w:t>Web Mail</w:t>
      </w:r>
      <w:r w:rsidR="005E143B">
        <w:rPr>
          <w:rFonts w:ascii="Times New Roman" w:hAnsi="Times New Roman" w:cs="Times New Roman"/>
          <w:sz w:val="24"/>
          <w:szCs w:val="24"/>
        </w:rPr>
        <w:t xml:space="preserve">, </w:t>
      </w:r>
      <w:r w:rsidRPr="0019507A">
        <w:rPr>
          <w:rFonts w:ascii="Times New Roman" w:eastAsia="Times New Roman" w:hAnsi="Times New Roman" w:cs="Times New Roman"/>
          <w:sz w:val="24"/>
          <w:szCs w:val="24"/>
          <w:bdr w:val="none" w:sz="0" w:space="0" w:color="auto" w:frame="1"/>
        </w:rPr>
        <w:t>Land Estate Management Software</w:t>
      </w:r>
      <w:r w:rsidR="005E143B">
        <w:rPr>
          <w:rFonts w:ascii="Times New Roman" w:eastAsia="Times New Roman" w:hAnsi="Times New Roman" w:cs="Times New Roman"/>
          <w:sz w:val="24"/>
          <w:szCs w:val="24"/>
          <w:bdr w:val="none" w:sz="0" w:space="0" w:color="auto" w:frame="1"/>
        </w:rPr>
        <w:t xml:space="preserve">, </w:t>
      </w:r>
      <w:r w:rsidRPr="0019507A">
        <w:rPr>
          <w:rFonts w:ascii="Times New Roman" w:eastAsia="Times New Roman" w:hAnsi="Times New Roman" w:cs="Times New Roman"/>
          <w:sz w:val="24"/>
          <w:szCs w:val="24"/>
          <w:bdr w:val="none" w:sz="0" w:space="0" w:color="auto" w:frame="1"/>
        </w:rPr>
        <w:t>Vehicle Management Software</w:t>
      </w:r>
      <w:r w:rsidR="005E143B">
        <w:rPr>
          <w:rFonts w:ascii="Times New Roman" w:eastAsia="Times New Roman" w:hAnsi="Times New Roman" w:cs="Times New Roman"/>
          <w:sz w:val="24"/>
          <w:szCs w:val="24"/>
          <w:bdr w:val="none" w:sz="0" w:space="0" w:color="auto" w:frame="1"/>
        </w:rPr>
        <w:t xml:space="preserve">, </w:t>
      </w:r>
      <w:hyperlink r:id="rId14" w:tooltip="Software for Public Information Division Usage" w:history="1">
        <w:r w:rsidRPr="0019507A">
          <w:rPr>
            <w:rFonts w:ascii="Times New Roman" w:eastAsia="Times New Roman" w:hAnsi="Times New Roman" w:cs="Times New Roman"/>
            <w:sz w:val="24"/>
            <w:szCs w:val="24"/>
            <w:bdr w:val="none" w:sz="0" w:space="0" w:color="auto" w:frame="1"/>
          </w:rPr>
          <w:t>Software for Public Information Division Usage</w:t>
        </w:r>
      </w:hyperlink>
      <w:r w:rsidR="005E143B">
        <w:rPr>
          <w:rFonts w:ascii="Times New Roman" w:eastAsia="Times New Roman" w:hAnsi="Times New Roman" w:cs="Times New Roman"/>
          <w:sz w:val="24"/>
          <w:szCs w:val="24"/>
          <w:bdr w:val="none" w:sz="0" w:space="0" w:color="auto" w:frame="1"/>
        </w:rPr>
        <w:t xml:space="preserve">, </w:t>
      </w:r>
      <w:hyperlink r:id="rId15" w:tooltip="Bottle Plant Management Software" w:history="1">
        <w:r w:rsidRPr="0019507A">
          <w:rPr>
            <w:rFonts w:ascii="Times New Roman" w:eastAsia="Times New Roman" w:hAnsi="Times New Roman" w:cs="Times New Roman"/>
            <w:sz w:val="24"/>
            <w:szCs w:val="24"/>
            <w:bdr w:val="none" w:sz="0" w:space="0" w:color="auto" w:frame="1"/>
          </w:rPr>
          <w:t>Bottle Plant Management Software</w:t>
        </w:r>
      </w:hyperlink>
      <w:r w:rsidR="005E143B">
        <w:rPr>
          <w:rFonts w:ascii="Times New Roman" w:eastAsia="Times New Roman" w:hAnsi="Times New Roman" w:cs="Times New Roman"/>
          <w:sz w:val="24"/>
          <w:szCs w:val="24"/>
          <w:bdr w:val="none" w:sz="0" w:space="0" w:color="auto" w:frame="1"/>
        </w:rPr>
        <w:t xml:space="preserve">, </w:t>
      </w:r>
      <w:r w:rsidRPr="0019507A">
        <w:rPr>
          <w:rFonts w:ascii="Times New Roman" w:eastAsia="Times New Roman" w:hAnsi="Times New Roman" w:cs="Times New Roman"/>
          <w:sz w:val="24"/>
          <w:szCs w:val="24"/>
          <w:bdr w:val="none" w:sz="0" w:space="0" w:color="auto" w:frame="1"/>
        </w:rPr>
        <w:t>Dhaka WASA Central Store</w:t>
      </w:r>
      <w:r w:rsidR="005E143B">
        <w:rPr>
          <w:rFonts w:ascii="Times New Roman" w:eastAsia="Times New Roman" w:hAnsi="Times New Roman" w:cs="Times New Roman"/>
          <w:sz w:val="24"/>
          <w:szCs w:val="24"/>
          <w:bdr w:val="none" w:sz="0" w:space="0" w:color="auto" w:frame="1"/>
        </w:rPr>
        <w:t xml:space="preserve">, </w:t>
      </w:r>
      <w:r w:rsidRPr="0019507A">
        <w:rPr>
          <w:rFonts w:ascii="Times New Roman" w:eastAsia="Times New Roman" w:hAnsi="Times New Roman" w:cs="Times New Roman"/>
          <w:sz w:val="24"/>
          <w:szCs w:val="24"/>
          <w:bdr w:val="none" w:sz="0" w:space="0" w:color="auto" w:frame="1"/>
        </w:rPr>
        <w:t>Salary and Income Tax Statement /Certificate</w:t>
      </w:r>
      <w:r w:rsidR="00193596">
        <w:rPr>
          <w:rFonts w:ascii="Times New Roman" w:eastAsia="Times New Roman" w:hAnsi="Times New Roman" w:cs="Times New Roman"/>
          <w:sz w:val="24"/>
          <w:szCs w:val="24"/>
          <w:bdr w:val="none" w:sz="0" w:space="0" w:color="auto" w:frame="1"/>
        </w:rPr>
        <w:t xml:space="preserve"> etc.</w:t>
      </w:r>
    </w:p>
    <w:p w14:paraId="4C6A8422" w14:textId="1A2B9960" w:rsidR="00220305" w:rsidRPr="00193596" w:rsidRDefault="00220305" w:rsidP="00193596">
      <w:pPr>
        <w:spacing w:before="150" w:after="450" w:line="240" w:lineRule="auto"/>
        <w:rPr>
          <w:rFonts w:ascii="Times New Roman" w:eastAsia="Times New Roman" w:hAnsi="Times New Roman" w:cs="Times New Roman"/>
          <w:sz w:val="24"/>
          <w:szCs w:val="24"/>
        </w:rPr>
      </w:pPr>
      <w:r w:rsidRPr="0019507A">
        <w:rPr>
          <w:rFonts w:ascii="Times New Roman" w:hAnsi="Times New Roman" w:cs="Times New Roman"/>
          <w:b/>
          <w:bCs/>
          <w:sz w:val="28"/>
          <w:szCs w:val="28"/>
          <w:u w:val="single"/>
        </w:rPr>
        <w:t>4.3 Dhaka WASA Mobile APP:</w:t>
      </w:r>
    </w:p>
    <w:p w14:paraId="2D5BDFA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DWASA mobile application is now available for Android and iPhone mobile service. We can view all DWASA water and sewer bills through one app and pay all due bills from the application by only a few taps. DWASA mobile application is the first water and sewer bill payment application in Bangladesh. Customers can easily download DWASA mobile App to experience the easiest DWASA bill payment in Bangladesh.</w:t>
      </w:r>
    </w:p>
    <w:p w14:paraId="38A0A2BA" w14:textId="77777777" w:rsidR="00220305" w:rsidRPr="0019507A" w:rsidRDefault="00220305" w:rsidP="00220305">
      <w:pPr>
        <w:rPr>
          <w:rFonts w:ascii="Times New Roman" w:hAnsi="Times New Roman" w:cs="Times New Roman"/>
          <w:b/>
          <w:bCs/>
          <w:sz w:val="24"/>
          <w:szCs w:val="28"/>
        </w:rPr>
      </w:pPr>
      <w:r w:rsidRPr="0019507A">
        <w:rPr>
          <w:rFonts w:ascii="Times New Roman" w:hAnsi="Times New Roman" w:cs="Times New Roman"/>
          <w:b/>
          <w:bCs/>
          <w:sz w:val="24"/>
          <w:szCs w:val="28"/>
        </w:rPr>
        <w:t>Features:</w:t>
      </w:r>
    </w:p>
    <w:p w14:paraId="058F79DD" w14:textId="77777777" w:rsidR="00220305" w:rsidRPr="0019507A" w:rsidRDefault="00220305" w:rsidP="003B2EC7">
      <w:pPr>
        <w:pStyle w:val="ListParagraph"/>
        <w:widowControl/>
        <w:numPr>
          <w:ilvl w:val="0"/>
          <w:numId w:val="52"/>
        </w:numPr>
        <w:suppressAutoHyphens w:val="0"/>
        <w:spacing w:after="160" w:line="259" w:lineRule="auto"/>
        <w:rPr>
          <w:rFonts w:ascii="Times New Roman" w:hAnsi="Times New Roman" w:cs="Times New Roman"/>
          <w:bCs/>
          <w:szCs w:val="28"/>
        </w:rPr>
      </w:pPr>
      <w:r w:rsidRPr="0019507A">
        <w:rPr>
          <w:rFonts w:ascii="Times New Roman" w:hAnsi="Times New Roman" w:cs="Times New Roman"/>
          <w:bCs/>
          <w:szCs w:val="28"/>
        </w:rPr>
        <w:t>View DWASA water and sewer bill</w:t>
      </w:r>
    </w:p>
    <w:p w14:paraId="6C42C0EA" w14:textId="77777777" w:rsidR="00220305" w:rsidRPr="0019507A" w:rsidRDefault="00220305" w:rsidP="003B2EC7">
      <w:pPr>
        <w:pStyle w:val="ListParagraph"/>
        <w:widowControl/>
        <w:numPr>
          <w:ilvl w:val="0"/>
          <w:numId w:val="52"/>
        </w:numPr>
        <w:suppressAutoHyphens w:val="0"/>
        <w:spacing w:after="160" w:line="259" w:lineRule="auto"/>
        <w:rPr>
          <w:rFonts w:ascii="Times New Roman" w:hAnsi="Times New Roman" w:cs="Times New Roman"/>
          <w:bCs/>
          <w:szCs w:val="28"/>
        </w:rPr>
      </w:pPr>
      <w:r w:rsidRPr="0019507A">
        <w:rPr>
          <w:rFonts w:ascii="Times New Roman" w:hAnsi="Times New Roman" w:cs="Times New Roman"/>
          <w:bCs/>
          <w:szCs w:val="28"/>
        </w:rPr>
        <w:t>Pay due DWASA water and sewer bill</w:t>
      </w:r>
    </w:p>
    <w:p w14:paraId="57EFC299" w14:textId="77777777" w:rsidR="00220305" w:rsidRPr="0019507A" w:rsidRDefault="00220305" w:rsidP="003B2EC7">
      <w:pPr>
        <w:pStyle w:val="ListParagraph"/>
        <w:widowControl/>
        <w:numPr>
          <w:ilvl w:val="0"/>
          <w:numId w:val="52"/>
        </w:numPr>
        <w:suppressAutoHyphens w:val="0"/>
        <w:spacing w:after="160" w:line="259" w:lineRule="auto"/>
        <w:rPr>
          <w:rFonts w:ascii="Times New Roman" w:hAnsi="Times New Roman" w:cs="Times New Roman"/>
          <w:bCs/>
          <w:szCs w:val="28"/>
        </w:rPr>
      </w:pPr>
      <w:r w:rsidRPr="0019507A">
        <w:rPr>
          <w:rFonts w:ascii="Times New Roman" w:hAnsi="Times New Roman" w:cs="Times New Roman"/>
          <w:bCs/>
          <w:szCs w:val="28"/>
        </w:rPr>
        <w:t>Pay DWASA new connection and private deep tube well connection fees and demand note payment</w:t>
      </w:r>
    </w:p>
    <w:p w14:paraId="24094F82" w14:textId="77777777" w:rsidR="00220305" w:rsidRPr="0019507A" w:rsidRDefault="00220305" w:rsidP="003B2EC7">
      <w:pPr>
        <w:pStyle w:val="ListParagraph"/>
        <w:widowControl/>
        <w:numPr>
          <w:ilvl w:val="0"/>
          <w:numId w:val="52"/>
        </w:numPr>
        <w:suppressAutoHyphens w:val="0"/>
        <w:spacing w:after="160" w:line="259" w:lineRule="auto"/>
        <w:rPr>
          <w:rFonts w:ascii="Times New Roman" w:hAnsi="Times New Roman" w:cs="Times New Roman"/>
          <w:bCs/>
          <w:szCs w:val="28"/>
        </w:rPr>
      </w:pPr>
      <w:r w:rsidRPr="0019507A">
        <w:rPr>
          <w:rFonts w:ascii="Times New Roman" w:hAnsi="Times New Roman" w:cs="Times New Roman"/>
          <w:bCs/>
          <w:szCs w:val="28"/>
        </w:rPr>
        <w:t>Pay yearly deep tube well permission renewal fee</w:t>
      </w:r>
    </w:p>
    <w:p w14:paraId="143C0599" w14:textId="77777777" w:rsidR="00220305" w:rsidRPr="0019507A" w:rsidRDefault="00220305" w:rsidP="003B2EC7">
      <w:pPr>
        <w:pStyle w:val="ListParagraph"/>
        <w:widowControl/>
        <w:numPr>
          <w:ilvl w:val="0"/>
          <w:numId w:val="52"/>
        </w:numPr>
        <w:suppressAutoHyphens w:val="0"/>
        <w:spacing w:after="160" w:line="259" w:lineRule="auto"/>
        <w:rPr>
          <w:rFonts w:ascii="Times New Roman" w:hAnsi="Times New Roman" w:cs="Times New Roman"/>
          <w:bCs/>
          <w:szCs w:val="28"/>
        </w:rPr>
      </w:pPr>
      <w:r w:rsidRPr="0019507A">
        <w:rPr>
          <w:rFonts w:ascii="Times New Roman" w:hAnsi="Times New Roman" w:cs="Times New Roman"/>
          <w:bCs/>
          <w:szCs w:val="28"/>
        </w:rPr>
        <w:t>DWASA complain feedback etc.</w:t>
      </w:r>
    </w:p>
    <w:p w14:paraId="5DAF6A1D" w14:textId="77777777" w:rsidR="00220305" w:rsidRPr="0019507A" w:rsidRDefault="00220305" w:rsidP="00220305">
      <w:pPr>
        <w:rPr>
          <w:rFonts w:ascii="Times New Roman" w:hAnsi="Times New Roman" w:cs="Times New Roman"/>
          <w:bCs/>
          <w:sz w:val="24"/>
          <w:szCs w:val="28"/>
        </w:rPr>
      </w:pPr>
    </w:p>
    <w:p w14:paraId="56B7B606" w14:textId="77777777" w:rsidR="00220305" w:rsidRPr="0019507A" w:rsidRDefault="00220305" w:rsidP="00220305">
      <w:pPr>
        <w:rPr>
          <w:rFonts w:ascii="Times New Roman" w:hAnsi="Times New Roman" w:cs="Times New Roman"/>
          <w:bCs/>
          <w:sz w:val="24"/>
          <w:szCs w:val="28"/>
        </w:rPr>
      </w:pPr>
      <w:bookmarkStart w:id="5" w:name="_GoBack"/>
      <w:bookmarkEnd w:id="5"/>
    </w:p>
    <w:p w14:paraId="1BD7EA95" w14:textId="77777777"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4.7 Employee Leave, Pension, Salary Statement:</w:t>
      </w:r>
    </w:p>
    <w:p w14:paraId="454F0D34" w14:textId="77777777" w:rsidR="00220305" w:rsidRPr="0019507A" w:rsidRDefault="00220305" w:rsidP="00220305">
      <w:pPr>
        <w:rPr>
          <w:rFonts w:ascii="Times New Roman" w:hAnsi="Times New Roman" w:cs="Times New Roman"/>
          <w:b/>
          <w:bCs/>
          <w:sz w:val="28"/>
          <w:szCs w:val="28"/>
          <w:u w:val="single"/>
        </w:rPr>
      </w:pPr>
    </w:p>
    <w:p w14:paraId="04BA4AC7" w14:textId="77777777"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4.8 District Metered Area (DMA) / Water distribution network system monitoring, management and control with SCADA</w:t>
      </w:r>
    </w:p>
    <w:p w14:paraId="79D36152" w14:textId="77777777" w:rsidR="00220305" w:rsidRPr="0019507A" w:rsidRDefault="00220305" w:rsidP="00220305">
      <w:pPr>
        <w:rPr>
          <w:rFonts w:ascii="Times New Roman" w:hAnsi="Times New Roman" w:cs="Times New Roman"/>
          <w:bCs/>
          <w:sz w:val="24"/>
          <w:szCs w:val="28"/>
        </w:rPr>
      </w:pPr>
    </w:p>
    <w:p w14:paraId="3D498D5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District Metered Area (DMA) Approach and Non-Revenue Water (NRW)</w:t>
      </w:r>
    </w:p>
    <w:p w14:paraId="49C0E4F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Reduction in DWASA:</w:t>
      </w:r>
    </w:p>
    <w:p w14:paraId="081C390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Dhaka WASA has already started establishing DMA concept which is new and</w:t>
      </w:r>
    </w:p>
    <w:p w14:paraId="3DC3EFC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Innovative in the South Asia Region. Dhaka WASA has been providing dedicated</w:t>
      </w:r>
    </w:p>
    <w:p w14:paraId="20D3386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service for safe water to the city dwellers.</w:t>
      </w:r>
    </w:p>
    <w:p w14:paraId="6228AD33" w14:textId="77777777" w:rsidR="00220305" w:rsidRPr="0019507A" w:rsidRDefault="00220305" w:rsidP="00220305">
      <w:pPr>
        <w:rPr>
          <w:rFonts w:ascii="Times New Roman" w:hAnsi="Times New Roman" w:cs="Times New Roman"/>
          <w:bCs/>
          <w:sz w:val="24"/>
          <w:szCs w:val="28"/>
        </w:rPr>
      </w:pPr>
    </w:p>
    <w:p w14:paraId="4D89642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first water treatment plant was established by Nawab Khaza Abdul Ghani in</w:t>
      </w:r>
    </w:p>
    <w:p w14:paraId="2AD50CB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Chandni ghat named "Dhaka Water Works" in the year 1874. Which is also the 1 st water</w:t>
      </w:r>
    </w:p>
    <w:p w14:paraId="4A5546F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treatment plant in South Asia. From then the piped water supply was started in Dhaka</w:t>
      </w:r>
    </w:p>
    <w:p w14:paraId="4490F31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city.</w:t>
      </w:r>
    </w:p>
    <w:p w14:paraId="07CB508B" w14:textId="77777777" w:rsidR="00220305" w:rsidRPr="0019507A" w:rsidRDefault="00220305" w:rsidP="00220305">
      <w:pPr>
        <w:rPr>
          <w:rFonts w:ascii="Times New Roman" w:hAnsi="Times New Roman" w:cs="Times New Roman"/>
          <w:bCs/>
          <w:sz w:val="24"/>
          <w:szCs w:val="28"/>
        </w:rPr>
      </w:pPr>
    </w:p>
    <w:p w14:paraId="1DDD900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Almost 144 years ago these pipe lines was constructed and became leaky causing 40-</w:t>
      </w:r>
    </w:p>
    <w:p w14:paraId="57EB4AD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45% of non-revenue water. Due to this leakage the water demand of city dwellers cannot</w:t>
      </w:r>
    </w:p>
    <w:p w14:paraId="78A2DBF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be fulfilled and on the other hand Dhaka water supply &amp; sewerage authority (DWASA)</w:t>
      </w:r>
    </w:p>
    <w:p w14:paraId="1ADD85F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are not getting the revenue also. For example if the water production is 3.0 crore liter</w:t>
      </w:r>
    </w:p>
    <w:p w14:paraId="3F69630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which can fulfill the water demand of 200,000 people) per day but due to leakage 1.35</w:t>
      </w:r>
    </w:p>
    <w:p w14:paraId="49088E2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crore liter (which fulfill the water of 90,000 people) water is unaccounted for and only</w:t>
      </w:r>
    </w:p>
    <w:p w14:paraId="684372F8" w14:textId="77777777" w:rsidR="00220305" w:rsidRPr="0019507A" w:rsidRDefault="00220305" w:rsidP="00220305">
      <w:pPr>
        <w:rPr>
          <w:rFonts w:ascii="Times New Roman" w:hAnsi="Times New Roman" w:cs="Times New Roman"/>
          <w:bCs/>
          <w:sz w:val="24"/>
          <w:szCs w:val="28"/>
        </w:rPr>
      </w:pPr>
    </w:p>
    <w:p w14:paraId="7E9E826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1.65 crore liter (which fulfill the demand of 1, 10,000 people) can be supplied to the</w:t>
      </w:r>
    </w:p>
    <w:p w14:paraId="21FCF83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households. So, producing 3.0 crore liter water for 2,00,000 people per day only</w:t>
      </w:r>
    </w:p>
    <w:p w14:paraId="00CA3CC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1 10,000 peoples are served. Due to this unaccounted-for water it become difficult to</w:t>
      </w:r>
    </w:p>
    <w:p w14:paraId="6989807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supply water to the people causing water crisis and this become serious especially in</w:t>
      </w:r>
    </w:p>
    <w:p w14:paraId="5B134D7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lastRenderedPageBreak/>
        <w:t>hot season.</w:t>
      </w:r>
    </w:p>
    <w:p w14:paraId="0E8EF465" w14:textId="77777777" w:rsidR="00220305" w:rsidRPr="0019507A" w:rsidRDefault="00220305" w:rsidP="00220305">
      <w:pPr>
        <w:rPr>
          <w:rFonts w:ascii="Times New Roman" w:hAnsi="Times New Roman" w:cs="Times New Roman"/>
          <w:bCs/>
          <w:sz w:val="24"/>
          <w:szCs w:val="28"/>
        </w:rPr>
      </w:pPr>
    </w:p>
    <w:p w14:paraId="1D42825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situation has become challenging to meet the rapidly increasing water demand in</w:t>
      </w:r>
    </w:p>
    <w:p w14:paraId="1B8EE73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parallel to the rapid urbanization &amp; development of Mega City, Dhaka. With course of</w:t>
      </w:r>
    </w:p>
    <w:p w14:paraId="54484DB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time Dhaka WASA water supply system was moving towards unsustainable and</w:t>
      </w:r>
    </w:p>
    <w:p w14:paraId="74DA5C8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unmanageable state due to inadequate system water pressure, use of suction pump,</w:t>
      </w:r>
    </w:p>
    <w:p w14:paraId="781D0C05" w14:textId="77777777" w:rsidR="00220305" w:rsidRPr="0019507A" w:rsidRDefault="00220305" w:rsidP="00220305">
      <w:pPr>
        <w:rPr>
          <w:rFonts w:ascii="Times New Roman" w:hAnsi="Times New Roman" w:cs="Times New Roman"/>
          <w:bCs/>
          <w:sz w:val="24"/>
          <w:szCs w:val="28"/>
        </w:rPr>
      </w:pPr>
    </w:p>
    <w:p w14:paraId="0D631F9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plenty of unidentified leakages and illegal connections, poor water quality, high system</w:t>
      </w:r>
    </w:p>
    <w:p w14:paraId="2EC0B75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loss 40% -45%.</w:t>
      </w:r>
    </w:p>
    <w:p w14:paraId="3246F86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So, it is clear that water supply system cannot be improved unless and until the Non-</w:t>
      </w:r>
    </w:p>
    <w:p w14:paraId="67B5235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Revenue Water (NRW) can be reduced.</w:t>
      </w:r>
    </w:p>
    <w:p w14:paraId="2B18E3B2" w14:textId="77777777" w:rsidR="00220305" w:rsidRPr="0019507A" w:rsidRDefault="00220305" w:rsidP="00220305">
      <w:pPr>
        <w:rPr>
          <w:rFonts w:ascii="Times New Roman" w:hAnsi="Times New Roman" w:cs="Times New Roman"/>
          <w:bCs/>
          <w:sz w:val="24"/>
          <w:szCs w:val="28"/>
        </w:rPr>
      </w:pPr>
    </w:p>
    <w:p w14:paraId="74E3F48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For this purpose, a pilot project was initiated in 2007 under a TA project by Asian</w:t>
      </w:r>
    </w:p>
    <w:p w14:paraId="68281F0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Development Bank (ADB) in Manikdi area of the city where NRW was 45%. Under</w:t>
      </w:r>
    </w:p>
    <w:p w14:paraId="663C316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project 7 km water line was rehabilitated and 500 nos. of house connection was</w:t>
      </w:r>
    </w:p>
    <w:p w14:paraId="2E411E8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shifted from old water line to new one. After commissioning it was observed that the</w:t>
      </w:r>
    </w:p>
    <w:p w14:paraId="133D0B85" w14:textId="77777777" w:rsidR="00220305" w:rsidRPr="0019507A" w:rsidRDefault="00220305" w:rsidP="00220305">
      <w:pPr>
        <w:rPr>
          <w:rFonts w:ascii="Times New Roman" w:hAnsi="Times New Roman" w:cs="Times New Roman"/>
          <w:bCs/>
          <w:sz w:val="24"/>
          <w:szCs w:val="28"/>
        </w:rPr>
      </w:pPr>
    </w:p>
    <w:p w14:paraId="27EFA51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NRW became 12%. The consultant found similar circumstances across the system and</w:t>
      </w:r>
    </w:p>
    <w:p w14:paraId="2F9C360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concluded the network needs rehabilitation to prevent significance loss of water.</w:t>
      </w:r>
    </w:p>
    <w:p w14:paraId="16D23F0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To cope up the challenge to ensure safe water for the city dwellers with customer's</w:t>
      </w:r>
    </w:p>
    <w:p w14:paraId="1AC8D32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satisfaction in terms of water quantity, quality, system pressure; technically sustainable,</w:t>
      </w:r>
    </w:p>
    <w:p w14:paraId="25583577" w14:textId="77777777" w:rsidR="00220305" w:rsidRPr="0019507A" w:rsidRDefault="00220305" w:rsidP="00220305">
      <w:pPr>
        <w:rPr>
          <w:rFonts w:ascii="Times New Roman" w:hAnsi="Times New Roman" w:cs="Times New Roman"/>
          <w:bCs/>
          <w:sz w:val="24"/>
          <w:szCs w:val="28"/>
        </w:rPr>
      </w:pPr>
    </w:p>
    <w:p w14:paraId="4407CA9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economically viable approach introduced through DWSSDP in 2011. Dhaka WASA</w:t>
      </w:r>
    </w:p>
    <w:p w14:paraId="79F474DF" w14:textId="77777777" w:rsidR="00220305" w:rsidRPr="0019507A" w:rsidRDefault="00220305" w:rsidP="00220305">
      <w:pPr>
        <w:rPr>
          <w:rFonts w:ascii="Times New Roman" w:hAnsi="Times New Roman" w:cs="Times New Roman"/>
          <w:bCs/>
          <w:sz w:val="24"/>
          <w:szCs w:val="28"/>
        </w:rPr>
      </w:pPr>
    </w:p>
    <w:p w14:paraId="323483A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implemented the DWSSDP with financial assistance full for from ADB &amp; GoB.</w:t>
      </w:r>
    </w:p>
    <w:p w14:paraId="23AC56A5" w14:textId="77777777" w:rsidR="00220305" w:rsidRPr="0019507A" w:rsidRDefault="00220305" w:rsidP="00220305">
      <w:pPr>
        <w:rPr>
          <w:rFonts w:ascii="Times New Roman" w:hAnsi="Times New Roman" w:cs="Times New Roman"/>
          <w:bCs/>
          <w:sz w:val="24"/>
          <w:szCs w:val="28"/>
        </w:rPr>
      </w:pPr>
    </w:p>
    <w:p w14:paraId="2584C6C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project aims to ensure sustainable, more reliable and improved water supply</w:t>
      </w:r>
    </w:p>
    <w:p w14:paraId="71CA2A5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services through strengthening distribution networks and capacity building for better</w:t>
      </w:r>
    </w:p>
    <w:p w14:paraId="73C71CF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lastRenderedPageBreak/>
        <w:t>operation &amp; management of the network by introducing of District Metering Areas</w:t>
      </w:r>
    </w:p>
    <w:p w14:paraId="38AF86D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DMAs) to ensure 24/7 pressurized water supply in the network at 1-bar or more, to</w:t>
      </w:r>
    </w:p>
    <w:p w14:paraId="40D51F8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reduce the water loss to 15% or less, and Improve Water Quality. District Metered Area</w:t>
      </w:r>
    </w:p>
    <w:p w14:paraId="4B285391" w14:textId="77777777" w:rsidR="00220305" w:rsidRPr="0019507A" w:rsidRDefault="00220305" w:rsidP="00220305">
      <w:pPr>
        <w:rPr>
          <w:rFonts w:ascii="Times New Roman" w:hAnsi="Times New Roman" w:cs="Times New Roman"/>
          <w:bCs/>
          <w:sz w:val="24"/>
          <w:szCs w:val="28"/>
        </w:rPr>
      </w:pPr>
    </w:p>
    <w:p w14:paraId="651AB85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(DMA) is a technical term to define a hydraulically isolated small area from big network</w:t>
      </w:r>
    </w:p>
    <w:p w14:paraId="4D1FCE0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system with its own water supply system and distribution network for a community</w:t>
      </w:r>
    </w:p>
    <w:p w14:paraId="5830DC1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which can be isolated from remaining network without affecting supply system of other</w:t>
      </w:r>
    </w:p>
    <w:p w14:paraId="6578DCA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areas but with facilitating surplus water to adjacent water deficit areas. Dhaka WASA</w:t>
      </w:r>
    </w:p>
    <w:p w14:paraId="68B62BF7" w14:textId="77777777" w:rsidR="00220305" w:rsidRPr="0019507A" w:rsidRDefault="00220305" w:rsidP="00220305">
      <w:pPr>
        <w:rPr>
          <w:rFonts w:ascii="Times New Roman" w:hAnsi="Times New Roman" w:cs="Times New Roman"/>
          <w:bCs/>
          <w:sz w:val="24"/>
          <w:szCs w:val="28"/>
        </w:rPr>
      </w:pPr>
    </w:p>
    <w:p w14:paraId="2FC1842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started establishing DMAs in 7- Zones, with a target of about 145 DMAs. So far</w:t>
      </w:r>
    </w:p>
    <w:p w14:paraId="2DF711A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established 54 DMAs and remaining 91 DMAs are in progressing. The amazing</w:t>
      </w:r>
    </w:p>
    <w:p w14:paraId="7A6CEC7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achievement of established DMAs is becoming a great focus to the customer and Dhaka</w:t>
      </w:r>
    </w:p>
    <w:p w14:paraId="3FB85EE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WASA management.</w:t>
      </w:r>
    </w:p>
    <w:p w14:paraId="1F1EB83D" w14:textId="77777777" w:rsidR="00220305" w:rsidRPr="0019507A" w:rsidRDefault="00220305" w:rsidP="00220305">
      <w:pPr>
        <w:rPr>
          <w:rFonts w:ascii="Times New Roman" w:hAnsi="Times New Roman" w:cs="Times New Roman"/>
          <w:bCs/>
          <w:sz w:val="24"/>
          <w:szCs w:val="28"/>
        </w:rPr>
      </w:pPr>
    </w:p>
    <w:p w14:paraId="788EC59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What is DMA:</w:t>
      </w:r>
    </w:p>
    <w:p w14:paraId="183F0BF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&gt; DMA is a hydraulically isolated area.</w:t>
      </w:r>
    </w:p>
    <w:p w14:paraId="45BBFCE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Interconnectivity with adjacent DMAs with provision of export or import</w:t>
      </w:r>
    </w:p>
    <w:p w14:paraId="57E1AD1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facilities through DMA chamber.</w:t>
      </w:r>
    </w:p>
    <w:p w14:paraId="07B930C8" w14:textId="77777777" w:rsidR="00220305" w:rsidRPr="0019507A" w:rsidRDefault="00220305" w:rsidP="00220305">
      <w:pPr>
        <w:rPr>
          <w:rFonts w:ascii="Times New Roman" w:hAnsi="Times New Roman" w:cs="Times New Roman"/>
          <w:bCs/>
          <w:sz w:val="24"/>
          <w:szCs w:val="28"/>
        </w:rPr>
      </w:pPr>
    </w:p>
    <w:p w14:paraId="669126B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Conjunctive use of ground water &amp; Surface Water.</w:t>
      </w:r>
    </w:p>
    <w:p w14:paraId="698663C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&gt;</w:t>
      </w:r>
    </w:p>
    <w:p w14:paraId="63AF102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Controlling and monitoring water balance.</w:t>
      </w:r>
    </w:p>
    <w:p w14:paraId="4E0B84D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w:t>
      </w:r>
    </w:p>
    <w:p w14:paraId="2AF4937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Maintain pressurized system for 24/7 water supply</w:t>
      </w:r>
    </w:p>
    <w:p w14:paraId="03CAD24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Minimum NRW.</w:t>
      </w:r>
    </w:p>
    <w:p w14:paraId="16F23D5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Criteria for selection of the DMA boundaries are:</w:t>
      </w:r>
    </w:p>
    <w:p w14:paraId="6628385A" w14:textId="77777777" w:rsidR="00220305" w:rsidRPr="0019507A" w:rsidRDefault="00220305" w:rsidP="00220305">
      <w:pPr>
        <w:rPr>
          <w:rFonts w:ascii="Times New Roman" w:hAnsi="Times New Roman" w:cs="Times New Roman"/>
          <w:bCs/>
          <w:sz w:val="24"/>
          <w:szCs w:val="28"/>
        </w:rPr>
      </w:pPr>
    </w:p>
    <w:p w14:paraId="3006B74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Selection of area for establishment a DMA</w:t>
      </w:r>
    </w:p>
    <w:p w14:paraId="0CB2E05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lastRenderedPageBreak/>
        <w:t>At least one or more DTW with in the DMA</w:t>
      </w:r>
    </w:p>
    <w:p w14:paraId="455420A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Surveyed and Model designed for selected DMA</w:t>
      </w:r>
    </w:p>
    <w:p w14:paraId="4775540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Rehabilitate the existing whole network by HDPE pipe.</w:t>
      </w:r>
    </w:p>
    <w:p w14:paraId="7B2459B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Upgrade the pumping station.</w:t>
      </w:r>
    </w:p>
    <w:p w14:paraId="3C92B9E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X All illegal house connection must legalized.</w:t>
      </w:r>
    </w:p>
    <w:p w14:paraId="63F235C5" w14:textId="77777777" w:rsidR="00220305" w:rsidRPr="0019507A" w:rsidRDefault="00220305" w:rsidP="00220305">
      <w:pPr>
        <w:rPr>
          <w:rFonts w:ascii="Times New Roman" w:hAnsi="Times New Roman" w:cs="Times New Roman"/>
          <w:bCs/>
          <w:sz w:val="24"/>
          <w:szCs w:val="28"/>
        </w:rPr>
      </w:pPr>
    </w:p>
    <w:p w14:paraId="5E05AD8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Under Dhaka Water Supply sector Development Project (DWSSDP) a total of 47 nos.</w:t>
      </w:r>
    </w:p>
    <w:p w14:paraId="1ADE90D3" w14:textId="77777777" w:rsidR="00220305" w:rsidRPr="0019507A" w:rsidRDefault="00220305" w:rsidP="00220305">
      <w:pPr>
        <w:rPr>
          <w:rFonts w:ascii="Times New Roman" w:hAnsi="Times New Roman" w:cs="Times New Roman"/>
          <w:bCs/>
          <w:sz w:val="24"/>
          <w:szCs w:val="28"/>
        </w:rPr>
      </w:pPr>
    </w:p>
    <w:p w14:paraId="6766A96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of DMA was established in 6 MODS Zone of D'WASA. In the project total 2456 km</w:t>
      </w:r>
    </w:p>
    <w:p w14:paraId="687D711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of water line was rehabilitated and 1,06,662 numbers of house connection was shifted.</w:t>
      </w:r>
    </w:p>
    <w:p w14:paraId="2F69552E" w14:textId="77777777" w:rsidR="00220305" w:rsidRPr="0019507A" w:rsidRDefault="00220305" w:rsidP="00220305">
      <w:pPr>
        <w:rPr>
          <w:rFonts w:ascii="Times New Roman" w:hAnsi="Times New Roman" w:cs="Times New Roman"/>
          <w:bCs/>
          <w:sz w:val="24"/>
          <w:szCs w:val="28"/>
        </w:rPr>
      </w:pPr>
    </w:p>
    <w:p w14:paraId="76F591E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average NRW became 5% and 5.4 million people are getting benefit from the</w:t>
      </w:r>
    </w:p>
    <w:p w14:paraId="45EB8D6F" w14:textId="77777777" w:rsidR="00220305" w:rsidRPr="0019507A" w:rsidRDefault="00220305" w:rsidP="00220305">
      <w:pPr>
        <w:rPr>
          <w:rFonts w:ascii="Times New Roman" w:hAnsi="Times New Roman" w:cs="Times New Roman"/>
          <w:bCs/>
          <w:sz w:val="24"/>
          <w:szCs w:val="28"/>
        </w:rPr>
      </w:pPr>
    </w:p>
    <w:p w14:paraId="789DA37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project.</w:t>
      </w:r>
    </w:p>
    <w:p w14:paraId="52957C73" w14:textId="77777777" w:rsidR="00220305" w:rsidRPr="0019507A" w:rsidRDefault="00220305" w:rsidP="00220305">
      <w:pPr>
        <w:rPr>
          <w:rFonts w:ascii="Times New Roman" w:hAnsi="Times New Roman" w:cs="Times New Roman"/>
          <w:bCs/>
          <w:sz w:val="24"/>
          <w:szCs w:val="28"/>
        </w:rPr>
      </w:pPr>
    </w:p>
    <w:p w14:paraId="4BD42EC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Achievements of DMA establishment are:</w:t>
      </w:r>
    </w:p>
    <w:p w14:paraId="2614655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Pressurized water supply for 24/7.</w:t>
      </w:r>
    </w:p>
    <w:p w14:paraId="777F64A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All illegal house connections are legalized.</w:t>
      </w:r>
    </w:p>
    <w:p w14:paraId="6D46775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Average Water loss (NRW) became 5%.</w:t>
      </w:r>
    </w:p>
    <w:p w14:paraId="435E63A2" w14:textId="77777777" w:rsidR="00220305" w:rsidRPr="0019507A" w:rsidRDefault="00220305" w:rsidP="00220305">
      <w:pPr>
        <w:rPr>
          <w:rFonts w:ascii="Times New Roman" w:hAnsi="Times New Roman" w:cs="Times New Roman"/>
          <w:bCs/>
          <w:sz w:val="24"/>
          <w:szCs w:val="28"/>
        </w:rPr>
      </w:pPr>
    </w:p>
    <w:p w14:paraId="17211BE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Assured portable water.</w:t>
      </w:r>
    </w:p>
    <w:p w14:paraId="6C37ABB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No further use of suction pump.</w:t>
      </w:r>
    </w:p>
    <w:p w14:paraId="2EC3FDB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w:t>
      </w:r>
    </w:p>
    <w:p w14:paraId="2FE9857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Reduced electricity cost of consumers &amp; D'WASA.</w:t>
      </w:r>
    </w:p>
    <w:p w14:paraId="2CB2D9B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Decreased health cost.</w:t>
      </w:r>
    </w:p>
    <w:p w14:paraId="6457EC8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Increased of DWASA Revenue.</w:t>
      </w:r>
    </w:p>
    <w:p w14:paraId="1C19816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Water Supply provided in LIC/Slum Area.</w:t>
      </w:r>
    </w:p>
    <w:p w14:paraId="198568F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-&gt; Easy operation &amp; maintenance.</w:t>
      </w:r>
    </w:p>
    <w:p w14:paraId="2E198A54" w14:textId="77777777" w:rsidR="00220305" w:rsidRPr="0019507A" w:rsidRDefault="00220305" w:rsidP="00220305">
      <w:pPr>
        <w:rPr>
          <w:rFonts w:ascii="Times New Roman" w:hAnsi="Times New Roman" w:cs="Times New Roman"/>
          <w:bCs/>
          <w:sz w:val="24"/>
          <w:szCs w:val="28"/>
        </w:rPr>
      </w:pPr>
    </w:p>
    <w:p w14:paraId="24DC78E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achievement not only benefited to Dhaka WASA only, it is now becoming an icon</w:t>
      </w:r>
    </w:p>
    <w:p w14:paraId="39162AB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in the South Asia Region. Thus, the high-level delegation from India and Srilanka team</w:t>
      </w:r>
    </w:p>
    <w:p w14:paraId="2271028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visited the DMAs to share knowledge and experience to introduce the innovative</w:t>
      </w:r>
    </w:p>
    <w:p w14:paraId="6479AA6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concept to their water supply system. Both the teams highly appreciated the lessons they</w:t>
      </w:r>
    </w:p>
    <w:p w14:paraId="2A8C5E8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earned from the experience of DWASA and they planned to replicate the DWASA's</w:t>
      </w:r>
    </w:p>
    <w:p w14:paraId="66136B0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successful experience in their countries.</w:t>
      </w:r>
    </w:p>
    <w:p w14:paraId="11FF0E9F" w14:textId="77777777" w:rsidR="00220305" w:rsidRPr="0019507A" w:rsidRDefault="00220305" w:rsidP="00220305">
      <w:pPr>
        <w:rPr>
          <w:rFonts w:ascii="Times New Roman" w:hAnsi="Times New Roman" w:cs="Times New Roman"/>
          <w:bCs/>
          <w:sz w:val="24"/>
          <w:szCs w:val="28"/>
        </w:rPr>
      </w:pPr>
    </w:p>
    <w:p w14:paraId="00E09A0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ADB mission in September 2015 noted that Dhaka is the first City in South Asia</w:t>
      </w:r>
    </w:p>
    <w:p w14:paraId="4381646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to have achieved such high level of performance in NRW reduction and 24/7 water</w:t>
      </w:r>
    </w:p>
    <w:p w14:paraId="55F5417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supply and has become a role Model for other cities in the South Asia.</w:t>
      </w:r>
    </w:p>
    <w:p w14:paraId="3CDD888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Dhaka WASA expressed that next challenge would be to sustain DMA Management in</w:t>
      </w:r>
    </w:p>
    <w:p w14:paraId="19CBD7D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order to keep low NRW.</w:t>
      </w:r>
    </w:p>
    <w:p w14:paraId="3C245EC6" w14:textId="77777777" w:rsidR="00220305" w:rsidRPr="0019507A" w:rsidRDefault="00220305" w:rsidP="00220305">
      <w:pPr>
        <w:rPr>
          <w:rFonts w:ascii="Times New Roman" w:hAnsi="Times New Roman" w:cs="Times New Roman"/>
          <w:bCs/>
          <w:sz w:val="24"/>
          <w:szCs w:val="28"/>
        </w:rPr>
      </w:pPr>
    </w:p>
    <w:p w14:paraId="5A549B9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Pressure balancing in the water supply distribution network - A properly designed</w:t>
      </w:r>
    </w:p>
    <w:p w14:paraId="7AE1922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water supply network demands a hydraulically balanced system to have reasonably</w:t>
      </w:r>
    </w:p>
    <w:p w14:paraId="3AB1832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uniform pressure over the entire command area of the network. This will ensure even</w:t>
      </w:r>
    </w:p>
    <w:p w14:paraId="4701D2B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distribution of flow to all the consumers. Present water supply distribution network</w:t>
      </w:r>
    </w:p>
    <w:p w14:paraId="2BFDF5B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lacks in this aspect. With several areas having very low pressure in the pipeline, while</w:t>
      </w:r>
    </w:p>
    <w:p w14:paraId="48C79C7C" w14:textId="77777777" w:rsidR="00220305" w:rsidRPr="0019507A" w:rsidRDefault="00220305" w:rsidP="00220305">
      <w:pPr>
        <w:rPr>
          <w:rFonts w:ascii="Times New Roman" w:hAnsi="Times New Roman" w:cs="Times New Roman"/>
          <w:bCs/>
          <w:sz w:val="24"/>
          <w:szCs w:val="28"/>
        </w:rPr>
      </w:pPr>
    </w:p>
    <w:p w14:paraId="2CCB0D5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certain areas experience high water pressure. Consequently, flow available to the</w:t>
      </w:r>
    </w:p>
    <w:p w14:paraId="04CAFF8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consumers is not uniform. Installation of electronically controlled pressure control</w:t>
      </w:r>
    </w:p>
    <w:p w14:paraId="7ABA61E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devices (pressure reducing valves/pressure sustaining valves etc.) at strategic</w:t>
      </w:r>
    </w:p>
    <w:p w14:paraId="5B4A655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locations will improve upon the pressure distribution in the network and in turn will</w:t>
      </w:r>
    </w:p>
    <w:p w14:paraId="501E514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improve functional efficiency of the system.</w:t>
      </w:r>
    </w:p>
    <w:p w14:paraId="36221EF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&gt; Providing continuous (24/7) water supply-Wherever water supply is not</w:t>
      </w:r>
    </w:p>
    <w:p w14:paraId="560AA659" w14:textId="77777777" w:rsidR="00220305" w:rsidRPr="0019507A" w:rsidRDefault="00220305" w:rsidP="00220305">
      <w:pPr>
        <w:rPr>
          <w:rFonts w:ascii="Times New Roman" w:hAnsi="Times New Roman" w:cs="Times New Roman"/>
          <w:bCs/>
          <w:sz w:val="24"/>
          <w:szCs w:val="28"/>
        </w:rPr>
      </w:pPr>
    </w:p>
    <w:p w14:paraId="719C7C2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continuous, consumers tend to hoard water an apprehension of delay in next supply</w:t>
      </w:r>
    </w:p>
    <w:p w14:paraId="1B53932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lastRenderedPageBreak/>
        <w:t>During next time of supply, they discard the old water hoard fresh water once again.</w:t>
      </w:r>
    </w:p>
    <w:p w14:paraId="7040EE7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Consequently, in case of intermittent supply, water loss is much higher.</w:t>
      </w:r>
    </w:p>
    <w:p w14:paraId="06087CD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DWASA has planned to undertake the project of converting present practice of</w:t>
      </w:r>
    </w:p>
    <w:p w14:paraId="0EAAB7B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ntermittent water supply system to continuous pressurized 24/7 water supply system</w:t>
      </w:r>
    </w:p>
    <w:p w14:paraId="4656153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for the entire city.</w:t>
      </w:r>
    </w:p>
    <w:p w14:paraId="6F788185" w14:textId="77777777" w:rsidR="00220305" w:rsidRPr="0019507A" w:rsidRDefault="00220305" w:rsidP="00220305">
      <w:pPr>
        <w:rPr>
          <w:rFonts w:ascii="Times New Roman" w:hAnsi="Times New Roman" w:cs="Times New Roman"/>
          <w:bCs/>
          <w:sz w:val="24"/>
          <w:szCs w:val="28"/>
        </w:rPr>
      </w:pPr>
    </w:p>
    <w:p w14:paraId="7D0DC16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Use of energy efficiency pumping machineries- this will ensure reduced power</w:t>
      </w:r>
    </w:p>
    <w:p w14:paraId="13C1707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consumption at different locations; in turn will reduce the recurring operational cost.</w:t>
      </w:r>
    </w:p>
    <w:p w14:paraId="7F03B22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Water quality monitoring-DWASA's long term goal is to monitor and network water</w:t>
      </w:r>
    </w:p>
    <w:p w14:paraId="4BD5B1B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quality in real-time, so as to detect contamination early and control its spread to mini-</w:t>
      </w:r>
    </w:p>
    <w:p w14:paraId="600ED08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mize impact to customers. There is a need to move away from depending on custom-</w:t>
      </w:r>
    </w:p>
    <w:p w14:paraId="3361D2B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ers to act as sensors for water quality issues like discolored water, bad smell, pres-</w:t>
      </w:r>
    </w:p>
    <w:p w14:paraId="4ADD4E88" w14:textId="77777777" w:rsidR="00220305" w:rsidRPr="0019507A" w:rsidRDefault="00220305" w:rsidP="00220305">
      <w:pPr>
        <w:rPr>
          <w:rFonts w:ascii="Times New Roman" w:hAnsi="Times New Roman" w:cs="Times New Roman"/>
          <w:bCs/>
          <w:sz w:val="24"/>
          <w:szCs w:val="28"/>
        </w:rPr>
      </w:pPr>
    </w:p>
    <w:p w14:paraId="271A9D0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ence of sediments, taste etc. Furthermore, in today's volatile social-political climate,</w:t>
      </w:r>
    </w:p>
    <w:p w14:paraId="43063B4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we need to be even more vigilant to deter and prevent acts of sabotage that may</w:t>
      </w:r>
    </w:p>
    <w:p w14:paraId="611C0B2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threaten the quality of the water supply. As a part of water quality management,</w:t>
      </w:r>
    </w:p>
    <w:p w14:paraId="0BE579A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DWASA plans to enhance chlorination system, regular water quality monitoring,</w:t>
      </w:r>
    </w:p>
    <w:p w14:paraId="7D79510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implementation water safely plans, water quality safeguard etc.</w:t>
      </w:r>
    </w:p>
    <w:p w14:paraId="3227B8A4" w14:textId="77777777" w:rsidR="00220305" w:rsidRPr="0019507A" w:rsidRDefault="00220305" w:rsidP="00220305">
      <w:pPr>
        <w:rPr>
          <w:rFonts w:ascii="Times New Roman" w:hAnsi="Times New Roman" w:cs="Times New Roman"/>
          <w:bCs/>
          <w:sz w:val="24"/>
          <w:szCs w:val="28"/>
        </w:rPr>
      </w:pPr>
    </w:p>
    <w:p w14:paraId="38E33FB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Another technical innovative approach introduced is the Trench Less Technology,</w:t>
      </w:r>
    </w:p>
    <w:p w14:paraId="0110756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which brings the tremendous quick pipe installation progress with minimum distur-</w:t>
      </w:r>
    </w:p>
    <w:p w14:paraId="6F739D3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bance to the city dwellers &amp; traffic and reduced cost for road cutting, damage &amp; resto-</w:t>
      </w:r>
    </w:p>
    <w:p w14:paraId="41625F4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ration. It added a dimension &amp; technical viability of pipe installation in busy city like</w:t>
      </w:r>
    </w:p>
    <w:p w14:paraId="75EE238C" w14:textId="77777777" w:rsidR="00220305" w:rsidRPr="0019507A" w:rsidRDefault="00220305" w:rsidP="00220305">
      <w:pPr>
        <w:rPr>
          <w:rFonts w:ascii="Times New Roman" w:hAnsi="Times New Roman" w:cs="Times New Roman"/>
          <w:bCs/>
          <w:sz w:val="24"/>
          <w:szCs w:val="28"/>
        </w:rPr>
      </w:pPr>
    </w:p>
    <w:p w14:paraId="4BD69C4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Dhaka. When all Zones of Dhaka WASA will come under DMA system it will be a great</w:t>
      </w:r>
    </w:p>
    <w:p w14:paraId="0335671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achievement in terms of technical sustainability, customer's satisfaction, economical-</w:t>
      </w:r>
    </w:p>
    <w:p w14:paraId="32C1CD4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ly viable water supply system. In the course of time sustainable DMA Management</w:t>
      </w:r>
    </w:p>
    <w:p w14:paraId="4FEC0AE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capacity of Dhaka WASA will be enhanced to run the system smoothly.</w:t>
      </w:r>
    </w:p>
    <w:p w14:paraId="2D6B6463" w14:textId="77777777" w:rsidR="00220305" w:rsidRPr="0019507A" w:rsidRDefault="00220305" w:rsidP="00220305">
      <w:pPr>
        <w:rPr>
          <w:rFonts w:ascii="Times New Roman" w:hAnsi="Times New Roman" w:cs="Times New Roman"/>
          <w:bCs/>
          <w:sz w:val="24"/>
          <w:szCs w:val="28"/>
        </w:rPr>
      </w:pPr>
    </w:p>
    <w:p w14:paraId="0BF6F85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DMA approach not only facilitates Unaccounted for Water (UFW), but also helps</w:t>
      </w:r>
    </w:p>
    <w:p w14:paraId="1CA1FB4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in maintaining assets for longer duration and enables better pressure management,</w:t>
      </w:r>
    </w:p>
    <w:p w14:paraId="0D32565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better water quality and continuous water supply. DMA Managers, Deputy Managers</w:t>
      </w:r>
    </w:p>
    <w:p w14:paraId="5F274F99" w14:textId="77777777" w:rsidR="00220305" w:rsidRPr="0019507A" w:rsidRDefault="00220305" w:rsidP="00220305">
      <w:pPr>
        <w:rPr>
          <w:rFonts w:ascii="Times New Roman" w:hAnsi="Times New Roman" w:cs="Times New Roman"/>
          <w:bCs/>
          <w:sz w:val="24"/>
          <w:szCs w:val="28"/>
        </w:rPr>
      </w:pPr>
    </w:p>
    <w:p w14:paraId="0225946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and Licensed plumbers has already deployed for individual DMAs for installations of</w:t>
      </w:r>
    </w:p>
    <w:p w14:paraId="76BBC60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fresh connections, carrying out necessary repairs also will be responsible for any</w:t>
      </w:r>
    </w:p>
    <w:p w14:paraId="1CA8EFB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illegal connections in the area to keep the DMA sustainable</w:t>
      </w:r>
    </w:p>
    <w:p w14:paraId="1801CD26" w14:textId="77777777" w:rsidR="00220305" w:rsidRDefault="00220305" w:rsidP="00220305">
      <w:pPr>
        <w:rPr>
          <w:rFonts w:ascii="Times New Roman" w:hAnsi="Times New Roman" w:cs="Times New Roman"/>
          <w:bCs/>
          <w:sz w:val="24"/>
          <w:szCs w:val="28"/>
        </w:rPr>
      </w:pPr>
    </w:p>
    <w:p w14:paraId="1827FA15" w14:textId="77777777"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5.9 e-Government Procurement (e-GP) System</w:t>
      </w:r>
    </w:p>
    <w:p w14:paraId="50B1B1D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This is National e-Government Procurement (e-GP) Portal of the Government of the People's Republic of Bangladesh.</w:t>
      </w:r>
    </w:p>
    <w:p w14:paraId="4C00B0D7" w14:textId="77777777" w:rsidR="00220305" w:rsidRPr="0019507A" w:rsidRDefault="00220305" w:rsidP="00220305">
      <w:pPr>
        <w:rPr>
          <w:rFonts w:ascii="Times New Roman" w:hAnsi="Times New Roman" w:cs="Times New Roman"/>
          <w:b/>
          <w:bCs/>
          <w:sz w:val="24"/>
          <w:szCs w:val="28"/>
        </w:rPr>
      </w:pPr>
      <w:r w:rsidRPr="0019507A">
        <w:rPr>
          <w:rFonts w:ascii="Times New Roman" w:hAnsi="Times New Roman" w:cs="Times New Roman"/>
          <w:b/>
          <w:bCs/>
          <w:sz w:val="24"/>
          <w:szCs w:val="28"/>
        </w:rPr>
        <w:t>About e-Government Procurement (e-GP) System</w:t>
      </w:r>
    </w:p>
    <w:p w14:paraId="518D0E3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National e-Government Procurement (e-GP) portal (i.e. </w:t>
      </w:r>
      <w:hyperlink r:id="rId16" w:history="1">
        <w:r w:rsidRPr="0019507A">
          <w:rPr>
            <w:rStyle w:val="Hyperlink"/>
            <w:rFonts w:ascii="Times New Roman" w:hAnsi="Times New Roman" w:cs="Times New Roman"/>
            <w:sz w:val="24"/>
            <w:szCs w:val="28"/>
          </w:rPr>
          <w:t>https://www.eprocure.gov.bd</w:t>
        </w:r>
      </w:hyperlink>
      <w:r w:rsidRPr="0019507A">
        <w:rPr>
          <w:rFonts w:ascii="Times New Roman" w:hAnsi="Times New Roman" w:cs="Times New Roman"/>
          <w:bCs/>
          <w:sz w:val="24"/>
          <w:szCs w:val="28"/>
        </w:rPr>
        <w:t> ) of the Government of the People’s Republic of Bangladesh is developed, owned and being operated by the Central Procurement Technical Unit (CPTU), IME Division of Ministry of Planning. The e-GP system provides an on-line platform to carry out the procurement activities by the Public Agencies - Procuring Agencies (PAs) and Procuring Entities (PEs).</w:t>
      </w:r>
    </w:p>
    <w:p w14:paraId="2B67DD6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e-GP system is a single web portal from where and through which PAs and PEs will be able to perform their procurement related activities using a dedicated secured web based dashboard. The e-GP system is hosted in e-GP Data Center at CPTU, and the e-GP web portal is accessible by the PAs and PEs through internet for their use.</w:t>
      </w:r>
    </w:p>
    <w:p w14:paraId="4AA493F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This complete e-GP solution introduced under the Public Procurement Reform (PPR) Program is being supported by the World Bank and gradually used by all government organizations. This online platform also helps them ensuring equal access to the Bidders/Tenderers and also ensuring efficiency, transparency and accountability in the public procurement process in Bangladesh.</w:t>
      </w:r>
    </w:p>
    <w:p w14:paraId="26CCB695" w14:textId="77777777" w:rsidR="00220305" w:rsidRPr="0019507A" w:rsidRDefault="00220305" w:rsidP="00220305">
      <w:pPr>
        <w:rPr>
          <w:rFonts w:ascii="Times New Roman" w:hAnsi="Times New Roman" w:cs="Times New Roman"/>
          <w:b/>
          <w:bCs/>
          <w:sz w:val="24"/>
          <w:szCs w:val="28"/>
        </w:rPr>
      </w:pPr>
      <w:r w:rsidRPr="0019507A">
        <w:rPr>
          <w:rFonts w:ascii="Times New Roman" w:hAnsi="Times New Roman" w:cs="Times New Roman"/>
          <w:b/>
          <w:bCs/>
          <w:sz w:val="24"/>
          <w:szCs w:val="28"/>
        </w:rPr>
        <w:t>Important Messages and Support Details</w:t>
      </w:r>
    </w:p>
    <w:p w14:paraId="16853BC9" w14:textId="77777777" w:rsidR="00220305" w:rsidRPr="0019507A" w:rsidRDefault="00220305" w:rsidP="00220305">
      <w:pPr>
        <w:numPr>
          <w:ilvl w:val="0"/>
          <w:numId w:val="50"/>
        </w:numPr>
        <w:suppressAutoHyphens w:val="0"/>
        <w:rPr>
          <w:rFonts w:ascii="Times New Roman" w:hAnsi="Times New Roman" w:cs="Times New Roman"/>
          <w:bCs/>
          <w:sz w:val="24"/>
          <w:szCs w:val="28"/>
        </w:rPr>
      </w:pPr>
      <w:r w:rsidRPr="0019507A">
        <w:rPr>
          <w:rFonts w:ascii="Times New Roman" w:hAnsi="Times New Roman" w:cs="Times New Roman"/>
          <w:bCs/>
          <w:sz w:val="24"/>
          <w:szCs w:val="28"/>
        </w:rPr>
        <w:t>The eGP guidelines were approved by the Government of the People's Republic of Bangladesh in pursuant to Section 65 of the Public Procurement Act, 2006. As per approved guidelines, e-GP system has been introduced and implemented. The eGP system has been developed and introduced in two phases.</w:t>
      </w:r>
    </w:p>
    <w:p w14:paraId="105356B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w:t>
      </w:r>
    </w:p>
    <w:p w14:paraId="6831F235" w14:textId="77777777" w:rsidR="00220305" w:rsidRPr="0019507A" w:rsidRDefault="00220305" w:rsidP="00220305">
      <w:pPr>
        <w:numPr>
          <w:ilvl w:val="0"/>
          <w:numId w:val="50"/>
        </w:numPr>
        <w:suppressAutoHyphens w:val="0"/>
        <w:rPr>
          <w:rFonts w:ascii="Times New Roman" w:hAnsi="Times New Roman" w:cs="Times New Roman"/>
          <w:bCs/>
          <w:sz w:val="24"/>
          <w:szCs w:val="28"/>
        </w:rPr>
      </w:pPr>
      <w:r w:rsidRPr="0019507A">
        <w:rPr>
          <w:rFonts w:ascii="Times New Roman" w:hAnsi="Times New Roman" w:cs="Times New Roman"/>
          <w:bCs/>
          <w:sz w:val="24"/>
          <w:szCs w:val="28"/>
        </w:rPr>
        <w:lastRenderedPageBreak/>
        <w:t>In the first phase, e-Tendering has been introduced on pilot basis in the CPTU and 16 other Procuring Entities (PEs) under 4 (four) sectoral agencies, namely: Bangladesh Water Development Board (BWDB), Local Government Engineering Department (LGED), Roads and Highways Department (RHD) and Rural Electrification Board (REB). The system rolled out to 291 PEs of those 4 sectoral agencies is now expanding to all the PEs of the government up to Districts and sub-Districts level.</w:t>
      </w:r>
    </w:p>
    <w:p w14:paraId="5F25CBA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w:t>
      </w:r>
    </w:p>
    <w:p w14:paraId="48026477" w14:textId="77777777" w:rsidR="00220305" w:rsidRPr="0019507A" w:rsidRDefault="00220305" w:rsidP="00220305">
      <w:pPr>
        <w:numPr>
          <w:ilvl w:val="0"/>
          <w:numId w:val="50"/>
        </w:numPr>
        <w:suppressAutoHyphens w:val="0"/>
        <w:rPr>
          <w:rFonts w:ascii="Times New Roman" w:hAnsi="Times New Roman" w:cs="Times New Roman"/>
          <w:bCs/>
          <w:sz w:val="24"/>
          <w:szCs w:val="28"/>
        </w:rPr>
      </w:pPr>
      <w:r w:rsidRPr="0019507A">
        <w:rPr>
          <w:rFonts w:ascii="Times New Roman" w:hAnsi="Times New Roman" w:cs="Times New Roman"/>
          <w:bCs/>
          <w:sz w:val="24"/>
          <w:szCs w:val="28"/>
        </w:rPr>
        <w:t>In the second phase, e-Contract Management System (e-CMS) has been developed and introduced and implemented. eCMS is a complete electronic contract management system which provides platform for preparation of work plan and its submission; defining milestone, tracking and monitoring progress, generating reports, performing quality checks, generation of running bills, vendor rating, generation and issuance of completion certificate.</w:t>
      </w:r>
    </w:p>
    <w:p w14:paraId="1ED4F5C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w:t>
      </w:r>
    </w:p>
    <w:p w14:paraId="6AE6D219" w14:textId="77777777" w:rsidR="00220305" w:rsidRPr="0019507A" w:rsidRDefault="00220305" w:rsidP="00220305">
      <w:pPr>
        <w:rPr>
          <w:rFonts w:ascii="Times New Roman" w:hAnsi="Times New Roman" w:cs="Times New Roman"/>
          <w:bCs/>
          <w:sz w:val="24"/>
          <w:szCs w:val="28"/>
        </w:rPr>
      </w:pPr>
    </w:p>
    <w:p w14:paraId="3417095C" w14:textId="77777777" w:rsidR="00220305" w:rsidRPr="0019507A" w:rsidRDefault="00220305" w:rsidP="00220305">
      <w:pPr>
        <w:rPr>
          <w:rFonts w:ascii="Times New Roman" w:hAnsi="Times New Roman" w:cs="Times New Roman"/>
          <w:bCs/>
          <w:sz w:val="24"/>
          <w:szCs w:val="28"/>
        </w:rPr>
      </w:pPr>
    </w:p>
    <w:p w14:paraId="72CEE70F" w14:textId="77777777" w:rsidR="00220305" w:rsidRPr="0019507A" w:rsidRDefault="00220305" w:rsidP="00220305">
      <w:pPr>
        <w:rPr>
          <w:rFonts w:ascii="Times New Roman" w:hAnsi="Times New Roman" w:cs="Times New Roman"/>
          <w:bCs/>
          <w:sz w:val="24"/>
          <w:szCs w:val="28"/>
        </w:rPr>
      </w:pPr>
    </w:p>
    <w:p w14:paraId="06832616" w14:textId="77777777"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5.10 Digital/Online Portal for office work management. nothi.gov.bd or For Dhaka WASA - https://dwasa.nothi.gov.bd/ Working with digital/online/paperless documents, letters, files etc.</w:t>
      </w:r>
    </w:p>
    <w:p w14:paraId="7058C260" w14:textId="77777777" w:rsidR="00220305" w:rsidRPr="0019507A" w:rsidRDefault="00220305" w:rsidP="00220305">
      <w:pPr>
        <w:rPr>
          <w:rFonts w:ascii="Times New Roman" w:hAnsi="Times New Roman" w:cs="Times New Roman"/>
          <w:b/>
          <w:bCs/>
          <w:sz w:val="28"/>
          <w:szCs w:val="28"/>
          <w:u w:val="single"/>
        </w:rPr>
      </w:pPr>
    </w:p>
    <w:p w14:paraId="1825D969" w14:textId="77777777" w:rsidR="00220305" w:rsidRPr="0019507A" w:rsidRDefault="00220305" w:rsidP="00220305">
      <w:pPr>
        <w:rPr>
          <w:rFonts w:ascii="Times New Roman" w:hAnsi="Times New Roman" w:cs="Times New Roman"/>
          <w:b/>
          <w:bCs/>
          <w:sz w:val="28"/>
          <w:szCs w:val="28"/>
          <w:u w:val="single"/>
        </w:rPr>
      </w:pPr>
    </w:p>
    <w:p w14:paraId="7F12406C" w14:textId="77777777"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5.11 Water ATM</w:t>
      </w:r>
    </w:p>
    <w:p w14:paraId="7A3E60AC" w14:textId="77777777" w:rsidR="00220305" w:rsidRDefault="00220305" w:rsidP="00220305">
      <w:pPr>
        <w:rPr>
          <w:rFonts w:ascii="Times New Roman" w:hAnsi="Times New Roman" w:cs="Times New Roman"/>
        </w:rPr>
      </w:pPr>
    </w:p>
    <w:p w14:paraId="1DDB7481" w14:textId="77777777" w:rsidR="00B345AC" w:rsidRDefault="00B345AC" w:rsidP="00220305">
      <w:pPr>
        <w:rPr>
          <w:rFonts w:ascii="Times New Roman" w:hAnsi="Times New Roman" w:cs="Times New Roman"/>
        </w:rPr>
      </w:pPr>
    </w:p>
    <w:p w14:paraId="07114A17" w14:textId="77777777" w:rsidR="00B345AC" w:rsidRDefault="00B345AC" w:rsidP="00220305">
      <w:pPr>
        <w:rPr>
          <w:rFonts w:ascii="Times New Roman" w:hAnsi="Times New Roman" w:cs="Times New Roman"/>
        </w:rPr>
      </w:pPr>
    </w:p>
    <w:p w14:paraId="3D5403EF" w14:textId="77777777" w:rsidR="00B345AC" w:rsidRDefault="00B345AC" w:rsidP="00220305">
      <w:pPr>
        <w:rPr>
          <w:rFonts w:ascii="Times New Roman" w:hAnsi="Times New Roman" w:cs="Times New Roman"/>
        </w:rPr>
      </w:pPr>
    </w:p>
    <w:p w14:paraId="5B27CEC6" w14:textId="77777777" w:rsidR="00B345AC" w:rsidRDefault="00B345AC" w:rsidP="00220305">
      <w:pPr>
        <w:rPr>
          <w:rFonts w:ascii="Times New Roman" w:hAnsi="Times New Roman" w:cs="Times New Roman"/>
        </w:rPr>
      </w:pPr>
    </w:p>
    <w:p w14:paraId="213471CD" w14:textId="77777777" w:rsidR="00B345AC" w:rsidRDefault="00B345AC" w:rsidP="00220305">
      <w:pPr>
        <w:rPr>
          <w:rFonts w:ascii="Times New Roman" w:hAnsi="Times New Roman" w:cs="Times New Roman"/>
        </w:rPr>
      </w:pPr>
    </w:p>
    <w:p w14:paraId="73FE8037" w14:textId="77777777" w:rsidR="00B345AC" w:rsidRDefault="00B345AC" w:rsidP="00220305">
      <w:pPr>
        <w:rPr>
          <w:rFonts w:ascii="Times New Roman" w:hAnsi="Times New Roman" w:cs="Times New Roman"/>
        </w:rPr>
      </w:pPr>
    </w:p>
    <w:p w14:paraId="0589A769" w14:textId="77777777" w:rsidR="00B345AC" w:rsidRDefault="00B345AC" w:rsidP="00220305">
      <w:pPr>
        <w:rPr>
          <w:rFonts w:ascii="Times New Roman" w:hAnsi="Times New Roman" w:cs="Times New Roman"/>
        </w:rPr>
      </w:pPr>
    </w:p>
    <w:p w14:paraId="0CE80A24" w14:textId="77777777" w:rsidR="00B345AC" w:rsidRDefault="00B345AC" w:rsidP="00220305">
      <w:pPr>
        <w:rPr>
          <w:rFonts w:ascii="Times New Roman" w:hAnsi="Times New Roman" w:cs="Times New Roman"/>
        </w:rPr>
      </w:pPr>
    </w:p>
    <w:p w14:paraId="3CD9B3E3" w14:textId="77777777" w:rsidR="00B345AC" w:rsidRDefault="00B345AC" w:rsidP="00220305">
      <w:pPr>
        <w:rPr>
          <w:rFonts w:ascii="Times New Roman" w:hAnsi="Times New Roman" w:cs="Times New Roman"/>
        </w:rPr>
      </w:pPr>
    </w:p>
    <w:p w14:paraId="06D6D6C6" w14:textId="77777777" w:rsidR="00B345AC" w:rsidRDefault="00B345AC" w:rsidP="00220305">
      <w:pPr>
        <w:rPr>
          <w:rFonts w:ascii="Times New Roman" w:hAnsi="Times New Roman" w:cs="Times New Roman"/>
        </w:rPr>
      </w:pPr>
    </w:p>
    <w:p w14:paraId="7AFA0C18" w14:textId="77777777" w:rsidR="00B345AC" w:rsidRDefault="00B345AC" w:rsidP="00220305">
      <w:pPr>
        <w:rPr>
          <w:rFonts w:ascii="Times New Roman" w:hAnsi="Times New Roman" w:cs="Times New Roman"/>
        </w:rPr>
      </w:pPr>
    </w:p>
    <w:p w14:paraId="65AEEE53" w14:textId="77777777" w:rsidR="00B345AC" w:rsidRDefault="00B345AC" w:rsidP="00220305">
      <w:pPr>
        <w:rPr>
          <w:rFonts w:ascii="Times New Roman" w:hAnsi="Times New Roman" w:cs="Times New Roman"/>
        </w:rPr>
      </w:pPr>
    </w:p>
    <w:p w14:paraId="02F9DEDE" w14:textId="77777777" w:rsidR="00B345AC" w:rsidRDefault="00B345AC" w:rsidP="00220305">
      <w:pPr>
        <w:rPr>
          <w:rFonts w:ascii="Times New Roman" w:hAnsi="Times New Roman" w:cs="Times New Roman"/>
        </w:rPr>
      </w:pPr>
    </w:p>
    <w:p w14:paraId="46E78FAA" w14:textId="77777777" w:rsidR="00B345AC" w:rsidRDefault="00B345AC" w:rsidP="00220305">
      <w:pPr>
        <w:rPr>
          <w:rFonts w:ascii="Times New Roman" w:hAnsi="Times New Roman" w:cs="Times New Roman"/>
        </w:rPr>
      </w:pPr>
    </w:p>
    <w:p w14:paraId="3C7F3C42" w14:textId="77777777" w:rsidR="00B345AC" w:rsidRDefault="00B345AC" w:rsidP="00220305">
      <w:pPr>
        <w:rPr>
          <w:rFonts w:ascii="Times New Roman" w:hAnsi="Times New Roman" w:cs="Times New Roman"/>
        </w:rPr>
      </w:pPr>
    </w:p>
    <w:p w14:paraId="7837961A" w14:textId="77777777" w:rsidR="00B345AC" w:rsidRDefault="00B345AC" w:rsidP="00220305">
      <w:pPr>
        <w:rPr>
          <w:rFonts w:ascii="Times New Roman" w:hAnsi="Times New Roman" w:cs="Times New Roman"/>
        </w:rPr>
      </w:pPr>
    </w:p>
    <w:p w14:paraId="07865364" w14:textId="77777777" w:rsidR="00B345AC" w:rsidRDefault="00B345AC" w:rsidP="00220305">
      <w:pPr>
        <w:rPr>
          <w:rFonts w:ascii="Times New Roman" w:hAnsi="Times New Roman" w:cs="Times New Roman"/>
        </w:rPr>
      </w:pPr>
    </w:p>
    <w:p w14:paraId="4739E531" w14:textId="77777777" w:rsidR="00B345AC" w:rsidRPr="0019507A" w:rsidRDefault="00B345AC" w:rsidP="00220305">
      <w:pPr>
        <w:rPr>
          <w:rFonts w:ascii="Times New Roman" w:hAnsi="Times New Roman" w:cs="Times New Roman"/>
        </w:rPr>
      </w:pPr>
    </w:p>
    <w:p w14:paraId="460FA6FD" w14:textId="77777777" w:rsidR="00220305" w:rsidRPr="0019507A" w:rsidRDefault="00220305" w:rsidP="00220305">
      <w:pPr>
        <w:rPr>
          <w:rFonts w:ascii="Times New Roman" w:hAnsi="Times New Roman" w:cs="Times New Roman"/>
        </w:rPr>
      </w:pPr>
    </w:p>
    <w:p w14:paraId="6185FF2A" w14:textId="77777777" w:rsidR="00220305" w:rsidRPr="0019507A" w:rsidRDefault="00220305" w:rsidP="00220305">
      <w:pPr>
        <w:rPr>
          <w:rFonts w:ascii="Times New Roman" w:hAnsi="Times New Roman" w:cs="Times New Roman"/>
        </w:rPr>
      </w:pPr>
    </w:p>
    <w:p w14:paraId="2CD96B29" w14:textId="2BF0D03F" w:rsidR="00BD076D" w:rsidRDefault="00BD076D" w:rsidP="00BD0884">
      <w:pPr>
        <w:spacing w:line="276" w:lineRule="auto"/>
        <w:jc w:val="both"/>
        <w:rPr>
          <w:rFonts w:ascii="Times New Roman" w:hAnsi="Times New Roman" w:cs="Times New Roman"/>
          <w:szCs w:val="24"/>
        </w:rPr>
      </w:pPr>
    </w:p>
    <w:p w14:paraId="5071DE3F" w14:textId="3B67FD2A" w:rsidR="00BD076D" w:rsidRDefault="00BD076D" w:rsidP="00BD0884">
      <w:pPr>
        <w:spacing w:line="276" w:lineRule="auto"/>
        <w:jc w:val="both"/>
        <w:rPr>
          <w:rFonts w:ascii="Times New Roman" w:hAnsi="Times New Roman" w:cs="Times New Roman"/>
          <w:szCs w:val="24"/>
        </w:rPr>
      </w:pPr>
    </w:p>
    <w:p w14:paraId="1F680BC7" w14:textId="75988AC3" w:rsidR="00BD076D" w:rsidRDefault="00BD076D" w:rsidP="00BD0884">
      <w:pPr>
        <w:spacing w:line="276" w:lineRule="auto"/>
        <w:jc w:val="both"/>
        <w:rPr>
          <w:rFonts w:ascii="Times New Roman" w:hAnsi="Times New Roman" w:cs="Times New Roman"/>
          <w:szCs w:val="24"/>
        </w:rPr>
      </w:pPr>
    </w:p>
    <w:p w14:paraId="781040E4" w14:textId="229653F4" w:rsidR="00BD076D" w:rsidRDefault="00BD076D" w:rsidP="00BD0884">
      <w:pPr>
        <w:spacing w:line="276" w:lineRule="auto"/>
        <w:jc w:val="both"/>
        <w:rPr>
          <w:rFonts w:ascii="Times New Roman" w:hAnsi="Times New Roman" w:cs="Times New Roman"/>
          <w:szCs w:val="24"/>
        </w:rPr>
      </w:pPr>
    </w:p>
    <w:p w14:paraId="7C1F8B7B" w14:textId="6136F7B3" w:rsidR="00BD076D" w:rsidRDefault="00BD076D" w:rsidP="00BD0884">
      <w:pPr>
        <w:spacing w:line="276" w:lineRule="auto"/>
        <w:jc w:val="both"/>
        <w:rPr>
          <w:rFonts w:ascii="Times New Roman" w:hAnsi="Times New Roman" w:cs="Times New Roman"/>
          <w:szCs w:val="24"/>
        </w:rPr>
      </w:pPr>
    </w:p>
    <w:p w14:paraId="14C97E59" w14:textId="1100DA87" w:rsidR="00BD076D" w:rsidRDefault="00BD076D" w:rsidP="00BD0884">
      <w:pPr>
        <w:spacing w:line="276" w:lineRule="auto"/>
        <w:jc w:val="both"/>
        <w:rPr>
          <w:rFonts w:ascii="Times New Roman" w:hAnsi="Times New Roman" w:cs="Times New Roman"/>
          <w:szCs w:val="24"/>
        </w:rPr>
      </w:pPr>
    </w:p>
    <w:p w14:paraId="68CC1760" w14:textId="78A9AFC3" w:rsidR="00BD076D" w:rsidRDefault="00BD076D" w:rsidP="00BD0884">
      <w:pPr>
        <w:spacing w:line="276" w:lineRule="auto"/>
        <w:jc w:val="both"/>
        <w:rPr>
          <w:rFonts w:ascii="Times New Roman" w:hAnsi="Times New Roman" w:cs="Times New Roman"/>
          <w:szCs w:val="24"/>
        </w:rPr>
      </w:pPr>
    </w:p>
    <w:p w14:paraId="20C8CFA4" w14:textId="52D28D89" w:rsidR="00BD076D" w:rsidRDefault="00BD076D" w:rsidP="00BD0884">
      <w:pPr>
        <w:spacing w:line="276" w:lineRule="auto"/>
        <w:jc w:val="both"/>
        <w:rPr>
          <w:rFonts w:ascii="Times New Roman" w:hAnsi="Times New Roman" w:cs="Times New Roman"/>
          <w:szCs w:val="24"/>
        </w:rPr>
      </w:pPr>
    </w:p>
    <w:p w14:paraId="728C9B21" w14:textId="17284371" w:rsidR="00BD076D" w:rsidRDefault="00BD076D" w:rsidP="00BD0884">
      <w:pPr>
        <w:spacing w:line="276" w:lineRule="auto"/>
        <w:jc w:val="both"/>
        <w:rPr>
          <w:rFonts w:ascii="Times New Roman" w:hAnsi="Times New Roman" w:cs="Times New Roman"/>
          <w:szCs w:val="24"/>
        </w:rPr>
      </w:pPr>
    </w:p>
    <w:p w14:paraId="7EB002AA" w14:textId="416331F0" w:rsidR="00BD076D" w:rsidRDefault="00BD076D" w:rsidP="00BD0884">
      <w:pPr>
        <w:spacing w:line="276" w:lineRule="auto"/>
        <w:jc w:val="both"/>
        <w:rPr>
          <w:rFonts w:ascii="Times New Roman" w:hAnsi="Times New Roman" w:cs="Times New Roman"/>
          <w:szCs w:val="24"/>
        </w:rPr>
      </w:pPr>
    </w:p>
    <w:p w14:paraId="157F9989" w14:textId="5B31CBF9" w:rsidR="00BD076D" w:rsidRDefault="00BD076D" w:rsidP="00BD0884">
      <w:pPr>
        <w:spacing w:line="276" w:lineRule="auto"/>
        <w:jc w:val="both"/>
        <w:rPr>
          <w:rFonts w:ascii="Times New Roman" w:hAnsi="Times New Roman" w:cs="Times New Roman"/>
          <w:szCs w:val="24"/>
        </w:rPr>
      </w:pPr>
    </w:p>
    <w:p w14:paraId="206AF9EF" w14:textId="4302FD92" w:rsidR="00BD076D" w:rsidRDefault="00BD076D" w:rsidP="00BD0884">
      <w:pPr>
        <w:spacing w:line="276" w:lineRule="auto"/>
        <w:jc w:val="both"/>
        <w:rPr>
          <w:rFonts w:ascii="Times New Roman" w:hAnsi="Times New Roman" w:cs="Times New Roman"/>
          <w:szCs w:val="24"/>
        </w:rPr>
      </w:pPr>
    </w:p>
    <w:p w14:paraId="64C6A945" w14:textId="3458B71A" w:rsidR="00BD076D" w:rsidRDefault="00BD076D" w:rsidP="00BD0884">
      <w:pPr>
        <w:spacing w:line="276" w:lineRule="auto"/>
        <w:jc w:val="both"/>
        <w:rPr>
          <w:rFonts w:ascii="Times New Roman" w:hAnsi="Times New Roman" w:cs="Times New Roman"/>
          <w:szCs w:val="24"/>
        </w:rPr>
      </w:pPr>
    </w:p>
    <w:p w14:paraId="4A751DA9" w14:textId="09FFC599" w:rsidR="00BD076D" w:rsidRDefault="00BD076D" w:rsidP="00BD0884">
      <w:pPr>
        <w:spacing w:line="276" w:lineRule="auto"/>
        <w:jc w:val="both"/>
        <w:rPr>
          <w:rFonts w:ascii="Times New Roman" w:hAnsi="Times New Roman" w:cs="Times New Roman"/>
          <w:szCs w:val="24"/>
        </w:rPr>
      </w:pPr>
    </w:p>
    <w:p w14:paraId="344C32F5" w14:textId="77777777" w:rsidR="00BD076D" w:rsidRDefault="00BD076D" w:rsidP="00BD0884">
      <w:pPr>
        <w:spacing w:line="276" w:lineRule="auto"/>
        <w:jc w:val="both"/>
        <w:rPr>
          <w:rFonts w:ascii="Times New Roman" w:hAnsi="Times New Roman" w:cs="Times New Roman"/>
          <w:szCs w:val="24"/>
        </w:rPr>
      </w:pPr>
    </w:p>
    <w:p w14:paraId="3C0950D6" w14:textId="4C6EFC8E" w:rsidR="006F1447" w:rsidRDefault="006F1447" w:rsidP="00BD0884">
      <w:pPr>
        <w:spacing w:line="276" w:lineRule="auto"/>
        <w:jc w:val="both"/>
        <w:rPr>
          <w:rFonts w:ascii="Times New Roman" w:hAnsi="Times New Roman" w:cs="Times New Roman"/>
          <w:szCs w:val="24"/>
        </w:rPr>
      </w:pPr>
    </w:p>
    <w:p w14:paraId="58DBB31E" w14:textId="7F737670" w:rsidR="006F1447" w:rsidRDefault="006F1447" w:rsidP="00BD0884">
      <w:pPr>
        <w:spacing w:line="276" w:lineRule="auto"/>
        <w:jc w:val="both"/>
        <w:rPr>
          <w:rFonts w:ascii="Times New Roman" w:hAnsi="Times New Roman" w:cs="Times New Roman"/>
          <w:szCs w:val="24"/>
        </w:rPr>
      </w:pPr>
    </w:p>
    <w:p w14:paraId="0B93A026" w14:textId="39739637" w:rsidR="006F1447" w:rsidRDefault="006F1447" w:rsidP="00BD0884">
      <w:pPr>
        <w:spacing w:line="276" w:lineRule="auto"/>
        <w:jc w:val="both"/>
        <w:rPr>
          <w:rFonts w:ascii="Times New Roman" w:hAnsi="Times New Roman" w:cs="Times New Roman"/>
          <w:szCs w:val="24"/>
        </w:rPr>
      </w:pPr>
    </w:p>
    <w:p w14:paraId="22568F9A" w14:textId="6DCFD5B1" w:rsidR="006F1447" w:rsidRDefault="006F1447" w:rsidP="00BD0884">
      <w:pPr>
        <w:spacing w:line="276" w:lineRule="auto"/>
        <w:jc w:val="both"/>
        <w:rPr>
          <w:rFonts w:ascii="Times New Roman" w:hAnsi="Times New Roman" w:cs="Times New Roman"/>
          <w:szCs w:val="24"/>
        </w:rPr>
      </w:pPr>
    </w:p>
    <w:p w14:paraId="5945E3D5" w14:textId="6A4BB991" w:rsidR="006F1447" w:rsidRDefault="006F1447" w:rsidP="00BD0884">
      <w:pPr>
        <w:spacing w:line="276" w:lineRule="auto"/>
        <w:jc w:val="both"/>
        <w:rPr>
          <w:rFonts w:ascii="Times New Roman" w:hAnsi="Times New Roman" w:cs="Times New Roman"/>
          <w:szCs w:val="24"/>
        </w:rPr>
      </w:pPr>
    </w:p>
    <w:p w14:paraId="761AE456" w14:textId="00B6B055" w:rsidR="00BD076D" w:rsidRDefault="00BD076D" w:rsidP="00BD0884">
      <w:pPr>
        <w:spacing w:line="276" w:lineRule="auto"/>
        <w:jc w:val="both"/>
        <w:rPr>
          <w:rFonts w:ascii="Times New Roman" w:hAnsi="Times New Roman" w:cs="Times New Roman"/>
          <w:szCs w:val="24"/>
        </w:rPr>
      </w:pPr>
    </w:p>
    <w:p w14:paraId="7B974E5E" w14:textId="76A673C4" w:rsidR="00BD076D" w:rsidRDefault="00BD076D" w:rsidP="00BD0884">
      <w:pPr>
        <w:spacing w:line="276" w:lineRule="auto"/>
        <w:jc w:val="both"/>
        <w:rPr>
          <w:rFonts w:ascii="Times New Roman" w:hAnsi="Times New Roman" w:cs="Times New Roman"/>
          <w:szCs w:val="24"/>
        </w:rPr>
      </w:pPr>
    </w:p>
    <w:p w14:paraId="6AB4291A" w14:textId="1C99B0E0" w:rsidR="00BD076D" w:rsidRDefault="00BD076D" w:rsidP="00BD0884">
      <w:pPr>
        <w:spacing w:line="276" w:lineRule="auto"/>
        <w:jc w:val="both"/>
        <w:rPr>
          <w:rFonts w:ascii="Times New Roman" w:hAnsi="Times New Roman" w:cs="Times New Roman"/>
          <w:szCs w:val="24"/>
        </w:rPr>
      </w:pPr>
    </w:p>
    <w:p w14:paraId="4F234077" w14:textId="166CECD3" w:rsidR="00BD076D" w:rsidRDefault="00BD076D" w:rsidP="00BD0884">
      <w:pPr>
        <w:spacing w:line="276" w:lineRule="auto"/>
        <w:jc w:val="both"/>
        <w:rPr>
          <w:rFonts w:ascii="Times New Roman" w:hAnsi="Times New Roman" w:cs="Times New Roman"/>
          <w:szCs w:val="24"/>
        </w:rPr>
      </w:pPr>
    </w:p>
    <w:p w14:paraId="6BC61B17" w14:textId="2A0A234A" w:rsidR="00BD076D" w:rsidRDefault="00BD076D" w:rsidP="00BD0884">
      <w:pPr>
        <w:spacing w:line="276" w:lineRule="auto"/>
        <w:jc w:val="both"/>
        <w:rPr>
          <w:rFonts w:ascii="Times New Roman" w:hAnsi="Times New Roman" w:cs="Times New Roman"/>
          <w:szCs w:val="24"/>
        </w:rPr>
      </w:pPr>
    </w:p>
    <w:p w14:paraId="61F890F1" w14:textId="17DD5D32" w:rsidR="00BD076D" w:rsidRDefault="00BD076D" w:rsidP="00BD0884">
      <w:pPr>
        <w:spacing w:line="276" w:lineRule="auto"/>
        <w:jc w:val="both"/>
        <w:rPr>
          <w:rFonts w:ascii="Times New Roman" w:hAnsi="Times New Roman" w:cs="Times New Roman"/>
          <w:szCs w:val="24"/>
        </w:rPr>
      </w:pPr>
    </w:p>
    <w:p w14:paraId="224D135E" w14:textId="77777777" w:rsidR="00BD076D" w:rsidRDefault="00BD076D" w:rsidP="00BD0884">
      <w:pPr>
        <w:spacing w:line="276" w:lineRule="auto"/>
        <w:jc w:val="both"/>
        <w:rPr>
          <w:rFonts w:ascii="Times New Roman" w:hAnsi="Times New Roman" w:cs="Times New Roman"/>
          <w:szCs w:val="24"/>
        </w:rPr>
      </w:pPr>
    </w:p>
    <w:p w14:paraId="2C6C0942" w14:textId="47AC02F7" w:rsidR="006F1447" w:rsidRDefault="006F1447" w:rsidP="00BD0884">
      <w:pPr>
        <w:spacing w:line="276" w:lineRule="auto"/>
        <w:jc w:val="both"/>
        <w:rPr>
          <w:rFonts w:ascii="Times New Roman" w:hAnsi="Times New Roman" w:cs="Times New Roman"/>
          <w:szCs w:val="24"/>
        </w:rPr>
      </w:pPr>
    </w:p>
    <w:p w14:paraId="2CFA9D57" w14:textId="2572E3C1" w:rsidR="006F1447" w:rsidRDefault="006F1447" w:rsidP="00BD0884">
      <w:pPr>
        <w:spacing w:line="276" w:lineRule="auto"/>
        <w:jc w:val="both"/>
        <w:rPr>
          <w:rFonts w:ascii="Times New Roman" w:hAnsi="Times New Roman" w:cs="Times New Roman"/>
          <w:szCs w:val="24"/>
        </w:rPr>
      </w:pPr>
    </w:p>
    <w:p w14:paraId="51913FA0" w14:textId="71EF5758" w:rsidR="00BD0884" w:rsidRPr="00BD0884" w:rsidRDefault="00BD0884" w:rsidP="007F3540">
      <w:pPr>
        <w:spacing w:after="0" w:line="312" w:lineRule="auto"/>
        <w:outlineLvl w:val="0"/>
        <w:rPr>
          <w:rFonts w:ascii="Times New Roman" w:eastAsia="Times New Roman" w:hAnsi="Times New Roman" w:cs="Times New Roman"/>
          <w:color w:val="000000"/>
          <w:sz w:val="48"/>
          <w:szCs w:val="48"/>
        </w:rPr>
      </w:pPr>
      <w:r w:rsidRPr="00973982">
        <w:rPr>
          <w:rFonts w:asciiTheme="majorBidi" w:hAnsiTheme="majorBidi" w:cstheme="majorBidi"/>
          <w:noProof/>
        </w:rPr>
        <w:drawing>
          <wp:anchor distT="0" distB="0" distL="0" distR="0" simplePos="0" relativeHeight="251656704" behindDoc="0" locked="0" layoutInCell="0" allowOverlap="1" wp14:anchorId="29C2D877" wp14:editId="32F71324">
            <wp:simplePos x="0" y="0"/>
            <wp:positionH relativeFrom="column">
              <wp:posOffset>2336800</wp:posOffset>
            </wp:positionH>
            <wp:positionV relativeFrom="paragraph">
              <wp:posOffset>434340</wp:posOffset>
            </wp:positionV>
            <wp:extent cx="1698625" cy="1698625"/>
            <wp:effectExtent l="19050" t="19050" r="15875" b="15875"/>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4C42B4B7" w14:textId="77777777" w:rsidR="00BD0884" w:rsidRPr="00BD0884" w:rsidRDefault="00BD0884" w:rsidP="00BD0884">
      <w:pPr>
        <w:spacing w:after="0" w:line="312" w:lineRule="auto"/>
        <w:outlineLvl w:val="0"/>
        <w:rPr>
          <w:rFonts w:ascii="Times New Roman" w:eastAsia="Times New Roman" w:hAnsi="Times New Roman" w:cs="Times New Roman"/>
          <w:color w:val="000000"/>
          <w:sz w:val="48"/>
          <w:szCs w:val="48"/>
        </w:rPr>
      </w:pPr>
    </w:p>
    <w:p w14:paraId="361BB748" w14:textId="01ECCC94" w:rsidR="00BD0884" w:rsidRDefault="00BD0884" w:rsidP="00BD0884">
      <w:pPr>
        <w:spacing w:after="0" w:line="312" w:lineRule="auto"/>
        <w:outlineLvl w:val="0"/>
        <w:rPr>
          <w:rFonts w:ascii="Times New Roman" w:eastAsia="Times New Roman" w:hAnsi="Times New Roman" w:cs="Times New Roman"/>
          <w:color w:val="000000"/>
          <w:sz w:val="48"/>
          <w:szCs w:val="48"/>
        </w:rPr>
      </w:pPr>
    </w:p>
    <w:p w14:paraId="7470EB8E" w14:textId="2B09A3B8" w:rsidR="00BD076D" w:rsidRDefault="00BD076D" w:rsidP="00BD0884">
      <w:pPr>
        <w:spacing w:after="0" w:line="312" w:lineRule="auto"/>
        <w:outlineLvl w:val="0"/>
        <w:rPr>
          <w:rFonts w:ascii="Times New Roman" w:eastAsia="Times New Roman" w:hAnsi="Times New Roman" w:cs="Times New Roman"/>
          <w:color w:val="000000"/>
          <w:sz w:val="48"/>
          <w:szCs w:val="48"/>
        </w:rPr>
      </w:pPr>
    </w:p>
    <w:p w14:paraId="2BDAA170" w14:textId="7D70061F" w:rsidR="00BD076D" w:rsidRDefault="00BD076D" w:rsidP="00BD0884">
      <w:pPr>
        <w:spacing w:after="0" w:line="312" w:lineRule="auto"/>
        <w:outlineLvl w:val="0"/>
        <w:rPr>
          <w:rFonts w:ascii="Times New Roman" w:eastAsia="Times New Roman" w:hAnsi="Times New Roman" w:cs="Times New Roman"/>
          <w:color w:val="000000"/>
          <w:sz w:val="48"/>
          <w:szCs w:val="48"/>
        </w:rPr>
      </w:pPr>
    </w:p>
    <w:p w14:paraId="4DA7DB8E" w14:textId="77777777" w:rsidR="00BD076D" w:rsidRPr="00BD0884" w:rsidRDefault="00BD076D" w:rsidP="00BD0884">
      <w:pPr>
        <w:spacing w:after="0" w:line="312" w:lineRule="auto"/>
        <w:outlineLvl w:val="0"/>
        <w:rPr>
          <w:rFonts w:ascii="Times New Roman" w:eastAsia="Times New Roman" w:hAnsi="Times New Roman" w:cs="Times New Roman"/>
          <w:color w:val="000000"/>
          <w:sz w:val="48"/>
          <w:szCs w:val="48"/>
        </w:rPr>
      </w:pPr>
    </w:p>
    <w:p w14:paraId="60532716" w14:textId="77777777" w:rsidR="00BD0884" w:rsidRPr="00BD0884" w:rsidRDefault="00BD0884" w:rsidP="00BD0884">
      <w:pPr>
        <w:spacing w:after="0" w:line="312" w:lineRule="auto"/>
        <w:jc w:val="center"/>
        <w:outlineLvl w:val="0"/>
        <w:rPr>
          <w:rFonts w:ascii="Times New Roman" w:eastAsia="Times New Roman" w:hAnsi="Times New Roman" w:cs="Times New Roman"/>
          <w:i/>
          <w:iCs/>
          <w:color w:val="000000"/>
          <w:sz w:val="48"/>
          <w:szCs w:val="48"/>
        </w:rPr>
      </w:pPr>
      <w:r w:rsidRPr="00BD0884">
        <w:rPr>
          <w:rFonts w:ascii="Times New Roman" w:hAnsi="Times New Roman" w:cs="Times New Roman"/>
          <w:b/>
          <w:i/>
          <w:iCs/>
          <w:sz w:val="48"/>
          <w:szCs w:val="48"/>
        </w:rPr>
        <w:t xml:space="preserve">CHAPTER 06 - CASE SUDY 1: AUTOMATED &amp; </w:t>
      </w:r>
      <w:r w:rsidRPr="00BD0884">
        <w:rPr>
          <w:rFonts w:ascii="Times New Roman" w:hAnsi="Times New Roman" w:cs="Times New Roman"/>
          <w:b/>
          <w:bCs/>
          <w:caps/>
          <w:sz w:val="48"/>
          <w:szCs w:val="48"/>
        </w:rPr>
        <w:t>Biometric Time Attendance MANAGEMENT System (Face Detection/Fingerprint)</w:t>
      </w:r>
    </w:p>
    <w:p w14:paraId="710F6057" w14:textId="77777777" w:rsidR="00BD0884" w:rsidRPr="00BD0884" w:rsidRDefault="00BD0884" w:rsidP="00BD0884">
      <w:pPr>
        <w:spacing w:after="0" w:line="312" w:lineRule="auto"/>
        <w:outlineLvl w:val="0"/>
        <w:rPr>
          <w:rFonts w:ascii="Times New Roman" w:eastAsia="Times New Roman" w:hAnsi="Times New Roman" w:cs="Times New Roman"/>
          <w:color w:val="000000"/>
          <w:sz w:val="48"/>
          <w:szCs w:val="48"/>
        </w:rPr>
      </w:pPr>
    </w:p>
    <w:p w14:paraId="75EFD247" w14:textId="77777777" w:rsidR="00BD0884" w:rsidRPr="00BD0884" w:rsidRDefault="00BD0884" w:rsidP="00BD0884">
      <w:pPr>
        <w:spacing w:after="0" w:line="312" w:lineRule="auto"/>
        <w:outlineLvl w:val="0"/>
        <w:rPr>
          <w:rFonts w:ascii="Times New Roman" w:eastAsia="Times New Roman" w:hAnsi="Times New Roman" w:cs="Times New Roman"/>
          <w:color w:val="000000"/>
          <w:sz w:val="48"/>
          <w:szCs w:val="48"/>
        </w:rPr>
      </w:pPr>
    </w:p>
    <w:p w14:paraId="0C62E48F" w14:textId="77777777" w:rsidR="00BD0884" w:rsidRPr="00BD0884" w:rsidRDefault="00BD0884" w:rsidP="00BD0884">
      <w:pPr>
        <w:spacing w:after="0" w:line="312" w:lineRule="auto"/>
        <w:outlineLvl w:val="0"/>
        <w:rPr>
          <w:rFonts w:ascii="Times New Roman" w:eastAsia="Times New Roman" w:hAnsi="Times New Roman" w:cs="Times New Roman"/>
          <w:color w:val="000000"/>
          <w:sz w:val="48"/>
          <w:szCs w:val="48"/>
        </w:rPr>
      </w:pPr>
      <w:r w:rsidRPr="00BD0884">
        <w:rPr>
          <w:rFonts w:ascii="Times New Roman" w:hAnsi="Times New Roman" w:cs="Times New Roman"/>
          <w:noProof/>
        </w:rPr>
        <w:drawing>
          <wp:anchor distT="0" distB="0" distL="0" distR="0" simplePos="0" relativeHeight="251658752" behindDoc="0" locked="0" layoutInCell="0" allowOverlap="1" wp14:anchorId="4BA6119C" wp14:editId="3CFE7D17">
            <wp:simplePos x="0" y="0"/>
            <wp:positionH relativeFrom="column">
              <wp:posOffset>633095</wp:posOffset>
            </wp:positionH>
            <wp:positionV relativeFrom="paragraph">
              <wp:posOffset>135255</wp:posOffset>
            </wp:positionV>
            <wp:extent cx="5191760" cy="1009650"/>
            <wp:effectExtent l="0" t="0" r="8890" b="0"/>
            <wp:wrapSquare wrapText="larges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48E6F1AE" w14:textId="77777777" w:rsidR="00BD0884" w:rsidRPr="00BD0884" w:rsidRDefault="00BD0884" w:rsidP="00BD0884">
      <w:pPr>
        <w:spacing w:after="0" w:line="312" w:lineRule="auto"/>
        <w:outlineLvl w:val="0"/>
        <w:rPr>
          <w:rFonts w:ascii="Times New Roman" w:eastAsia="Times New Roman" w:hAnsi="Times New Roman" w:cs="Times New Roman"/>
          <w:color w:val="000000"/>
        </w:rPr>
      </w:pPr>
    </w:p>
    <w:p w14:paraId="5ED26EBC" w14:textId="77777777" w:rsidR="00BD0884" w:rsidRPr="00BD0884" w:rsidRDefault="00BD0884" w:rsidP="00BD0884">
      <w:pPr>
        <w:spacing w:after="0" w:line="312" w:lineRule="auto"/>
        <w:outlineLvl w:val="0"/>
        <w:rPr>
          <w:rFonts w:ascii="Times New Roman" w:eastAsia="Times New Roman" w:hAnsi="Times New Roman" w:cs="Times New Roman"/>
          <w:color w:val="000000"/>
        </w:rPr>
      </w:pPr>
    </w:p>
    <w:p w14:paraId="49EF09EC" w14:textId="77777777" w:rsidR="00BD0884" w:rsidRPr="00BD0884" w:rsidRDefault="00BD0884" w:rsidP="00BD0884">
      <w:pPr>
        <w:spacing w:after="0" w:line="312" w:lineRule="auto"/>
        <w:rPr>
          <w:rFonts w:ascii="Times New Roman" w:hAnsi="Times New Roman" w:cs="Times New Roman"/>
        </w:rPr>
      </w:pPr>
      <w:r w:rsidRPr="00BD0884">
        <w:rPr>
          <w:rFonts w:ascii="Times New Roman" w:hAnsi="Times New Roman" w:cs="Times New Roman"/>
        </w:rPr>
        <w:t xml:space="preserve"> </w:t>
      </w:r>
    </w:p>
    <w:p w14:paraId="725C8497"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6257773C"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508625AB"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455FE80A"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0B559616"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6D6B8449"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50BECA7F"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426B4C38"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2957D145" w14:textId="77777777" w:rsidR="00BD0884" w:rsidRPr="00BD0884" w:rsidRDefault="00BD0884" w:rsidP="00BD0884">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6.1 Introduction:</w:t>
      </w:r>
    </w:p>
    <w:p w14:paraId="2903FE23" w14:textId="77777777" w:rsidR="00BD0884" w:rsidRPr="00BD0884" w:rsidRDefault="00BD0884" w:rsidP="00BD0884">
      <w:pPr>
        <w:spacing w:after="0" w:line="312" w:lineRule="auto"/>
        <w:jc w:val="both"/>
        <w:rPr>
          <w:rFonts w:ascii="Times New Roman" w:hAnsi="Times New Roman" w:cs="Times New Roman"/>
          <w:b/>
          <w:bCs/>
          <w:sz w:val="28"/>
          <w:szCs w:val="28"/>
          <w:u w:val="single"/>
        </w:rPr>
      </w:pPr>
      <w:r w:rsidRPr="00BD0884">
        <w:rPr>
          <w:rFonts w:ascii="Times New Roman" w:hAnsi="Times New Roman" w:cs="Times New Roman"/>
        </w:rPr>
        <w:t xml:space="preserve">Time attendance systems are used to track and monitor when employees start and stop work. A time and attendance system enables an employer to monitor their employee working hours and late arrivals, early departures, time taken on breaks and absenteeism. It also helps to control labor costs by reducing over-payments, which are often caused by paying employees for time that are not working, and eliminates transcription error, interpretation error and intentional error. </w:t>
      </w:r>
    </w:p>
    <w:p w14:paraId="193955CA" w14:textId="77777777" w:rsidR="00BD0884" w:rsidRPr="00BD0884" w:rsidRDefault="00BD0884" w:rsidP="00BD0884">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6.2 Beginning of Biometric Attendance:</w:t>
      </w:r>
    </w:p>
    <w:p w14:paraId="479CEE64" w14:textId="77777777" w:rsidR="00BD0884" w:rsidRPr="00BD0884" w:rsidRDefault="00BD0884" w:rsidP="00BD0884">
      <w:pPr>
        <w:spacing w:after="0" w:line="312" w:lineRule="auto"/>
        <w:jc w:val="both"/>
        <w:rPr>
          <w:rFonts w:ascii="Times New Roman" w:hAnsi="Times New Roman" w:cs="Times New Roman"/>
        </w:rPr>
      </w:pPr>
      <w:r w:rsidRPr="00BD0884">
        <w:rPr>
          <w:rFonts w:ascii="Times New Roman" w:hAnsi="Times New Roman" w:cs="Times New Roman"/>
        </w:rPr>
        <w:t>July 2018, Dhaka WASA started its journey with biometric digital time attendance. Started with only 5 devices at Dhaka WASA head office (WASA Bhaban) 2 Number Devices at Saidabad Water Treatment Plant (SWTP)-1 &amp; 2. Before COVID-19 Pandemic lockdown - Total Location covered: 32, Total Bio-Metric (Fingerprint) Device Installed: 48 (Including WASA head office).</w:t>
      </w:r>
    </w:p>
    <w:p w14:paraId="6A723B28" w14:textId="77777777" w:rsidR="00BD0884" w:rsidRPr="00BD0884" w:rsidRDefault="00BD0884" w:rsidP="00BD0884">
      <w:pPr>
        <w:spacing w:after="0" w:line="312" w:lineRule="auto"/>
        <w:jc w:val="both"/>
        <w:rPr>
          <w:rFonts w:ascii="Times New Roman" w:hAnsi="Times New Roman" w:cs="Times New Roman"/>
          <w:b/>
          <w:bCs/>
        </w:rPr>
      </w:pPr>
      <w:r w:rsidRPr="00BD0884">
        <w:rPr>
          <w:rFonts w:ascii="Times New Roman" w:hAnsi="Times New Roman" w:cs="Times New Roman"/>
          <w:b/>
          <w:bCs/>
        </w:rPr>
        <w:t>During lockdown:</w:t>
      </w:r>
    </w:p>
    <w:p w14:paraId="3B545CA7" w14:textId="77777777" w:rsidR="00BD0884" w:rsidRPr="00BD0884" w:rsidRDefault="00BD0884" w:rsidP="00BD0884">
      <w:pPr>
        <w:spacing w:after="0" w:line="312" w:lineRule="auto"/>
        <w:jc w:val="both"/>
        <w:rPr>
          <w:rFonts w:ascii="Times New Roman" w:hAnsi="Times New Roman" w:cs="Times New Roman"/>
        </w:rPr>
      </w:pPr>
      <w:r w:rsidRPr="00BD0884">
        <w:rPr>
          <w:rFonts w:ascii="Times New Roman" w:hAnsi="Times New Roman" w:cs="Times New Roman"/>
        </w:rPr>
        <w:t>Government of Bangladesh declared lockdown from 26/03/2020. That’s why WASA all office stopped taking biometric attendance (Total Seven months) due to lockdown and so that the virus can’t speared by finger scanning devices.</w:t>
      </w:r>
    </w:p>
    <w:p w14:paraId="2E733475" w14:textId="77777777" w:rsidR="00BD0884" w:rsidRPr="00BD0884" w:rsidRDefault="00BD0884" w:rsidP="00BD0884">
      <w:pPr>
        <w:spacing w:after="0" w:line="312" w:lineRule="auto"/>
        <w:jc w:val="both"/>
        <w:rPr>
          <w:rFonts w:ascii="Times New Roman" w:hAnsi="Times New Roman" w:cs="Times New Roman"/>
          <w:b/>
          <w:bCs/>
        </w:rPr>
      </w:pPr>
      <w:r w:rsidRPr="00BD0884">
        <w:rPr>
          <w:rFonts w:ascii="Times New Roman" w:hAnsi="Times New Roman" w:cs="Times New Roman"/>
          <w:b/>
          <w:bCs/>
        </w:rPr>
        <w:t>New Face detection Time attendance system:</w:t>
      </w:r>
    </w:p>
    <w:p w14:paraId="14B0326A" w14:textId="77777777" w:rsidR="00BD0884" w:rsidRPr="00BD0884" w:rsidRDefault="00BD0884" w:rsidP="00BD0884">
      <w:pPr>
        <w:spacing w:after="0" w:line="312" w:lineRule="auto"/>
        <w:jc w:val="both"/>
        <w:rPr>
          <w:rFonts w:ascii="Times New Roman" w:hAnsi="Times New Roman" w:cs="Times New Roman"/>
        </w:rPr>
      </w:pPr>
      <w:r w:rsidRPr="00BD0884">
        <w:rPr>
          <w:rFonts w:ascii="Times New Roman" w:hAnsi="Times New Roman" w:cs="Times New Roman"/>
        </w:rPr>
        <w:t>WASA authority took decision to replace biometric fingerprint attendance system with new technology 3D face detection attendance devices to avoid contagious contamination from finger touch.</w:t>
      </w:r>
    </w:p>
    <w:p w14:paraId="468AD20B" w14:textId="77777777" w:rsidR="00BD0884" w:rsidRPr="00BD0884" w:rsidRDefault="00BD0884" w:rsidP="00BD0884">
      <w:pPr>
        <w:spacing w:after="0" w:line="312" w:lineRule="auto"/>
        <w:jc w:val="both"/>
        <w:rPr>
          <w:rFonts w:ascii="Times New Roman" w:hAnsi="Times New Roman" w:cs="Times New Roman"/>
        </w:rPr>
      </w:pPr>
      <w:r w:rsidRPr="00BD0884">
        <w:rPr>
          <w:rFonts w:ascii="Times New Roman" w:hAnsi="Times New Roman" w:cs="Times New Roman"/>
        </w:rPr>
        <w:t>Semi-Outdoor Multi-Biometric Time Attendance &amp; Access Control Terminal which supports 3,000 face templates, 4,000 fingerprint templates and 10,000 cards – were to be installed.</w:t>
      </w:r>
    </w:p>
    <w:p w14:paraId="56A8B90D" w14:textId="77777777" w:rsidR="00BD0884" w:rsidRPr="00BD0884" w:rsidRDefault="00BD0884" w:rsidP="00BD0884">
      <w:pPr>
        <w:spacing w:after="0" w:line="312" w:lineRule="auto"/>
        <w:jc w:val="both"/>
        <w:rPr>
          <w:rFonts w:ascii="Times New Roman" w:hAnsi="Times New Roman" w:cs="Times New Roman"/>
        </w:rPr>
      </w:pPr>
      <w:r w:rsidRPr="00BD0884">
        <w:rPr>
          <w:rFonts w:ascii="Times New Roman" w:hAnsi="Times New Roman" w:cs="Times New Roman"/>
        </w:rPr>
        <w:lastRenderedPageBreak/>
        <w:t>New era of Face detection Time attendance system started on 2nd June 2020. DWASA installed 2 face detection devices at SWTP-1 &amp; 2. Installed face detection attendance system at WASA Bhaban (Head Office) as well as different MODS zone, revenue zone, WTP etc. location.</w:t>
      </w:r>
    </w:p>
    <w:p w14:paraId="21D00563"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446B5C64" w14:textId="77777777" w:rsidR="00BD0884" w:rsidRPr="00BD0884" w:rsidRDefault="00BD0884" w:rsidP="00BD0884">
      <w:pPr>
        <w:spacing w:after="0" w:line="312" w:lineRule="auto"/>
        <w:rPr>
          <w:rFonts w:ascii="Times New Roman" w:hAnsi="Times New Roman" w:cs="Times New Roman"/>
          <w:b/>
          <w:bCs/>
          <w:u w:val="single"/>
        </w:rPr>
      </w:pPr>
      <w:r w:rsidRPr="00BD0884">
        <w:rPr>
          <w:rFonts w:ascii="Times New Roman" w:hAnsi="Times New Roman" w:cs="Times New Roman"/>
          <w:b/>
          <w:bCs/>
          <w:sz w:val="28"/>
          <w:szCs w:val="28"/>
          <w:u w:val="single"/>
        </w:rPr>
        <w:t>6.3 Customized Web based Realtime Attendance Software for DHAKA WASA:</w:t>
      </w:r>
    </w:p>
    <w:p w14:paraId="65C42F5C" w14:textId="77777777" w:rsidR="00BD0884" w:rsidRPr="00BD0884" w:rsidRDefault="00BD0884" w:rsidP="00BD0884">
      <w:pPr>
        <w:spacing w:after="0" w:line="312" w:lineRule="auto"/>
        <w:rPr>
          <w:rFonts w:ascii="Times New Roman" w:hAnsi="Times New Roman" w:cs="Times New Roman"/>
        </w:rPr>
      </w:pPr>
      <w:r w:rsidRPr="00BD0884">
        <w:rPr>
          <w:rFonts w:ascii="Times New Roman" w:hAnsi="Times New Roman" w:cs="Times New Roman"/>
        </w:rPr>
        <w:t xml:space="preserve"> Connected Device in Different location WASA offices-</w:t>
      </w:r>
    </w:p>
    <w:p w14:paraId="3259BDC1" w14:textId="77777777" w:rsidR="00BD0884" w:rsidRPr="00BD0884" w:rsidRDefault="00BD0884" w:rsidP="00BD0884">
      <w:pPr>
        <w:pStyle w:val="ListParagraph"/>
        <w:widowControl/>
        <w:numPr>
          <w:ilvl w:val="0"/>
          <w:numId w:val="38"/>
        </w:numPr>
        <w:suppressAutoHyphens w:val="0"/>
        <w:spacing w:line="312" w:lineRule="auto"/>
        <w:rPr>
          <w:rFonts w:ascii="Times New Roman" w:hAnsi="Times New Roman" w:cs="Times New Roman"/>
        </w:rPr>
      </w:pPr>
      <w:r w:rsidRPr="00BD0884">
        <w:rPr>
          <w:rFonts w:ascii="Times New Roman" w:hAnsi="Times New Roman" w:cs="Times New Roman"/>
        </w:rPr>
        <w:t>WASA Bhaban/ Head office: 2 Devices</w:t>
      </w:r>
    </w:p>
    <w:p w14:paraId="37D16D14" w14:textId="77777777" w:rsidR="00BD0884" w:rsidRPr="00BD0884" w:rsidRDefault="00BD0884" w:rsidP="00BD0884">
      <w:pPr>
        <w:pStyle w:val="ListParagraph"/>
        <w:widowControl/>
        <w:numPr>
          <w:ilvl w:val="0"/>
          <w:numId w:val="38"/>
        </w:numPr>
        <w:suppressAutoHyphens w:val="0"/>
        <w:spacing w:line="312" w:lineRule="auto"/>
        <w:rPr>
          <w:rFonts w:ascii="Times New Roman" w:hAnsi="Times New Roman" w:cs="Times New Roman"/>
        </w:rPr>
      </w:pPr>
      <w:r w:rsidRPr="00BD0884">
        <w:rPr>
          <w:rFonts w:ascii="Times New Roman" w:hAnsi="Times New Roman" w:cs="Times New Roman"/>
        </w:rPr>
        <w:t xml:space="preserve">MODS Zone-3 &amp; Revenue Zone-3: 1 Device </w:t>
      </w:r>
    </w:p>
    <w:p w14:paraId="78527B8B" w14:textId="77777777" w:rsidR="00BD0884" w:rsidRPr="00BD0884" w:rsidRDefault="00BD0884" w:rsidP="00BD0884">
      <w:pPr>
        <w:pStyle w:val="ListParagraph"/>
        <w:widowControl/>
        <w:numPr>
          <w:ilvl w:val="0"/>
          <w:numId w:val="38"/>
        </w:numPr>
        <w:suppressAutoHyphens w:val="0"/>
        <w:spacing w:line="312" w:lineRule="auto"/>
        <w:rPr>
          <w:rFonts w:ascii="Times New Roman" w:hAnsi="Times New Roman" w:cs="Times New Roman"/>
        </w:rPr>
      </w:pPr>
      <w:r w:rsidRPr="00BD0884">
        <w:rPr>
          <w:rFonts w:ascii="Times New Roman" w:hAnsi="Times New Roman" w:cs="Times New Roman"/>
        </w:rPr>
        <w:t xml:space="preserve">SWTP-1: 1 Device </w:t>
      </w:r>
    </w:p>
    <w:p w14:paraId="0F5A7730" w14:textId="77777777" w:rsidR="00BD0884" w:rsidRPr="00BD0884" w:rsidRDefault="00BD0884" w:rsidP="00BD0884">
      <w:pPr>
        <w:pStyle w:val="ListParagraph"/>
        <w:widowControl/>
        <w:numPr>
          <w:ilvl w:val="0"/>
          <w:numId w:val="38"/>
        </w:numPr>
        <w:suppressAutoHyphens w:val="0"/>
        <w:spacing w:line="312" w:lineRule="auto"/>
        <w:rPr>
          <w:rFonts w:ascii="Times New Roman" w:hAnsi="Times New Roman" w:cs="Times New Roman"/>
        </w:rPr>
      </w:pPr>
      <w:r w:rsidRPr="00BD0884">
        <w:rPr>
          <w:rFonts w:ascii="Times New Roman" w:hAnsi="Times New Roman" w:cs="Times New Roman"/>
        </w:rPr>
        <w:t xml:space="preserve">SWTP-2: 1 Device  </w:t>
      </w:r>
    </w:p>
    <w:p w14:paraId="1C9B314D" w14:textId="77777777" w:rsidR="00BD0884" w:rsidRPr="00BD0884" w:rsidRDefault="00BD0884" w:rsidP="00BD0884">
      <w:pPr>
        <w:pStyle w:val="ListParagraph"/>
        <w:widowControl/>
        <w:numPr>
          <w:ilvl w:val="0"/>
          <w:numId w:val="38"/>
        </w:numPr>
        <w:suppressAutoHyphens w:val="0"/>
        <w:spacing w:line="312" w:lineRule="auto"/>
        <w:rPr>
          <w:rFonts w:ascii="Times New Roman" w:hAnsi="Times New Roman" w:cs="Times New Roman"/>
        </w:rPr>
      </w:pPr>
      <w:r w:rsidRPr="00BD0884">
        <w:rPr>
          <w:rFonts w:ascii="Times New Roman" w:hAnsi="Times New Roman" w:cs="Times New Roman"/>
        </w:rPr>
        <w:t>Total Device Connected: 5 Devices</w:t>
      </w:r>
    </w:p>
    <w:p w14:paraId="08BF07AE" w14:textId="77777777" w:rsidR="00BD0884" w:rsidRPr="00BD0884" w:rsidRDefault="00BD0884" w:rsidP="00BD0884">
      <w:pPr>
        <w:spacing w:after="0" w:line="312" w:lineRule="auto"/>
        <w:rPr>
          <w:rFonts w:ascii="Times New Roman" w:hAnsi="Times New Roman" w:cs="Times New Roman"/>
        </w:rPr>
      </w:pPr>
    </w:p>
    <w:p w14:paraId="2396543C" w14:textId="77777777" w:rsidR="00BD0884" w:rsidRPr="00BD0884" w:rsidRDefault="00BD0884" w:rsidP="00BD0884">
      <w:pPr>
        <w:spacing w:after="0" w:line="312" w:lineRule="auto"/>
        <w:rPr>
          <w:rFonts w:ascii="Times New Roman" w:hAnsi="Times New Roman" w:cs="Times New Roman"/>
          <w:b/>
          <w:bCs/>
        </w:rPr>
      </w:pPr>
      <w:r w:rsidRPr="00BD0884">
        <w:rPr>
          <w:rFonts w:ascii="Times New Roman" w:hAnsi="Times New Roman" w:cs="Times New Roman"/>
          <w:b/>
          <w:bCs/>
        </w:rPr>
        <w:t>Features of present systems:</w:t>
      </w:r>
    </w:p>
    <w:p w14:paraId="592A5A36" w14:textId="77777777" w:rsidR="00BD0884" w:rsidRPr="00BD0884" w:rsidRDefault="00BD0884" w:rsidP="00BD0884">
      <w:pPr>
        <w:pStyle w:val="ListParagraph"/>
        <w:widowControl/>
        <w:numPr>
          <w:ilvl w:val="0"/>
          <w:numId w:val="39"/>
        </w:numPr>
        <w:suppressAutoHyphens w:val="0"/>
        <w:spacing w:line="312" w:lineRule="auto"/>
        <w:rPr>
          <w:rFonts w:ascii="Times New Roman" w:hAnsi="Times New Roman" w:cs="Times New Roman"/>
        </w:rPr>
      </w:pPr>
      <w:r w:rsidRPr="00BD0884">
        <w:rPr>
          <w:rFonts w:ascii="Times New Roman" w:hAnsi="Times New Roman" w:cs="Times New Roman"/>
        </w:rPr>
        <w:t xml:space="preserve">Dashboard for Management - A dashboard is a type of graphical user interface which often provides at-a-glance views of key performance indicators (KPIs) relevant to a particular objective or business process. In other usage it is considered as a form of data visualization tool. </w:t>
      </w:r>
      <w:r w:rsidRPr="00BD0884">
        <w:rPr>
          <w:rFonts w:ascii="Times New Roman" w:hAnsi="Times New Roman" w:cs="Times New Roman"/>
          <w:color w:val="202122"/>
          <w:sz w:val="21"/>
          <w:shd w:val="clear" w:color="auto" w:fill="FFFFFF"/>
        </w:rPr>
        <w:t xml:space="preserve">Digital dashboards allow managers to monitor various departments in their organization. </w:t>
      </w:r>
      <w:r w:rsidRPr="00BD0884">
        <w:rPr>
          <w:rFonts w:ascii="Times New Roman" w:hAnsi="Times New Roman" w:cs="Times New Roman"/>
        </w:rPr>
        <w:t>The “dashboard” is often accessible by a web browser or an application and is usually linked to regularly updating data sources.</w:t>
      </w:r>
    </w:p>
    <w:p w14:paraId="48D3B058" w14:textId="77777777" w:rsidR="00BD0884" w:rsidRPr="00BD0884" w:rsidRDefault="00BD0884" w:rsidP="00BD0884">
      <w:pPr>
        <w:pStyle w:val="ListParagraph"/>
        <w:widowControl/>
        <w:numPr>
          <w:ilvl w:val="0"/>
          <w:numId w:val="39"/>
        </w:numPr>
        <w:suppressAutoHyphens w:val="0"/>
        <w:spacing w:line="312" w:lineRule="auto"/>
        <w:rPr>
          <w:rFonts w:ascii="Times New Roman" w:hAnsi="Times New Roman" w:cs="Times New Roman"/>
        </w:rPr>
      </w:pPr>
      <w:r w:rsidRPr="00BD0884">
        <w:rPr>
          <w:rFonts w:ascii="Times New Roman" w:hAnsi="Times New Roman" w:cs="Times New Roman"/>
        </w:rPr>
        <w:t>Scheduled Reporting to Management by E-Mail – all the reports are automated to be sent to preset management members.</w:t>
      </w:r>
    </w:p>
    <w:p w14:paraId="7C20FAEE" w14:textId="77777777" w:rsidR="00BD0884" w:rsidRPr="00BD0884" w:rsidRDefault="00BD0884" w:rsidP="00BD0884">
      <w:pPr>
        <w:pStyle w:val="ListParagraph"/>
        <w:widowControl/>
        <w:numPr>
          <w:ilvl w:val="0"/>
          <w:numId w:val="39"/>
        </w:numPr>
        <w:suppressAutoHyphens w:val="0"/>
        <w:spacing w:line="312" w:lineRule="auto"/>
        <w:rPr>
          <w:rFonts w:ascii="Times New Roman" w:hAnsi="Times New Roman" w:cs="Times New Roman"/>
        </w:rPr>
      </w:pPr>
      <w:r w:rsidRPr="00BD0884">
        <w:rPr>
          <w:rFonts w:ascii="Times New Roman" w:hAnsi="Times New Roman" w:cs="Times New Roman"/>
        </w:rPr>
        <w:t>Online access of Staff &amp; user – all data can be accessed by internet if required.</w:t>
      </w:r>
    </w:p>
    <w:p w14:paraId="184769EF" w14:textId="77777777" w:rsidR="00BD0884" w:rsidRPr="00BD0884" w:rsidRDefault="00BD0884" w:rsidP="00BD0884">
      <w:pPr>
        <w:pStyle w:val="ListParagraph"/>
        <w:widowControl/>
        <w:numPr>
          <w:ilvl w:val="0"/>
          <w:numId w:val="39"/>
        </w:numPr>
        <w:suppressAutoHyphens w:val="0"/>
        <w:spacing w:line="312" w:lineRule="auto"/>
        <w:rPr>
          <w:rFonts w:ascii="Times New Roman" w:hAnsi="Times New Roman" w:cs="Times New Roman"/>
        </w:rPr>
      </w:pPr>
      <w:r w:rsidRPr="00BD0884">
        <w:rPr>
          <w:rFonts w:ascii="Times New Roman" w:hAnsi="Times New Roman" w:cs="Times New Roman"/>
        </w:rPr>
        <w:t>Android &amp; iOS Application – Digital Apps for various devices can be developed.</w:t>
      </w:r>
    </w:p>
    <w:p w14:paraId="06B7B7D7" w14:textId="77777777" w:rsidR="00BD0884" w:rsidRPr="00BD0884" w:rsidRDefault="00BD0884" w:rsidP="00BD0884">
      <w:pPr>
        <w:pStyle w:val="ListParagraph"/>
        <w:widowControl/>
        <w:numPr>
          <w:ilvl w:val="0"/>
          <w:numId w:val="39"/>
        </w:numPr>
        <w:suppressAutoHyphens w:val="0"/>
        <w:spacing w:line="312" w:lineRule="auto"/>
        <w:rPr>
          <w:rFonts w:ascii="Times New Roman" w:hAnsi="Times New Roman" w:cs="Times New Roman"/>
        </w:rPr>
      </w:pPr>
      <w:r w:rsidRPr="00BD0884">
        <w:rPr>
          <w:rFonts w:ascii="Times New Roman" w:hAnsi="Times New Roman" w:cs="Times New Roman"/>
        </w:rPr>
        <w:t>SMS alert – important data, information is automated to be sent to preset management members via SMS.</w:t>
      </w:r>
    </w:p>
    <w:p w14:paraId="5114678E" w14:textId="77777777" w:rsidR="00BD0884" w:rsidRPr="00BD0884" w:rsidRDefault="00BD0884" w:rsidP="00BD0884">
      <w:pPr>
        <w:spacing w:after="0" w:line="312" w:lineRule="auto"/>
        <w:rPr>
          <w:rFonts w:ascii="Times New Roman" w:hAnsi="Times New Roman" w:cs="Times New Roman"/>
        </w:rPr>
      </w:pPr>
    </w:p>
    <w:p w14:paraId="16D5921F" w14:textId="77777777" w:rsidR="00BD0884" w:rsidRPr="00BD0884" w:rsidRDefault="00BD0884" w:rsidP="00BD0884">
      <w:pPr>
        <w:spacing w:after="0" w:line="312" w:lineRule="auto"/>
        <w:rPr>
          <w:rFonts w:ascii="Times New Roman" w:hAnsi="Times New Roman" w:cs="Times New Roman"/>
          <w:b/>
          <w:bCs/>
          <w:u w:val="single"/>
        </w:rPr>
      </w:pPr>
      <w:r w:rsidRPr="00BD0884">
        <w:rPr>
          <w:rFonts w:ascii="Times New Roman" w:hAnsi="Times New Roman" w:cs="Times New Roman"/>
          <w:b/>
          <w:bCs/>
          <w:sz w:val="28"/>
          <w:szCs w:val="28"/>
          <w:u w:val="single"/>
        </w:rPr>
        <w:t>6.4 Centralized customized Software feature:</w:t>
      </w:r>
      <w:r w:rsidRPr="00BD0884">
        <w:rPr>
          <w:rFonts w:ascii="Times New Roman" w:hAnsi="Times New Roman" w:cs="Times New Roman"/>
          <w:b/>
          <w:bCs/>
          <w:u w:val="single"/>
        </w:rPr>
        <w:br/>
      </w:r>
    </w:p>
    <w:p w14:paraId="1A537971" w14:textId="77777777" w:rsidR="00BD0884" w:rsidRPr="00BD0884" w:rsidRDefault="00BD0884" w:rsidP="00BD0884">
      <w:pPr>
        <w:spacing w:after="0" w:line="312" w:lineRule="auto"/>
        <w:rPr>
          <w:rFonts w:ascii="Times New Roman" w:hAnsi="Times New Roman" w:cs="Times New Roman"/>
          <w:b/>
          <w:bCs/>
        </w:rPr>
      </w:pPr>
      <w:r w:rsidRPr="00BD0884">
        <w:rPr>
          <w:rFonts w:ascii="Times New Roman" w:hAnsi="Times New Roman" w:cs="Times New Roman"/>
          <w:b/>
          <w:bCs/>
        </w:rPr>
        <w:t>User Management:</w:t>
      </w:r>
    </w:p>
    <w:p w14:paraId="0F66B726" w14:textId="77777777" w:rsidR="00BD0884" w:rsidRPr="00BD0884" w:rsidRDefault="00BD0884" w:rsidP="00BD0884">
      <w:pPr>
        <w:pStyle w:val="ListParagraph"/>
        <w:widowControl/>
        <w:numPr>
          <w:ilvl w:val="0"/>
          <w:numId w:val="40"/>
        </w:numPr>
        <w:suppressAutoHyphens w:val="0"/>
        <w:spacing w:line="312" w:lineRule="auto"/>
        <w:rPr>
          <w:rFonts w:ascii="Times New Roman" w:hAnsi="Times New Roman" w:cs="Times New Roman"/>
        </w:rPr>
      </w:pPr>
      <w:r w:rsidRPr="00BD0884">
        <w:rPr>
          <w:rFonts w:ascii="Times New Roman" w:hAnsi="Times New Roman" w:cs="Times New Roman"/>
        </w:rPr>
        <w:t xml:space="preserve">User administration – Creating new users, input various information, photograph entry, vital information about them, login authentication / authorization. </w:t>
      </w:r>
    </w:p>
    <w:p w14:paraId="728CF123" w14:textId="77777777" w:rsidR="00BD0884" w:rsidRPr="00BD0884" w:rsidRDefault="00BD0884" w:rsidP="00BD0884">
      <w:pPr>
        <w:pStyle w:val="ListParagraph"/>
        <w:widowControl/>
        <w:numPr>
          <w:ilvl w:val="0"/>
          <w:numId w:val="40"/>
        </w:numPr>
        <w:suppressAutoHyphens w:val="0"/>
        <w:spacing w:line="312" w:lineRule="auto"/>
        <w:rPr>
          <w:rFonts w:ascii="Times New Roman" w:hAnsi="Times New Roman" w:cs="Times New Roman"/>
        </w:rPr>
      </w:pPr>
      <w:r w:rsidRPr="00BD0884">
        <w:rPr>
          <w:rFonts w:ascii="Times New Roman" w:hAnsi="Times New Roman" w:cs="Times New Roman"/>
        </w:rPr>
        <w:t>Multi user Role access with different privileges - Users with single or multi user roles with different specified work can have only one or multiple user accounts.</w:t>
      </w:r>
    </w:p>
    <w:p w14:paraId="240BBEBB" w14:textId="77777777" w:rsidR="00BD0884" w:rsidRPr="00BD0884" w:rsidRDefault="00BD0884" w:rsidP="00BD0884">
      <w:pPr>
        <w:pStyle w:val="ListParagraph"/>
        <w:widowControl/>
        <w:numPr>
          <w:ilvl w:val="0"/>
          <w:numId w:val="40"/>
        </w:numPr>
        <w:suppressAutoHyphens w:val="0"/>
        <w:spacing w:line="312" w:lineRule="auto"/>
        <w:rPr>
          <w:rFonts w:ascii="Times New Roman" w:hAnsi="Times New Roman" w:cs="Times New Roman"/>
        </w:rPr>
      </w:pPr>
      <w:r w:rsidRPr="00BD0884">
        <w:rPr>
          <w:rFonts w:ascii="Times New Roman" w:hAnsi="Times New Roman" w:cs="Times New Roman"/>
        </w:rPr>
        <w:t xml:space="preserve">Role Based Access Control – </w:t>
      </w:r>
      <w:bookmarkStart w:id="6" w:name="_Hlk99151728"/>
      <w:r w:rsidRPr="00BD0884">
        <w:rPr>
          <w:rFonts w:ascii="Times New Roman" w:hAnsi="Times New Roman" w:cs="Times New Roman"/>
        </w:rPr>
        <w:t>various roles may allow or deny entry into the system from different devices or accounts.</w:t>
      </w:r>
    </w:p>
    <w:bookmarkEnd w:id="6"/>
    <w:p w14:paraId="71A0DEE0" w14:textId="77777777" w:rsidR="00BD0884" w:rsidRPr="00BD0884" w:rsidRDefault="00BD0884" w:rsidP="00BD0884">
      <w:pPr>
        <w:pStyle w:val="ListParagraph"/>
        <w:widowControl/>
        <w:numPr>
          <w:ilvl w:val="0"/>
          <w:numId w:val="40"/>
        </w:numPr>
        <w:suppressAutoHyphens w:val="0"/>
        <w:spacing w:after="160" w:line="259" w:lineRule="auto"/>
        <w:rPr>
          <w:rFonts w:ascii="Times New Roman" w:hAnsi="Times New Roman" w:cs="Times New Roman"/>
        </w:rPr>
      </w:pPr>
      <w:r w:rsidRPr="00BD0884">
        <w:rPr>
          <w:rFonts w:ascii="Times New Roman" w:hAnsi="Times New Roman" w:cs="Times New Roman"/>
        </w:rPr>
        <w:lastRenderedPageBreak/>
        <w:t>Role Based Input Control - various roles may allow or deny data input into the system from different devices or accounts.</w:t>
      </w:r>
    </w:p>
    <w:p w14:paraId="43933A80" w14:textId="77777777" w:rsidR="00BD0884" w:rsidRPr="00BD0884" w:rsidRDefault="00BD0884" w:rsidP="00BD0884">
      <w:pPr>
        <w:spacing w:after="0" w:line="312" w:lineRule="auto"/>
        <w:rPr>
          <w:rFonts w:ascii="Times New Roman" w:hAnsi="Times New Roman" w:cs="Times New Roman"/>
        </w:rPr>
      </w:pPr>
    </w:p>
    <w:p w14:paraId="0238158C" w14:textId="77777777" w:rsidR="00BD0884" w:rsidRPr="00BD0884" w:rsidRDefault="00BD0884" w:rsidP="00BD0884">
      <w:pPr>
        <w:spacing w:after="0" w:line="312" w:lineRule="auto"/>
        <w:rPr>
          <w:rFonts w:ascii="Times New Roman" w:hAnsi="Times New Roman" w:cs="Times New Roman"/>
          <w:b/>
          <w:bCs/>
          <w:sz w:val="24"/>
          <w:szCs w:val="24"/>
        </w:rPr>
      </w:pPr>
      <w:r w:rsidRPr="00BD0884">
        <w:rPr>
          <w:rFonts w:ascii="Times New Roman" w:hAnsi="Times New Roman" w:cs="Times New Roman"/>
          <w:b/>
          <w:bCs/>
          <w:sz w:val="24"/>
          <w:szCs w:val="24"/>
        </w:rPr>
        <w:t>Staff Attendance:</w:t>
      </w:r>
    </w:p>
    <w:p w14:paraId="3C9F558E" w14:textId="77777777" w:rsidR="00BD0884" w:rsidRPr="00BD0884" w:rsidRDefault="00BD0884" w:rsidP="00BD0884">
      <w:pPr>
        <w:pStyle w:val="ListParagraph"/>
        <w:widowControl/>
        <w:numPr>
          <w:ilvl w:val="0"/>
          <w:numId w:val="41"/>
        </w:numPr>
        <w:suppressAutoHyphens w:val="0"/>
        <w:spacing w:line="312" w:lineRule="auto"/>
        <w:rPr>
          <w:rFonts w:ascii="Times New Roman" w:hAnsi="Times New Roman" w:cs="Times New Roman"/>
        </w:rPr>
      </w:pPr>
      <w:r w:rsidRPr="00BD0884">
        <w:rPr>
          <w:rFonts w:ascii="Times New Roman" w:hAnsi="Times New Roman" w:cs="Times New Roman"/>
        </w:rPr>
        <w:t>Staff Attendance Entry – Only previously set employees can give easy automated attendance.</w:t>
      </w:r>
    </w:p>
    <w:p w14:paraId="47A1FD2F" w14:textId="77777777" w:rsidR="00BD0884" w:rsidRPr="00BD0884" w:rsidRDefault="00BD0884" w:rsidP="00BD0884">
      <w:pPr>
        <w:pStyle w:val="ListParagraph"/>
        <w:widowControl/>
        <w:numPr>
          <w:ilvl w:val="0"/>
          <w:numId w:val="41"/>
        </w:numPr>
        <w:suppressAutoHyphens w:val="0"/>
        <w:spacing w:line="312" w:lineRule="auto"/>
        <w:rPr>
          <w:rFonts w:ascii="Times New Roman" w:hAnsi="Times New Roman" w:cs="Times New Roman"/>
        </w:rPr>
      </w:pPr>
      <w:r w:rsidRPr="00BD0884">
        <w:rPr>
          <w:rFonts w:ascii="Times New Roman" w:hAnsi="Times New Roman" w:cs="Times New Roman"/>
        </w:rPr>
        <w:t xml:space="preserve">Customized Reporting of Section Wise &amp; Individual Staff Attendance – </w:t>
      </w:r>
      <w:bookmarkStart w:id="7" w:name="_Hlk99151501"/>
      <w:r w:rsidRPr="00BD0884">
        <w:rPr>
          <w:rFonts w:ascii="Times New Roman" w:hAnsi="Times New Roman" w:cs="Times New Roman"/>
        </w:rPr>
        <w:t>as required by managers.</w:t>
      </w:r>
      <w:bookmarkEnd w:id="7"/>
    </w:p>
    <w:p w14:paraId="2C7AC154" w14:textId="77777777" w:rsidR="00BD0884" w:rsidRPr="00BD0884" w:rsidRDefault="00BD0884" w:rsidP="00BD0884">
      <w:pPr>
        <w:pStyle w:val="ListParagraph"/>
        <w:widowControl/>
        <w:numPr>
          <w:ilvl w:val="0"/>
          <w:numId w:val="41"/>
        </w:numPr>
        <w:suppressAutoHyphens w:val="0"/>
        <w:spacing w:line="312" w:lineRule="auto"/>
        <w:rPr>
          <w:rFonts w:ascii="Times New Roman" w:hAnsi="Times New Roman" w:cs="Times New Roman"/>
        </w:rPr>
      </w:pPr>
      <w:r w:rsidRPr="00BD0884">
        <w:rPr>
          <w:rFonts w:ascii="Times New Roman" w:hAnsi="Times New Roman" w:cs="Times New Roman"/>
        </w:rPr>
        <w:t>Daily Absent &amp; Absconding SMS Notification to Staff - as required by managers.</w:t>
      </w:r>
    </w:p>
    <w:p w14:paraId="7C577167" w14:textId="77777777" w:rsidR="00BD0884" w:rsidRPr="00BD0884" w:rsidRDefault="00BD0884" w:rsidP="00BD0884">
      <w:pPr>
        <w:pStyle w:val="ListParagraph"/>
        <w:widowControl/>
        <w:numPr>
          <w:ilvl w:val="0"/>
          <w:numId w:val="41"/>
        </w:numPr>
        <w:suppressAutoHyphens w:val="0"/>
        <w:spacing w:line="312" w:lineRule="auto"/>
        <w:rPr>
          <w:rFonts w:ascii="Times New Roman" w:hAnsi="Times New Roman" w:cs="Times New Roman"/>
        </w:rPr>
      </w:pPr>
      <w:r w:rsidRPr="00BD0884">
        <w:rPr>
          <w:rFonts w:ascii="Times New Roman" w:hAnsi="Times New Roman" w:cs="Times New Roman"/>
        </w:rPr>
        <w:t>Customized Reporting on Staff &amp; Assigned Subject Mapping - as required by managers.</w:t>
      </w:r>
    </w:p>
    <w:p w14:paraId="41A67DF8" w14:textId="77777777" w:rsidR="00BD0884" w:rsidRPr="00BD0884" w:rsidRDefault="00BD0884" w:rsidP="00BD0884">
      <w:pPr>
        <w:spacing w:after="0" w:line="312" w:lineRule="auto"/>
        <w:rPr>
          <w:rFonts w:ascii="Times New Roman" w:hAnsi="Times New Roman" w:cs="Times New Roman"/>
        </w:rPr>
      </w:pPr>
    </w:p>
    <w:p w14:paraId="2B3B6F2F" w14:textId="77777777" w:rsidR="00BD0884" w:rsidRPr="00BD0884" w:rsidRDefault="00BD0884" w:rsidP="00BD0884">
      <w:pPr>
        <w:spacing w:after="0" w:line="312" w:lineRule="auto"/>
        <w:rPr>
          <w:rFonts w:ascii="Times New Roman" w:hAnsi="Times New Roman" w:cs="Times New Roman"/>
          <w:b/>
          <w:bCs/>
          <w:sz w:val="20"/>
          <w:szCs w:val="20"/>
        </w:rPr>
      </w:pPr>
      <w:r w:rsidRPr="00BD0884">
        <w:rPr>
          <w:rFonts w:ascii="Times New Roman" w:hAnsi="Times New Roman" w:cs="Times New Roman"/>
          <w:b/>
          <w:bCs/>
          <w:sz w:val="24"/>
          <w:szCs w:val="24"/>
        </w:rPr>
        <w:t>Software Features</w:t>
      </w:r>
      <w:r w:rsidRPr="00BD0884">
        <w:rPr>
          <w:rFonts w:ascii="Times New Roman" w:hAnsi="Times New Roman" w:cs="Times New Roman"/>
          <w:b/>
          <w:bCs/>
          <w:sz w:val="20"/>
          <w:szCs w:val="20"/>
        </w:rPr>
        <w:t>:</w:t>
      </w:r>
    </w:p>
    <w:p w14:paraId="22251A9E" w14:textId="77777777" w:rsidR="00BD0884" w:rsidRPr="00BD0884" w:rsidRDefault="00BD0884" w:rsidP="00BD0884">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t>Complete Admission Process – Easy process for initial entry of a new staff or user.</w:t>
      </w:r>
    </w:p>
    <w:p w14:paraId="047AF040" w14:textId="77777777" w:rsidR="00BD0884" w:rsidRPr="00BD0884" w:rsidRDefault="00BD0884" w:rsidP="00BD0884">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t>Staffs Details Profile – Detail staff profiles can be stored and used.</w:t>
      </w:r>
    </w:p>
    <w:p w14:paraId="7B5F7A59" w14:textId="77777777" w:rsidR="00BD0884" w:rsidRPr="00BD0884" w:rsidRDefault="00BD0884" w:rsidP="00BD0884">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t xml:space="preserve">Customized Reporting on Staff – Various types of reports for variety of staff or users. </w:t>
      </w:r>
    </w:p>
    <w:p w14:paraId="18E5A3E4" w14:textId="77777777" w:rsidR="00BD0884" w:rsidRPr="00BD0884" w:rsidRDefault="00BD0884" w:rsidP="00BD0884">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t xml:space="preserve">Attendance Automation – only fingerprint or face placement needed for attendance, no manual record keeping or sign in or authorization is needed for attendance. </w:t>
      </w:r>
    </w:p>
    <w:p w14:paraId="3CCD2989" w14:textId="77777777" w:rsidR="00BD0884" w:rsidRPr="00BD0884" w:rsidRDefault="00BD0884" w:rsidP="00BD0884">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t xml:space="preserve">Staff Migration between Branch, Shift, &amp; Section – when staffs get posted or promoted to a different office or to a different role. </w:t>
      </w:r>
    </w:p>
    <w:p w14:paraId="25BF4017" w14:textId="77777777" w:rsidR="00BD0884" w:rsidRPr="00BD0884" w:rsidRDefault="00BD0884" w:rsidP="00BD0884">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t>Staff Management – This system can also be connected to other digital management tools.</w:t>
      </w:r>
    </w:p>
    <w:p w14:paraId="350A8B99" w14:textId="77777777" w:rsidR="00BD0884" w:rsidRPr="00BD0884" w:rsidRDefault="00BD0884" w:rsidP="00BD0884">
      <w:pPr>
        <w:spacing w:after="0" w:line="312" w:lineRule="auto"/>
        <w:rPr>
          <w:rFonts w:ascii="Times New Roman" w:hAnsi="Times New Roman" w:cs="Times New Roman"/>
        </w:rPr>
      </w:pPr>
    </w:p>
    <w:p w14:paraId="709A2CDE" w14:textId="77777777" w:rsidR="00BD0884" w:rsidRPr="00BD0884" w:rsidRDefault="00BD0884" w:rsidP="00BD0884">
      <w:pPr>
        <w:spacing w:after="0" w:line="312" w:lineRule="auto"/>
        <w:rPr>
          <w:rFonts w:ascii="Times New Roman" w:hAnsi="Times New Roman" w:cs="Times New Roman"/>
          <w:b/>
          <w:bCs/>
        </w:rPr>
      </w:pPr>
      <w:r w:rsidRPr="00BD0884">
        <w:rPr>
          <w:rFonts w:ascii="Times New Roman" w:hAnsi="Times New Roman" w:cs="Times New Roman"/>
          <w:b/>
          <w:bCs/>
        </w:rPr>
        <w:t xml:space="preserve">Advanced Software Reporting Management: </w:t>
      </w:r>
    </w:p>
    <w:p w14:paraId="65B83B01" w14:textId="77777777" w:rsidR="00BD0884" w:rsidRPr="00BD0884" w:rsidRDefault="00BD0884" w:rsidP="00BD0884">
      <w:pPr>
        <w:spacing w:after="0" w:line="312" w:lineRule="auto"/>
        <w:rPr>
          <w:rFonts w:ascii="Times New Roman" w:hAnsi="Times New Roman" w:cs="Times New Roman"/>
        </w:rPr>
      </w:pPr>
      <w:r w:rsidRPr="00BD0884">
        <w:rPr>
          <w:rFonts w:ascii="Times New Roman" w:hAnsi="Times New Roman" w:cs="Times New Roman"/>
          <w:b/>
          <w:bCs/>
        </w:rPr>
        <w:t xml:space="preserve">             </w:t>
      </w:r>
    </w:p>
    <w:p w14:paraId="67BC8707" w14:textId="77777777" w:rsidR="00BD0884" w:rsidRPr="00BD0884" w:rsidRDefault="00BD0884" w:rsidP="00BD0884">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Shift information for different staffs and different offices for different days.</w:t>
      </w:r>
    </w:p>
    <w:p w14:paraId="46950670" w14:textId="77777777" w:rsidR="00BD0884" w:rsidRPr="00BD0884" w:rsidRDefault="00BD0884" w:rsidP="00BD0884">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Employee information report/details.</w:t>
      </w:r>
    </w:p>
    <w:p w14:paraId="5E24C9EE" w14:textId="77777777" w:rsidR="00BD0884" w:rsidRPr="00BD0884" w:rsidRDefault="00BD0884" w:rsidP="00BD0884">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 xml:space="preserve">Leave information integration with other leave management tools/software/systems. </w:t>
      </w:r>
    </w:p>
    <w:p w14:paraId="4463A818" w14:textId="77777777" w:rsidR="00BD0884" w:rsidRPr="00BD0884" w:rsidRDefault="00BD0884" w:rsidP="00BD0884">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Daily in/out report – time logging.</w:t>
      </w:r>
    </w:p>
    <w:p w14:paraId="3E348B7E" w14:textId="77777777" w:rsidR="00BD0884" w:rsidRPr="00BD0884" w:rsidRDefault="00BD0884" w:rsidP="00BD0884">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Daily absent, present &amp; leave report.</w:t>
      </w:r>
    </w:p>
    <w:p w14:paraId="00D83466" w14:textId="77777777" w:rsidR="00BD0884" w:rsidRPr="00BD0884" w:rsidRDefault="00BD0884" w:rsidP="00BD0884">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Daily late arrival or early leave report.</w:t>
      </w:r>
    </w:p>
    <w:p w14:paraId="015ED572" w14:textId="77777777" w:rsidR="00BD0884" w:rsidRPr="00BD0884" w:rsidRDefault="00BD0884" w:rsidP="00BD0884">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Daily over time (OT) report, Daily summary OT information.</w:t>
      </w:r>
    </w:p>
    <w:p w14:paraId="2E2F2639" w14:textId="77777777" w:rsidR="00BD0884" w:rsidRPr="00BD0884" w:rsidRDefault="00BD0884" w:rsidP="00BD0884">
      <w:pPr>
        <w:spacing w:after="0" w:line="312" w:lineRule="auto"/>
        <w:rPr>
          <w:rFonts w:ascii="Times New Roman" w:hAnsi="Times New Roman" w:cs="Times New Roman"/>
        </w:rPr>
      </w:pPr>
    </w:p>
    <w:p w14:paraId="61DA1356" w14:textId="77777777" w:rsidR="00BD0884" w:rsidRPr="00BD0884" w:rsidRDefault="00BD0884" w:rsidP="00BD0884">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6.5 Additional Software Features:</w:t>
      </w:r>
    </w:p>
    <w:p w14:paraId="0624A565"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Easy to use &amp; fully customized, Ability to add employees easily.</w:t>
      </w:r>
    </w:p>
    <w:p w14:paraId="46E9D913"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Reduces HR daily work &amp; increases productivity.</w:t>
      </w:r>
    </w:p>
    <w:p w14:paraId="14398F63"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Integration attendance with various fingerprint or face detection devices.</w:t>
      </w:r>
    </w:p>
    <w:p w14:paraId="7F3E8880"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Tracks up to date work status.</w:t>
      </w:r>
    </w:p>
    <w:p w14:paraId="1D0797E7"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lastRenderedPageBreak/>
        <w:t>Centralized monitoring &amp; Enhanced Reporting Capabilities.</w:t>
      </w:r>
    </w:p>
    <w:p w14:paraId="475B4711"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Employee personal information connected with MIS software.</w:t>
      </w:r>
    </w:p>
    <w:p w14:paraId="13C24254"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 xml:space="preserve">Attendance Management, Holiday Management &amp; Leave Management - </w:t>
      </w:r>
    </w:p>
    <w:p w14:paraId="1E773A41"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Employee wise leave day, General shifting and Employee wise shifting.</w:t>
      </w:r>
    </w:p>
    <w:p w14:paraId="5F0289C2"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Daily summary attendance information.</w:t>
      </w:r>
    </w:p>
    <w:p w14:paraId="7F6BAF84"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Monthly in/out report, Monthly absent, present &amp; leave report, Monthly late report.</w:t>
      </w:r>
    </w:p>
    <w:p w14:paraId="61394533"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Employee over time (OT) calculation.</w:t>
      </w:r>
    </w:p>
    <w:p w14:paraId="6D20A53E"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Monthly over time (OT) report &amp; Monthly summary OT information.</w:t>
      </w:r>
    </w:p>
    <w:p w14:paraId="1870350F" w14:textId="77777777" w:rsidR="00BD0884" w:rsidRPr="00BD0884" w:rsidRDefault="00BD0884" w:rsidP="00BD0884">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Monthly summary attendance information for management.</w:t>
      </w:r>
    </w:p>
    <w:p w14:paraId="23B04BE7" w14:textId="77777777" w:rsidR="00BD0884" w:rsidRPr="00BD0884" w:rsidRDefault="00BD0884" w:rsidP="00BD0884">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6.7 Challenge to implement this software:</w:t>
      </w:r>
    </w:p>
    <w:p w14:paraId="3D5CB363" w14:textId="77777777" w:rsidR="00BD0884" w:rsidRPr="00BD0884" w:rsidRDefault="00BD0884" w:rsidP="00BD0884">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 xml:space="preserve">Old Fingerprint Attendance Device connectivity is a problem, as they have older hardware and old software not used for integration. </w:t>
      </w:r>
    </w:p>
    <w:p w14:paraId="285AA7F8" w14:textId="77777777" w:rsidR="00BD0884" w:rsidRPr="00BD0884" w:rsidRDefault="00BD0884" w:rsidP="00BD0884">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All Pump House connectivity to this software - almost 1000 water pump have various challenges.</w:t>
      </w:r>
    </w:p>
    <w:p w14:paraId="38EAA81D" w14:textId="77777777" w:rsidR="00BD0884" w:rsidRPr="00BD0884" w:rsidRDefault="00BD0884" w:rsidP="00BD0884">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Different Time Schedule in different office/zone – this increases the complexity if software.</w:t>
      </w:r>
    </w:p>
    <w:p w14:paraId="1D404444" w14:textId="77777777" w:rsidR="00BD0884" w:rsidRPr="00BD0884" w:rsidRDefault="00BD0884" w:rsidP="00BD0884">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 xml:space="preserve">Others software like Leave management integration – old leave management web app portal was not made to be integrated with the new software. </w:t>
      </w:r>
    </w:p>
    <w:p w14:paraId="4587B57A" w14:textId="77777777" w:rsidR="00BD0884" w:rsidRPr="00BD0884" w:rsidRDefault="00BD0884" w:rsidP="00BD0884">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Roaster duty/ Roaster Shifting changes almost every month for a large portion of workers, changing duty or shifts and office time for them may cause error for other staff data.</w:t>
      </w:r>
    </w:p>
    <w:p w14:paraId="0249DBD2" w14:textId="77777777" w:rsidR="00BD0884" w:rsidRPr="00BD0884" w:rsidRDefault="00BD0884" w:rsidP="00BD0884">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24hours duty schedule (6AM-2PM, 2PM-10PM, 10PM-6AM) and 12 hours schedule (8AM-8PM &amp; 8PM-8AM) and General Duty (9AM-5PM) - these creates additional data sets.</w:t>
      </w:r>
    </w:p>
    <w:p w14:paraId="6682BA3D" w14:textId="77777777" w:rsidR="00BD0884" w:rsidRPr="00BD0884" w:rsidRDefault="00BD0884" w:rsidP="00BD0884">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Data Collection and maintenance covering whole of DWASA – employees at all offices of DWASA have to be covered, that is a big task.</w:t>
      </w:r>
    </w:p>
    <w:p w14:paraId="402FA3C8" w14:textId="77777777" w:rsidR="00BD0884" w:rsidRPr="00BD0884" w:rsidRDefault="00BD0884" w:rsidP="00BD0884">
      <w:pPr>
        <w:spacing w:after="0" w:line="312" w:lineRule="auto"/>
        <w:rPr>
          <w:rFonts w:ascii="Times New Roman" w:hAnsi="Times New Roman" w:cs="Times New Roman"/>
        </w:rPr>
      </w:pPr>
    </w:p>
    <w:p w14:paraId="7EAB1687" w14:textId="77777777" w:rsidR="00BD0884" w:rsidRPr="00BD0884" w:rsidRDefault="00BD0884" w:rsidP="00BD0884">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6.8 Reasons to track employee hours:</w:t>
      </w:r>
    </w:p>
    <w:p w14:paraId="048C484F" w14:textId="77777777" w:rsidR="00BD0884" w:rsidRPr="00BD0884" w:rsidRDefault="00BD0884" w:rsidP="00BD0884">
      <w:pPr>
        <w:numPr>
          <w:ilvl w:val="0"/>
          <w:numId w:val="46"/>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Regular pays or Wages paid to employees are determined by the number of days or hours worked. Employers will want to be sure that they're accurately paying employees whether they're in the office or in a remote location.</w:t>
      </w:r>
    </w:p>
    <w:p w14:paraId="14BEBD91" w14:textId="77777777" w:rsidR="00BD0884" w:rsidRPr="00BD0884" w:rsidRDefault="00BD0884" w:rsidP="00BD0884">
      <w:pPr>
        <w:numPr>
          <w:ilvl w:val="0"/>
          <w:numId w:val="46"/>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Overtime paid to most workers, whether hourly or salaried, are eligible for overtime pay when they work more than 40 hours per workweek. So, time tracking is important.</w:t>
      </w:r>
    </w:p>
    <w:p w14:paraId="747B265C" w14:textId="77777777" w:rsidR="00BD0884" w:rsidRPr="00BD0884" w:rsidRDefault="00BD0884" w:rsidP="00BD0884">
      <w:pPr>
        <w:numPr>
          <w:ilvl w:val="0"/>
          <w:numId w:val="46"/>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Employees receive certain breaks &amp; rest periods during their shifts. Tracking hours can show that employers are compliant with rules in providing these breaks.</w:t>
      </w:r>
    </w:p>
    <w:p w14:paraId="337B8A96" w14:textId="77777777" w:rsidR="00BD0884" w:rsidRPr="00BD0884" w:rsidRDefault="00BD0884" w:rsidP="00BD0884">
      <w:pPr>
        <w:numPr>
          <w:ilvl w:val="0"/>
          <w:numId w:val="46"/>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Companies that award paid time off for personal, vacation, and sick days based on work days, must calculate the earned time correctly.</w:t>
      </w:r>
    </w:p>
    <w:p w14:paraId="25807D60" w14:textId="77777777" w:rsidR="00BD0884" w:rsidRPr="00BD0884" w:rsidRDefault="00BD0884" w:rsidP="00BD0884">
      <w:pPr>
        <w:numPr>
          <w:ilvl w:val="0"/>
          <w:numId w:val="46"/>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Tracking hours can help determine whether workers are arriving to the office on time.</w:t>
      </w:r>
    </w:p>
    <w:p w14:paraId="4D56A065" w14:textId="77777777" w:rsidR="00BD0884" w:rsidRPr="00BD0884" w:rsidRDefault="00BD0884" w:rsidP="00BD0884">
      <w:pPr>
        <w:spacing w:after="0" w:line="312" w:lineRule="auto"/>
        <w:rPr>
          <w:rFonts w:ascii="Times New Roman" w:hAnsi="Times New Roman" w:cs="Times New Roman"/>
        </w:rPr>
      </w:pPr>
    </w:p>
    <w:p w14:paraId="0F541856" w14:textId="77777777" w:rsidR="00BD0884" w:rsidRPr="00BD0884" w:rsidRDefault="00BD0884" w:rsidP="00BD0884">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6.9 Benefits of automated time and attendance systems:</w:t>
      </w:r>
    </w:p>
    <w:p w14:paraId="28366652" w14:textId="77777777" w:rsidR="00BD0884" w:rsidRPr="00BD0884" w:rsidRDefault="00BD0884" w:rsidP="00BD0884">
      <w:pPr>
        <w:numPr>
          <w:ilvl w:val="0"/>
          <w:numId w:val="47"/>
        </w:numPr>
        <w:suppressAutoHyphens w:val="0"/>
        <w:spacing w:after="0" w:line="312" w:lineRule="auto"/>
        <w:rPr>
          <w:rFonts w:ascii="Times New Roman" w:hAnsi="Times New Roman" w:cs="Times New Roman"/>
          <w:sz w:val="24"/>
          <w:szCs w:val="24"/>
        </w:rPr>
      </w:pPr>
      <w:r w:rsidRPr="00BD0884">
        <w:rPr>
          <w:rFonts w:ascii="Times New Roman" w:hAnsi="Times New Roman" w:cs="Times New Roman"/>
          <w:sz w:val="24"/>
          <w:szCs w:val="24"/>
        </w:rPr>
        <w:t>The biggest benefit of digital time and attendance tracking systems is that they eliminate the need for manual records. All the time data is collected electronically, with the desired data processing and calculations on demand. </w:t>
      </w:r>
      <w:r w:rsidRPr="00BD0884">
        <w:rPr>
          <w:rFonts w:ascii="Times New Roman" w:hAnsi="Times New Roman" w:cs="Times New Roman"/>
          <w:sz w:val="24"/>
          <w:szCs w:val="24"/>
        </w:rPr>
        <w:br/>
      </w:r>
    </w:p>
    <w:p w14:paraId="4A0031C7" w14:textId="77777777" w:rsidR="00BD0884" w:rsidRPr="00BD0884" w:rsidRDefault="00BD0884" w:rsidP="00BD0884">
      <w:pPr>
        <w:numPr>
          <w:ilvl w:val="0"/>
          <w:numId w:val="47"/>
        </w:numPr>
        <w:suppressAutoHyphens w:val="0"/>
        <w:spacing w:after="0" w:line="312" w:lineRule="auto"/>
        <w:rPr>
          <w:rFonts w:ascii="Times New Roman" w:hAnsi="Times New Roman" w:cs="Times New Roman"/>
          <w:sz w:val="24"/>
          <w:szCs w:val="24"/>
        </w:rPr>
      </w:pPr>
      <w:r w:rsidRPr="00BD0884">
        <w:rPr>
          <w:rFonts w:ascii="Times New Roman" w:hAnsi="Times New Roman" w:cs="Times New Roman"/>
          <w:sz w:val="24"/>
          <w:szCs w:val="24"/>
        </w:rPr>
        <w:t>Since time and attendance software systems are automated, they cut down on the chance of human errors in calculations of labor and job costing. They also free up the person who was responsible for time and attendance tracking before to work on other tasks. Additionally, with fewer error comes lower risk of noncompliance with labor laws and regulations. </w:t>
      </w:r>
      <w:r w:rsidRPr="00BD0884">
        <w:rPr>
          <w:rFonts w:ascii="Times New Roman" w:hAnsi="Times New Roman" w:cs="Times New Roman"/>
          <w:sz w:val="24"/>
          <w:szCs w:val="24"/>
        </w:rPr>
        <w:br/>
      </w:r>
    </w:p>
    <w:p w14:paraId="04827EE8" w14:textId="77777777" w:rsidR="00BD0884" w:rsidRPr="00BD0884" w:rsidRDefault="00BD0884" w:rsidP="00BD0884">
      <w:pPr>
        <w:numPr>
          <w:ilvl w:val="0"/>
          <w:numId w:val="47"/>
        </w:numPr>
        <w:suppressAutoHyphens w:val="0"/>
        <w:spacing w:after="0" w:line="312" w:lineRule="auto"/>
        <w:rPr>
          <w:rFonts w:ascii="Times New Roman" w:hAnsi="Times New Roman" w:cs="Times New Roman"/>
          <w:sz w:val="24"/>
          <w:szCs w:val="24"/>
        </w:rPr>
      </w:pPr>
      <w:r w:rsidRPr="00BD0884">
        <w:rPr>
          <w:rFonts w:ascii="Times New Roman" w:hAnsi="Times New Roman" w:cs="Times New Roman"/>
          <w:sz w:val="24"/>
          <w:szCs w:val="24"/>
        </w:rPr>
        <w:t>Another positive is that these systems manage all your time needs – employee attendance etc. – in one program. This can be both cost-effective and a boost to productivity, as employees won't waste time toggling between different programs to ask for time off or look at their schedules. In short more efficient time tracking. </w:t>
      </w:r>
      <w:r w:rsidRPr="00BD0884">
        <w:rPr>
          <w:rFonts w:ascii="Times New Roman" w:hAnsi="Times New Roman" w:cs="Times New Roman"/>
          <w:sz w:val="24"/>
          <w:szCs w:val="24"/>
        </w:rPr>
        <w:br/>
      </w:r>
    </w:p>
    <w:p w14:paraId="1D4B3511" w14:textId="77777777" w:rsidR="00BD0884" w:rsidRPr="00BD0884" w:rsidRDefault="00BD0884" w:rsidP="00BD0884">
      <w:pPr>
        <w:numPr>
          <w:ilvl w:val="0"/>
          <w:numId w:val="47"/>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 xml:space="preserve">With time and attendance software, we don't have to round the hours employees worked to more convenient numbers that work better with </w:t>
      </w:r>
      <w:hyperlink r:id="rId17" w:history="1">
        <w:r w:rsidRPr="006F1447">
          <w:rPr>
            <w:rStyle w:val="Hyperlink"/>
            <w:rFonts w:ascii="Times New Roman" w:hAnsi="Times New Roman" w:cs="Times New Roman"/>
            <w:color w:val="auto"/>
            <w:sz w:val="24"/>
            <w:szCs w:val="24"/>
          </w:rPr>
          <w:t>payroll calculations</w:t>
        </w:r>
      </w:hyperlink>
      <w:r w:rsidRPr="00BD0884">
        <w:rPr>
          <w:rFonts w:ascii="Times New Roman" w:hAnsi="Times New Roman" w:cs="Times New Roman"/>
          <w:sz w:val="24"/>
          <w:szCs w:val="24"/>
        </w:rPr>
        <w:t xml:space="preserve"> and pay rules. Our software of choice will automate and ensure the accuracy of all wage payments. In short more accurate payroll processing. </w:t>
      </w:r>
    </w:p>
    <w:p w14:paraId="693F9C26" w14:textId="77777777" w:rsidR="00BD0884" w:rsidRPr="00BD0884" w:rsidRDefault="00BD0884" w:rsidP="00BD0884">
      <w:pPr>
        <w:numPr>
          <w:ilvl w:val="0"/>
          <w:numId w:val="47"/>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Most time and attendance tracking software platforms integrate with many other human resources tools, so they improve all workforce management tasks, not just attendance-related processes.</w:t>
      </w:r>
    </w:p>
    <w:p w14:paraId="485648E1" w14:textId="77777777" w:rsidR="00BD0884" w:rsidRPr="00BD0884" w:rsidRDefault="00BD0884" w:rsidP="00BD0884">
      <w:pPr>
        <w:spacing w:after="0" w:line="312" w:lineRule="auto"/>
        <w:ind w:firstLine="360"/>
        <w:rPr>
          <w:rFonts w:ascii="Times New Roman" w:hAnsi="Times New Roman" w:cs="Times New Roman"/>
          <w:b/>
          <w:bCs/>
          <w:u w:val="single"/>
        </w:rPr>
      </w:pPr>
    </w:p>
    <w:p w14:paraId="3136A8DF" w14:textId="77777777" w:rsidR="00BD0884" w:rsidRPr="00BD0884" w:rsidRDefault="00BD0884" w:rsidP="00BD0884">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6.10 These are the main drawbacks of automated time and attendance systems:</w:t>
      </w:r>
    </w:p>
    <w:p w14:paraId="18F93148" w14:textId="77777777" w:rsidR="00BD0884" w:rsidRPr="00BD0884" w:rsidRDefault="00BD0884" w:rsidP="00BD0884">
      <w:pPr>
        <w:numPr>
          <w:ilvl w:val="0"/>
          <w:numId w:val="48"/>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Cost- The biggest drawback of time-tracking systems is that they are more expensive than the manual method where employees write down their hours each day.</w:t>
      </w:r>
    </w:p>
    <w:p w14:paraId="2AE44876" w14:textId="77777777" w:rsidR="00BD0884" w:rsidRPr="00BD0884" w:rsidRDefault="00BD0884" w:rsidP="00BD0884">
      <w:pPr>
        <w:numPr>
          <w:ilvl w:val="0"/>
          <w:numId w:val="48"/>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Errors-</w:t>
      </w:r>
      <w:r w:rsidRPr="00BD0884">
        <w:rPr>
          <w:rFonts w:ascii="Times New Roman" w:hAnsi="Times New Roman" w:cs="Times New Roman"/>
          <w:b/>
          <w:bCs/>
          <w:sz w:val="24"/>
          <w:szCs w:val="24"/>
        </w:rPr>
        <w:t xml:space="preserve"> </w:t>
      </w:r>
      <w:r w:rsidRPr="00BD0884">
        <w:rPr>
          <w:rFonts w:ascii="Times New Roman" w:hAnsi="Times New Roman" w:cs="Times New Roman"/>
          <w:sz w:val="24"/>
          <w:szCs w:val="24"/>
        </w:rPr>
        <w:t>Even the best software programs may occasionally malfunction. There's always a mild risk of tracking or calculation errors when you use any software for time and attendance systems.</w:t>
      </w:r>
    </w:p>
    <w:p w14:paraId="12BC9E47" w14:textId="77777777" w:rsidR="00BD0884" w:rsidRPr="00BD0884" w:rsidRDefault="00BD0884" w:rsidP="00BD0884">
      <w:pPr>
        <w:numPr>
          <w:ilvl w:val="0"/>
          <w:numId w:val="48"/>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 xml:space="preserve">This system is heavily reliant on electricity supply and communication network. </w:t>
      </w:r>
    </w:p>
    <w:p w14:paraId="6910C13D" w14:textId="77777777" w:rsidR="00BD0884" w:rsidRPr="00BD0884" w:rsidRDefault="00BD0884" w:rsidP="00BD0884">
      <w:pPr>
        <w:spacing w:after="0" w:line="312" w:lineRule="auto"/>
        <w:rPr>
          <w:rFonts w:ascii="Times New Roman" w:hAnsi="Times New Roman" w:cs="Times New Roman"/>
        </w:rPr>
      </w:pPr>
    </w:p>
    <w:p w14:paraId="42D22AE2" w14:textId="77777777" w:rsidR="00BD0884" w:rsidRPr="00BD0884" w:rsidRDefault="00BD0884" w:rsidP="00BD0884">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6.11 Future activity related to automated time and attendance systems:</w:t>
      </w:r>
    </w:p>
    <w:p w14:paraId="13C40542" w14:textId="77777777" w:rsidR="00BD0884" w:rsidRPr="00BD0884" w:rsidRDefault="00BD0884" w:rsidP="00BD0884">
      <w:pPr>
        <w:spacing w:after="0" w:line="312" w:lineRule="auto"/>
        <w:ind w:left="360"/>
        <w:rPr>
          <w:rFonts w:ascii="Times New Roman" w:hAnsi="Times New Roman" w:cs="Times New Roman"/>
          <w:sz w:val="24"/>
          <w:szCs w:val="24"/>
        </w:rPr>
      </w:pPr>
    </w:p>
    <w:p w14:paraId="620A70B1" w14:textId="77777777" w:rsidR="00BD0884" w:rsidRPr="00BD0884" w:rsidRDefault="00BD0884" w:rsidP="00BD0884">
      <w:pPr>
        <w:pStyle w:val="ListParagraph"/>
        <w:widowControl/>
        <w:numPr>
          <w:ilvl w:val="0"/>
          <w:numId w:val="49"/>
        </w:numPr>
        <w:suppressAutoHyphens w:val="0"/>
        <w:spacing w:line="312" w:lineRule="auto"/>
        <w:jc w:val="both"/>
        <w:rPr>
          <w:rFonts w:ascii="Times New Roman" w:hAnsi="Times New Roman" w:cs="Times New Roman"/>
          <w:szCs w:val="24"/>
        </w:rPr>
      </w:pPr>
      <w:r w:rsidRPr="00BD0884">
        <w:rPr>
          <w:rFonts w:ascii="Times New Roman" w:hAnsi="Times New Roman" w:cs="Times New Roman"/>
          <w:szCs w:val="24"/>
        </w:rPr>
        <w:t>Administrative, salary and other stakeholders should get through training on all hardware, software and how to use them for maximum benefit of DWASA.</w:t>
      </w:r>
    </w:p>
    <w:p w14:paraId="45922D96" w14:textId="77777777" w:rsidR="00BD0884" w:rsidRPr="00BD0884" w:rsidRDefault="00BD0884" w:rsidP="00BD0884">
      <w:pPr>
        <w:pStyle w:val="ListParagraph"/>
        <w:widowControl/>
        <w:numPr>
          <w:ilvl w:val="0"/>
          <w:numId w:val="49"/>
        </w:numPr>
        <w:suppressAutoHyphens w:val="0"/>
        <w:spacing w:line="312" w:lineRule="auto"/>
        <w:jc w:val="both"/>
        <w:rPr>
          <w:rFonts w:ascii="Times New Roman" w:hAnsi="Times New Roman" w:cs="Times New Roman"/>
          <w:szCs w:val="24"/>
        </w:rPr>
      </w:pPr>
      <w:r w:rsidRPr="00BD0884">
        <w:rPr>
          <w:rFonts w:ascii="Times New Roman" w:hAnsi="Times New Roman" w:cs="Times New Roman"/>
          <w:szCs w:val="24"/>
        </w:rPr>
        <w:lastRenderedPageBreak/>
        <w:t>Software should be commercially available and licensed. Customization of software can be developed after gaining experience.</w:t>
      </w:r>
    </w:p>
    <w:p w14:paraId="13EBB3EE" w14:textId="77777777" w:rsidR="00BD0884" w:rsidRPr="00BD0884" w:rsidRDefault="00BD0884" w:rsidP="00BD0884">
      <w:pPr>
        <w:pStyle w:val="ListParagraph"/>
        <w:widowControl/>
        <w:numPr>
          <w:ilvl w:val="0"/>
          <w:numId w:val="49"/>
        </w:numPr>
        <w:suppressAutoHyphens w:val="0"/>
        <w:spacing w:line="312" w:lineRule="auto"/>
        <w:jc w:val="both"/>
        <w:rPr>
          <w:rFonts w:ascii="Times New Roman" w:hAnsi="Times New Roman" w:cs="Times New Roman"/>
          <w:szCs w:val="24"/>
        </w:rPr>
      </w:pPr>
      <w:r w:rsidRPr="00BD0884">
        <w:rPr>
          <w:rFonts w:ascii="Times New Roman" w:hAnsi="Times New Roman" w:cs="Times New Roman"/>
          <w:szCs w:val="24"/>
        </w:rPr>
        <w:t>All employees (Permanent, temporary, Master-roll, outsourced, contractual) should be included in this system.</w:t>
      </w:r>
    </w:p>
    <w:p w14:paraId="54625C2B" w14:textId="77777777" w:rsidR="00BD0884" w:rsidRPr="00BD0884" w:rsidRDefault="00BD0884" w:rsidP="00BD0884">
      <w:pPr>
        <w:pStyle w:val="ListParagraph"/>
        <w:widowControl/>
        <w:numPr>
          <w:ilvl w:val="0"/>
          <w:numId w:val="49"/>
        </w:numPr>
        <w:suppressAutoHyphens w:val="0"/>
        <w:spacing w:line="312" w:lineRule="auto"/>
        <w:jc w:val="both"/>
        <w:rPr>
          <w:rFonts w:ascii="Times New Roman" w:hAnsi="Times New Roman" w:cs="Times New Roman"/>
          <w:szCs w:val="24"/>
        </w:rPr>
      </w:pPr>
      <w:r w:rsidRPr="00BD0884">
        <w:rPr>
          <w:rFonts w:ascii="Times New Roman" w:hAnsi="Times New Roman" w:cs="Times New Roman"/>
          <w:szCs w:val="24"/>
        </w:rPr>
        <w:t xml:space="preserve">All biometric attendance machines should be covered by monitoring camera also. </w:t>
      </w:r>
    </w:p>
    <w:p w14:paraId="5C76CBFD" w14:textId="77777777" w:rsidR="00BD0884" w:rsidRPr="00973982" w:rsidRDefault="00BD0884" w:rsidP="00BD0884">
      <w:pPr>
        <w:spacing w:after="0" w:line="312" w:lineRule="auto"/>
        <w:ind w:left="360"/>
        <w:rPr>
          <w:rFonts w:asciiTheme="majorBidi" w:hAnsiTheme="majorBidi" w:cstheme="majorBidi"/>
        </w:rPr>
      </w:pPr>
    </w:p>
    <w:p w14:paraId="547C981A" w14:textId="77777777" w:rsidR="00BD0884" w:rsidRPr="00973982" w:rsidRDefault="00BD0884" w:rsidP="00BD0884">
      <w:pPr>
        <w:spacing w:after="0" w:line="312" w:lineRule="auto"/>
        <w:ind w:left="360"/>
        <w:rPr>
          <w:rFonts w:asciiTheme="majorBidi" w:hAnsiTheme="majorBidi" w:cstheme="majorBidi"/>
        </w:rPr>
      </w:pPr>
    </w:p>
    <w:p w14:paraId="4AE40C90" w14:textId="77777777" w:rsidR="00BD0884" w:rsidRPr="00973982" w:rsidRDefault="00BD0884" w:rsidP="00BD0884">
      <w:pPr>
        <w:spacing w:after="0" w:line="312" w:lineRule="auto"/>
        <w:rPr>
          <w:rFonts w:asciiTheme="majorBidi" w:hAnsiTheme="majorBidi" w:cstheme="majorBidi"/>
        </w:rPr>
      </w:pPr>
    </w:p>
    <w:p w14:paraId="39392140" w14:textId="5FBD76EE" w:rsidR="00BD0884" w:rsidRDefault="00BD0884" w:rsidP="00BD0884">
      <w:pPr>
        <w:spacing w:line="276" w:lineRule="auto"/>
        <w:jc w:val="both"/>
        <w:rPr>
          <w:rFonts w:ascii="Times New Roman" w:hAnsi="Times New Roman" w:cs="Times New Roman"/>
          <w:szCs w:val="24"/>
        </w:rPr>
      </w:pPr>
    </w:p>
    <w:p w14:paraId="02886AC5" w14:textId="77777777" w:rsidR="00BD0884" w:rsidRPr="00BD0884" w:rsidRDefault="00BD0884" w:rsidP="00BD0884">
      <w:pPr>
        <w:spacing w:line="276" w:lineRule="auto"/>
        <w:jc w:val="both"/>
        <w:rPr>
          <w:rFonts w:ascii="Times New Roman" w:hAnsi="Times New Roman" w:cs="Times New Roman"/>
          <w:szCs w:val="24"/>
        </w:rPr>
      </w:pPr>
    </w:p>
    <w:p w14:paraId="4B1448D0" w14:textId="77777777" w:rsidR="006F5880" w:rsidRPr="002D1A2D" w:rsidRDefault="006F5880" w:rsidP="00A970E2">
      <w:pPr>
        <w:spacing w:after="0" w:line="276" w:lineRule="auto"/>
        <w:rPr>
          <w:rFonts w:ascii="Times New Roman" w:hAnsi="Times New Roman" w:cs="Times New Roman"/>
        </w:rPr>
      </w:pPr>
      <w:r w:rsidRPr="002D1A2D">
        <w:rPr>
          <w:rFonts w:ascii="Times New Roman" w:hAnsi="Times New Roman" w:cs="Times New Roman"/>
        </w:rPr>
        <w:t xml:space="preserve"> </w:t>
      </w:r>
    </w:p>
    <w:p w14:paraId="653FA8DA"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563D9919"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14272F1F"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3E478656"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58F9756C"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751A8473"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3E2534E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346B66EC" w14:textId="17583FE2" w:rsidR="00BD0884" w:rsidRDefault="00BD0884">
      <w:pPr>
        <w:spacing w:beforeAutospacing="1" w:afterAutospacing="1" w:line="319" w:lineRule="auto"/>
        <w:outlineLvl w:val="0"/>
        <w:rPr>
          <w:rFonts w:ascii="Times New Roman" w:eastAsia="Times New Roman" w:hAnsi="Times New Roman"/>
          <w:color w:val="000000"/>
          <w:kern w:val="2"/>
          <w:sz w:val="48"/>
          <w:szCs w:val="48"/>
        </w:rPr>
      </w:pPr>
    </w:p>
    <w:p w14:paraId="2F9773E7" w14:textId="6046449A" w:rsidR="00BD0884" w:rsidRDefault="00BD0884">
      <w:pPr>
        <w:spacing w:beforeAutospacing="1" w:afterAutospacing="1" w:line="319" w:lineRule="auto"/>
        <w:outlineLvl w:val="0"/>
        <w:rPr>
          <w:rFonts w:ascii="Times New Roman" w:eastAsia="Times New Roman" w:hAnsi="Times New Roman"/>
          <w:color w:val="000000"/>
          <w:kern w:val="2"/>
          <w:sz w:val="48"/>
          <w:szCs w:val="48"/>
        </w:rPr>
      </w:pPr>
    </w:p>
    <w:p w14:paraId="02C2A011" w14:textId="77777777" w:rsidR="00BD0884" w:rsidRDefault="00BD0884">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F45B28">
        <w:pict w14:anchorId="58D17006">
          <v:rect id="Shape1" o:spid="_x0000_s1029" style="width:24.6pt;height:24.6pt;visibility:visible;mso-left-percent:-10001;mso-top-percent:-10001;mso-position-horizontal:absolute;mso-position-horizontal-relative:char;mso-position-vertical:absolute;mso-position-vertical-relative:line;mso-left-percent:-10001;mso-top-percent:-10001"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 xml:space="preserve">Since about 80 percent of the city dwellers do not have internet access, </w:t>
      </w:r>
      <w:r>
        <w:rPr>
          <w:rFonts w:ascii="Times New Roman" w:eastAsia="Times New Roman" w:hAnsi="Times New Roman" w:cs="Times New Roman"/>
          <w:color w:val="000000"/>
          <w:spacing w:val="8"/>
          <w:sz w:val="32"/>
          <w:szCs w:val="27"/>
        </w:rPr>
        <w:lastRenderedPageBreak/>
        <w:t>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Adviser Iqbal said in order to protect the Turag River from pollution during Ijtema, the government has already taken a Tk 10 crore project for building a multi-storied toilet facility on the Ijtema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He urged all to come forward and turn Dhaka WASA into a corruption-free, 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8">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r>
      <w:r>
        <w:rPr>
          <w:rFonts w:ascii="Times New Roman" w:eastAsia="Times New Roman" w:hAnsi="Times New Roman" w:cs="Times New Roman"/>
          <w:color w:val="000000"/>
          <w:spacing w:val="8"/>
          <w:sz w:val="32"/>
          <w:szCs w:val="27"/>
        </w:rPr>
        <w:lastRenderedPageBreak/>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lastRenderedPageBreak/>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Dhaka wasa development Program has been formulated in line with the GoB’s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8" w:name="aswift_2_expand"/>
      <w:bookmarkStart w:id="9" w:name="aswift_2_anchor"/>
      <w:bookmarkEnd w:id="8"/>
      <w:bookmarkEnd w:id="9"/>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xml:space="preserve"> Roads and Highways Department established in 1962 belong to the Ministry of Communication. RHD is responsible for the construction, maintenance and management of the </w:t>
      </w:r>
      <w:r>
        <w:rPr>
          <w:rFonts w:ascii="Times New Roman" w:hAnsi="Times New Roman" w:cs="Times New Roman"/>
          <w:color w:val="000000"/>
          <w:sz w:val="26"/>
        </w:rPr>
        <w:lastRenderedPageBreak/>
        <w:t>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KDA:</w:t>
      </w:r>
      <w:r>
        <w:rPr>
          <w:rFonts w:ascii="Times New Roman" w:hAnsi="Times New Roman" w:cs="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ascii="Times New Roman" w:hAnsi="Times New Roman" w:cs="Times New Roman"/>
          <w:color w:val="000000"/>
          <w:position w:val="8"/>
          <w:sz w:val="26"/>
        </w:rPr>
        <w:t>nd</w:t>
      </w:r>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(Sqkm)</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ascii="Times New Roman" w:hAnsi="Times New Roman" w:cs="Times New Roman"/>
          <w:color w:val="000000"/>
          <w:position w:val="8"/>
          <w:sz w:val="26"/>
        </w:rPr>
        <w:t>st</w:t>
      </w:r>
      <w:r>
        <w:rPr>
          <w:rFonts w:ascii="Times New Roman" w:hAnsi="Times New Roman" w:cs="Times New Roman"/>
          <w:color w:val="000000"/>
          <w:sz w:val="26"/>
        </w:rPr>
        <w:t> – 4</w:t>
      </w:r>
      <w:r>
        <w:rPr>
          <w:rFonts w:ascii="Times New Roman" w:hAnsi="Times New Roman" w:cs="Times New Roman"/>
          <w:color w:val="000000"/>
          <w:position w:val="8"/>
          <w:sz w:val="26"/>
        </w:rPr>
        <w:t>th</w:t>
      </w:r>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F45B28">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5162pt;margin-top:0;width:229.2pt;height:245.9pt;z-index:2;visibility:visible;mso-wrap-distance-left:0;mso-wrap-distance-right:0;mso-position-horizontal:right;mso-position-horizontal-relative:text;mso-position-vertical:bottom;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F45B28" w14:paraId="7F76F51D" w14:textId="77777777">
                    <w:tc>
                      <w:tcPr>
                        <w:tcW w:w="1098" w:type="dxa"/>
                        <w:tcBorders>
                          <w:top w:val="single" w:sz="2" w:space="0" w:color="FFFFFF"/>
                          <w:bottom w:val="single" w:sz="2" w:space="0" w:color="DFDFDF"/>
                        </w:tcBorders>
                        <w:vAlign w:val="center"/>
                      </w:tcPr>
                      <w:p w14:paraId="7BCF3901" w14:textId="77777777" w:rsidR="00F45B28" w:rsidRDefault="00F45B28">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F45B28" w:rsidRDefault="00F45B28">
                        <w:pPr>
                          <w:pStyle w:val="TableContents"/>
                          <w:jc w:val="center"/>
                          <w:rPr>
                            <w:b/>
                            <w:color w:val="555555"/>
                            <w:sz w:val="26"/>
                          </w:rPr>
                        </w:pPr>
                        <w:r>
                          <w:rPr>
                            <w:b/>
                            <w:color w:val="555555"/>
                            <w:sz w:val="26"/>
                          </w:rPr>
                          <w:t>Permitted</w:t>
                        </w:r>
                      </w:p>
                      <w:p w14:paraId="1A70515B" w14:textId="77777777" w:rsidR="00F45B28" w:rsidRDefault="00F45B28">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F45B28" w:rsidRDefault="00F45B28">
                        <w:pPr>
                          <w:pStyle w:val="TableContents"/>
                          <w:jc w:val="center"/>
                          <w:rPr>
                            <w:b/>
                            <w:color w:val="555555"/>
                            <w:sz w:val="26"/>
                          </w:rPr>
                        </w:pPr>
                        <w:r>
                          <w:rPr>
                            <w:b/>
                            <w:color w:val="555555"/>
                            <w:sz w:val="26"/>
                          </w:rPr>
                          <w:t>Existing</w:t>
                        </w:r>
                      </w:p>
                      <w:p w14:paraId="7C5BAEF1" w14:textId="77777777" w:rsidR="00F45B28" w:rsidRDefault="00F45B28">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F45B28" w:rsidRDefault="00F45B28">
                        <w:pPr>
                          <w:pStyle w:val="TableContents"/>
                          <w:jc w:val="center"/>
                          <w:rPr>
                            <w:b/>
                            <w:color w:val="555555"/>
                            <w:sz w:val="26"/>
                          </w:rPr>
                        </w:pPr>
                        <w:r>
                          <w:rPr>
                            <w:b/>
                            <w:color w:val="555555"/>
                            <w:sz w:val="26"/>
                          </w:rPr>
                          <w:t>Vacant</w:t>
                        </w:r>
                      </w:p>
                      <w:p w14:paraId="6CB539CA" w14:textId="77777777" w:rsidR="00F45B28" w:rsidRDefault="00F45B28">
                        <w:pPr>
                          <w:pStyle w:val="TableContents"/>
                          <w:jc w:val="center"/>
                          <w:rPr>
                            <w:color w:val="555555"/>
                            <w:sz w:val="21"/>
                            <w:szCs w:val="21"/>
                          </w:rPr>
                        </w:pPr>
                        <w:r>
                          <w:rPr>
                            <w:b/>
                            <w:color w:val="555555"/>
                            <w:sz w:val="26"/>
                          </w:rPr>
                          <w:t>Positions</w:t>
                        </w:r>
                      </w:p>
                    </w:tc>
                  </w:tr>
                  <w:tr w:rsidR="00F45B28" w14:paraId="11E104A5" w14:textId="77777777">
                    <w:tc>
                      <w:tcPr>
                        <w:tcW w:w="1098" w:type="dxa"/>
                        <w:tcBorders>
                          <w:top w:val="single" w:sz="2" w:space="0" w:color="FFFFFF"/>
                          <w:bottom w:val="single" w:sz="2" w:space="0" w:color="DFDFDF"/>
                        </w:tcBorders>
                        <w:vAlign w:val="center"/>
                      </w:tcPr>
                      <w:p w14:paraId="11A647C2" w14:textId="77777777" w:rsidR="00F45B28" w:rsidRDefault="00F45B28">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31B9872" w14:textId="77777777" w:rsidR="00F45B28" w:rsidRDefault="00F45B28">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F45B28" w:rsidRDefault="00F45B28">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F45B28" w:rsidRDefault="00F45B28">
                        <w:pPr>
                          <w:pStyle w:val="TableContents"/>
                          <w:jc w:val="center"/>
                          <w:rPr>
                            <w:color w:val="555555"/>
                            <w:sz w:val="21"/>
                            <w:szCs w:val="21"/>
                          </w:rPr>
                        </w:pPr>
                        <w:r>
                          <w:rPr>
                            <w:color w:val="555555"/>
                            <w:sz w:val="26"/>
                          </w:rPr>
                          <w:t>133</w:t>
                        </w:r>
                      </w:p>
                    </w:tc>
                  </w:tr>
                  <w:tr w:rsidR="00F45B28" w14:paraId="4B85CDC5" w14:textId="77777777">
                    <w:tc>
                      <w:tcPr>
                        <w:tcW w:w="1098" w:type="dxa"/>
                        <w:tcBorders>
                          <w:top w:val="single" w:sz="2" w:space="0" w:color="FFFFFF"/>
                          <w:bottom w:val="single" w:sz="2" w:space="0" w:color="DFDFDF"/>
                        </w:tcBorders>
                        <w:vAlign w:val="center"/>
                      </w:tcPr>
                      <w:p w14:paraId="007BF2CE" w14:textId="77777777" w:rsidR="00F45B28" w:rsidRDefault="00F45B28">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E1E798A" w14:textId="77777777" w:rsidR="00F45B28" w:rsidRDefault="00F45B28">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F45B28" w:rsidRDefault="00F45B28">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F45B28" w:rsidRDefault="00F45B28">
                        <w:pPr>
                          <w:pStyle w:val="TableContents"/>
                          <w:jc w:val="center"/>
                          <w:rPr>
                            <w:color w:val="555555"/>
                            <w:sz w:val="21"/>
                            <w:szCs w:val="21"/>
                          </w:rPr>
                        </w:pPr>
                        <w:r>
                          <w:rPr>
                            <w:color w:val="555555"/>
                            <w:sz w:val="26"/>
                          </w:rPr>
                          <w:t>44</w:t>
                        </w:r>
                      </w:p>
                    </w:tc>
                  </w:tr>
                  <w:tr w:rsidR="00F45B28" w14:paraId="407D0136" w14:textId="77777777">
                    <w:tc>
                      <w:tcPr>
                        <w:tcW w:w="1098" w:type="dxa"/>
                        <w:tcBorders>
                          <w:top w:val="single" w:sz="2" w:space="0" w:color="FFFFFF"/>
                          <w:bottom w:val="single" w:sz="2" w:space="0" w:color="DFDFDF"/>
                        </w:tcBorders>
                        <w:vAlign w:val="center"/>
                      </w:tcPr>
                      <w:p w14:paraId="6733E9C9" w14:textId="77777777" w:rsidR="00F45B28" w:rsidRDefault="00F45B28">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4D9CC173" w14:textId="77777777" w:rsidR="00F45B28" w:rsidRDefault="00F45B28">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F45B28" w:rsidRDefault="00F45B28">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F45B28" w:rsidRDefault="00F45B28">
                        <w:pPr>
                          <w:pStyle w:val="TableContents"/>
                          <w:jc w:val="center"/>
                          <w:rPr>
                            <w:color w:val="555555"/>
                            <w:sz w:val="21"/>
                            <w:szCs w:val="21"/>
                          </w:rPr>
                        </w:pPr>
                        <w:r>
                          <w:rPr>
                            <w:color w:val="555555"/>
                            <w:sz w:val="26"/>
                          </w:rPr>
                          <w:t>201</w:t>
                        </w:r>
                      </w:p>
                    </w:tc>
                  </w:tr>
                  <w:tr w:rsidR="00F45B28" w14:paraId="1C960DC1" w14:textId="77777777">
                    <w:tc>
                      <w:tcPr>
                        <w:tcW w:w="1098" w:type="dxa"/>
                        <w:tcBorders>
                          <w:top w:val="single" w:sz="2" w:space="0" w:color="FFFFFF"/>
                          <w:bottom w:val="single" w:sz="2" w:space="0" w:color="DFDFDF"/>
                        </w:tcBorders>
                        <w:vAlign w:val="center"/>
                      </w:tcPr>
                      <w:p w14:paraId="16A44F95" w14:textId="77777777" w:rsidR="00F45B28" w:rsidRDefault="00F45B28">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388DCE3D" w14:textId="77777777" w:rsidR="00F45B28" w:rsidRDefault="00F45B28">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F45B28" w:rsidRDefault="00F45B28">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F45B28" w:rsidRDefault="00F45B28">
                        <w:pPr>
                          <w:pStyle w:val="TableContents"/>
                          <w:jc w:val="center"/>
                          <w:rPr>
                            <w:color w:val="555555"/>
                            <w:sz w:val="21"/>
                            <w:szCs w:val="21"/>
                          </w:rPr>
                        </w:pPr>
                        <w:r>
                          <w:rPr>
                            <w:color w:val="555555"/>
                            <w:sz w:val="26"/>
                          </w:rPr>
                          <w:t>196</w:t>
                        </w:r>
                      </w:p>
                    </w:tc>
                  </w:tr>
                  <w:tr w:rsidR="00F45B28" w14:paraId="35D7C5AD" w14:textId="77777777">
                    <w:tc>
                      <w:tcPr>
                        <w:tcW w:w="1098" w:type="dxa"/>
                        <w:tcBorders>
                          <w:top w:val="single" w:sz="2" w:space="0" w:color="FFFFFF"/>
                          <w:bottom w:val="single" w:sz="2" w:space="0" w:color="DFDFDF"/>
                        </w:tcBorders>
                        <w:vAlign w:val="center"/>
                      </w:tcPr>
                      <w:p w14:paraId="439A6F11" w14:textId="77777777" w:rsidR="00F45B28" w:rsidRDefault="00F45B28">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F45B28" w:rsidRDefault="00F45B28">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F45B28" w:rsidRDefault="00F45B28">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F45B28" w:rsidRDefault="00F45B28">
                        <w:pPr>
                          <w:pStyle w:val="TableContents"/>
                          <w:jc w:val="center"/>
                          <w:rPr>
                            <w:color w:val="555555"/>
                            <w:sz w:val="21"/>
                            <w:szCs w:val="21"/>
                          </w:rPr>
                        </w:pPr>
                        <w:r>
                          <w:rPr>
                            <w:color w:val="555555"/>
                            <w:sz w:val="26"/>
                          </w:rPr>
                          <w:t>574</w:t>
                        </w:r>
                      </w:p>
                    </w:tc>
                  </w:tr>
                </w:tbl>
                <w:p w14:paraId="31C744BB" w14:textId="77777777" w:rsidR="00F45B28" w:rsidRDefault="00F45B28">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Kallyanpur</w:t>
            </w:r>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Dholaikhal</w:t>
            </w:r>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Revenew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Actual Production: 1980 mld</w:t>
      </w:r>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production capacity: 2182 mld</w:t>
      </w:r>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r>
        <w:rPr>
          <w:rFonts w:ascii="Times New Roman" w:hAnsi="Times New Roman" w:cs="Times New Roman"/>
          <w:color w:val="000000"/>
          <w:sz w:val="26"/>
        </w:rPr>
        <w:t>Sayedabad      :           225 mld</w:t>
      </w:r>
    </w:p>
    <w:p w14:paraId="658639A5" w14:textId="77777777" w:rsidR="00D87FD2" w:rsidRDefault="00DB4B1F">
      <w:pPr>
        <w:pStyle w:val="BodyText"/>
        <w:jc w:val="both"/>
        <w:rPr>
          <w:rFonts w:ascii="Times New Roman" w:hAnsi="Times New Roman"/>
        </w:rPr>
      </w:pPr>
      <w:r>
        <w:rPr>
          <w:rFonts w:ascii="Times New Roman" w:hAnsi="Times New Roman" w:cs="Times New Roman"/>
          <w:color w:val="000000"/>
          <w:sz w:val="26"/>
        </w:rPr>
        <w:t>Chadnighat     :           39 mld</w:t>
      </w:r>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Narayangonj    :           28 mld</w:t>
      </w:r>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t>(Godnail &amp; Sonakanda)</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Total Surface Water Production: 257 mld</w:t>
      </w:r>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Capacity     : 120000 CuM</w:t>
      </w:r>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Actual Treatment        : 30000 – 50000 CuM</w:t>
      </w:r>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Open channel  :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capacity : 54 cumec</w:t>
      </w:r>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Several administrative activities were taken to established good governance in various sectors including wastage and corruption protection. It reduces the administrative red-tapism. The important is, system loss has been reduced to 35%. To reduce 2% system loss in every year step 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w:t>
      </w:r>
      <w:r>
        <w:rPr>
          <w:rFonts w:ascii="Times New Roman" w:hAnsi="Times New Roman" w:cs="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w:t>
      </w:r>
      <w:r>
        <w:rPr>
          <w:rFonts w:ascii="Times New Roman" w:hAnsi="Times New Roman" w:cs="Times New Roman"/>
          <w:color w:val="000000"/>
          <w:sz w:val="26"/>
        </w:rPr>
        <w:lastRenderedPageBreak/>
        <w:t>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(crore.liters)</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Resch.Dev.Study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F45B28">
        <w:rPr>
          <w:noProof/>
        </w:rPr>
        <w:pict w14:anchorId="36E87EE4">
          <v:shape id="_x0000_s1026" type="#_x0000_t202" style="position:absolute;left:0;text-align:left;margin-left:0;margin-top:.05pt;width:169.2pt;height:209.7pt;z-index:3;visibility:visible;mso-wrap-distance-left:0;mso-wrap-distance-right:0;mso-position-horizontal:lef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F45B28" w14:paraId="3965DD1B" w14:textId="77777777">
                    <w:tc>
                      <w:tcPr>
                        <w:tcW w:w="1650" w:type="dxa"/>
                        <w:tcBorders>
                          <w:top w:val="single" w:sz="2" w:space="0" w:color="FFFFFF"/>
                          <w:bottom w:val="single" w:sz="2" w:space="0" w:color="DFDFDF"/>
                        </w:tcBorders>
                      </w:tcPr>
                      <w:p w14:paraId="77CEAFB8" w14:textId="77777777" w:rsidR="00F45B28" w:rsidRDefault="00F45B28">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F45B28" w:rsidRDefault="00F45B28">
                        <w:pPr>
                          <w:pStyle w:val="TableContents"/>
                          <w:rPr>
                            <w:b/>
                            <w:color w:val="555555"/>
                            <w:sz w:val="21"/>
                          </w:rPr>
                        </w:pPr>
                        <w:r>
                          <w:rPr>
                            <w:b/>
                            <w:color w:val="555555"/>
                            <w:sz w:val="21"/>
                          </w:rPr>
                          <w:t>Total customer</w:t>
                        </w:r>
                      </w:p>
                    </w:tc>
                  </w:tr>
                  <w:tr w:rsidR="00F45B28" w14:paraId="50281980" w14:textId="77777777">
                    <w:tc>
                      <w:tcPr>
                        <w:tcW w:w="1650" w:type="dxa"/>
                        <w:tcBorders>
                          <w:top w:val="single" w:sz="2" w:space="0" w:color="FFFFFF"/>
                          <w:bottom w:val="single" w:sz="2" w:space="0" w:color="DFDFDF"/>
                        </w:tcBorders>
                      </w:tcPr>
                      <w:p w14:paraId="13E0237C" w14:textId="77777777" w:rsidR="00F45B28" w:rsidRDefault="00F45B28">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F45B28" w:rsidRDefault="00F45B28">
                        <w:pPr>
                          <w:pStyle w:val="TableContents"/>
                          <w:rPr>
                            <w:color w:val="555555"/>
                            <w:sz w:val="21"/>
                          </w:rPr>
                        </w:pPr>
                        <w:r>
                          <w:rPr>
                            <w:color w:val="555555"/>
                            <w:sz w:val="21"/>
                          </w:rPr>
                          <w:t>272002</w:t>
                        </w:r>
                      </w:p>
                    </w:tc>
                  </w:tr>
                  <w:tr w:rsidR="00F45B28" w14:paraId="1D781BA1" w14:textId="77777777">
                    <w:tc>
                      <w:tcPr>
                        <w:tcW w:w="1650" w:type="dxa"/>
                        <w:tcBorders>
                          <w:top w:val="single" w:sz="2" w:space="0" w:color="FFFFFF"/>
                          <w:bottom w:val="single" w:sz="2" w:space="0" w:color="DFDFDF"/>
                        </w:tcBorders>
                      </w:tcPr>
                      <w:p w14:paraId="2D6726A2" w14:textId="77777777" w:rsidR="00F45B28" w:rsidRDefault="00F45B28">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F45B28" w:rsidRDefault="00F45B28">
                        <w:pPr>
                          <w:pStyle w:val="TableContents"/>
                          <w:rPr>
                            <w:color w:val="555555"/>
                            <w:sz w:val="21"/>
                          </w:rPr>
                        </w:pPr>
                        <w:r>
                          <w:rPr>
                            <w:color w:val="555555"/>
                            <w:sz w:val="21"/>
                          </w:rPr>
                          <w:t>8562</w:t>
                        </w:r>
                      </w:p>
                    </w:tc>
                  </w:tr>
                  <w:tr w:rsidR="00F45B28" w14:paraId="39086AF2" w14:textId="77777777">
                    <w:tc>
                      <w:tcPr>
                        <w:tcW w:w="1650" w:type="dxa"/>
                        <w:tcBorders>
                          <w:top w:val="single" w:sz="2" w:space="0" w:color="FFFFFF"/>
                          <w:bottom w:val="single" w:sz="2" w:space="0" w:color="DFDFDF"/>
                        </w:tcBorders>
                      </w:tcPr>
                      <w:p w14:paraId="23C89F72" w14:textId="77777777" w:rsidR="00F45B28" w:rsidRDefault="00F45B28">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F45B28" w:rsidRDefault="00F45B28">
                        <w:pPr>
                          <w:pStyle w:val="TableContents"/>
                          <w:rPr>
                            <w:color w:val="555555"/>
                            <w:sz w:val="21"/>
                          </w:rPr>
                        </w:pPr>
                        <w:r>
                          <w:rPr>
                            <w:color w:val="555555"/>
                            <w:sz w:val="21"/>
                          </w:rPr>
                          <w:t>1764</w:t>
                        </w:r>
                      </w:p>
                    </w:tc>
                  </w:tr>
                  <w:tr w:rsidR="00F45B28" w14:paraId="05E3EF13" w14:textId="77777777">
                    <w:tc>
                      <w:tcPr>
                        <w:tcW w:w="1650" w:type="dxa"/>
                        <w:tcBorders>
                          <w:top w:val="single" w:sz="2" w:space="0" w:color="FFFFFF"/>
                          <w:bottom w:val="single" w:sz="2" w:space="0" w:color="DFDFDF"/>
                        </w:tcBorders>
                      </w:tcPr>
                      <w:p w14:paraId="12FBA8E6" w14:textId="77777777" w:rsidR="00F45B28" w:rsidRDefault="00F45B28">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F45B28" w:rsidRDefault="00F45B28">
                        <w:pPr>
                          <w:pStyle w:val="TableContents"/>
                          <w:rPr>
                            <w:color w:val="555555"/>
                            <w:sz w:val="21"/>
                          </w:rPr>
                        </w:pPr>
                        <w:r>
                          <w:rPr>
                            <w:color w:val="555555"/>
                            <w:sz w:val="21"/>
                          </w:rPr>
                          <w:t>1309</w:t>
                        </w:r>
                      </w:p>
                    </w:tc>
                  </w:tr>
                  <w:tr w:rsidR="00F45B28" w14:paraId="508A7944" w14:textId="77777777">
                    <w:tc>
                      <w:tcPr>
                        <w:tcW w:w="1650" w:type="dxa"/>
                        <w:tcBorders>
                          <w:top w:val="single" w:sz="2" w:space="0" w:color="FFFFFF"/>
                          <w:bottom w:val="single" w:sz="2" w:space="0" w:color="DFDFDF"/>
                        </w:tcBorders>
                      </w:tcPr>
                      <w:p w14:paraId="14575B1C" w14:textId="77777777" w:rsidR="00F45B28" w:rsidRDefault="00F45B28">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F45B28" w:rsidRDefault="00F45B28">
                        <w:pPr>
                          <w:pStyle w:val="TableContents"/>
                          <w:rPr>
                            <w:color w:val="555555"/>
                            <w:sz w:val="21"/>
                          </w:rPr>
                        </w:pPr>
                        <w:r>
                          <w:rPr>
                            <w:color w:val="555555"/>
                            <w:sz w:val="21"/>
                          </w:rPr>
                          <w:t>825</w:t>
                        </w:r>
                      </w:p>
                    </w:tc>
                  </w:tr>
                  <w:tr w:rsidR="00F45B28" w14:paraId="3273984A" w14:textId="77777777">
                    <w:tc>
                      <w:tcPr>
                        <w:tcW w:w="1650" w:type="dxa"/>
                        <w:tcBorders>
                          <w:top w:val="single" w:sz="2" w:space="0" w:color="FFFFFF"/>
                          <w:bottom w:val="single" w:sz="2" w:space="0" w:color="DFDFDF"/>
                        </w:tcBorders>
                      </w:tcPr>
                      <w:p w14:paraId="6B5B04EF" w14:textId="77777777" w:rsidR="00F45B28" w:rsidRDefault="00F45B28">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F45B28" w:rsidRDefault="00F45B28">
                        <w:pPr>
                          <w:pStyle w:val="TableContents"/>
                          <w:rPr>
                            <w:color w:val="555555"/>
                            <w:sz w:val="21"/>
                          </w:rPr>
                        </w:pPr>
                        <w:r>
                          <w:rPr>
                            <w:color w:val="555555"/>
                            <w:sz w:val="21"/>
                          </w:rPr>
                          <w:t>284461</w:t>
                        </w:r>
                      </w:p>
                    </w:tc>
                  </w:tr>
                </w:tbl>
                <w:p w14:paraId="17A61FA9" w14:textId="77777777" w:rsidR="00F45B28" w:rsidRDefault="00F45B28">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The research, planning and development wing is very important in all function of Dhaka WASA. All responsibility of future planning, development and research function is being operated under </w:t>
      </w:r>
      <w:r>
        <w:rPr>
          <w:rFonts w:ascii="Times New Roman" w:hAnsi="Times New Roman" w:cs="Times New Roman"/>
          <w:color w:val="000000"/>
          <w:sz w:val="26"/>
        </w:rPr>
        <w:lastRenderedPageBreak/>
        <w:t>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Sayedabad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Singayer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Khilkhet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Pagla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North Dhaka STR projuct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Dasenkandi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 (amemded)</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Sayedabad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After contracting out the revenue zones 3, 4, and 5 in 1997 and 2003 the centre operating billing system provided by the centre.</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f)       Clients can find all billing information on the website, can download all bills, and pay through SMS/pay centre.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primary medical treatment to Dhaka WASA’s officers, staffs and their family members it has a medical centre. This centre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water purification centre</w:t>
      </w:r>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 and reconstruct pipeline, etc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 storm line, etc activities are already under implementation</w:t>
      </w:r>
    </w:p>
    <w:p w14:paraId="52CBB11C" w14:textId="77777777" w:rsidR="00D87FD2" w:rsidRDefault="00DB4B1F">
      <w:pPr>
        <w:pStyle w:val="BodyText"/>
        <w:jc w:val="both"/>
        <w:rPr>
          <w:rFonts w:ascii="Times New Roman" w:hAnsi="Times New Roman" w:cs="Times New Roman"/>
          <w:color w:val="000000"/>
          <w:sz w:val="26"/>
        </w:rPr>
      </w:pPr>
      <w:r>
        <w:rPr>
          <w:rFonts w:ascii="Times New Roman" w:hAnsi="Times New Roman" w:cs="Times New Roman"/>
          <w:color w:val="000000"/>
          <w:sz w:val="26"/>
        </w:rPr>
        <w:lastRenderedPageBreak/>
        <w:t>Future plan is also constantly taken to facilitate water resource is slum area by 2012. To develop slum dwellers’ standard of life from 10% to 32% future planning made according to priority. 2500 connections in 1500 slum are to be given.</w:t>
      </w: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[ɪmplɪmɛnˈteɪʃ(ə)n]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rsidP="001B468A">
      <w:pPr>
        <w:pStyle w:val="BodyText"/>
        <w:numPr>
          <w:ilvl w:val="0"/>
          <w:numId w:val="12"/>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"she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F45B28">
      <w:pPr>
        <w:pStyle w:val="BodyText"/>
        <w:spacing w:before="30" w:line="330" w:lineRule="atLeast"/>
      </w:pPr>
      <w:hyperlink r:id="rId19">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21">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9">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30">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31">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32">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t>[ɔːtəˈmeɪʃ(ə)n]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rsidP="001B468A">
      <w:pPr>
        <w:pStyle w:val="BodyText"/>
        <w:numPr>
          <w:ilvl w:val="0"/>
          <w:numId w:val="13"/>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"unemployment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lastRenderedPageBreak/>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t>[dɪdʒɪtʌɪˈzeɪʃ(ə)n]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rsidP="001B468A">
      <w:pPr>
        <w:pStyle w:val="BodyText"/>
        <w:numPr>
          <w:ilvl w:val="0"/>
          <w:numId w:val="14"/>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digitization of the rare map collection at the library" · </w:t>
      </w:r>
    </w:p>
    <w:p w14:paraId="592484E1" w14:textId="77777777" w:rsidR="00D87FD2" w:rsidRDefault="00D87FD2">
      <w:pPr>
        <w:sectPr w:rsidR="00D87FD2">
          <w:headerReference w:type="default" r:id="rId36"/>
          <w:footerReference w:type="default" r:id="rId37"/>
          <w:pgSz w:w="12240" w:h="15840"/>
          <w:pgMar w:top="1547" w:right="810" w:bottom="1542" w:left="1080" w:header="810" w:footer="810" w:gutter="0"/>
          <w:cols w:space="720"/>
          <w:formProt w:val="0"/>
          <w:docGrid w:linePitch="360" w:charSpace="16384"/>
        </w:sectPr>
      </w:pPr>
    </w:p>
    <w:p w14:paraId="690A82F4" w14:textId="77777777" w:rsidR="00D87FD2" w:rsidRDefault="00F45B28">
      <w:pPr>
        <w:pStyle w:val="BodyText"/>
        <w:spacing w:after="0" w:line="319" w:lineRule="auto"/>
        <w:ind w:left="150"/>
      </w:pPr>
      <w:hyperlink r:id="rId38">
        <w:bookmarkStart w:id="10" w:name="expitem_2004392999_2_hit"/>
        <w:bookmarkEnd w:id="10"/>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rsidP="001B468A">
      <w:pPr>
        <w:pStyle w:val="BodyText"/>
        <w:numPr>
          <w:ilvl w:val="1"/>
          <w:numId w:val="14"/>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"as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[ɪnfəˈmeɪʃ(ə)n]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rsidP="001B468A">
      <w:pPr>
        <w:pStyle w:val="BodyText"/>
        <w:numPr>
          <w:ilvl w:val="0"/>
          <w:numId w:val="15"/>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F45B28">
      <w:pPr>
        <w:pStyle w:val="BodyText"/>
        <w:spacing w:before="30" w:line="330" w:lineRule="atLeast"/>
      </w:pPr>
      <w:hyperlink r:id="rId39">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40">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41">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42">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43">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44">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45">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F45B28">
      <w:pPr>
        <w:pStyle w:val="BodyText"/>
        <w:spacing w:before="30" w:line="330" w:lineRule="atLeast"/>
        <w:ind w:left="240"/>
      </w:pPr>
      <w:hyperlink r:id="rId46">
        <w:bookmarkStart w:id="11" w:name="expitem_-1957018412_3_hit"/>
        <w:bookmarkEnd w:id="11"/>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rsidP="001B468A">
      <w:pPr>
        <w:pStyle w:val="BodyText"/>
        <w:numPr>
          <w:ilvl w:val="1"/>
          <w:numId w:val="15"/>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tenant may lay an information against his landlord"</w:t>
      </w:r>
    </w:p>
    <w:p w14:paraId="772BA262" w14:textId="77777777" w:rsidR="00D87FD2" w:rsidRDefault="00DB4B1F" w:rsidP="001B468A">
      <w:pPr>
        <w:pStyle w:val="BodyText"/>
        <w:numPr>
          <w:ilvl w:val="0"/>
          <w:numId w:val="15"/>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"genetically transmitted information"</w:t>
      </w:r>
    </w:p>
    <w:p w14:paraId="32FCD905" w14:textId="77777777" w:rsidR="00D87FD2" w:rsidRDefault="00DB4B1F" w:rsidP="001B468A">
      <w:pPr>
        <w:pStyle w:val="BodyText"/>
        <w:numPr>
          <w:ilvl w:val="1"/>
          <w:numId w:val="15"/>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lastRenderedPageBreak/>
        <w:t>system</w:t>
      </w:r>
    </w:p>
    <w:p w14:paraId="18277607" w14:textId="77777777" w:rsidR="00D87FD2" w:rsidRDefault="00DB4B1F">
      <w:pPr>
        <w:spacing w:after="0"/>
        <w:rPr>
          <w:rFonts w:ascii="Times New Roman" w:hAnsi="Times New Roman"/>
        </w:rPr>
      </w:pPr>
      <w:r>
        <w:rPr>
          <w:rFonts w:ascii="Times New Roman" w:hAnsi="Times New Roman"/>
          <w:color w:val="444444"/>
          <w:sz w:val="24"/>
        </w:rPr>
        <w:t>[ˈsɪstəm]</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rsidP="001B468A">
      <w:pPr>
        <w:pStyle w:val="BodyText"/>
        <w:numPr>
          <w:ilvl w:val="0"/>
          <w:numId w:val="16"/>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"the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F45B28">
      <w:pPr>
        <w:pStyle w:val="BodyText"/>
        <w:spacing w:after="0" w:line="319" w:lineRule="auto"/>
        <w:ind w:left="240"/>
      </w:pPr>
      <w:hyperlink r:id="rId47">
        <w:bookmarkStart w:id="12" w:name="expitem_-1751443563_2_hit"/>
        <w:bookmarkEnd w:id="12"/>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F45B28">
      <w:pPr>
        <w:pStyle w:val="BodyText"/>
        <w:spacing w:before="30" w:line="330" w:lineRule="atLeast"/>
      </w:pPr>
      <w:hyperlink r:id="rId48">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9">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50">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51">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52">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53">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54">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55">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56">
        <w:r w:rsidR="00DB4B1F">
          <w:rPr>
            <w:rStyle w:val="Hyperlink"/>
            <w:rFonts w:ascii="Times New Roman" w:hAnsi="Times New Roman"/>
            <w:color w:val="1A0DAB"/>
            <w:u w:val="none"/>
          </w:rPr>
          <w:t>institution</w:t>
        </w:r>
      </w:hyperlink>
    </w:p>
    <w:p w14:paraId="108F0ABC" w14:textId="77777777" w:rsidR="00D87FD2" w:rsidRDefault="00DB4B1F" w:rsidP="001B468A">
      <w:pPr>
        <w:pStyle w:val="BodyText"/>
        <w:numPr>
          <w:ilvl w:val="0"/>
          <w:numId w:val="16"/>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F45B28">
      <w:pPr>
        <w:pStyle w:val="BodyText"/>
        <w:spacing w:after="0" w:line="319" w:lineRule="auto"/>
        <w:ind w:left="240"/>
      </w:pPr>
      <w:hyperlink r:id="rId57">
        <w:bookmarkStart w:id="13" w:name="expitem_-1751440116_23_hit"/>
        <w:bookmarkEnd w:id="13"/>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F45B28">
      <w:pPr>
        <w:pStyle w:val="BodyText"/>
        <w:spacing w:before="30" w:line="330" w:lineRule="atLeast"/>
      </w:pPr>
      <w:hyperlink r:id="rId58">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59">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60">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61">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62">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63">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F45B28">
      <w:pPr>
        <w:pStyle w:val="BodyText"/>
        <w:spacing w:before="30" w:line="330" w:lineRule="atLeast"/>
        <w:ind w:left="240"/>
      </w:pPr>
      <w:hyperlink r:id="rId64">
        <w:bookmarkStart w:id="14" w:name="expitem_-1751440018_24_hit"/>
        <w:bookmarkEnd w:id="14"/>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rsidP="001B468A">
      <w:pPr>
        <w:pStyle w:val="BodyText"/>
        <w:numPr>
          <w:ilvl w:val="0"/>
          <w:numId w:val="16"/>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F45B28">
      <w:pPr>
        <w:spacing w:after="293" w:line="319" w:lineRule="auto"/>
      </w:pPr>
      <w:hyperlink r:id="rId65">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F45B28">
      <w:pPr>
        <w:spacing w:after="293" w:line="319" w:lineRule="auto"/>
      </w:pPr>
      <w:hyperlink r:id="rId66">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[ˈsuːə]</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lastRenderedPageBreak/>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rsidP="001B468A">
      <w:pPr>
        <w:pStyle w:val="BodyText"/>
        <w:numPr>
          <w:ilvl w:val="0"/>
          <w:numId w:val="17"/>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0BFBFD39" w14:textId="77777777" w:rsidR="00D87FD2" w:rsidRDefault="00F45B28">
      <w:pPr>
        <w:pStyle w:val="BodyText"/>
        <w:spacing w:before="30" w:line="330" w:lineRule="atLeast"/>
      </w:pPr>
      <w:hyperlink r:id="rId67">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76">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7">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8">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9">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80">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81">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82">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83">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F45B28">
      <w:pPr>
        <w:pStyle w:val="BodyText"/>
        <w:spacing w:after="293" w:line="319" w:lineRule="auto"/>
        <w:rPr>
          <w:rFonts w:ascii="Times New Roman" w:hAnsi="Times New Roman"/>
        </w:rPr>
      </w:pPr>
      <w:hyperlink r:id="rId84">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An important early (1776) description of processes was that of economist Adam Smith in his famous example of a pin factory. Inspired by an article in Diderot's Encyclopédie,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slightly different approach to these three types is offered by Kirchmer: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complex business process may be decomposed into several sub-processes,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w:t>
      </w:r>
      <w:r w:rsidRPr="001001BC">
        <w:rPr>
          <w:rFonts w:ascii="Times New Roman" w:eastAsia="NSimSun" w:hAnsi="Times New Roman" w:cs="Times New Roman"/>
          <w:kern w:val="2"/>
          <w:sz w:val="24"/>
          <w:szCs w:val="24"/>
          <w:lang w:eastAsia="zh-CN" w:bidi="hi-IN"/>
        </w:rPr>
        <w:lastRenderedPageBreak/>
        <w:t>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Hammer &amp; Champy’s (1993)[12]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Rummler &amp; Brache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definition distinguishes two types of processes, primary and support processes, depending on whether a process is directly involved in the creation of customer value, or concerned with the organization’s internal activities. In this sense, Rummler and Brache's definition follows Porter's value chain model, which also builds on a division of primary and secondary activities. According to Rummler and Brache,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lastRenderedPageBreak/>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Advances in information technology over the years, have changed business processes within and between </w:t>
      </w:r>
      <w:r w:rsidRPr="001001BC">
        <w:rPr>
          <w:rFonts w:ascii="Times New Roman" w:eastAsia="NSimSun" w:hAnsi="Times New Roman" w:cs="Times New Roman"/>
          <w:kern w:val="2"/>
          <w:sz w:val="24"/>
          <w:szCs w:val="24"/>
          <w:lang w:eastAsia="zh-CN" w:bidi="hi-IN"/>
        </w:rPr>
        <w:lastRenderedPageBreak/>
        <w:t>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493B2F5" w14:textId="77777777" w:rsidR="00850B40" w:rsidRPr="00BF0389" w:rsidRDefault="00850B40" w:rsidP="00850B40">
      <w:pPr>
        <w:jc w:val="both"/>
        <w:rPr>
          <w:rFonts w:asciiTheme="majorBidi" w:hAnsiTheme="majorBidi" w:cstheme="majorBidi"/>
          <w:sz w:val="24"/>
          <w:szCs w:val="24"/>
        </w:rPr>
      </w:pPr>
      <w:r w:rsidRPr="00BF0389">
        <w:rPr>
          <w:rFonts w:asciiTheme="majorBidi" w:hAnsiTheme="majorBidi" w:cstheme="majorBidi"/>
          <w:sz w:val="24"/>
          <w:szCs w:val="24"/>
          <w:shd w:val="clear" w:color="auto" w:fill="FFFFFF"/>
        </w:rPr>
        <w:t>A web page (or webpage) is a </w:t>
      </w:r>
      <w:hyperlink r:id="rId85" w:tooltip="Hypertext" w:history="1">
        <w:r w:rsidRPr="00BF0389">
          <w:rPr>
            <w:rFonts w:asciiTheme="majorBidi" w:hAnsiTheme="majorBidi" w:cstheme="majorBidi"/>
            <w:sz w:val="24"/>
            <w:szCs w:val="24"/>
            <w:shd w:val="clear" w:color="auto" w:fill="FFFFFF"/>
          </w:rPr>
          <w:t>hypertext</w:t>
        </w:r>
      </w:hyperlink>
      <w:r w:rsidRPr="00BF0389">
        <w:rPr>
          <w:rFonts w:asciiTheme="majorBidi" w:hAnsiTheme="majorBidi" w:cstheme="majorBidi"/>
          <w:sz w:val="24"/>
          <w:szCs w:val="24"/>
          <w:shd w:val="clear" w:color="auto" w:fill="FFFFFF"/>
        </w:rPr>
        <w:t> </w:t>
      </w:r>
      <w:hyperlink r:id="rId86" w:tooltip="Electronic document" w:history="1">
        <w:r w:rsidRPr="00BF0389">
          <w:rPr>
            <w:rFonts w:asciiTheme="majorBidi" w:hAnsiTheme="majorBidi" w:cstheme="majorBidi"/>
            <w:sz w:val="24"/>
            <w:szCs w:val="24"/>
            <w:shd w:val="clear" w:color="auto" w:fill="FFFFFF"/>
          </w:rPr>
          <w:t>document</w:t>
        </w:r>
      </w:hyperlink>
      <w:r w:rsidRPr="00BF0389">
        <w:rPr>
          <w:rFonts w:asciiTheme="majorBidi" w:hAnsiTheme="majorBidi" w:cstheme="majorBidi"/>
          <w:sz w:val="24"/>
          <w:szCs w:val="24"/>
          <w:shd w:val="clear" w:color="auto" w:fill="FFFFFF"/>
        </w:rPr>
        <w:t> provided by a </w:t>
      </w:r>
      <w:hyperlink r:id="rId87" w:tooltip="Website" w:history="1">
        <w:r w:rsidRPr="00BF0389">
          <w:rPr>
            <w:rFonts w:asciiTheme="majorBidi" w:hAnsiTheme="majorBidi" w:cstheme="majorBidi"/>
            <w:sz w:val="24"/>
            <w:szCs w:val="24"/>
            <w:shd w:val="clear" w:color="auto" w:fill="FFFFFF"/>
          </w:rPr>
          <w:t>website</w:t>
        </w:r>
      </w:hyperlink>
      <w:r w:rsidRPr="00BF0389">
        <w:rPr>
          <w:rFonts w:asciiTheme="majorBidi" w:hAnsiTheme="majorBidi" w:cstheme="majorBidi"/>
          <w:sz w:val="24"/>
          <w:szCs w:val="24"/>
          <w:shd w:val="clear" w:color="auto" w:fill="FFFFFF"/>
        </w:rPr>
        <w:t> and displayed to a </w:t>
      </w:r>
      <w:hyperlink r:id="rId88" w:tooltip="User (computing)" w:history="1">
        <w:r w:rsidRPr="00BF0389">
          <w:rPr>
            <w:rFonts w:asciiTheme="majorBidi" w:hAnsiTheme="majorBidi" w:cstheme="majorBidi"/>
            <w:sz w:val="24"/>
            <w:szCs w:val="24"/>
            <w:shd w:val="clear" w:color="auto" w:fill="FFFFFF"/>
          </w:rPr>
          <w:t>user</w:t>
        </w:r>
      </w:hyperlink>
      <w:r w:rsidRPr="00BF0389">
        <w:rPr>
          <w:rFonts w:asciiTheme="majorBidi" w:hAnsiTheme="majorBidi" w:cstheme="majorBidi"/>
          <w:sz w:val="24"/>
          <w:szCs w:val="24"/>
          <w:shd w:val="clear" w:color="auto" w:fill="FFFFFF"/>
        </w:rPr>
        <w:t> in a </w:t>
      </w:r>
      <w:hyperlink r:id="rId89" w:tooltip="Web browser" w:history="1">
        <w:r w:rsidRPr="00BF0389">
          <w:rPr>
            <w:rFonts w:asciiTheme="majorBidi" w:hAnsiTheme="majorBidi" w:cstheme="majorBidi"/>
            <w:sz w:val="24"/>
            <w:szCs w:val="24"/>
            <w:shd w:val="clear" w:color="auto" w:fill="FFFFFF"/>
          </w:rPr>
          <w:t>web browser</w:t>
        </w:r>
      </w:hyperlink>
      <w:r w:rsidRPr="00BF0389">
        <w:rPr>
          <w:rFonts w:asciiTheme="majorBidi" w:hAnsiTheme="majorBidi" w:cstheme="majorBidi"/>
          <w:sz w:val="24"/>
          <w:szCs w:val="24"/>
          <w:shd w:val="clear" w:color="auto" w:fill="FFFFFF"/>
        </w:rPr>
        <w:t>. A website typically consists of many web pages </w:t>
      </w:r>
      <w:hyperlink r:id="rId90" w:tooltip="Hyperlink" w:history="1">
        <w:r w:rsidRPr="00BF0389">
          <w:rPr>
            <w:rFonts w:asciiTheme="majorBidi" w:hAnsiTheme="majorBidi" w:cstheme="majorBidi"/>
            <w:sz w:val="24"/>
            <w:szCs w:val="24"/>
            <w:shd w:val="clear" w:color="auto" w:fill="FFFFFF"/>
          </w:rPr>
          <w:t>linked</w:t>
        </w:r>
      </w:hyperlink>
      <w:r w:rsidRPr="00BF0389">
        <w:rPr>
          <w:rFonts w:asciiTheme="majorBidi" w:hAnsiTheme="majorBidi" w:cstheme="majorBidi"/>
          <w:sz w:val="24"/>
          <w:szCs w:val="24"/>
          <w:shd w:val="clear" w:color="auto" w:fill="FFFFFF"/>
        </w:rPr>
        <w:t> together in a coherent fashion. The name "web page" is a metaphor of </w:t>
      </w:r>
      <w:hyperlink r:id="rId91" w:tooltip="Page (paper)" w:history="1">
        <w:r w:rsidRPr="00BF0389">
          <w:rPr>
            <w:rFonts w:asciiTheme="majorBidi" w:hAnsiTheme="majorBidi" w:cstheme="majorBidi"/>
            <w:sz w:val="24"/>
            <w:szCs w:val="24"/>
            <w:shd w:val="clear" w:color="auto" w:fill="FFFFFF"/>
          </w:rPr>
          <w:t>paper pages</w:t>
        </w:r>
      </w:hyperlink>
      <w:r w:rsidRPr="00BF0389">
        <w:rPr>
          <w:rFonts w:asciiTheme="majorBidi" w:hAnsiTheme="majorBidi" w:cstheme="majorBidi"/>
          <w:sz w:val="24"/>
          <w:szCs w:val="24"/>
          <w:shd w:val="clear" w:color="auto" w:fill="FFFFFF"/>
        </w:rPr>
        <w:t> bound together into a </w:t>
      </w:r>
      <w:hyperlink r:id="rId92" w:tooltip="Book" w:history="1">
        <w:r w:rsidRPr="00BF0389">
          <w:rPr>
            <w:rFonts w:asciiTheme="majorBidi" w:hAnsiTheme="majorBidi" w:cstheme="majorBidi"/>
            <w:sz w:val="24"/>
            <w:szCs w:val="24"/>
            <w:shd w:val="clear" w:color="auto" w:fill="FFFFFF"/>
          </w:rPr>
          <w:t>book</w:t>
        </w:r>
      </w:hyperlink>
      <w:r w:rsidRPr="00BF0389">
        <w:rPr>
          <w:rFonts w:asciiTheme="majorBidi" w:hAnsiTheme="majorBidi" w:cstheme="majorBidi"/>
          <w:sz w:val="24"/>
          <w:szCs w:val="24"/>
          <w:shd w:val="clear" w:color="auto" w:fill="FFFFFF"/>
        </w:rPr>
        <w:t>.</w:t>
      </w:r>
    </w:p>
    <w:p w14:paraId="31451920" w14:textId="77777777" w:rsidR="00850B40" w:rsidRPr="00BF0389" w:rsidRDefault="00850B40" w:rsidP="00850B40">
      <w:pPr>
        <w:pStyle w:val="NormalWeb"/>
        <w:shd w:val="clear" w:color="auto" w:fill="FFFFFF"/>
        <w:spacing w:before="120" w:beforeAutospacing="0" w:after="120" w:afterAutospacing="0"/>
        <w:jc w:val="both"/>
        <w:rPr>
          <w:rFonts w:asciiTheme="majorBidi" w:hAnsiTheme="majorBidi" w:cstheme="majorBidi"/>
        </w:rPr>
      </w:pPr>
      <w:r w:rsidRPr="00BF0389">
        <w:rPr>
          <w:rFonts w:asciiTheme="majorBidi" w:hAnsiTheme="majorBidi" w:cstheme="majorBidi"/>
        </w:rPr>
        <w:t>A website (also written as web site) is a collection of </w:t>
      </w:r>
      <w:hyperlink r:id="rId93" w:tooltip="Web page" w:history="1">
        <w:r w:rsidRPr="00BF0389">
          <w:rPr>
            <w:rStyle w:val="Hyperlink"/>
            <w:rFonts w:asciiTheme="majorBidi" w:hAnsiTheme="majorBidi" w:cstheme="majorBidi"/>
          </w:rPr>
          <w:t>web pages</w:t>
        </w:r>
      </w:hyperlink>
      <w:r w:rsidRPr="00BF0389">
        <w:rPr>
          <w:rFonts w:asciiTheme="majorBidi" w:hAnsiTheme="majorBidi" w:cstheme="majorBidi"/>
        </w:rPr>
        <w:t> and related content that is identified by a common </w:t>
      </w:r>
      <w:hyperlink r:id="rId94" w:tooltip="Domain name" w:history="1">
        <w:r w:rsidRPr="00BF0389">
          <w:rPr>
            <w:rStyle w:val="Hyperlink"/>
            <w:rFonts w:asciiTheme="majorBidi" w:hAnsiTheme="majorBidi" w:cstheme="majorBidi"/>
          </w:rPr>
          <w:t>domain name</w:t>
        </w:r>
      </w:hyperlink>
      <w:r w:rsidRPr="00BF0389">
        <w:rPr>
          <w:rFonts w:asciiTheme="majorBidi" w:hAnsiTheme="majorBidi" w:cstheme="majorBidi"/>
        </w:rPr>
        <w:t> . All publicly accessible websites collectively constitute the </w:t>
      </w:r>
      <w:hyperlink r:id="rId95" w:tooltip="World Wide Web" w:history="1">
        <w:r w:rsidRPr="00BF0389">
          <w:rPr>
            <w:rStyle w:val="Hyperlink"/>
            <w:rFonts w:asciiTheme="majorBidi" w:hAnsiTheme="majorBidi" w:cstheme="majorBidi"/>
          </w:rPr>
          <w:t>World Wide Web</w:t>
        </w:r>
      </w:hyperlink>
      <w:r w:rsidRPr="00BF0389">
        <w:rPr>
          <w:rFonts w:asciiTheme="majorBidi" w:hAnsiTheme="majorBidi" w:cstheme="majorBidi"/>
        </w:rPr>
        <w:t>. </w:t>
      </w:r>
      <w:r w:rsidRPr="00BF0389">
        <w:rPr>
          <w:rFonts w:asciiTheme="majorBidi" w:hAnsiTheme="majorBidi" w:cstheme="majorBidi"/>
          <w:shd w:val="clear" w:color="auto" w:fill="FFFFFF"/>
        </w:rPr>
        <w:t>A website is hosted and published on a single or multiple web server. It is accessible via a network like the Internet or a private local area network via IP address.</w:t>
      </w: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0D11C74" w14:textId="77777777" w:rsidR="008E26E8" w:rsidRPr="008E26E8" w:rsidRDefault="008E26E8" w:rsidP="008E26E8">
      <w:pPr>
        <w:widowControl w:val="0"/>
        <w:spacing w:after="0" w:line="240" w:lineRule="auto"/>
        <w:rPr>
          <w:rFonts w:ascii="Times New Roman" w:eastAsia="NSimSun" w:hAnsi="Times New Roman" w:cs="Times New Roman"/>
          <w:kern w:val="2"/>
          <w:sz w:val="24"/>
          <w:szCs w:val="24"/>
          <w:lang w:eastAsia="zh-CN" w:bidi="hi-IN"/>
        </w:rPr>
      </w:pPr>
      <w:r w:rsidRPr="008E26E8">
        <w:rPr>
          <w:rFonts w:ascii="Times New Roman" w:eastAsia="NSimSun" w:hAnsi="Times New Roman" w:cs="Times New Roman"/>
          <w:kern w:val="2"/>
          <w:sz w:val="24"/>
          <w:szCs w:val="24"/>
          <w:lang w:eastAsia="zh-CN" w:bidi="hi-IN"/>
        </w:rPr>
        <w:t xml:space="preserve">There are also private websites that can only be accessed on a private network, such as a company's internal website for its employees or the clients only.  A web portal is a web-based system that acts as a point of access to content, web pages, applications, services, etc., and in most cases requires prior sign-in/log-in. A web portal is focused on a specific target audience. Like websites, web portals are normally available via the Internet, though there are types of web portals that can only be accessed from a private network. We use websites and web portals every day in different scenarios. </w:t>
      </w:r>
    </w:p>
    <w:p w14:paraId="653B89B9" w14:textId="113D4FEE" w:rsidR="001001BC" w:rsidRPr="001001BC" w:rsidRDefault="008E26E8" w:rsidP="008E26E8">
      <w:pPr>
        <w:widowControl w:val="0"/>
        <w:spacing w:after="0" w:line="240" w:lineRule="auto"/>
        <w:rPr>
          <w:rFonts w:ascii="Times New Roman" w:eastAsia="NSimSun" w:hAnsi="Times New Roman" w:cs="Times New Roman"/>
          <w:kern w:val="2"/>
          <w:sz w:val="24"/>
          <w:szCs w:val="24"/>
          <w:lang w:eastAsia="zh-CN" w:bidi="hi-IN"/>
        </w:rPr>
      </w:pPr>
      <w:r w:rsidRPr="008E26E8">
        <w:rPr>
          <w:rFonts w:ascii="Times New Roman" w:eastAsia="NSimSun" w:hAnsi="Times New Roman" w:cs="Times New Roman"/>
          <w:kern w:val="2"/>
          <w:sz w:val="24"/>
          <w:szCs w:val="24"/>
          <w:lang w:eastAsia="zh-CN" w:bidi="hi-IN"/>
        </w:rPr>
        <w:t>A web application (or web app) is application software that runs on a web server, unlike computer-based software programs that are run locally on the operating system (OS) of the device. Web applications are accessed by the user through a web browser with an active network connection. Its frontend is usually created using languages like HTML, CSS, JavaScript, which are supported by major browsers. While the backend could use any server programming technologies. Unlike mobile apps, there is no specific Operating system or Devices for developing or using web applications.</w:t>
      </w:r>
    </w:p>
    <w:p w14:paraId="297AED44" w14:textId="77777777" w:rsidR="00D87FD2" w:rsidRDefault="00D87FD2">
      <w:pPr>
        <w:spacing w:after="293" w:line="319" w:lineRule="auto"/>
        <w:rPr>
          <w:rFonts w:ascii="Times New Roman" w:hAnsi="Times New Roman"/>
        </w:rPr>
      </w:pPr>
    </w:p>
    <w:p w14:paraId="0A66A6AE" w14:textId="77777777" w:rsidR="0098568C" w:rsidRDefault="0098568C">
      <w:pPr>
        <w:spacing w:after="293" w:line="319" w:lineRule="auto"/>
        <w:rPr>
          <w:rFonts w:ascii="Times New Roman" w:hAnsi="Times New Roman"/>
        </w:rPr>
      </w:pPr>
    </w:p>
    <w:p w14:paraId="1F151836" w14:textId="77777777" w:rsidR="0098568C" w:rsidRDefault="0098568C">
      <w:pPr>
        <w:spacing w:after="293" w:line="319" w:lineRule="auto"/>
        <w:rPr>
          <w:rFonts w:ascii="Times New Roman" w:hAnsi="Times New Roman"/>
        </w:rPr>
      </w:pPr>
    </w:p>
    <w:p w14:paraId="074E8F89" w14:textId="77777777" w:rsidR="0098568C" w:rsidRDefault="0098568C">
      <w:pPr>
        <w:spacing w:after="293" w:line="319" w:lineRule="auto"/>
        <w:rPr>
          <w:rFonts w:ascii="Times New Roman" w:hAnsi="Times New Roman"/>
        </w:rPr>
      </w:pPr>
    </w:p>
    <w:p w14:paraId="780C924E" w14:textId="77777777" w:rsidR="0098568C" w:rsidRPr="0098568C" w:rsidRDefault="0098568C" w:rsidP="0098568C">
      <w:pPr>
        <w:spacing w:after="293" w:line="319" w:lineRule="auto"/>
        <w:rPr>
          <w:rFonts w:ascii="Times New Roman" w:hAnsi="Times New Roman"/>
        </w:rPr>
      </w:pPr>
    </w:p>
    <w:p w14:paraId="1555A869" w14:textId="77777777" w:rsidR="0098568C" w:rsidRPr="0098568C" w:rsidRDefault="0098568C" w:rsidP="0098568C">
      <w:pPr>
        <w:spacing w:after="293" w:line="319" w:lineRule="auto"/>
        <w:rPr>
          <w:rFonts w:ascii="Times New Roman" w:hAnsi="Times New Roman"/>
        </w:rPr>
      </w:pPr>
    </w:p>
    <w:p w14:paraId="122A712E" w14:textId="77777777" w:rsidR="0098568C" w:rsidRPr="0098568C" w:rsidRDefault="0098568C" w:rsidP="0098568C">
      <w:pPr>
        <w:spacing w:after="293" w:line="319" w:lineRule="auto"/>
        <w:rPr>
          <w:rFonts w:ascii="Times New Roman" w:hAnsi="Times New Roman"/>
        </w:rPr>
      </w:pPr>
    </w:p>
    <w:p w14:paraId="0144AB8F" w14:textId="77777777" w:rsidR="0098568C" w:rsidRPr="0098568C" w:rsidRDefault="0098568C" w:rsidP="0098568C">
      <w:pPr>
        <w:spacing w:after="293" w:line="319" w:lineRule="auto"/>
        <w:rPr>
          <w:rFonts w:ascii="Times New Roman" w:hAnsi="Times New Roman"/>
        </w:rPr>
      </w:pPr>
    </w:p>
    <w:p w14:paraId="4276491E"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SWOT Analysis of Dhaka WASA:</w:t>
      </w:r>
    </w:p>
    <w:p w14:paraId="4EDFD84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Strengths:</w:t>
      </w:r>
    </w:p>
    <w:p w14:paraId="7C78A23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Stable, experienced &amp; dynamic Senior Management Team.</w:t>
      </w:r>
    </w:p>
    <w:p w14:paraId="3AF4C97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Capable &amp; experienced employees supported by a Training Centre established in 1980.</w:t>
      </w:r>
    </w:p>
    <w:p w14:paraId="5BE1A2D6"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50+ years successful record in providing water &amp; wastewater services for Dhaka.</w:t>
      </w:r>
    </w:p>
    <w:p w14:paraId="7A30C5F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Major progress made under the 2009 “Turnaround Program” is continuing.</w:t>
      </w:r>
    </w:p>
    <w:p w14:paraId="3C271628"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Trust &amp; support of GoB &amp; Intl. Development Partners.</w:t>
      </w:r>
    </w:p>
    <w:p w14:paraId="4289C16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Customer-oriented corporate culture.</w:t>
      </w:r>
    </w:p>
    <w:p w14:paraId="39CCF06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Implementing technology for efficiency &amp; cost saving (computerization, MIS, GIS, SCADA, AMR, etc.)</w:t>
      </w:r>
    </w:p>
    <w:p w14:paraId="062F2F1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Long-term master plans for development of water &amp; sewerage are in place &amp; current.</w:t>
      </w:r>
    </w:p>
    <w:p w14:paraId="5B2DEAAE"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Major projects to substitute groundwater by surface water, rehabilitate water networks, reduce NRW &amp; expand sewerage service are under construction and/or in advanced planning stage.</w:t>
      </w:r>
    </w:p>
    <w:p w14:paraId="0B90FBF1"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A monopoly position in piped water supply &amp; wastewater service for Dhaka City with assured revenue.</w:t>
      </w:r>
    </w:p>
    <w:p w14:paraId="541E0126"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Very Satisfactory Operating Ratio</w:t>
      </w:r>
    </w:p>
    <w:p w14:paraId="1E1EFC4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Water production capacity is more than water demand.</w:t>
      </w:r>
    </w:p>
    <w:p w14:paraId="25C0F1BB" w14:textId="77777777" w:rsidR="0098568C" w:rsidRPr="0098568C" w:rsidRDefault="0098568C" w:rsidP="0098568C">
      <w:pPr>
        <w:spacing w:after="293" w:line="319" w:lineRule="auto"/>
        <w:rPr>
          <w:rFonts w:ascii="Times New Roman" w:hAnsi="Times New Roman"/>
        </w:rPr>
      </w:pPr>
    </w:p>
    <w:p w14:paraId="760666C6" w14:textId="77777777" w:rsidR="0098568C" w:rsidRPr="0098568C" w:rsidRDefault="0098568C" w:rsidP="0098568C">
      <w:pPr>
        <w:spacing w:after="293" w:line="319" w:lineRule="auto"/>
        <w:rPr>
          <w:rFonts w:ascii="Times New Roman" w:hAnsi="Times New Roman"/>
        </w:rPr>
      </w:pPr>
    </w:p>
    <w:p w14:paraId="6EA1C3F2" w14:textId="77777777" w:rsidR="0098568C" w:rsidRPr="0098568C" w:rsidRDefault="0098568C" w:rsidP="0098568C">
      <w:pPr>
        <w:spacing w:after="293" w:line="319" w:lineRule="auto"/>
        <w:rPr>
          <w:rFonts w:ascii="Times New Roman" w:hAnsi="Times New Roman"/>
        </w:rPr>
      </w:pPr>
    </w:p>
    <w:p w14:paraId="4EE70B3B"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Weaknesses:</w:t>
      </w:r>
    </w:p>
    <w:p w14:paraId="10A6BB11"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Customer complaints about the quality of supplied water are too frequent.</w:t>
      </w:r>
    </w:p>
    <w:p w14:paraId="67632C7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There are many weaknesses in current water quality monitoring, including:</w:t>
      </w:r>
    </w:p>
    <w:p w14:paraId="62AE321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1) Frequency of water quality monitoring in the networks vis-à-vis international norms;</w:t>
      </w:r>
    </w:p>
    <w:p w14:paraId="4FC47A2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2) Equipment, protocols &amp; WQM equipment at water treatment plants;</w:t>
      </w:r>
    </w:p>
    <w:p w14:paraId="3F8F86FB"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3) Control of Drinking Water Treatment Chemicals;</w:t>
      </w:r>
    </w:p>
    <w:p w14:paraId="003A305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Monitoring of quality of surface water sources.</w:t>
      </w:r>
    </w:p>
    <w:p w14:paraId="535D3553"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Terms of employment for contract-based employees is leading to high employee turnover and loss of skills (e.g. DMA Management Staff).</w:t>
      </w:r>
    </w:p>
    <w:p w14:paraId="39D3821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Sewerage coverage, 20% of Dhaka WASA Service Area, lags far behind water supply coverage.</w:t>
      </w:r>
    </w:p>
    <w:p w14:paraId="023201B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Although Dhaka WASA is striving to provide Quality service to the public, little is being done to publicize this.</w:t>
      </w:r>
    </w:p>
    <w:p w14:paraId="5378E27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Water tariff is lower than the production cost.</w:t>
      </w:r>
    </w:p>
    <w:p w14:paraId="5F958571" w14:textId="77777777" w:rsidR="0098568C" w:rsidRPr="0098568C" w:rsidRDefault="0098568C" w:rsidP="0098568C">
      <w:pPr>
        <w:spacing w:after="293" w:line="319" w:lineRule="auto"/>
        <w:rPr>
          <w:rFonts w:ascii="Times New Roman" w:hAnsi="Times New Roman"/>
        </w:rPr>
      </w:pPr>
    </w:p>
    <w:p w14:paraId="062D1B18"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Opportunities:</w:t>
      </w:r>
    </w:p>
    <w:p w14:paraId="0B750F6F"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Exploring potential for increasing efficiency and cost saving through outsourcing &amp; PPP (Public Private Partnership).</w:t>
      </w:r>
    </w:p>
    <w:p w14:paraId="24DDD32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Expanding Dhaka WASA’s service area into surrounding urban, or urbanizing, areas to bring in new customers &amp; revenue.</w:t>
      </w:r>
    </w:p>
    <w:p w14:paraId="6CF9E04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Increasing sewerage coverage from the present 20% has potential for a very large increase in revenue.</w:t>
      </w:r>
    </w:p>
    <w:p w14:paraId="491EA3BE"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lastRenderedPageBreak/>
        <w:t>•</w:t>
      </w:r>
      <w:r w:rsidRPr="0098568C">
        <w:rPr>
          <w:rFonts w:ascii="Times New Roman" w:hAnsi="Times New Roman"/>
        </w:rPr>
        <w:tab/>
        <w:t>Devolution of some HQ responsibilities to MODS Zone Offices (Mini-WASAs) for closer ties to local communities.</w:t>
      </w:r>
    </w:p>
    <w:p w14:paraId="377C8BA9"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Taking advantage of Dhaka WASA’s internal expertise and facilities to supply services to other parties on a commercial basis.</w:t>
      </w:r>
    </w:p>
    <w:p w14:paraId="4006B1DA" w14:textId="77777777" w:rsidR="0098568C" w:rsidRPr="0098568C" w:rsidRDefault="0098568C" w:rsidP="0098568C">
      <w:pPr>
        <w:spacing w:after="293" w:line="319" w:lineRule="auto"/>
        <w:rPr>
          <w:rFonts w:ascii="Times New Roman" w:hAnsi="Times New Roman"/>
        </w:rPr>
      </w:pPr>
    </w:p>
    <w:p w14:paraId="5BE1E1C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Threats:</w:t>
      </w:r>
    </w:p>
    <w:p w14:paraId="039F19C9"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 xml:space="preserve"> </w:t>
      </w:r>
    </w:p>
    <w:p w14:paraId="09ACF7F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Population migration to Dhaka City, rapid economic development &amp; increasing water demands outstrip ability to increase &amp; distribute water supply.</w:t>
      </w:r>
    </w:p>
    <w:p w14:paraId="4BB2285B"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Project implementation delays, due to external factors (road cutting, land acquisition, public &amp; legal protests, etc.), lead to delays, increased costs and protracted Government approval process for budget increases.</w:t>
      </w:r>
    </w:p>
    <w:p w14:paraId="0CC3128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Delay to surface water supply projects and network rehabilitation projects, extends reliance on a diminishing groundwater resource &amp; may result in deteriorating groundwater quality &amp; water shortages and declining ground water table.</w:t>
      </w:r>
    </w:p>
    <w:p w14:paraId="32AAE5B1"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Increasing surface water pollution of Dhaka City’s surrounding rivers (Buriganga, Shitalakshya etc). &amp; consequent increase in the cost of water supply.</w:t>
      </w:r>
    </w:p>
    <w:p w14:paraId="613A7B8F"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Climate change &amp; increased possibility for Droughts, dropping of water layer and flooding.</w:t>
      </w:r>
    </w:p>
    <w:p w14:paraId="6BE52BEC" w14:textId="1BA30900" w:rsid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Lack of inter-agency coordination between the organizations disrupts project success.</w:t>
      </w:r>
    </w:p>
    <w:p w14:paraId="1AD49898" w14:textId="77777777" w:rsidR="00981456" w:rsidRDefault="00981456" w:rsidP="0098568C">
      <w:pPr>
        <w:spacing w:after="293" w:line="319" w:lineRule="auto"/>
        <w:rPr>
          <w:rFonts w:ascii="Times New Roman" w:hAnsi="Times New Roman"/>
        </w:rPr>
      </w:pPr>
    </w:p>
    <w:p w14:paraId="68EECA4B" w14:textId="77777777" w:rsidR="00981456" w:rsidRDefault="00981456" w:rsidP="0098568C">
      <w:pPr>
        <w:spacing w:after="293" w:line="319" w:lineRule="auto"/>
        <w:rPr>
          <w:rFonts w:ascii="Times New Roman" w:hAnsi="Times New Roman"/>
        </w:rPr>
      </w:pPr>
    </w:p>
    <w:p w14:paraId="47728CD9" w14:textId="77777777" w:rsidR="00981456" w:rsidRDefault="00981456" w:rsidP="00981456">
      <w:pPr>
        <w:shd w:val="clear" w:color="auto" w:fill="609513"/>
        <w:spacing w:after="0" w:line="240" w:lineRule="auto"/>
        <w:textAlignment w:val="baseline"/>
        <w:rPr>
          <w:rFonts w:ascii="kalpurushregular" w:hAnsi="kalpurushregular"/>
          <w:sz w:val="21"/>
          <w:szCs w:val="21"/>
        </w:rPr>
      </w:pPr>
      <w:r>
        <w:rPr>
          <w:rFonts w:ascii="kalpurushregular" w:hAnsi="kalpurushregular"/>
          <w:sz w:val="21"/>
          <w:szCs w:val="21"/>
          <w:bdr w:val="none" w:sz="0" w:space="0" w:color="auto" w:frame="1"/>
        </w:rPr>
        <w:t>Text size</w:t>
      </w:r>
      <w:r>
        <w:rPr>
          <w:rFonts w:ascii="kalpurushregular" w:hAnsi="kalpurushregular"/>
          <w:sz w:val="21"/>
          <w:szCs w:val="21"/>
        </w:rPr>
        <w:t> </w:t>
      </w:r>
      <w:r>
        <w:rPr>
          <w:rStyle w:val="font-small"/>
          <w:rFonts w:ascii="inherit" w:hAnsi="inherit"/>
          <w:sz w:val="18"/>
          <w:szCs w:val="18"/>
          <w:bdr w:val="none" w:sz="0" w:space="0" w:color="auto" w:frame="1"/>
        </w:rPr>
        <w:t>A</w:t>
      </w:r>
      <w:r>
        <w:rPr>
          <w:rFonts w:ascii="kalpurushregular" w:hAnsi="kalpurushregular"/>
          <w:sz w:val="21"/>
          <w:szCs w:val="21"/>
        </w:rPr>
        <w:t> </w:t>
      </w:r>
      <w:r>
        <w:rPr>
          <w:rStyle w:val="font-medium"/>
          <w:rFonts w:ascii="inherit" w:hAnsi="inherit"/>
          <w:sz w:val="27"/>
          <w:szCs w:val="27"/>
          <w:bdr w:val="none" w:sz="0" w:space="0" w:color="auto" w:frame="1"/>
        </w:rPr>
        <w:t>A</w:t>
      </w:r>
      <w:r>
        <w:rPr>
          <w:rFonts w:ascii="kalpurushregular" w:hAnsi="kalpurushregular"/>
          <w:sz w:val="21"/>
          <w:szCs w:val="21"/>
        </w:rPr>
        <w:t> </w:t>
      </w:r>
      <w:r>
        <w:rPr>
          <w:rStyle w:val="font-large"/>
          <w:rFonts w:ascii="inherit" w:hAnsi="inherit"/>
          <w:sz w:val="38"/>
          <w:szCs w:val="38"/>
          <w:bdr w:val="none" w:sz="0" w:space="0" w:color="auto" w:frame="1"/>
        </w:rPr>
        <w:t>A</w:t>
      </w:r>
    </w:p>
    <w:p w14:paraId="109232BB" w14:textId="77777777" w:rsidR="00981456" w:rsidRDefault="00981456" w:rsidP="00981456">
      <w:pPr>
        <w:shd w:val="clear" w:color="auto" w:fill="609513"/>
        <w:textAlignment w:val="baseline"/>
        <w:rPr>
          <w:rFonts w:ascii="kalpurushregular" w:hAnsi="kalpurushregular"/>
          <w:sz w:val="21"/>
          <w:szCs w:val="21"/>
        </w:rPr>
      </w:pPr>
      <w:r>
        <w:rPr>
          <w:rFonts w:ascii="kalpurushregular" w:hAnsi="kalpurushregular"/>
          <w:sz w:val="21"/>
          <w:szCs w:val="21"/>
          <w:bdr w:val="none" w:sz="0" w:space="0" w:color="auto" w:frame="1"/>
        </w:rPr>
        <w:t>Color</w:t>
      </w:r>
      <w:r>
        <w:rPr>
          <w:rFonts w:ascii="kalpurushregular" w:hAnsi="kalpurushregular"/>
          <w:sz w:val="21"/>
          <w:szCs w:val="21"/>
        </w:rPr>
        <w:t> </w:t>
      </w:r>
      <w:r>
        <w:rPr>
          <w:rStyle w:val="color-1"/>
          <w:rFonts w:ascii="inherit" w:hAnsi="inherit"/>
          <w:color w:val="000000"/>
          <w:sz w:val="18"/>
          <w:szCs w:val="18"/>
          <w:shd w:val="clear" w:color="auto" w:fill="FFFFFF"/>
        </w:rPr>
        <w:t>C</w:t>
      </w:r>
      <w:r>
        <w:rPr>
          <w:rFonts w:ascii="kalpurushregular" w:hAnsi="kalpurushregular"/>
          <w:sz w:val="21"/>
          <w:szCs w:val="21"/>
        </w:rPr>
        <w:t> </w:t>
      </w:r>
      <w:r>
        <w:rPr>
          <w:rStyle w:val="color-2"/>
          <w:rFonts w:ascii="inherit" w:hAnsi="inherit"/>
          <w:color w:val="21205F"/>
          <w:sz w:val="18"/>
          <w:szCs w:val="18"/>
          <w:shd w:val="clear" w:color="auto" w:fill="CFE5FC"/>
        </w:rPr>
        <w:t>C</w:t>
      </w:r>
      <w:r>
        <w:rPr>
          <w:rFonts w:ascii="kalpurushregular" w:hAnsi="kalpurushregular"/>
          <w:sz w:val="21"/>
          <w:szCs w:val="21"/>
        </w:rPr>
        <w:t> </w:t>
      </w:r>
      <w:r>
        <w:rPr>
          <w:rStyle w:val="color-3"/>
          <w:rFonts w:ascii="inherit" w:hAnsi="inherit"/>
          <w:color w:val="FFFF00"/>
          <w:sz w:val="18"/>
          <w:szCs w:val="18"/>
          <w:shd w:val="clear" w:color="auto" w:fill="2F2F2F"/>
        </w:rPr>
        <w:t>C</w:t>
      </w:r>
      <w:r>
        <w:rPr>
          <w:rFonts w:ascii="kalpurushregular" w:hAnsi="kalpurushregular"/>
          <w:sz w:val="21"/>
          <w:szCs w:val="21"/>
        </w:rPr>
        <w:t> </w:t>
      </w:r>
      <w:r>
        <w:rPr>
          <w:rStyle w:val="color-4"/>
          <w:rFonts w:ascii="inherit" w:hAnsi="inherit"/>
          <w:color w:val="000066"/>
          <w:sz w:val="18"/>
          <w:szCs w:val="18"/>
          <w:shd w:val="clear" w:color="auto" w:fill="F7F3D6"/>
        </w:rPr>
        <w:t>C</w:t>
      </w:r>
    </w:p>
    <w:p w14:paraId="53B0F7DD" w14:textId="4D69CBE4" w:rsidR="00981456" w:rsidRDefault="00981456" w:rsidP="00981456">
      <w:pPr>
        <w:textAlignment w:val="baseline"/>
        <w:rPr>
          <w:rFonts w:ascii="kalpurushregular" w:hAnsi="kalpurushregular"/>
          <w:color w:val="444444"/>
          <w:sz w:val="21"/>
          <w:szCs w:val="21"/>
        </w:rPr>
      </w:pPr>
      <w:r>
        <w:rPr>
          <w:rFonts w:ascii="kalpurushregular" w:hAnsi="kalpurushregular"/>
          <w:noProof/>
          <w:color w:val="444444"/>
          <w:sz w:val="21"/>
          <w:szCs w:val="21"/>
        </w:rPr>
        <w:drawing>
          <wp:inline distT="0" distB="0" distL="0" distR="0" wp14:anchorId="14FF9C53" wp14:editId="69C1DDE0">
            <wp:extent cx="228600" cy="228600"/>
            <wp:effectExtent l="0" t="0" r="0" b="0"/>
            <wp:docPr id="2" name="Picture 2" descr="print_b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nt_btn"/>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721C183" w14:textId="77777777" w:rsidR="00981456" w:rsidRDefault="00981456" w:rsidP="00981456">
      <w:pPr>
        <w:textAlignment w:val="baseline"/>
        <w:rPr>
          <w:rFonts w:ascii="inherit" w:hAnsi="inherit"/>
          <w:i/>
          <w:iCs/>
          <w:color w:val="666666"/>
          <w:sz w:val="17"/>
          <w:szCs w:val="17"/>
        </w:rPr>
      </w:pPr>
      <w:r>
        <w:rPr>
          <w:rFonts w:ascii="Nirmala UI" w:hAnsi="Nirmala UI" w:cs="Nirmala UI"/>
          <w:i/>
          <w:iCs/>
          <w:color w:val="666666"/>
          <w:sz w:val="17"/>
          <w:szCs w:val="17"/>
        </w:rPr>
        <w:t>সর্ব</w:t>
      </w:r>
      <w:r>
        <w:rPr>
          <w:rFonts w:ascii="inherit" w:hAnsi="inherit"/>
          <w:i/>
          <w:iCs/>
          <w:color w:val="666666"/>
          <w:sz w:val="17"/>
          <w:szCs w:val="17"/>
        </w:rPr>
        <w:t>-</w:t>
      </w:r>
      <w:r>
        <w:rPr>
          <w:rFonts w:ascii="Nirmala UI" w:hAnsi="Nirmala UI" w:cs="Nirmala UI"/>
          <w:i/>
          <w:iCs/>
          <w:color w:val="666666"/>
          <w:sz w:val="17"/>
          <w:szCs w:val="17"/>
        </w:rPr>
        <w:t>শেষ</w:t>
      </w:r>
      <w:r>
        <w:rPr>
          <w:rFonts w:ascii="inherit" w:hAnsi="inherit"/>
          <w:i/>
          <w:iCs/>
          <w:color w:val="666666"/>
          <w:sz w:val="17"/>
          <w:szCs w:val="17"/>
        </w:rPr>
        <w:t xml:space="preserve"> </w:t>
      </w:r>
      <w:r>
        <w:rPr>
          <w:rFonts w:ascii="Nirmala UI" w:hAnsi="Nirmala UI" w:cs="Nirmala UI"/>
          <w:i/>
          <w:iCs/>
          <w:color w:val="666666"/>
          <w:sz w:val="17"/>
          <w:szCs w:val="17"/>
        </w:rPr>
        <w:t>হাল</w:t>
      </w:r>
      <w:r>
        <w:rPr>
          <w:rFonts w:ascii="inherit" w:hAnsi="inherit"/>
          <w:i/>
          <w:iCs/>
          <w:color w:val="666666"/>
          <w:sz w:val="17"/>
          <w:szCs w:val="17"/>
        </w:rPr>
        <w:t>-</w:t>
      </w:r>
      <w:r>
        <w:rPr>
          <w:rFonts w:ascii="Nirmala UI" w:hAnsi="Nirmala UI" w:cs="Nirmala UI"/>
          <w:i/>
          <w:iCs/>
          <w:color w:val="666666"/>
          <w:sz w:val="17"/>
          <w:szCs w:val="17"/>
        </w:rPr>
        <w:t>নাগাদ</w:t>
      </w:r>
      <w:r>
        <w:rPr>
          <w:rFonts w:ascii="inherit" w:hAnsi="inherit"/>
          <w:i/>
          <w:iCs/>
          <w:color w:val="666666"/>
          <w:sz w:val="17"/>
          <w:szCs w:val="17"/>
        </w:rPr>
        <w:t xml:space="preserve">: </w:t>
      </w:r>
      <w:r>
        <w:rPr>
          <w:rFonts w:ascii="Nirmala UI" w:hAnsi="Nirmala UI" w:cs="Nirmala UI"/>
          <w:i/>
          <w:iCs/>
          <w:color w:val="666666"/>
          <w:sz w:val="17"/>
          <w:szCs w:val="17"/>
        </w:rPr>
        <w:t>৬</w:t>
      </w:r>
      <w:r>
        <w:rPr>
          <w:rFonts w:ascii="inherit" w:hAnsi="inherit"/>
          <w:i/>
          <w:iCs/>
          <w:color w:val="666666"/>
          <w:sz w:val="17"/>
          <w:szCs w:val="17"/>
        </w:rPr>
        <w:t xml:space="preserve"> </w:t>
      </w:r>
      <w:r>
        <w:rPr>
          <w:rFonts w:ascii="Nirmala UI" w:hAnsi="Nirmala UI" w:cs="Nirmala UI"/>
          <w:i/>
          <w:iCs/>
          <w:color w:val="666666"/>
          <w:sz w:val="17"/>
          <w:szCs w:val="17"/>
        </w:rPr>
        <w:t>জানুয়ারি</w:t>
      </w:r>
      <w:r>
        <w:rPr>
          <w:rFonts w:ascii="inherit" w:hAnsi="inherit"/>
          <w:i/>
          <w:iCs/>
          <w:color w:val="666666"/>
          <w:sz w:val="17"/>
          <w:szCs w:val="17"/>
        </w:rPr>
        <w:t xml:space="preserve"> </w:t>
      </w:r>
      <w:r>
        <w:rPr>
          <w:rFonts w:ascii="Nirmala UI" w:hAnsi="Nirmala UI" w:cs="Nirmala UI"/>
          <w:i/>
          <w:iCs/>
          <w:color w:val="666666"/>
          <w:sz w:val="17"/>
          <w:szCs w:val="17"/>
        </w:rPr>
        <w:t>২০২০</w:t>
      </w:r>
    </w:p>
    <w:p w14:paraId="75098B77" w14:textId="77777777" w:rsidR="00981456" w:rsidRDefault="00F45B28" w:rsidP="00981456">
      <w:pPr>
        <w:spacing w:before="150" w:after="450"/>
        <w:textAlignment w:val="baseline"/>
        <w:rPr>
          <w:rFonts w:ascii="kalpurushregular" w:hAnsi="kalpurushregular"/>
          <w:color w:val="444444"/>
          <w:sz w:val="21"/>
          <w:szCs w:val="21"/>
        </w:rPr>
      </w:pPr>
      <w:r>
        <w:rPr>
          <w:rFonts w:ascii="kalpurushregular" w:hAnsi="kalpurushregular"/>
          <w:color w:val="444444"/>
          <w:sz w:val="21"/>
          <w:szCs w:val="21"/>
        </w:rPr>
        <w:pict w14:anchorId="2D1CDDB7">
          <v:rect id="_x0000_i1026" style="width:0;height:0" o:hralign="center" o:hrstd="t" o:hr="t" fillcolor="#a0a0a0" stroked="f"/>
        </w:pict>
      </w:r>
    </w:p>
    <w:p w14:paraId="0A383C03" w14:textId="77777777" w:rsidR="00981456" w:rsidRDefault="00981456" w:rsidP="00981456">
      <w:pPr>
        <w:pStyle w:val="Heading3"/>
        <w:spacing w:before="0" w:after="120" w:line="510" w:lineRule="atLeast"/>
        <w:textAlignment w:val="baseline"/>
        <w:rPr>
          <w:rFonts w:ascii="Georgia" w:hAnsi="Georgia"/>
          <w:color w:val="181818"/>
          <w:sz w:val="42"/>
          <w:szCs w:val="42"/>
        </w:rPr>
      </w:pPr>
      <w:r>
        <w:rPr>
          <w:rFonts w:ascii="Nirmala UI" w:hAnsi="Nirmala UI" w:cs="Nirmala UI"/>
          <w:b/>
          <w:bCs/>
          <w:color w:val="181818"/>
          <w:sz w:val="42"/>
          <w:szCs w:val="42"/>
        </w:rPr>
        <w:lastRenderedPageBreak/>
        <w:t>পানি</w:t>
      </w:r>
      <w:r>
        <w:rPr>
          <w:rFonts w:ascii="Georgia" w:hAnsi="Georgia"/>
          <w:b/>
          <w:bCs/>
          <w:color w:val="181818"/>
          <w:sz w:val="42"/>
          <w:szCs w:val="42"/>
        </w:rPr>
        <w:t xml:space="preserve"> </w:t>
      </w:r>
      <w:r>
        <w:rPr>
          <w:rFonts w:ascii="Nirmala UI" w:hAnsi="Nirmala UI" w:cs="Nirmala UI"/>
          <w:b/>
          <w:bCs/>
          <w:color w:val="181818"/>
          <w:sz w:val="42"/>
          <w:szCs w:val="42"/>
        </w:rPr>
        <w:t>ও</w:t>
      </w:r>
      <w:r>
        <w:rPr>
          <w:rFonts w:ascii="Georgia" w:hAnsi="Georgia"/>
          <w:b/>
          <w:bCs/>
          <w:color w:val="181818"/>
          <w:sz w:val="42"/>
          <w:szCs w:val="42"/>
        </w:rPr>
        <w:t xml:space="preserve"> </w:t>
      </w:r>
      <w:r>
        <w:rPr>
          <w:rFonts w:ascii="Nirmala UI" w:hAnsi="Nirmala UI" w:cs="Nirmala UI"/>
          <w:b/>
          <w:bCs/>
          <w:color w:val="181818"/>
          <w:sz w:val="42"/>
          <w:szCs w:val="42"/>
        </w:rPr>
        <w:t>পয়ঃ</w:t>
      </w:r>
      <w:r>
        <w:rPr>
          <w:rFonts w:ascii="Georgia" w:hAnsi="Georgia"/>
          <w:b/>
          <w:bCs/>
          <w:color w:val="181818"/>
          <w:sz w:val="42"/>
          <w:szCs w:val="42"/>
        </w:rPr>
        <w:t xml:space="preserve"> </w:t>
      </w:r>
      <w:r>
        <w:rPr>
          <w:rFonts w:ascii="Nirmala UI" w:hAnsi="Nirmala UI" w:cs="Nirmala UI"/>
          <w:b/>
          <w:bCs/>
          <w:color w:val="181818"/>
          <w:sz w:val="42"/>
          <w:szCs w:val="42"/>
        </w:rPr>
        <w:t>সংযোগ</w:t>
      </w:r>
      <w:r>
        <w:rPr>
          <w:rFonts w:ascii="Georgia" w:hAnsi="Georgia"/>
          <w:b/>
          <w:bCs/>
          <w:color w:val="181818"/>
          <w:sz w:val="42"/>
          <w:szCs w:val="42"/>
        </w:rPr>
        <w:t xml:space="preserve"> </w:t>
      </w:r>
      <w:r>
        <w:rPr>
          <w:rFonts w:ascii="Nirmala UI" w:hAnsi="Nirmala UI" w:cs="Nirmala UI"/>
          <w:b/>
          <w:bCs/>
          <w:color w:val="181818"/>
          <w:sz w:val="42"/>
          <w:szCs w:val="42"/>
        </w:rPr>
        <w:t>ফি</w:t>
      </w:r>
    </w:p>
    <w:tbl>
      <w:tblPr>
        <w:tblpPr w:leftFromText="45" w:rightFromText="45" w:vertAnchor="text"/>
        <w:tblW w:w="4500" w:type="dxa"/>
        <w:tblCellMar>
          <w:left w:w="0" w:type="dxa"/>
          <w:right w:w="0" w:type="dxa"/>
        </w:tblCellMar>
        <w:tblLook w:val="04A0" w:firstRow="1" w:lastRow="0" w:firstColumn="1" w:lastColumn="0" w:noHBand="0" w:noVBand="1"/>
      </w:tblPr>
      <w:tblGrid>
        <w:gridCol w:w="919"/>
        <w:gridCol w:w="1884"/>
        <w:gridCol w:w="1697"/>
      </w:tblGrid>
      <w:tr w:rsidR="00981456" w14:paraId="2E8DD28B" w14:textId="77777777" w:rsidTr="00981456">
        <w:tc>
          <w:tcPr>
            <w:tcW w:w="0" w:type="auto"/>
            <w:gridSpan w:val="3"/>
            <w:tcBorders>
              <w:top w:val="single" w:sz="6" w:space="0" w:color="000000"/>
              <w:left w:val="single" w:sz="6" w:space="0" w:color="000000"/>
              <w:bottom w:val="single" w:sz="6" w:space="0" w:color="000000"/>
              <w:right w:val="single" w:sz="6" w:space="0" w:color="000000"/>
            </w:tcBorders>
            <w:hideMark/>
          </w:tcPr>
          <w:p w14:paraId="2A62E23C" w14:textId="77777777" w:rsidR="00981456" w:rsidRDefault="00981456">
            <w:pPr>
              <w:pStyle w:val="NormalWeb"/>
              <w:spacing w:beforeAutospacing="0" w:after="0" w:afterAutospacing="0" w:line="480" w:lineRule="auto"/>
              <w:ind w:right="75"/>
              <w:jc w:val="center"/>
              <w:textAlignment w:val="baseline"/>
              <w:rPr>
                <w:rFonts w:ascii="inherit" w:hAnsi="inherit"/>
              </w:rPr>
            </w:pPr>
            <w:r>
              <w:rPr>
                <w:rFonts w:ascii="Nirmala UI" w:hAnsi="Nirmala UI" w:cs="Nirmala UI"/>
              </w:rPr>
              <w:t>ঢাকা</w:t>
            </w:r>
            <w:r>
              <w:rPr>
                <w:rFonts w:ascii="inherit" w:hAnsi="inherit"/>
              </w:rPr>
              <w:t xml:space="preserve"> </w:t>
            </w:r>
            <w:r>
              <w:rPr>
                <w:rFonts w:ascii="Nirmala UI" w:hAnsi="Nirmala UI" w:cs="Nirmala UI"/>
              </w:rPr>
              <w:t>ওয়াসার</w:t>
            </w:r>
            <w:r>
              <w:rPr>
                <w:rFonts w:ascii="inherit" w:hAnsi="inherit"/>
              </w:rPr>
              <w:t xml:space="preserve"> </w:t>
            </w:r>
            <w:r>
              <w:rPr>
                <w:rFonts w:ascii="Nirmala UI" w:hAnsi="Nirmala UI" w:cs="Nirmala UI"/>
              </w:rPr>
              <w:t>বিভিন্ন</w:t>
            </w:r>
            <w:r>
              <w:rPr>
                <w:rFonts w:ascii="inherit" w:hAnsi="inherit"/>
              </w:rPr>
              <w:t xml:space="preserve"> </w:t>
            </w:r>
            <w:r>
              <w:rPr>
                <w:rFonts w:ascii="Nirmala UI" w:hAnsi="Nirmala UI" w:cs="Nirmala UI"/>
              </w:rPr>
              <w:t>সাইজের</w:t>
            </w:r>
            <w:r>
              <w:rPr>
                <w:rFonts w:ascii="inherit" w:hAnsi="inherit"/>
              </w:rPr>
              <w:t xml:space="preserve"> </w:t>
            </w:r>
            <w:r>
              <w:rPr>
                <w:rFonts w:ascii="Nirmala UI" w:hAnsi="Nirmala UI" w:cs="Nirmala UI"/>
              </w:rPr>
              <w:t>পানির</w:t>
            </w:r>
            <w:r>
              <w:rPr>
                <w:rFonts w:ascii="inherit" w:hAnsi="inherit"/>
              </w:rPr>
              <w:t xml:space="preserve"> </w:t>
            </w:r>
            <w:r>
              <w:rPr>
                <w:rFonts w:ascii="Nirmala UI" w:hAnsi="Nirmala UI" w:cs="Nirmala UI"/>
              </w:rPr>
              <w:t>সংযোগের</w:t>
            </w:r>
            <w:r>
              <w:rPr>
                <w:rFonts w:ascii="inherit" w:hAnsi="inherit"/>
              </w:rPr>
              <w:t xml:space="preserve"> </w:t>
            </w:r>
            <w:r>
              <w:rPr>
                <w:rFonts w:ascii="Nirmala UI" w:hAnsi="Nirmala UI" w:cs="Nirmala UI"/>
              </w:rPr>
              <w:t>রাস্তার</w:t>
            </w:r>
            <w:r>
              <w:rPr>
                <w:rFonts w:ascii="inherit" w:hAnsi="inherit"/>
              </w:rPr>
              <w:t xml:space="preserve"> </w:t>
            </w:r>
            <w:r>
              <w:rPr>
                <w:rFonts w:ascii="Nirmala UI" w:hAnsi="Nirmala UI" w:cs="Nirmala UI"/>
              </w:rPr>
              <w:t>পানির</w:t>
            </w:r>
            <w:r>
              <w:rPr>
                <w:rFonts w:ascii="inherit" w:hAnsi="inherit"/>
              </w:rPr>
              <w:t xml:space="preserve"> </w:t>
            </w:r>
            <w:r>
              <w:rPr>
                <w:rFonts w:ascii="Nirmala UI" w:hAnsi="Nirmala UI" w:cs="Nirmala UI"/>
              </w:rPr>
              <w:t>লাইন</w:t>
            </w:r>
            <w:r>
              <w:rPr>
                <w:rFonts w:ascii="inherit" w:hAnsi="inherit"/>
              </w:rPr>
              <w:t xml:space="preserve"> </w:t>
            </w:r>
            <w:r>
              <w:rPr>
                <w:rFonts w:ascii="Nirmala UI" w:hAnsi="Nirmala UI" w:cs="Nirmala UI"/>
              </w:rPr>
              <w:t>হতে</w:t>
            </w:r>
            <w:r>
              <w:rPr>
                <w:rFonts w:ascii="inherit" w:hAnsi="inherit"/>
              </w:rPr>
              <w:t xml:space="preserve"> </w:t>
            </w:r>
            <w:r>
              <w:rPr>
                <w:rFonts w:ascii="Nirmala UI" w:hAnsi="Nirmala UI" w:cs="Nirmala UI"/>
              </w:rPr>
              <w:t>১০মিঃ</w:t>
            </w:r>
            <w:r>
              <w:rPr>
                <w:rFonts w:ascii="inherit" w:hAnsi="inherit"/>
              </w:rPr>
              <w:t xml:space="preserve"> </w:t>
            </w:r>
            <w:r>
              <w:rPr>
                <w:rFonts w:ascii="Nirmala UI" w:hAnsi="Nirmala UI" w:cs="Nirmala UI"/>
              </w:rPr>
              <w:t>দূরুত্ব</w:t>
            </w:r>
            <w:r>
              <w:rPr>
                <w:rFonts w:ascii="inherit" w:hAnsi="inherit"/>
              </w:rPr>
              <w:t xml:space="preserve"> </w:t>
            </w:r>
            <w:r>
              <w:rPr>
                <w:rFonts w:ascii="Nirmala UI" w:hAnsi="Nirmala UI" w:cs="Nirmala UI"/>
              </w:rPr>
              <w:t>হিসাবে</w:t>
            </w:r>
            <w:r>
              <w:rPr>
                <w:rFonts w:ascii="inherit" w:hAnsi="inherit"/>
              </w:rPr>
              <w:t>)</w:t>
            </w:r>
            <w:r>
              <w:rPr>
                <w:rFonts w:ascii="Nirmala UI" w:hAnsi="Nirmala UI" w:cs="Nirmala UI"/>
              </w:rPr>
              <w:t>ফি</w:t>
            </w:r>
            <w:r>
              <w:rPr>
                <w:rFonts w:ascii="inherit" w:hAnsi="inherit"/>
              </w:rPr>
              <w:t>/</w:t>
            </w:r>
            <w:r>
              <w:rPr>
                <w:rFonts w:ascii="Nirmala UI" w:hAnsi="Nirmala UI" w:cs="Nirmala UI"/>
              </w:rPr>
              <w:t>চার্জ</w:t>
            </w:r>
            <w:r>
              <w:rPr>
                <w:rFonts w:ascii="inherit" w:hAnsi="inherit"/>
              </w:rPr>
              <w:t xml:space="preserve"> </w:t>
            </w:r>
            <w:r>
              <w:rPr>
                <w:rFonts w:ascii="Nirmala UI" w:hAnsi="Nirmala UI" w:cs="Nirmala UI"/>
              </w:rPr>
              <w:t>নিম্নরূপঃ</w:t>
            </w:r>
            <w:r>
              <w:rPr>
                <w:rFonts w:ascii="inherit" w:hAnsi="inherit"/>
              </w:rPr>
              <w:t xml:space="preserve"> (</w:t>
            </w:r>
            <w:r>
              <w:rPr>
                <w:rFonts w:ascii="Nirmala UI" w:hAnsi="Nirmala UI" w:cs="Nirmala UI"/>
              </w:rPr>
              <w:t>রাস্তার</w:t>
            </w:r>
            <w:r>
              <w:rPr>
                <w:rFonts w:ascii="inherit" w:hAnsi="inherit"/>
              </w:rPr>
              <w:t xml:space="preserve"> </w:t>
            </w:r>
            <w:r>
              <w:rPr>
                <w:rFonts w:ascii="Nirmala UI" w:hAnsi="Nirmala UI" w:cs="Nirmala UI"/>
              </w:rPr>
              <w:t>পানির</w:t>
            </w:r>
            <w:r>
              <w:rPr>
                <w:rFonts w:ascii="inherit" w:hAnsi="inherit"/>
              </w:rPr>
              <w:t xml:space="preserve"> </w:t>
            </w:r>
            <w:r>
              <w:rPr>
                <w:rFonts w:ascii="Nirmala UI" w:hAnsi="Nirmala UI" w:cs="Nirmala UI"/>
              </w:rPr>
              <w:t>লাইন</w:t>
            </w:r>
            <w:r>
              <w:rPr>
                <w:rFonts w:ascii="inherit" w:hAnsi="inherit"/>
              </w:rPr>
              <w:t xml:space="preserve"> </w:t>
            </w:r>
            <w:r>
              <w:rPr>
                <w:rFonts w:ascii="Nirmala UI" w:hAnsi="Nirmala UI" w:cs="Nirmala UI"/>
              </w:rPr>
              <w:t>হতে</w:t>
            </w:r>
            <w:r>
              <w:rPr>
                <w:rFonts w:ascii="inherit" w:hAnsi="inherit"/>
              </w:rPr>
              <w:t xml:space="preserve"> </w:t>
            </w:r>
            <w:r>
              <w:rPr>
                <w:rFonts w:ascii="Nirmala UI" w:hAnsi="Nirmala UI" w:cs="Nirmala UI"/>
              </w:rPr>
              <w:t>১০মিঃ</w:t>
            </w:r>
            <w:r>
              <w:rPr>
                <w:rFonts w:ascii="inherit" w:hAnsi="inherit"/>
              </w:rPr>
              <w:t xml:space="preserve"> </w:t>
            </w:r>
            <w:r>
              <w:rPr>
                <w:rFonts w:ascii="Nirmala UI" w:hAnsi="Nirmala UI" w:cs="Nirmala UI"/>
              </w:rPr>
              <w:t>দূরুত্ব</w:t>
            </w:r>
            <w:r>
              <w:rPr>
                <w:rFonts w:ascii="inherit" w:hAnsi="inherit"/>
              </w:rPr>
              <w:t xml:space="preserve"> </w:t>
            </w:r>
            <w:r>
              <w:rPr>
                <w:rFonts w:ascii="Nirmala UI" w:hAnsi="Nirmala UI" w:cs="Nirmala UI"/>
              </w:rPr>
              <w:t>হিসাবে</w:t>
            </w:r>
            <w:r>
              <w:rPr>
                <w:rFonts w:ascii="inherit" w:hAnsi="inherit"/>
              </w:rPr>
              <w:t>) </w:t>
            </w:r>
          </w:p>
        </w:tc>
      </w:tr>
      <w:tr w:rsidR="00981456" w14:paraId="4D9207A3" w14:textId="77777777" w:rsidTr="00981456">
        <w:tc>
          <w:tcPr>
            <w:tcW w:w="0" w:type="auto"/>
            <w:tcBorders>
              <w:top w:val="single" w:sz="6" w:space="0" w:color="000000"/>
              <w:left w:val="single" w:sz="6" w:space="0" w:color="000000"/>
              <w:bottom w:val="single" w:sz="6" w:space="0" w:color="000000"/>
              <w:right w:val="single" w:sz="6" w:space="0" w:color="000000"/>
            </w:tcBorders>
            <w:hideMark/>
          </w:tcPr>
          <w:p w14:paraId="11D2E18F" w14:textId="77777777" w:rsidR="00981456" w:rsidRDefault="00981456">
            <w:pPr>
              <w:spacing w:line="480" w:lineRule="auto"/>
              <w:jc w:val="center"/>
              <w:rPr>
                <w:rFonts w:ascii="inherit" w:hAnsi="inherit"/>
              </w:rPr>
            </w:pPr>
            <w:r>
              <w:rPr>
                <w:rStyle w:val="Strong"/>
                <w:rFonts w:ascii="Nirmala UI" w:hAnsi="Nirmala UI" w:cs="Nirmala UI"/>
                <w:color w:val="333333"/>
                <w:bdr w:val="none" w:sz="0" w:space="0" w:color="auto" w:frame="1"/>
              </w:rPr>
              <w:t>ক্রমিক</w:t>
            </w:r>
          </w:p>
        </w:tc>
        <w:tc>
          <w:tcPr>
            <w:tcW w:w="0" w:type="auto"/>
            <w:tcBorders>
              <w:top w:val="single" w:sz="6" w:space="0" w:color="000000"/>
              <w:left w:val="single" w:sz="6" w:space="0" w:color="000000"/>
              <w:bottom w:val="single" w:sz="6" w:space="0" w:color="000000"/>
              <w:right w:val="single" w:sz="6" w:space="0" w:color="000000"/>
            </w:tcBorders>
            <w:hideMark/>
          </w:tcPr>
          <w:p w14:paraId="6223F43A" w14:textId="77777777" w:rsidR="00981456" w:rsidRDefault="00981456">
            <w:pPr>
              <w:spacing w:line="480" w:lineRule="auto"/>
              <w:jc w:val="center"/>
              <w:rPr>
                <w:rFonts w:ascii="inherit" w:hAnsi="inherit"/>
              </w:rPr>
            </w:pPr>
            <w:r>
              <w:rPr>
                <w:rStyle w:val="Strong"/>
                <w:rFonts w:ascii="Nirmala UI" w:hAnsi="Nirmala UI" w:cs="Nirmala UI"/>
                <w:color w:val="333333"/>
                <w:bdr w:val="none" w:sz="0" w:space="0" w:color="auto" w:frame="1"/>
              </w:rPr>
              <w:t>পানির</w:t>
            </w:r>
            <w:r>
              <w:rPr>
                <w:rStyle w:val="Strong"/>
                <w:rFonts w:ascii="inherit" w:hAnsi="inherit"/>
                <w:color w:val="333333"/>
                <w:bdr w:val="none" w:sz="0" w:space="0" w:color="auto" w:frame="1"/>
              </w:rPr>
              <w:t xml:space="preserve"> </w:t>
            </w:r>
            <w:r>
              <w:rPr>
                <w:rStyle w:val="Strong"/>
                <w:rFonts w:ascii="Nirmala UI" w:hAnsi="Nirmala UI" w:cs="Nirmala UI"/>
                <w:color w:val="333333"/>
                <w:bdr w:val="none" w:sz="0" w:space="0" w:color="auto" w:frame="1"/>
              </w:rPr>
              <w:t>পাইপ</w:t>
            </w:r>
            <w:r>
              <w:rPr>
                <w:rStyle w:val="Strong"/>
                <w:rFonts w:ascii="inherit" w:hAnsi="inherit"/>
                <w:color w:val="333333"/>
                <w:bdr w:val="none" w:sz="0" w:space="0" w:color="auto" w:frame="1"/>
              </w:rPr>
              <w:t xml:space="preserve"> </w:t>
            </w:r>
            <w:r>
              <w:rPr>
                <w:rStyle w:val="Strong"/>
                <w:rFonts w:ascii="Nirmala UI" w:hAnsi="Nirmala UI" w:cs="Nirmala UI"/>
                <w:color w:val="333333"/>
                <w:bdr w:val="none" w:sz="0" w:space="0" w:color="auto" w:frame="1"/>
              </w:rPr>
              <w:t>লাইনের</w:t>
            </w:r>
            <w:r>
              <w:rPr>
                <w:rStyle w:val="Strong"/>
                <w:rFonts w:ascii="inherit" w:hAnsi="inherit"/>
                <w:color w:val="333333"/>
                <w:bdr w:val="none" w:sz="0" w:space="0" w:color="auto" w:frame="1"/>
              </w:rPr>
              <w:t xml:space="preserve"> </w:t>
            </w:r>
            <w:r>
              <w:rPr>
                <w:rStyle w:val="Strong"/>
                <w:rFonts w:ascii="Nirmala UI" w:hAnsi="Nirmala UI" w:cs="Nirmala UI"/>
                <w:color w:val="333333"/>
                <w:bdr w:val="none" w:sz="0" w:space="0" w:color="auto" w:frame="1"/>
              </w:rPr>
              <w:t>ব্যাস</w:t>
            </w:r>
          </w:p>
        </w:tc>
        <w:tc>
          <w:tcPr>
            <w:tcW w:w="0" w:type="auto"/>
            <w:tcBorders>
              <w:top w:val="single" w:sz="6" w:space="0" w:color="000000"/>
              <w:left w:val="single" w:sz="6" w:space="0" w:color="000000"/>
              <w:bottom w:val="single" w:sz="6" w:space="0" w:color="000000"/>
              <w:right w:val="single" w:sz="6" w:space="0" w:color="000000"/>
            </w:tcBorders>
            <w:hideMark/>
          </w:tcPr>
          <w:p w14:paraId="185D47A3" w14:textId="77777777" w:rsidR="00981456" w:rsidRDefault="00981456">
            <w:pPr>
              <w:spacing w:line="480" w:lineRule="auto"/>
              <w:jc w:val="center"/>
              <w:rPr>
                <w:rFonts w:ascii="inherit" w:hAnsi="inherit"/>
              </w:rPr>
            </w:pPr>
            <w:r>
              <w:rPr>
                <w:rStyle w:val="Strong"/>
                <w:rFonts w:ascii="Nirmala UI" w:hAnsi="Nirmala UI" w:cs="Nirmala UI"/>
                <w:color w:val="333333"/>
                <w:bdr w:val="none" w:sz="0" w:space="0" w:color="auto" w:frame="1"/>
              </w:rPr>
              <w:t>মোট</w:t>
            </w:r>
            <w:r>
              <w:rPr>
                <w:rStyle w:val="Strong"/>
                <w:rFonts w:ascii="inherit" w:hAnsi="inherit"/>
                <w:color w:val="333333"/>
                <w:bdr w:val="none" w:sz="0" w:space="0" w:color="auto" w:frame="1"/>
              </w:rPr>
              <w:t xml:space="preserve"> </w:t>
            </w:r>
            <w:r>
              <w:rPr>
                <w:rStyle w:val="Strong"/>
                <w:rFonts w:ascii="Nirmala UI" w:hAnsi="Nirmala UI" w:cs="Nirmala UI"/>
                <w:color w:val="333333"/>
                <w:bdr w:val="none" w:sz="0" w:space="0" w:color="auto" w:frame="1"/>
              </w:rPr>
              <w:t>খরচ</w:t>
            </w:r>
            <w:r>
              <w:rPr>
                <w:rStyle w:val="Strong"/>
                <w:rFonts w:ascii="inherit" w:hAnsi="inherit"/>
                <w:color w:val="333333"/>
                <w:bdr w:val="none" w:sz="0" w:space="0" w:color="auto" w:frame="1"/>
              </w:rPr>
              <w:t>(</w:t>
            </w:r>
            <w:r>
              <w:rPr>
                <w:rStyle w:val="Strong"/>
                <w:rFonts w:ascii="Nirmala UI" w:hAnsi="Nirmala UI" w:cs="Nirmala UI"/>
                <w:color w:val="333333"/>
                <w:bdr w:val="none" w:sz="0" w:space="0" w:color="auto" w:frame="1"/>
              </w:rPr>
              <w:t>টাকা</w:t>
            </w:r>
            <w:r>
              <w:rPr>
                <w:rStyle w:val="Strong"/>
                <w:rFonts w:ascii="inherit" w:hAnsi="inherit"/>
                <w:color w:val="333333"/>
                <w:bdr w:val="none" w:sz="0" w:space="0" w:color="auto" w:frame="1"/>
              </w:rPr>
              <w:t>)</w:t>
            </w:r>
          </w:p>
        </w:tc>
      </w:tr>
      <w:tr w:rsidR="00981456" w14:paraId="39497DA7" w14:textId="77777777" w:rsidTr="00981456">
        <w:tc>
          <w:tcPr>
            <w:tcW w:w="0" w:type="auto"/>
            <w:tcBorders>
              <w:top w:val="single" w:sz="6" w:space="0" w:color="000000"/>
              <w:left w:val="single" w:sz="6" w:space="0" w:color="000000"/>
              <w:bottom w:val="single" w:sz="6" w:space="0" w:color="000000"/>
              <w:right w:val="single" w:sz="6" w:space="0" w:color="000000"/>
            </w:tcBorders>
            <w:hideMark/>
          </w:tcPr>
          <w:p w14:paraId="763BE6BB" w14:textId="77777777" w:rsidR="00981456" w:rsidRDefault="00981456">
            <w:pPr>
              <w:spacing w:line="480" w:lineRule="auto"/>
              <w:jc w:val="center"/>
              <w:rPr>
                <w:rFonts w:ascii="inherit" w:hAnsi="inherit"/>
              </w:rPr>
            </w:pPr>
            <w:r>
              <w:rPr>
                <w:rFonts w:ascii="Nirmala UI" w:hAnsi="Nirmala UI" w:cs="Nirmala UI"/>
              </w:rPr>
              <w:t>১।</w:t>
            </w:r>
          </w:p>
        </w:tc>
        <w:tc>
          <w:tcPr>
            <w:tcW w:w="0" w:type="auto"/>
            <w:tcBorders>
              <w:top w:val="single" w:sz="6" w:space="0" w:color="000000"/>
              <w:left w:val="single" w:sz="6" w:space="0" w:color="000000"/>
              <w:bottom w:val="single" w:sz="6" w:space="0" w:color="000000"/>
              <w:right w:val="single" w:sz="6" w:space="0" w:color="000000"/>
            </w:tcBorders>
            <w:hideMark/>
          </w:tcPr>
          <w:p w14:paraId="730F9110" w14:textId="77777777" w:rsidR="00981456" w:rsidRDefault="00981456">
            <w:pPr>
              <w:spacing w:line="480" w:lineRule="auto"/>
              <w:jc w:val="center"/>
              <w:rPr>
                <w:rFonts w:ascii="inherit" w:hAnsi="inherit"/>
              </w:rPr>
            </w:pPr>
            <w:r>
              <w:rPr>
                <w:rFonts w:ascii="Nirmala UI" w:hAnsi="Nirmala UI" w:cs="Nirmala UI"/>
              </w:rPr>
              <w:t>৩৭</w:t>
            </w:r>
            <w:r>
              <w:rPr>
                <w:rFonts w:ascii="inherit" w:hAnsi="inherit"/>
              </w:rPr>
              <w:t xml:space="preserve"> </w:t>
            </w:r>
            <w:r>
              <w:rPr>
                <w:rFonts w:ascii="Nirmala UI" w:hAnsi="Nirmala UI" w:cs="Nirmala UI"/>
              </w:rPr>
              <w:t>মিঃমিঃ</w:t>
            </w:r>
            <w:r>
              <w:rPr>
                <w:rFonts w:ascii="inherit" w:hAnsi="inherit"/>
              </w:rPr>
              <w:t xml:space="preserve"> (</w:t>
            </w:r>
            <w:r>
              <w:rPr>
                <w:rFonts w:ascii="Nirmala UI" w:hAnsi="Nirmala UI" w:cs="Nirmala UI"/>
              </w:rPr>
              <w:t>১</w:t>
            </w:r>
            <w:r>
              <w:rPr>
                <w:rFonts w:ascii="inherit" w:hAnsi="inherit"/>
              </w:rPr>
              <w:t>.</w:t>
            </w:r>
            <w:r>
              <w:rPr>
                <w:rFonts w:ascii="Nirmala UI" w:hAnsi="Nirmala UI" w:cs="Nirmala UI"/>
              </w:rPr>
              <w:t>৫</w:t>
            </w:r>
            <w:r>
              <w:rPr>
                <w:rFonts w:ascii="inherit" w:hAnsi="inherit"/>
              </w:rPr>
              <w:t xml:space="preserve"> </w:t>
            </w:r>
            <w:r>
              <w:rPr>
                <w:rFonts w:ascii="Nirmala UI" w:hAnsi="Nirmala UI" w:cs="Nirmala UI"/>
              </w:rPr>
              <w:t>ইঞ্চি</w:t>
            </w:r>
            <w:r>
              <w:rPr>
                <w:rFonts w:ascii="inherit" w:hAnsi="inherit"/>
              </w:rPr>
              <w:t>)</w:t>
            </w:r>
          </w:p>
        </w:tc>
        <w:tc>
          <w:tcPr>
            <w:tcW w:w="0" w:type="auto"/>
            <w:tcBorders>
              <w:top w:val="single" w:sz="6" w:space="0" w:color="000000"/>
              <w:left w:val="single" w:sz="6" w:space="0" w:color="000000"/>
              <w:bottom w:val="single" w:sz="6" w:space="0" w:color="000000"/>
              <w:right w:val="single" w:sz="6" w:space="0" w:color="000000"/>
            </w:tcBorders>
            <w:hideMark/>
          </w:tcPr>
          <w:p w14:paraId="373CF9D7" w14:textId="77777777" w:rsidR="00981456" w:rsidRDefault="00981456">
            <w:pPr>
              <w:spacing w:line="480" w:lineRule="auto"/>
              <w:jc w:val="center"/>
              <w:rPr>
                <w:rFonts w:ascii="inherit" w:hAnsi="inherit"/>
              </w:rPr>
            </w:pPr>
            <w:r>
              <w:rPr>
                <w:rFonts w:ascii="Nirmala UI" w:hAnsi="Nirmala UI" w:cs="Nirmala UI"/>
              </w:rPr>
              <w:t>৪১</w:t>
            </w:r>
            <w:r>
              <w:rPr>
                <w:rFonts w:ascii="inherit" w:hAnsi="inherit"/>
              </w:rPr>
              <w:t>,</w:t>
            </w:r>
            <w:r>
              <w:rPr>
                <w:rFonts w:ascii="Nirmala UI" w:hAnsi="Nirmala UI" w:cs="Nirmala UI"/>
              </w:rPr>
              <w:t>১৯৬</w:t>
            </w:r>
            <w:r>
              <w:rPr>
                <w:rFonts w:ascii="inherit" w:hAnsi="inherit"/>
              </w:rPr>
              <w:t>/-</w:t>
            </w:r>
          </w:p>
        </w:tc>
      </w:tr>
      <w:tr w:rsidR="00981456" w14:paraId="4BFE8683" w14:textId="77777777" w:rsidTr="00981456">
        <w:tc>
          <w:tcPr>
            <w:tcW w:w="0" w:type="auto"/>
            <w:tcBorders>
              <w:top w:val="single" w:sz="6" w:space="0" w:color="000000"/>
              <w:left w:val="single" w:sz="6" w:space="0" w:color="000000"/>
              <w:bottom w:val="single" w:sz="6" w:space="0" w:color="000000"/>
              <w:right w:val="single" w:sz="6" w:space="0" w:color="000000"/>
            </w:tcBorders>
            <w:hideMark/>
          </w:tcPr>
          <w:p w14:paraId="5366539F" w14:textId="77777777" w:rsidR="00981456" w:rsidRDefault="00981456">
            <w:pPr>
              <w:spacing w:line="480" w:lineRule="auto"/>
              <w:jc w:val="center"/>
              <w:rPr>
                <w:rFonts w:ascii="inherit" w:hAnsi="inherit"/>
              </w:rPr>
            </w:pPr>
            <w:r>
              <w:rPr>
                <w:rFonts w:ascii="Nirmala UI" w:hAnsi="Nirmala UI" w:cs="Nirmala UI"/>
              </w:rPr>
              <w:t>২।</w:t>
            </w:r>
            <w:r>
              <w:rPr>
                <w:rFonts w:ascii="inherit" w:hAnsi="inherit"/>
              </w:rPr>
              <w:t> </w:t>
            </w:r>
          </w:p>
        </w:tc>
        <w:tc>
          <w:tcPr>
            <w:tcW w:w="0" w:type="auto"/>
            <w:tcBorders>
              <w:top w:val="single" w:sz="6" w:space="0" w:color="000000"/>
              <w:left w:val="single" w:sz="6" w:space="0" w:color="000000"/>
              <w:bottom w:val="single" w:sz="6" w:space="0" w:color="000000"/>
              <w:right w:val="single" w:sz="6" w:space="0" w:color="000000"/>
            </w:tcBorders>
            <w:hideMark/>
          </w:tcPr>
          <w:p w14:paraId="17A2E071" w14:textId="77777777" w:rsidR="00981456" w:rsidRDefault="00981456">
            <w:pPr>
              <w:spacing w:line="480" w:lineRule="auto"/>
              <w:jc w:val="center"/>
              <w:rPr>
                <w:rFonts w:ascii="inherit" w:hAnsi="inherit"/>
              </w:rPr>
            </w:pPr>
            <w:r>
              <w:rPr>
                <w:rFonts w:ascii="Nirmala UI" w:hAnsi="Nirmala UI" w:cs="Nirmala UI"/>
              </w:rPr>
              <w:t>২৫</w:t>
            </w:r>
            <w:r>
              <w:rPr>
                <w:rFonts w:ascii="inherit" w:hAnsi="inherit"/>
              </w:rPr>
              <w:t xml:space="preserve"> </w:t>
            </w:r>
            <w:r>
              <w:rPr>
                <w:rFonts w:ascii="Nirmala UI" w:hAnsi="Nirmala UI" w:cs="Nirmala UI"/>
              </w:rPr>
              <w:t>মিঃমিঃ</w:t>
            </w:r>
            <w:r>
              <w:rPr>
                <w:rFonts w:ascii="inherit" w:hAnsi="inherit"/>
              </w:rPr>
              <w:t xml:space="preserve"> (</w:t>
            </w:r>
            <w:r>
              <w:rPr>
                <w:rFonts w:ascii="Nirmala UI" w:hAnsi="Nirmala UI" w:cs="Nirmala UI"/>
              </w:rPr>
              <w:t>১</w:t>
            </w:r>
            <w:r>
              <w:rPr>
                <w:rFonts w:ascii="inherit" w:hAnsi="inherit"/>
              </w:rPr>
              <w:t>.</w:t>
            </w:r>
            <w:r>
              <w:rPr>
                <w:rFonts w:ascii="Nirmala UI" w:hAnsi="Nirmala UI" w:cs="Nirmala UI"/>
              </w:rPr>
              <w:t>০</w:t>
            </w:r>
            <w:r>
              <w:rPr>
                <w:rFonts w:ascii="Times New Roman" w:hAnsi="Times New Roman" w:cs="Times New Roman"/>
              </w:rPr>
              <w:t> </w:t>
            </w:r>
            <w:r>
              <w:rPr>
                <w:rFonts w:ascii="inherit" w:hAnsi="inherit"/>
              </w:rPr>
              <w:t xml:space="preserve"> </w:t>
            </w:r>
            <w:r>
              <w:rPr>
                <w:rFonts w:ascii="Nirmala UI" w:hAnsi="Nirmala UI" w:cs="Nirmala UI"/>
              </w:rPr>
              <w:t>ইঞ্চি</w:t>
            </w:r>
            <w:r>
              <w:rPr>
                <w:rFonts w:ascii="inherit" w:hAnsi="inherit"/>
              </w:rPr>
              <w:t>)</w:t>
            </w:r>
          </w:p>
        </w:tc>
        <w:tc>
          <w:tcPr>
            <w:tcW w:w="0" w:type="auto"/>
            <w:tcBorders>
              <w:top w:val="single" w:sz="6" w:space="0" w:color="000000"/>
              <w:left w:val="single" w:sz="6" w:space="0" w:color="000000"/>
              <w:bottom w:val="single" w:sz="6" w:space="0" w:color="000000"/>
              <w:right w:val="single" w:sz="6" w:space="0" w:color="000000"/>
            </w:tcBorders>
            <w:hideMark/>
          </w:tcPr>
          <w:p w14:paraId="5E89152F" w14:textId="77777777" w:rsidR="00981456" w:rsidRDefault="00981456">
            <w:pPr>
              <w:spacing w:line="480" w:lineRule="auto"/>
              <w:jc w:val="center"/>
              <w:rPr>
                <w:rFonts w:ascii="inherit" w:hAnsi="inherit"/>
              </w:rPr>
            </w:pPr>
            <w:r>
              <w:rPr>
                <w:rFonts w:ascii="Nirmala UI" w:hAnsi="Nirmala UI" w:cs="Nirmala UI"/>
              </w:rPr>
              <w:t>১৪</w:t>
            </w:r>
            <w:r>
              <w:rPr>
                <w:rFonts w:ascii="inherit" w:hAnsi="inherit"/>
              </w:rPr>
              <w:t>,</w:t>
            </w:r>
            <w:r>
              <w:rPr>
                <w:rFonts w:ascii="Nirmala UI" w:hAnsi="Nirmala UI" w:cs="Nirmala UI"/>
              </w:rPr>
              <w:t>৮৩৬</w:t>
            </w:r>
            <w:r>
              <w:rPr>
                <w:rFonts w:ascii="inherit" w:hAnsi="inherit"/>
              </w:rPr>
              <w:t>/-</w:t>
            </w:r>
          </w:p>
        </w:tc>
      </w:tr>
      <w:tr w:rsidR="00981456" w14:paraId="6A4A638F" w14:textId="77777777" w:rsidTr="00981456">
        <w:tc>
          <w:tcPr>
            <w:tcW w:w="0" w:type="auto"/>
            <w:tcBorders>
              <w:top w:val="single" w:sz="6" w:space="0" w:color="000000"/>
              <w:left w:val="single" w:sz="6" w:space="0" w:color="000000"/>
              <w:bottom w:val="single" w:sz="6" w:space="0" w:color="000000"/>
              <w:right w:val="single" w:sz="6" w:space="0" w:color="000000"/>
            </w:tcBorders>
            <w:hideMark/>
          </w:tcPr>
          <w:p w14:paraId="7E7B32A4" w14:textId="77777777" w:rsidR="00981456" w:rsidRDefault="00981456">
            <w:pPr>
              <w:spacing w:line="480" w:lineRule="auto"/>
              <w:jc w:val="center"/>
              <w:rPr>
                <w:rFonts w:ascii="inherit" w:hAnsi="inherit"/>
              </w:rPr>
            </w:pPr>
            <w:r>
              <w:rPr>
                <w:rFonts w:ascii="Nirmala UI" w:hAnsi="Nirmala UI" w:cs="Nirmala UI"/>
              </w:rPr>
              <w:t>৩।</w:t>
            </w:r>
            <w:r>
              <w:rPr>
                <w:rFonts w:ascii="inherit" w:hAnsi="inherit"/>
              </w:rPr>
              <w:t> </w:t>
            </w:r>
          </w:p>
        </w:tc>
        <w:tc>
          <w:tcPr>
            <w:tcW w:w="0" w:type="auto"/>
            <w:tcBorders>
              <w:top w:val="single" w:sz="6" w:space="0" w:color="000000"/>
              <w:left w:val="single" w:sz="6" w:space="0" w:color="000000"/>
              <w:bottom w:val="single" w:sz="6" w:space="0" w:color="000000"/>
              <w:right w:val="single" w:sz="6" w:space="0" w:color="000000"/>
            </w:tcBorders>
            <w:hideMark/>
          </w:tcPr>
          <w:p w14:paraId="5752C2B9" w14:textId="77777777" w:rsidR="00981456" w:rsidRDefault="00981456">
            <w:pPr>
              <w:spacing w:line="480" w:lineRule="auto"/>
              <w:jc w:val="center"/>
              <w:rPr>
                <w:rFonts w:ascii="inherit" w:hAnsi="inherit"/>
              </w:rPr>
            </w:pPr>
            <w:r>
              <w:rPr>
                <w:rFonts w:ascii="Nirmala UI" w:hAnsi="Nirmala UI" w:cs="Nirmala UI"/>
              </w:rPr>
              <w:t>২০</w:t>
            </w:r>
            <w:r>
              <w:rPr>
                <w:rFonts w:ascii="inherit" w:hAnsi="inherit"/>
              </w:rPr>
              <w:t xml:space="preserve"> </w:t>
            </w:r>
            <w:r>
              <w:rPr>
                <w:rFonts w:ascii="Nirmala UI" w:hAnsi="Nirmala UI" w:cs="Nirmala UI"/>
              </w:rPr>
              <w:t>মিঃমিঃ</w:t>
            </w:r>
            <w:r>
              <w:rPr>
                <w:rFonts w:ascii="inherit" w:hAnsi="inherit"/>
              </w:rPr>
              <w:t xml:space="preserve"> (</w:t>
            </w:r>
            <w:r>
              <w:rPr>
                <w:rFonts w:ascii="Nirmala UI" w:hAnsi="Nirmala UI" w:cs="Nirmala UI"/>
              </w:rPr>
              <w:t>৩</w:t>
            </w:r>
            <w:r>
              <w:rPr>
                <w:rFonts w:ascii="inherit" w:hAnsi="inherit"/>
              </w:rPr>
              <w:t>/</w:t>
            </w:r>
            <w:r>
              <w:rPr>
                <w:rFonts w:ascii="Nirmala UI" w:hAnsi="Nirmala UI" w:cs="Nirmala UI"/>
              </w:rPr>
              <w:t>৪</w:t>
            </w:r>
            <w:r>
              <w:rPr>
                <w:rFonts w:ascii="inherit" w:hAnsi="inherit"/>
              </w:rPr>
              <w:t xml:space="preserve"> </w:t>
            </w:r>
            <w:r>
              <w:rPr>
                <w:rFonts w:ascii="Nirmala UI" w:hAnsi="Nirmala UI" w:cs="Nirmala UI"/>
              </w:rPr>
              <w:t>ইঞ্চি</w:t>
            </w:r>
            <w:r>
              <w:rPr>
                <w:rFonts w:ascii="inherit" w:hAnsi="inherit"/>
              </w:rPr>
              <w:t>)</w:t>
            </w:r>
          </w:p>
        </w:tc>
        <w:tc>
          <w:tcPr>
            <w:tcW w:w="0" w:type="auto"/>
            <w:tcBorders>
              <w:top w:val="single" w:sz="6" w:space="0" w:color="000000"/>
              <w:left w:val="single" w:sz="6" w:space="0" w:color="000000"/>
              <w:bottom w:val="single" w:sz="6" w:space="0" w:color="000000"/>
              <w:right w:val="single" w:sz="6" w:space="0" w:color="000000"/>
            </w:tcBorders>
            <w:hideMark/>
          </w:tcPr>
          <w:p w14:paraId="1D052ADF" w14:textId="77777777" w:rsidR="00981456" w:rsidRDefault="00981456">
            <w:pPr>
              <w:spacing w:line="480" w:lineRule="auto"/>
              <w:jc w:val="center"/>
              <w:rPr>
                <w:rFonts w:ascii="inherit" w:hAnsi="inherit"/>
              </w:rPr>
            </w:pPr>
            <w:r>
              <w:rPr>
                <w:rFonts w:ascii="Nirmala UI" w:hAnsi="Nirmala UI" w:cs="Nirmala UI"/>
              </w:rPr>
              <w:t>১০</w:t>
            </w:r>
            <w:r>
              <w:rPr>
                <w:rFonts w:ascii="inherit" w:hAnsi="inherit"/>
              </w:rPr>
              <w:t>,</w:t>
            </w:r>
            <w:r>
              <w:rPr>
                <w:rFonts w:ascii="Nirmala UI" w:hAnsi="Nirmala UI" w:cs="Nirmala UI"/>
              </w:rPr>
              <w:t>৬১৬</w:t>
            </w:r>
            <w:r>
              <w:rPr>
                <w:rFonts w:ascii="inherit" w:hAnsi="inherit"/>
              </w:rPr>
              <w:t>/-</w:t>
            </w:r>
          </w:p>
        </w:tc>
      </w:tr>
    </w:tbl>
    <w:p w14:paraId="2BD39F9A" w14:textId="77777777" w:rsidR="00981456" w:rsidRDefault="00981456" w:rsidP="0098568C">
      <w:pPr>
        <w:spacing w:after="293" w:line="319" w:lineRule="auto"/>
        <w:rPr>
          <w:rFonts w:ascii="Times New Roman" w:hAnsi="Times New Roman"/>
        </w:rPr>
      </w:pPr>
    </w:p>
    <w:p w14:paraId="248B8609" w14:textId="77777777" w:rsidR="00D64D8F" w:rsidRDefault="00D64D8F" w:rsidP="0098568C">
      <w:pPr>
        <w:spacing w:after="293" w:line="319" w:lineRule="auto"/>
        <w:rPr>
          <w:rFonts w:ascii="Times New Roman" w:hAnsi="Times New Roman"/>
        </w:rPr>
      </w:pPr>
    </w:p>
    <w:p w14:paraId="17A1DB91" w14:textId="77777777" w:rsidR="00D64D8F" w:rsidRDefault="00D64D8F" w:rsidP="0098568C">
      <w:pPr>
        <w:spacing w:after="293" w:line="319" w:lineRule="auto"/>
        <w:rPr>
          <w:rFonts w:ascii="Times New Roman" w:hAnsi="Times New Roman"/>
        </w:rPr>
      </w:pPr>
    </w:p>
    <w:p w14:paraId="37710A6A" w14:textId="77777777" w:rsidR="00D64D8F" w:rsidRDefault="00D64D8F" w:rsidP="0098568C">
      <w:pPr>
        <w:spacing w:after="293" w:line="319" w:lineRule="auto"/>
        <w:rPr>
          <w:rFonts w:ascii="Times New Roman" w:hAnsi="Times New Roman"/>
        </w:rPr>
      </w:pPr>
    </w:p>
    <w:p w14:paraId="06A95BF4" w14:textId="77777777" w:rsidR="00D64D8F" w:rsidRDefault="00D64D8F" w:rsidP="0098568C">
      <w:pPr>
        <w:spacing w:after="293" w:line="319" w:lineRule="auto"/>
        <w:rPr>
          <w:rFonts w:ascii="Times New Roman" w:hAnsi="Times New Roman"/>
        </w:rPr>
      </w:pPr>
    </w:p>
    <w:p w14:paraId="2A395225" w14:textId="77777777" w:rsidR="00D64D8F" w:rsidRDefault="00D64D8F" w:rsidP="0098568C">
      <w:pPr>
        <w:spacing w:after="293" w:line="319" w:lineRule="auto"/>
        <w:rPr>
          <w:rFonts w:ascii="Times New Roman" w:hAnsi="Times New Roman"/>
        </w:rPr>
      </w:pPr>
    </w:p>
    <w:p w14:paraId="74111940" w14:textId="77777777" w:rsidR="00D64D8F" w:rsidRDefault="00D64D8F" w:rsidP="0098568C">
      <w:pPr>
        <w:spacing w:after="293" w:line="319" w:lineRule="auto"/>
        <w:rPr>
          <w:rFonts w:ascii="Times New Roman" w:hAnsi="Times New Roman"/>
        </w:rPr>
      </w:pPr>
    </w:p>
    <w:p w14:paraId="4F0294D9" w14:textId="77777777" w:rsidR="00D64D8F" w:rsidRDefault="00D64D8F" w:rsidP="0098568C">
      <w:pPr>
        <w:spacing w:after="293" w:line="319" w:lineRule="auto"/>
        <w:rPr>
          <w:rFonts w:ascii="Times New Roman" w:hAnsi="Times New Roman"/>
        </w:rPr>
      </w:pPr>
    </w:p>
    <w:p w14:paraId="3115388D" w14:textId="77777777" w:rsidR="00D64D8F" w:rsidRDefault="00D64D8F" w:rsidP="0098568C">
      <w:pPr>
        <w:spacing w:after="293" w:line="319" w:lineRule="auto"/>
        <w:rPr>
          <w:rFonts w:ascii="Times New Roman" w:hAnsi="Times New Roman"/>
        </w:rPr>
      </w:pPr>
    </w:p>
    <w:p w14:paraId="16274C65" w14:textId="77777777" w:rsidR="00D64D8F" w:rsidRDefault="00D64D8F" w:rsidP="0098568C">
      <w:pPr>
        <w:spacing w:after="293" w:line="319" w:lineRule="auto"/>
        <w:rPr>
          <w:rFonts w:ascii="Times New Roman" w:hAnsi="Times New Roman"/>
        </w:rPr>
      </w:pPr>
    </w:p>
    <w:p w14:paraId="7CAA89FE" w14:textId="77777777" w:rsidR="00D64D8F" w:rsidRDefault="00D64D8F" w:rsidP="0098568C">
      <w:pPr>
        <w:spacing w:after="293" w:line="319" w:lineRule="auto"/>
        <w:rPr>
          <w:rFonts w:ascii="Times New Roman" w:hAnsi="Times New Roman"/>
        </w:rPr>
      </w:pPr>
    </w:p>
    <w:p w14:paraId="357CC42B" w14:textId="77777777" w:rsidR="00D64D8F" w:rsidRDefault="00D64D8F" w:rsidP="0098568C">
      <w:pPr>
        <w:spacing w:after="293" w:line="319" w:lineRule="auto"/>
        <w:rPr>
          <w:rFonts w:ascii="Times New Roman" w:hAnsi="Times New Roman"/>
        </w:rPr>
      </w:pPr>
    </w:p>
    <w:p w14:paraId="0E7E78DF" w14:textId="77777777" w:rsidR="00D64D8F" w:rsidRDefault="00D64D8F" w:rsidP="0098568C">
      <w:pPr>
        <w:spacing w:after="293" w:line="319" w:lineRule="auto"/>
        <w:rPr>
          <w:rFonts w:ascii="Times New Roman" w:hAnsi="Times New Roman"/>
        </w:rPr>
      </w:pPr>
    </w:p>
    <w:p w14:paraId="24EFAEEC" w14:textId="77777777" w:rsidR="00D64D8F" w:rsidRDefault="00D64D8F" w:rsidP="0098568C">
      <w:pPr>
        <w:spacing w:after="293" w:line="319" w:lineRule="auto"/>
        <w:rPr>
          <w:rFonts w:ascii="Times New Roman" w:hAnsi="Times New Roman"/>
        </w:rPr>
      </w:pPr>
    </w:p>
    <w:p w14:paraId="1A165826" w14:textId="77777777" w:rsidR="00D64D8F" w:rsidRDefault="00D64D8F" w:rsidP="0098568C">
      <w:pPr>
        <w:spacing w:after="293" w:line="319" w:lineRule="auto"/>
        <w:rPr>
          <w:rFonts w:ascii="Times New Roman" w:hAnsi="Times New Roman"/>
        </w:rPr>
      </w:pPr>
    </w:p>
    <w:p w14:paraId="6640570F" w14:textId="77777777" w:rsidR="00D64D8F" w:rsidRDefault="00D64D8F" w:rsidP="0098568C">
      <w:pPr>
        <w:spacing w:after="293" w:line="319" w:lineRule="auto"/>
        <w:rPr>
          <w:rFonts w:ascii="Times New Roman" w:hAnsi="Times New Roman"/>
        </w:rPr>
      </w:pPr>
    </w:p>
    <w:p w14:paraId="4D58CF90" w14:textId="2CB03960" w:rsidR="00D64D8F" w:rsidRDefault="00D64D8F" w:rsidP="0098568C">
      <w:pPr>
        <w:spacing w:after="293" w:line="319" w:lineRule="auto"/>
        <w:rPr>
          <w:rFonts w:ascii="Times New Roman" w:hAnsi="Times New Roman"/>
        </w:rPr>
      </w:pPr>
    </w:p>
    <w:p w14:paraId="631F9D7A" w14:textId="77777777" w:rsidR="00D64D8F" w:rsidRDefault="00D64D8F" w:rsidP="0098568C">
      <w:pPr>
        <w:spacing w:after="293" w:line="319" w:lineRule="auto"/>
        <w:rPr>
          <w:rFonts w:ascii="Times New Roman" w:hAnsi="Times New Roman"/>
        </w:rPr>
      </w:pPr>
    </w:p>
    <w:sectPr w:rsidR="00D64D8F">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CE2AE" w14:textId="77777777" w:rsidR="00992500" w:rsidRDefault="00992500">
      <w:pPr>
        <w:spacing w:after="0" w:line="240" w:lineRule="auto"/>
      </w:pPr>
      <w:r>
        <w:separator/>
      </w:r>
    </w:p>
  </w:endnote>
  <w:endnote w:type="continuationSeparator" w:id="0">
    <w:p w14:paraId="00D693CC" w14:textId="77777777" w:rsidR="00992500" w:rsidRDefault="00992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kalpurush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8864" w14:textId="77777777" w:rsidR="00F45B28" w:rsidRDefault="00F45B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4387D" w14:textId="77777777" w:rsidR="00992500" w:rsidRDefault="00992500">
      <w:pPr>
        <w:spacing w:after="0" w:line="240" w:lineRule="auto"/>
      </w:pPr>
      <w:r>
        <w:separator/>
      </w:r>
    </w:p>
  </w:footnote>
  <w:footnote w:type="continuationSeparator" w:id="0">
    <w:p w14:paraId="04945341" w14:textId="77777777" w:rsidR="00992500" w:rsidRDefault="009925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987DA" w14:textId="77777777" w:rsidR="00F45B28" w:rsidRDefault="00F45B28">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910E4"/>
    <w:multiLevelType w:val="multilevel"/>
    <w:tmpl w:val="43CC3E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66A321C"/>
    <w:multiLevelType w:val="hybridMultilevel"/>
    <w:tmpl w:val="49CA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AFC0C4C"/>
    <w:multiLevelType w:val="multilevel"/>
    <w:tmpl w:val="C8D2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40666"/>
    <w:multiLevelType w:val="hybridMultilevel"/>
    <w:tmpl w:val="5238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0C45570"/>
    <w:multiLevelType w:val="hybridMultilevel"/>
    <w:tmpl w:val="CB2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C511A"/>
    <w:multiLevelType w:val="multilevel"/>
    <w:tmpl w:val="0F2C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152B47C3"/>
    <w:multiLevelType w:val="multilevel"/>
    <w:tmpl w:val="9560178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16F01EE2"/>
    <w:multiLevelType w:val="hybridMultilevel"/>
    <w:tmpl w:val="E856A7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2222321D"/>
    <w:multiLevelType w:val="hybridMultilevel"/>
    <w:tmpl w:val="6E2E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891963"/>
    <w:multiLevelType w:val="hybridMultilevel"/>
    <w:tmpl w:val="5D3C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EC22DE"/>
    <w:multiLevelType w:val="multilevel"/>
    <w:tmpl w:val="8C06458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8" w15:restartNumberingAfterBreak="0">
    <w:nsid w:val="27017ED2"/>
    <w:multiLevelType w:val="hybridMultilevel"/>
    <w:tmpl w:val="2556B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806140"/>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0"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15:restartNumberingAfterBreak="0">
    <w:nsid w:val="324F4AC2"/>
    <w:multiLevelType w:val="hybridMultilevel"/>
    <w:tmpl w:val="70A2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378D6774"/>
    <w:multiLevelType w:val="multilevel"/>
    <w:tmpl w:val="25EA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15:restartNumberingAfterBreak="0">
    <w:nsid w:val="3AF33741"/>
    <w:multiLevelType w:val="multilevel"/>
    <w:tmpl w:val="6C44EC4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Letter"/>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600"/>
        </w:tabs>
        <w:ind w:left="3600" w:hanging="360"/>
      </w:pPr>
      <w:rPr>
        <w:rFonts w:hint="default"/>
      </w:rPr>
    </w:lvl>
  </w:abstractNum>
  <w:abstractNum w:abstractNumId="28" w15:restartNumberingAfterBreak="0">
    <w:nsid w:val="3B155866"/>
    <w:multiLevelType w:val="hybridMultilevel"/>
    <w:tmpl w:val="1144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CA1D53"/>
    <w:multiLevelType w:val="hybridMultilevel"/>
    <w:tmpl w:val="45C89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EB664E"/>
    <w:multiLevelType w:val="hybridMultilevel"/>
    <w:tmpl w:val="188A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615B3F"/>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2"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4AB841FD"/>
    <w:multiLevelType w:val="hybridMultilevel"/>
    <w:tmpl w:val="994A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15:restartNumberingAfterBreak="0">
    <w:nsid w:val="574958AC"/>
    <w:multiLevelType w:val="multilevel"/>
    <w:tmpl w:val="0F6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1C4898"/>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0"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1"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15:restartNumberingAfterBreak="0">
    <w:nsid w:val="6A8C3B97"/>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7" w15:restartNumberingAfterBreak="0">
    <w:nsid w:val="6C025FA4"/>
    <w:multiLevelType w:val="multilevel"/>
    <w:tmpl w:val="A1F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A1582F"/>
    <w:multiLevelType w:val="multilevel"/>
    <w:tmpl w:val="78027A8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9" w15:restartNumberingAfterBreak="0">
    <w:nsid w:val="719B221D"/>
    <w:multiLevelType w:val="hybridMultilevel"/>
    <w:tmpl w:val="EFA8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15:restartNumberingAfterBreak="0">
    <w:nsid w:val="7FB94229"/>
    <w:multiLevelType w:val="hybridMultilevel"/>
    <w:tmpl w:val="DC8E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5"/>
  </w:num>
  <w:num w:numId="3">
    <w:abstractNumId w:val="26"/>
  </w:num>
  <w:num w:numId="4">
    <w:abstractNumId w:val="42"/>
  </w:num>
  <w:num w:numId="5">
    <w:abstractNumId w:val="34"/>
  </w:num>
  <w:num w:numId="6">
    <w:abstractNumId w:val="35"/>
  </w:num>
  <w:num w:numId="7">
    <w:abstractNumId w:val="37"/>
  </w:num>
  <w:num w:numId="8">
    <w:abstractNumId w:val="2"/>
  </w:num>
  <w:num w:numId="9">
    <w:abstractNumId w:val="50"/>
  </w:num>
  <w:num w:numId="10">
    <w:abstractNumId w:val="41"/>
  </w:num>
  <w:num w:numId="11">
    <w:abstractNumId w:val="20"/>
  </w:num>
  <w:num w:numId="12">
    <w:abstractNumId w:val="43"/>
  </w:num>
  <w:num w:numId="13">
    <w:abstractNumId w:val="13"/>
  </w:num>
  <w:num w:numId="14">
    <w:abstractNumId w:val="10"/>
  </w:num>
  <w:num w:numId="15">
    <w:abstractNumId w:val="24"/>
  </w:num>
  <w:num w:numId="16">
    <w:abstractNumId w:val="32"/>
  </w:num>
  <w:num w:numId="17">
    <w:abstractNumId w:val="25"/>
  </w:num>
  <w:num w:numId="18">
    <w:abstractNumId w:val="7"/>
  </w:num>
  <w:num w:numId="19">
    <w:abstractNumId w:val="14"/>
  </w:num>
  <w:num w:numId="20">
    <w:abstractNumId w:val="22"/>
  </w:num>
  <w:num w:numId="21">
    <w:abstractNumId w:val="4"/>
  </w:num>
  <w:num w:numId="22">
    <w:abstractNumId w:val="40"/>
  </w:num>
  <w:num w:numId="23">
    <w:abstractNumId w:val="38"/>
  </w:num>
  <w:num w:numId="24">
    <w:abstractNumId w:val="44"/>
  </w:num>
  <w:num w:numId="25">
    <w:abstractNumId w:val="29"/>
  </w:num>
  <w:num w:numId="26">
    <w:abstractNumId w:val="11"/>
  </w:num>
  <w:num w:numId="27">
    <w:abstractNumId w:val="12"/>
  </w:num>
  <w:num w:numId="28">
    <w:abstractNumId w:val="30"/>
  </w:num>
  <w:num w:numId="29">
    <w:abstractNumId w:val="0"/>
  </w:num>
  <w:num w:numId="30">
    <w:abstractNumId w:val="39"/>
  </w:num>
  <w:num w:numId="31">
    <w:abstractNumId w:val="17"/>
  </w:num>
  <w:num w:numId="32">
    <w:abstractNumId w:val="48"/>
  </w:num>
  <w:num w:numId="33">
    <w:abstractNumId w:val="19"/>
  </w:num>
  <w:num w:numId="34">
    <w:abstractNumId w:val="27"/>
  </w:num>
  <w:num w:numId="35">
    <w:abstractNumId w:val="46"/>
  </w:num>
  <w:num w:numId="36">
    <w:abstractNumId w:val="31"/>
  </w:num>
  <w:num w:numId="37">
    <w:abstractNumId w:val="1"/>
  </w:num>
  <w:num w:numId="38">
    <w:abstractNumId w:val="33"/>
  </w:num>
  <w:num w:numId="39">
    <w:abstractNumId w:val="6"/>
  </w:num>
  <w:num w:numId="40">
    <w:abstractNumId w:val="21"/>
  </w:num>
  <w:num w:numId="41">
    <w:abstractNumId w:val="15"/>
  </w:num>
  <w:num w:numId="42">
    <w:abstractNumId w:val="8"/>
  </w:num>
  <w:num w:numId="43">
    <w:abstractNumId w:val="28"/>
  </w:num>
  <w:num w:numId="44">
    <w:abstractNumId w:val="51"/>
  </w:num>
  <w:num w:numId="45">
    <w:abstractNumId w:val="49"/>
  </w:num>
  <w:num w:numId="46">
    <w:abstractNumId w:val="36"/>
  </w:num>
  <w:num w:numId="47">
    <w:abstractNumId w:val="9"/>
  </w:num>
  <w:num w:numId="48">
    <w:abstractNumId w:val="23"/>
  </w:num>
  <w:num w:numId="49">
    <w:abstractNumId w:val="18"/>
  </w:num>
  <w:num w:numId="50">
    <w:abstractNumId w:val="5"/>
  </w:num>
  <w:num w:numId="51">
    <w:abstractNumId w:val="47"/>
  </w:num>
  <w:num w:numId="52">
    <w:abstractNumId w:val="1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87FD2"/>
    <w:rsid w:val="00002BF3"/>
    <w:rsid w:val="00005BCB"/>
    <w:rsid w:val="00017FF9"/>
    <w:rsid w:val="0002588D"/>
    <w:rsid w:val="00032459"/>
    <w:rsid w:val="00043070"/>
    <w:rsid w:val="000A0C19"/>
    <w:rsid w:val="000A4591"/>
    <w:rsid w:val="000B62D1"/>
    <w:rsid w:val="000B6896"/>
    <w:rsid w:val="000C6ED4"/>
    <w:rsid w:val="000D4455"/>
    <w:rsid w:val="000E7438"/>
    <w:rsid w:val="001001BC"/>
    <w:rsid w:val="00100E28"/>
    <w:rsid w:val="00101F53"/>
    <w:rsid w:val="001130D4"/>
    <w:rsid w:val="00121F62"/>
    <w:rsid w:val="00121FD3"/>
    <w:rsid w:val="00164E05"/>
    <w:rsid w:val="00192AEA"/>
    <w:rsid w:val="00193596"/>
    <w:rsid w:val="001B468A"/>
    <w:rsid w:val="001B4D50"/>
    <w:rsid w:val="001C22C3"/>
    <w:rsid w:val="001D0B5F"/>
    <w:rsid w:val="001E11F4"/>
    <w:rsid w:val="001E49D1"/>
    <w:rsid w:val="001E63FF"/>
    <w:rsid w:val="00213AC0"/>
    <w:rsid w:val="00220305"/>
    <w:rsid w:val="00226283"/>
    <w:rsid w:val="0022645F"/>
    <w:rsid w:val="00246563"/>
    <w:rsid w:val="00261CB7"/>
    <w:rsid w:val="00266A57"/>
    <w:rsid w:val="00267985"/>
    <w:rsid w:val="00272393"/>
    <w:rsid w:val="002D361D"/>
    <w:rsid w:val="002D6139"/>
    <w:rsid w:val="002D62DF"/>
    <w:rsid w:val="002F378B"/>
    <w:rsid w:val="00303C70"/>
    <w:rsid w:val="0031721A"/>
    <w:rsid w:val="00320021"/>
    <w:rsid w:val="00393158"/>
    <w:rsid w:val="003B1D7F"/>
    <w:rsid w:val="003B2EC7"/>
    <w:rsid w:val="003B6381"/>
    <w:rsid w:val="003B7033"/>
    <w:rsid w:val="003E4564"/>
    <w:rsid w:val="003E7C83"/>
    <w:rsid w:val="00411FA4"/>
    <w:rsid w:val="004212B6"/>
    <w:rsid w:val="004617E5"/>
    <w:rsid w:val="00475B4D"/>
    <w:rsid w:val="00477913"/>
    <w:rsid w:val="00480D5F"/>
    <w:rsid w:val="00493510"/>
    <w:rsid w:val="004B0C69"/>
    <w:rsid w:val="004B1A1E"/>
    <w:rsid w:val="004C1D2F"/>
    <w:rsid w:val="004D1CE2"/>
    <w:rsid w:val="004E52BA"/>
    <w:rsid w:val="00506C11"/>
    <w:rsid w:val="00515670"/>
    <w:rsid w:val="00524AFB"/>
    <w:rsid w:val="00535F43"/>
    <w:rsid w:val="00554E66"/>
    <w:rsid w:val="00554FF7"/>
    <w:rsid w:val="0055643B"/>
    <w:rsid w:val="005636EF"/>
    <w:rsid w:val="005A223C"/>
    <w:rsid w:val="005B7A7B"/>
    <w:rsid w:val="005C608D"/>
    <w:rsid w:val="005E143B"/>
    <w:rsid w:val="005E2088"/>
    <w:rsid w:val="00601F2B"/>
    <w:rsid w:val="006167FE"/>
    <w:rsid w:val="0061708B"/>
    <w:rsid w:val="0063154B"/>
    <w:rsid w:val="006344CC"/>
    <w:rsid w:val="00664A75"/>
    <w:rsid w:val="006802FA"/>
    <w:rsid w:val="00680D99"/>
    <w:rsid w:val="00691F72"/>
    <w:rsid w:val="00692C69"/>
    <w:rsid w:val="006930C1"/>
    <w:rsid w:val="006A6CCB"/>
    <w:rsid w:val="006B2361"/>
    <w:rsid w:val="006C41A3"/>
    <w:rsid w:val="006D4A9C"/>
    <w:rsid w:val="006E24FB"/>
    <w:rsid w:val="006F1447"/>
    <w:rsid w:val="006F5537"/>
    <w:rsid w:val="006F5880"/>
    <w:rsid w:val="00702C93"/>
    <w:rsid w:val="00720D9A"/>
    <w:rsid w:val="00753BCE"/>
    <w:rsid w:val="0076246C"/>
    <w:rsid w:val="0079489B"/>
    <w:rsid w:val="007C16EE"/>
    <w:rsid w:val="007D5304"/>
    <w:rsid w:val="007F3540"/>
    <w:rsid w:val="007F39BF"/>
    <w:rsid w:val="008145B1"/>
    <w:rsid w:val="00821A7E"/>
    <w:rsid w:val="008351BC"/>
    <w:rsid w:val="00850B40"/>
    <w:rsid w:val="00851620"/>
    <w:rsid w:val="00852357"/>
    <w:rsid w:val="00883B76"/>
    <w:rsid w:val="008D08C8"/>
    <w:rsid w:val="008D583A"/>
    <w:rsid w:val="008E26E8"/>
    <w:rsid w:val="00902587"/>
    <w:rsid w:val="00910520"/>
    <w:rsid w:val="00917B74"/>
    <w:rsid w:val="00921BDC"/>
    <w:rsid w:val="0094461D"/>
    <w:rsid w:val="00957864"/>
    <w:rsid w:val="0097131A"/>
    <w:rsid w:val="00981456"/>
    <w:rsid w:val="00983302"/>
    <w:rsid w:val="0098493B"/>
    <w:rsid w:val="0098568C"/>
    <w:rsid w:val="00992500"/>
    <w:rsid w:val="00993E2B"/>
    <w:rsid w:val="009A0E7A"/>
    <w:rsid w:val="009A6A0F"/>
    <w:rsid w:val="009B42E6"/>
    <w:rsid w:val="009B5B43"/>
    <w:rsid w:val="009D51A5"/>
    <w:rsid w:val="009D5EDB"/>
    <w:rsid w:val="009E15DB"/>
    <w:rsid w:val="009F4EE6"/>
    <w:rsid w:val="00A324D9"/>
    <w:rsid w:val="00A33B01"/>
    <w:rsid w:val="00A413ED"/>
    <w:rsid w:val="00A743DF"/>
    <w:rsid w:val="00A8098A"/>
    <w:rsid w:val="00A8320C"/>
    <w:rsid w:val="00A970E2"/>
    <w:rsid w:val="00AA34F2"/>
    <w:rsid w:val="00AC1C3E"/>
    <w:rsid w:val="00AD6315"/>
    <w:rsid w:val="00AF6589"/>
    <w:rsid w:val="00B00069"/>
    <w:rsid w:val="00B24DCB"/>
    <w:rsid w:val="00B345AC"/>
    <w:rsid w:val="00B61169"/>
    <w:rsid w:val="00B6360A"/>
    <w:rsid w:val="00B71323"/>
    <w:rsid w:val="00B71C7A"/>
    <w:rsid w:val="00B76EA6"/>
    <w:rsid w:val="00BD076D"/>
    <w:rsid w:val="00BD0884"/>
    <w:rsid w:val="00BD3089"/>
    <w:rsid w:val="00BD6528"/>
    <w:rsid w:val="00BF6C9D"/>
    <w:rsid w:val="00C52015"/>
    <w:rsid w:val="00C56546"/>
    <w:rsid w:val="00C705C0"/>
    <w:rsid w:val="00C90FBC"/>
    <w:rsid w:val="00CC5C11"/>
    <w:rsid w:val="00CD6AF7"/>
    <w:rsid w:val="00CE3864"/>
    <w:rsid w:val="00CF1FE5"/>
    <w:rsid w:val="00D0070D"/>
    <w:rsid w:val="00D578FF"/>
    <w:rsid w:val="00D57CF6"/>
    <w:rsid w:val="00D64D8F"/>
    <w:rsid w:val="00D816C1"/>
    <w:rsid w:val="00D84D89"/>
    <w:rsid w:val="00D872B4"/>
    <w:rsid w:val="00D87FD2"/>
    <w:rsid w:val="00DA0C5D"/>
    <w:rsid w:val="00DB4B1F"/>
    <w:rsid w:val="00DD39C6"/>
    <w:rsid w:val="00DD6234"/>
    <w:rsid w:val="00DE7B47"/>
    <w:rsid w:val="00E11667"/>
    <w:rsid w:val="00E40A8E"/>
    <w:rsid w:val="00E5029F"/>
    <w:rsid w:val="00E5069F"/>
    <w:rsid w:val="00E939FD"/>
    <w:rsid w:val="00E94984"/>
    <w:rsid w:val="00EA52AE"/>
    <w:rsid w:val="00EA5D15"/>
    <w:rsid w:val="00EB0534"/>
    <w:rsid w:val="00EB3B70"/>
    <w:rsid w:val="00EC7293"/>
    <w:rsid w:val="00EF333C"/>
    <w:rsid w:val="00EF7302"/>
    <w:rsid w:val="00F12916"/>
    <w:rsid w:val="00F272C4"/>
    <w:rsid w:val="00F350A7"/>
    <w:rsid w:val="00F45B28"/>
    <w:rsid w:val="00F56E72"/>
    <w:rsid w:val="00F7137A"/>
    <w:rsid w:val="00F87EB8"/>
    <w:rsid w:val="00F97EDF"/>
    <w:rsid w:val="00FA363F"/>
    <w:rsid w:val="00FA3B50"/>
    <w:rsid w:val="00FC2D23"/>
    <w:rsid w:val="00FD37CA"/>
    <w:rsid w:val="00FD3F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2F83128"/>
  <w15:docId w15:val="{8AB1A933-E714-4D1D-A5AA-2D8D0CF7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C19"/>
    <w:pPr>
      <w:spacing w:after="160" w:line="259" w:lineRule="auto"/>
    </w:pPr>
  </w:style>
  <w:style w:type="paragraph" w:styleId="Heading1">
    <w:name w:val="heading 1"/>
    <w:basedOn w:val="Normal"/>
    <w:link w:val="Heading1Char"/>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Heading"/>
    <w:next w:val="BodyText"/>
    <w:link w:val="Heading2Char"/>
    <w:qFormat/>
    <w:rsid w:val="00043070"/>
    <w:pPr>
      <w:widowControl w:val="0"/>
      <w:spacing w:before="200" w:line="240" w:lineRule="auto"/>
      <w:outlineLvl w:val="1"/>
    </w:pPr>
    <w:rPr>
      <w:rFonts w:ascii="Liberation Serif" w:eastAsia="NSimSun" w:hAnsi="Liberation Serif"/>
      <w:b/>
      <w:bCs/>
      <w:kern w:val="2"/>
      <w:sz w:val="36"/>
      <w:szCs w:val="36"/>
      <w:lang w:eastAsia="zh-CN" w:bidi="hi-IN"/>
    </w:rPr>
  </w:style>
  <w:style w:type="paragraph" w:styleId="Heading3">
    <w:name w:val="heading 3"/>
    <w:basedOn w:val="Normal"/>
    <w:next w:val="Normal"/>
    <w:link w:val="Heading3Char"/>
    <w:unhideWhenUsed/>
    <w:qFormat/>
    <w:rsid w:val="009814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
    <w:next w:val="BodyText"/>
    <w:link w:val="Heading4Char"/>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uiPriority w:val="34"/>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 w:type="character" w:customStyle="1" w:styleId="BodyTextChar">
    <w:name w:val="Body Text Char"/>
    <w:basedOn w:val="DefaultParagraphFont"/>
    <w:link w:val="BodyText"/>
    <w:rsid w:val="00821A7E"/>
  </w:style>
  <w:style w:type="character" w:customStyle="1" w:styleId="Heading3Char">
    <w:name w:val="Heading 3 Char"/>
    <w:basedOn w:val="DefaultParagraphFont"/>
    <w:link w:val="Heading3"/>
    <w:rsid w:val="00981456"/>
    <w:rPr>
      <w:rFonts w:asciiTheme="majorHAnsi" w:eastAsiaTheme="majorEastAsia" w:hAnsiTheme="majorHAnsi" w:cstheme="majorBidi"/>
      <w:color w:val="1F4D78" w:themeColor="accent1" w:themeShade="7F"/>
      <w:sz w:val="24"/>
      <w:szCs w:val="24"/>
    </w:rPr>
  </w:style>
  <w:style w:type="character" w:customStyle="1" w:styleId="font-small">
    <w:name w:val="font-small"/>
    <w:basedOn w:val="DefaultParagraphFont"/>
    <w:rsid w:val="00981456"/>
  </w:style>
  <w:style w:type="character" w:customStyle="1" w:styleId="font-medium">
    <w:name w:val="font-medium"/>
    <w:basedOn w:val="DefaultParagraphFont"/>
    <w:rsid w:val="00981456"/>
  </w:style>
  <w:style w:type="character" w:customStyle="1" w:styleId="font-large">
    <w:name w:val="font-large"/>
    <w:basedOn w:val="DefaultParagraphFont"/>
    <w:rsid w:val="00981456"/>
  </w:style>
  <w:style w:type="character" w:customStyle="1" w:styleId="color-1">
    <w:name w:val="color-1"/>
    <w:basedOn w:val="DefaultParagraphFont"/>
    <w:rsid w:val="00981456"/>
  </w:style>
  <w:style w:type="character" w:customStyle="1" w:styleId="color-2">
    <w:name w:val="color-2"/>
    <w:basedOn w:val="DefaultParagraphFont"/>
    <w:rsid w:val="00981456"/>
  </w:style>
  <w:style w:type="character" w:customStyle="1" w:styleId="color-3">
    <w:name w:val="color-3"/>
    <w:basedOn w:val="DefaultParagraphFont"/>
    <w:rsid w:val="00981456"/>
  </w:style>
  <w:style w:type="character" w:customStyle="1" w:styleId="color-4">
    <w:name w:val="color-4"/>
    <w:basedOn w:val="DefaultParagraphFont"/>
    <w:rsid w:val="00981456"/>
  </w:style>
  <w:style w:type="character" w:styleId="Strong">
    <w:name w:val="Strong"/>
    <w:basedOn w:val="DefaultParagraphFont"/>
    <w:uiPriority w:val="22"/>
    <w:qFormat/>
    <w:rsid w:val="00981456"/>
    <w:rPr>
      <w:b/>
      <w:bCs/>
    </w:rPr>
  </w:style>
  <w:style w:type="character" w:customStyle="1" w:styleId="Heading2Char">
    <w:name w:val="Heading 2 Char"/>
    <w:basedOn w:val="DefaultParagraphFont"/>
    <w:link w:val="Heading2"/>
    <w:rsid w:val="00043070"/>
    <w:rPr>
      <w:rFonts w:ascii="Liberation Serif" w:eastAsia="NSimSun" w:hAnsi="Liberation Serif" w:cs="Lucida Sans"/>
      <w:b/>
      <w:bCs/>
      <w:kern w:val="2"/>
      <w:sz w:val="36"/>
      <w:szCs w:val="36"/>
      <w:lang w:eastAsia="zh-CN" w:bidi="hi-IN"/>
    </w:rPr>
  </w:style>
  <w:style w:type="numbering" w:customStyle="1" w:styleId="NoList1">
    <w:name w:val="No List1"/>
    <w:next w:val="NoList"/>
    <w:uiPriority w:val="99"/>
    <w:semiHidden/>
    <w:unhideWhenUsed/>
    <w:rsid w:val="00043070"/>
  </w:style>
  <w:style w:type="character" w:customStyle="1" w:styleId="Heading4Char">
    <w:name w:val="Heading 4 Char"/>
    <w:basedOn w:val="DefaultParagraphFont"/>
    <w:link w:val="Heading4"/>
    <w:rsid w:val="00043070"/>
    <w:rPr>
      <w:rFonts w:ascii="Liberation Serif" w:eastAsia="Segoe UI" w:hAnsi="Liberation Serif" w:cs="Tahoma"/>
      <w:b/>
      <w:bCs/>
      <w:sz w:val="24"/>
      <w:szCs w:val="24"/>
    </w:rPr>
  </w:style>
  <w:style w:type="table" w:styleId="TableGrid">
    <w:name w:val="Table Grid"/>
    <w:basedOn w:val="TableNormal"/>
    <w:uiPriority w:val="59"/>
    <w:rsid w:val="000430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9F4EE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13750">
      <w:bodyDiv w:val="1"/>
      <w:marLeft w:val="0"/>
      <w:marRight w:val="0"/>
      <w:marTop w:val="0"/>
      <w:marBottom w:val="0"/>
      <w:divBdr>
        <w:top w:val="none" w:sz="0" w:space="0" w:color="auto"/>
        <w:left w:val="none" w:sz="0" w:space="0" w:color="auto"/>
        <w:bottom w:val="none" w:sz="0" w:space="0" w:color="auto"/>
        <w:right w:val="none" w:sz="0" w:space="0" w:color="auto"/>
      </w:divBdr>
      <w:divsChild>
        <w:div w:id="29385158">
          <w:marLeft w:val="0"/>
          <w:marRight w:val="0"/>
          <w:marTop w:val="225"/>
          <w:marBottom w:val="225"/>
          <w:divBdr>
            <w:top w:val="none" w:sz="0" w:space="0" w:color="auto"/>
            <w:left w:val="none" w:sz="0" w:space="0" w:color="auto"/>
            <w:bottom w:val="none" w:sz="0" w:space="0" w:color="auto"/>
            <w:right w:val="none" w:sz="0" w:space="0" w:color="auto"/>
          </w:divBdr>
          <w:divsChild>
            <w:div w:id="1547831910">
              <w:marLeft w:val="0"/>
              <w:marRight w:val="0"/>
              <w:marTop w:val="0"/>
              <w:marBottom w:val="0"/>
              <w:divBdr>
                <w:top w:val="none" w:sz="0" w:space="8" w:color="auto"/>
                <w:left w:val="none" w:sz="0" w:space="8" w:color="auto"/>
                <w:bottom w:val="none" w:sz="0" w:space="8" w:color="auto"/>
                <w:right w:val="single" w:sz="12" w:space="8" w:color="auto"/>
              </w:divBdr>
            </w:div>
            <w:div w:id="1805343040">
              <w:marLeft w:val="0"/>
              <w:marRight w:val="0"/>
              <w:marTop w:val="0"/>
              <w:marBottom w:val="0"/>
              <w:divBdr>
                <w:top w:val="none" w:sz="0" w:space="0" w:color="auto"/>
                <w:left w:val="none" w:sz="0" w:space="0" w:color="auto"/>
                <w:bottom w:val="none" w:sz="0" w:space="0" w:color="auto"/>
                <w:right w:val="none" w:sz="0" w:space="0" w:color="auto"/>
              </w:divBdr>
            </w:div>
          </w:divsChild>
        </w:div>
        <w:div w:id="1925992722">
          <w:marLeft w:val="0"/>
          <w:marRight w:val="0"/>
          <w:marTop w:val="0"/>
          <w:marBottom w:val="0"/>
          <w:divBdr>
            <w:top w:val="none" w:sz="0" w:space="0" w:color="auto"/>
            <w:left w:val="none" w:sz="0" w:space="0" w:color="auto"/>
            <w:bottom w:val="none" w:sz="0" w:space="0" w:color="auto"/>
            <w:right w:val="none" w:sz="0" w:space="0" w:color="auto"/>
          </w:divBdr>
          <w:divsChild>
            <w:div w:id="152842632">
              <w:marLeft w:val="0"/>
              <w:marRight w:val="0"/>
              <w:marTop w:val="0"/>
              <w:marBottom w:val="0"/>
              <w:divBdr>
                <w:top w:val="none" w:sz="0" w:space="0" w:color="auto"/>
                <w:left w:val="none" w:sz="0" w:space="0" w:color="auto"/>
                <w:bottom w:val="none" w:sz="0" w:space="0" w:color="auto"/>
                <w:right w:val="none" w:sz="0" w:space="0" w:color="auto"/>
              </w:divBdr>
            </w:div>
            <w:div w:id="1114906436">
              <w:marLeft w:val="0"/>
              <w:marRight w:val="0"/>
              <w:marTop w:val="0"/>
              <w:marBottom w:val="0"/>
              <w:divBdr>
                <w:top w:val="none" w:sz="0" w:space="0" w:color="auto"/>
                <w:left w:val="none" w:sz="0" w:space="0" w:color="auto"/>
                <w:bottom w:val="none" w:sz="0" w:space="0" w:color="auto"/>
                <w:right w:val="none" w:sz="0" w:space="0" w:color="auto"/>
              </w:divBdr>
              <w:divsChild>
                <w:div w:id="1427655900">
                  <w:marLeft w:val="0"/>
                  <w:marRight w:val="0"/>
                  <w:marTop w:val="0"/>
                  <w:marBottom w:val="0"/>
                  <w:divBdr>
                    <w:top w:val="none" w:sz="0" w:space="0" w:color="auto"/>
                    <w:left w:val="none" w:sz="0" w:space="0" w:color="auto"/>
                    <w:bottom w:val="none" w:sz="0" w:space="0" w:color="auto"/>
                    <w:right w:val="none" w:sz="0" w:space="0" w:color="auto"/>
                  </w:divBdr>
                </w:div>
              </w:divsChild>
            </w:div>
            <w:div w:id="14333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50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discharge&amp;FORM=DCTRQY" TargetMode="External"/><Relationship Id="rId21" Type="http://schemas.openxmlformats.org/officeDocument/2006/relationships/hyperlink" Target="https://www.bing.com/search?q=define+performance&amp;FORM=DCTRQY" TargetMode="External"/><Relationship Id="rId42" Type="http://schemas.openxmlformats.org/officeDocument/2006/relationships/hyperlink" Target="https://www.bing.com/search?q=define+figures&amp;FORM=DCTRQY" TargetMode="External"/><Relationship Id="rId47" Type="http://schemas.openxmlformats.org/officeDocument/2006/relationships/hyperlink" Target="javascript:void(0);" TargetMode="External"/><Relationship Id="rId63" Type="http://schemas.openxmlformats.org/officeDocument/2006/relationships/hyperlink" Target="https://www.bing.com/search?q=define+approach&amp;FORM=DCTRQY" TargetMode="External"/><Relationship Id="rId68" Type="http://schemas.openxmlformats.org/officeDocument/2006/relationships/hyperlink" Target="https://www.bing.com/search?q=define+sluice&amp;FORM=DCTRQY" TargetMode="External"/><Relationship Id="rId84" Type="http://schemas.openxmlformats.org/officeDocument/2006/relationships/hyperlink" Target="https://en.wikipedia.org/wiki/Sewage" TargetMode="External"/><Relationship Id="rId89" Type="http://schemas.openxmlformats.org/officeDocument/2006/relationships/hyperlink" Target="https://en.wikipedia.org/wiki/Web_browser" TargetMode="External"/><Relationship Id="rId16" Type="http://schemas.openxmlformats.org/officeDocument/2006/relationships/hyperlink" Target="http://www.eprocure.gov.bd/" TargetMode="External"/><Relationship Id="rId11" Type="http://schemas.openxmlformats.org/officeDocument/2006/relationships/image" Target="media/image4.PNG"/><Relationship Id="rId32" Type="http://schemas.openxmlformats.org/officeDocument/2006/relationships/hyperlink" Target="https://www.bing.com/search?q=define+effecting&amp;FORM=DCTRQY" TargetMode="External"/><Relationship Id="rId37" Type="http://schemas.openxmlformats.org/officeDocument/2006/relationships/footer" Target="footer1.xml"/><Relationship Id="rId53" Type="http://schemas.openxmlformats.org/officeDocument/2006/relationships/hyperlink" Target="https://www.bing.com/search?q=define+apparatus&amp;FORM=DCTRQY" TargetMode="External"/><Relationship Id="rId58" Type="http://schemas.openxmlformats.org/officeDocument/2006/relationships/hyperlink" Target="https://www.bing.com/search?q=define+method&amp;FORM=DCTRQY" TargetMode="External"/><Relationship Id="rId74" Type="http://schemas.openxmlformats.org/officeDocument/2006/relationships/hyperlink" Target="https://www.bing.com/search?q=define+conduit&amp;FORM=DCTRQY" TargetMode="External"/><Relationship Id="rId79" Type="http://schemas.openxmlformats.org/officeDocument/2006/relationships/hyperlink" Target="https://www.bing.com/search?q=define+trench&amp;FORM=DCTRQY" TargetMode="External"/><Relationship Id="rId5" Type="http://schemas.openxmlformats.org/officeDocument/2006/relationships/webSettings" Target="webSettings.xml"/><Relationship Id="rId90" Type="http://schemas.openxmlformats.org/officeDocument/2006/relationships/hyperlink" Target="https://en.wikipedia.org/wiki/Hyperlink" TargetMode="External"/><Relationship Id="rId95" Type="http://schemas.openxmlformats.org/officeDocument/2006/relationships/hyperlink" Target="https://en.wikipedia.org/wiki/World_Wide_Web" TargetMode="External"/><Relationship Id="rId22" Type="http://schemas.openxmlformats.org/officeDocument/2006/relationships/hyperlink" Target="https://www.bing.com/search?q=define+enactment&amp;FORM=DCTRQY" TargetMode="External"/><Relationship Id="rId27" Type="http://schemas.openxmlformats.org/officeDocument/2006/relationships/hyperlink" Target="https://www.bing.com/search?q=define+accomplishment&amp;FORM=DCTRQY" TargetMode="External"/><Relationship Id="rId43" Type="http://schemas.openxmlformats.org/officeDocument/2006/relationships/hyperlink" Target="https://www.bing.com/search?q=define+statistics&amp;FORM=DCTRQY" TargetMode="External"/><Relationship Id="rId48" Type="http://schemas.openxmlformats.org/officeDocument/2006/relationships/hyperlink" Target="https://www.bing.com/search?q=define+structure&amp;FORM=DCTRQY" TargetMode="External"/><Relationship Id="rId64" Type="http://schemas.openxmlformats.org/officeDocument/2006/relationships/hyperlink" Target="javascript:void(0);" TargetMode="External"/><Relationship Id="rId69" Type="http://schemas.openxmlformats.org/officeDocument/2006/relationships/hyperlink" Target="https://www.bing.com/search?q=define+sluiceway&amp;FORM=DCTRQY" TargetMode="External"/><Relationship Id="rId80" Type="http://schemas.openxmlformats.org/officeDocument/2006/relationships/hyperlink" Target="https://www.bing.com/search?q=define+ditch&amp;FORM=DCTRQY" TargetMode="External"/><Relationship Id="rId85" Type="http://schemas.openxmlformats.org/officeDocument/2006/relationships/hyperlink" Target="https://en.wikipedia.org/wiki/Hypertext" TargetMode="External"/><Relationship Id="rId3" Type="http://schemas.openxmlformats.org/officeDocument/2006/relationships/styles" Target="styles.xml"/><Relationship Id="rId12" Type="http://schemas.openxmlformats.org/officeDocument/2006/relationships/hyperlink" Target="http://27.147.238.114:9999/pridebook/" TargetMode="External"/><Relationship Id="rId17" Type="http://schemas.openxmlformats.org/officeDocument/2006/relationships/hyperlink" Target="https://www.businessnewsdaily.com/12008-how-to-process-payroll.html" TargetMode="External"/><Relationship Id="rId25" Type="http://schemas.openxmlformats.org/officeDocument/2006/relationships/hyperlink" Target="https://www.bing.com/search?q=define+fulfilling&amp;FORM=DCTRQY" TargetMode="External"/><Relationship Id="rId33" Type="http://schemas.openxmlformats.org/officeDocument/2006/relationships/hyperlink" Target="https://www.bing.com/search?q=define+enforcement&amp;FORM=DCTRQY"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https://www.bing.com/search?q=define+methodology&amp;FORM=DCTRQY" TargetMode="External"/><Relationship Id="rId67" Type="http://schemas.openxmlformats.org/officeDocument/2006/relationships/hyperlink" Target="https://www.bing.com/search?q=define+drain&amp;FORM=DCTRQY" TargetMode="External"/><Relationship Id="rId20" Type="http://schemas.openxmlformats.org/officeDocument/2006/relationships/hyperlink" Target="https://www.bing.com/search?q=define+application&amp;FORM=DCTRQY" TargetMode="External"/><Relationship Id="rId41" Type="http://schemas.openxmlformats.org/officeDocument/2006/relationships/hyperlink" Target="https://www.bing.com/search?q=define+facts&amp;FORM=DCTRQY" TargetMode="External"/><Relationship Id="rId54" Type="http://schemas.openxmlformats.org/officeDocument/2006/relationships/hyperlink" Target="https://www.bing.com/search?q=define+network&amp;FORM=DCTRQY" TargetMode="External"/><Relationship Id="rId62" Type="http://schemas.openxmlformats.org/officeDocument/2006/relationships/hyperlink" Target="https://www.bing.com/search?q=define+procedure&amp;FORM=DCTRQY" TargetMode="External"/><Relationship Id="rId70" Type="http://schemas.openxmlformats.org/officeDocument/2006/relationships/hyperlink" Target="https://www.bing.com/search?q=define+culvert&amp;FORM=DCTRQY" TargetMode="External"/><Relationship Id="rId75" Type="http://schemas.openxmlformats.org/officeDocument/2006/relationships/hyperlink" Target="https://www.bing.com/search?q=define+pipe&amp;FORM=DCTRQY" TargetMode="External"/><Relationship Id="rId83" Type="http://schemas.openxmlformats.org/officeDocument/2006/relationships/hyperlink" Target="https://en.wikipedia.org/wiki/Sewerage" TargetMode="External"/><Relationship Id="rId88" Type="http://schemas.openxmlformats.org/officeDocument/2006/relationships/hyperlink" Target="https://en.wikipedia.org/wiki/User_(computing)" TargetMode="External"/><Relationship Id="rId91" Type="http://schemas.openxmlformats.org/officeDocument/2006/relationships/hyperlink" Target="https://en.wikipedia.org/wiki/Page_(paper)" TargetMode="External"/><Relationship Id="rId9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27.147.238.114/login" TargetMode="External"/><Relationship Id="rId23" Type="http://schemas.openxmlformats.org/officeDocument/2006/relationships/hyperlink" Target="https://www.bing.com/search?q=define+administration&amp;FORM=DCTRQY" TargetMode="External"/><Relationship Id="rId28" Type="http://schemas.openxmlformats.org/officeDocument/2006/relationships/hyperlink" Target="https://www.bing.com/search?q=define+achievement&amp;FORM=DCTRQY" TargetMode="External"/><Relationship Id="rId36" Type="http://schemas.openxmlformats.org/officeDocument/2006/relationships/header" Target="header1.xml"/><Relationship Id="rId49" Type="http://schemas.openxmlformats.org/officeDocument/2006/relationships/hyperlink" Target="https://www.bing.com/search?q=define+organiza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https://www.bing.com/search?q=define+prosecution&amp;FORM=DCTRQY" TargetMode="External"/><Relationship Id="rId44" Type="http://schemas.openxmlformats.org/officeDocument/2006/relationships/hyperlink" Target="https://www.bing.com/search?q=define+data&amp;FORM=DCTRQY" TargetMode="External"/><Relationship Id="rId52" Type="http://schemas.openxmlformats.org/officeDocument/2006/relationships/hyperlink" Target="https://www.bing.com/search?q=define+complex&amp;FORM=DCTRQY" TargetMode="External"/><Relationship Id="rId60" Type="http://schemas.openxmlformats.org/officeDocument/2006/relationships/hyperlink" Target="https://www.bing.com/search?q=define+technique&amp;FORM=DCTRQY" TargetMode="External"/><Relationship Id="rId65" Type="http://schemas.openxmlformats.org/officeDocument/2006/relationships/hyperlink" Target="https://en.wikipedia.org/wiki/Information_system" TargetMode="External"/><Relationship Id="rId73" Type="http://schemas.openxmlformats.org/officeDocument/2006/relationships/hyperlink" Target="https://www.bing.com/search?q=define+channel&amp;FORM=DCTRQY" TargetMode="External"/><Relationship Id="rId78" Type="http://schemas.openxmlformats.org/officeDocument/2006/relationships/hyperlink" Target="https://www.bing.com/search?q=define+trough&amp;FORM=DCTRQY" TargetMode="External"/><Relationship Id="rId81" Type="http://schemas.openxmlformats.org/officeDocument/2006/relationships/hyperlink" Target="https://www.bing.com/search?q=define+furrow&amp;FORM=DCTRQY" TargetMode="External"/><Relationship Id="rId86" Type="http://schemas.openxmlformats.org/officeDocument/2006/relationships/hyperlink" Target="https://en.wikipedia.org/wiki/Electronic_document" TargetMode="External"/><Relationship Id="rId94" Type="http://schemas.openxmlformats.org/officeDocument/2006/relationships/hyperlink" Target="https://en.wikipedia.org/wiki/Domain_name"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www.dwasa.org.bd/site/view/internal_eservices" TargetMode="External"/><Relationship Id="rId18" Type="http://schemas.openxmlformats.org/officeDocument/2006/relationships/hyperlink" Target="http://www.dwasa.org.bd/" TargetMode="External"/><Relationship Id="rId39" Type="http://schemas.openxmlformats.org/officeDocument/2006/relationships/hyperlink" Target="https://www.bing.com/search?q=define+details&amp;FORM=DCTRQY" TargetMode="External"/><Relationship Id="rId34" Type="http://schemas.openxmlformats.org/officeDocument/2006/relationships/hyperlink" Target="https://www.bing.com/search?q=define+imposition&amp;FORM=DCTRQY" TargetMode="External"/><Relationship Id="rId50" Type="http://schemas.openxmlformats.org/officeDocument/2006/relationships/hyperlink" Target="https://www.bing.com/search?q=define+order&amp;FORM=DCTRQY" TargetMode="External"/><Relationship Id="rId55" Type="http://schemas.openxmlformats.org/officeDocument/2006/relationships/hyperlink" Target="https://www.bing.com/search?q=define+administration&amp;FORM=DCTRQY" TargetMode="External"/><Relationship Id="rId76" Type="http://schemas.openxmlformats.org/officeDocument/2006/relationships/hyperlink" Target="https://www.bing.com/search?q=define+duct&amp;FORM=DCTRQY"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bing.com/search?q=define+spillway&amp;FORM=DCTRQY" TargetMode="External"/><Relationship Id="rId92" Type="http://schemas.openxmlformats.org/officeDocument/2006/relationships/hyperlink" Target="https://en.wikipedia.org/wiki/Book" TargetMode="External"/><Relationship Id="rId2" Type="http://schemas.openxmlformats.org/officeDocument/2006/relationships/numbering" Target="numbering.xml"/><Relationship Id="rId29" Type="http://schemas.openxmlformats.org/officeDocument/2006/relationships/hyperlink" Target="https://www.bing.com/search?q=define+realization&amp;FORM=DCTRQY" TargetMode="External"/><Relationship Id="rId24" Type="http://schemas.openxmlformats.org/officeDocument/2006/relationships/hyperlink" Target="https://www.bing.com/search?q=define+fulfilment&amp;FORM=DCTRQY" TargetMode="External"/><Relationship Id="rId40" Type="http://schemas.openxmlformats.org/officeDocument/2006/relationships/hyperlink" Target="https://www.bing.com/search?q=define+particulars&amp;FORM=DCTRQY" TargetMode="External"/><Relationship Id="rId45" Type="http://schemas.openxmlformats.org/officeDocument/2006/relationships/hyperlink" Target="https://www.bing.com/search?q=define+knowledge&amp;FORM=DCTRQY" TargetMode="External"/><Relationship Id="rId66" Type="http://schemas.openxmlformats.org/officeDocument/2006/relationships/hyperlink" Target="https://www.youtube.com/watch?v=pNkaCul3DvQ" TargetMode="External"/><Relationship Id="rId87" Type="http://schemas.openxmlformats.org/officeDocument/2006/relationships/hyperlink" Target="https://en.wikipedia.org/wiki/Website" TargetMode="External"/><Relationship Id="rId61" Type="http://schemas.openxmlformats.org/officeDocument/2006/relationships/hyperlink" Target="https://www.bing.com/search?q=define+process&amp;FORM=DCTRQY" TargetMode="External"/><Relationship Id="rId82" Type="http://schemas.openxmlformats.org/officeDocument/2006/relationships/hyperlink" Target="https://www.bing.com/search?q=define+cut&amp;FORM=DCTRQY" TargetMode="External"/><Relationship Id="rId19" Type="http://schemas.openxmlformats.org/officeDocument/2006/relationships/hyperlink" Target="https://www.bing.com/search?q=define+execution&amp;FORM=DCTRQY" TargetMode="External"/><Relationship Id="rId14" Type="http://schemas.openxmlformats.org/officeDocument/2006/relationships/hyperlink" Target="http://192.168.111.175/" TargetMode="External"/><Relationship Id="rId30" Type="http://schemas.openxmlformats.org/officeDocument/2006/relationships/hyperlink" Target="https://www.bing.com/search?q=define+contrivance&amp;FORM=DCTRQY" TargetMode="External"/><Relationship Id="rId35" Type="http://schemas.openxmlformats.org/officeDocument/2006/relationships/hyperlink" Target="https://www.bing.com/search?q=define+effectuation&amp;FORM=DCTRQY" TargetMode="External"/><Relationship Id="rId56" Type="http://schemas.openxmlformats.org/officeDocument/2006/relationships/hyperlink" Target="https://www.bing.com/search?q=define+institution&amp;FORM=DCTRQY" TargetMode="External"/><Relationship Id="rId77" Type="http://schemas.openxmlformats.org/officeDocument/2006/relationships/hyperlink" Target="https://www.bing.com/search?q=define+chute&amp;FORM=DCTRQY" TargetMode="External"/><Relationship Id="rId8" Type="http://schemas.openxmlformats.org/officeDocument/2006/relationships/image" Target="media/image1.jpeg"/><Relationship Id="rId51" Type="http://schemas.openxmlformats.org/officeDocument/2006/relationships/hyperlink" Target="https://www.bing.com/search?q=define+arrangement&amp;FORM=DCTRQY" TargetMode="External"/><Relationship Id="rId72" Type="http://schemas.openxmlformats.org/officeDocument/2006/relationships/hyperlink" Target="https://www.bing.com/search?q=define+flume&amp;FORM=DCTRQY" TargetMode="External"/><Relationship Id="rId93" Type="http://schemas.openxmlformats.org/officeDocument/2006/relationships/hyperlink" Target="https://en.wikipedia.org/wiki/Web_page" TargetMode="External"/><Relationship Id="rId9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0800D-D442-43CC-80AE-9529C3A3C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6772</TotalTime>
  <Pages>1</Pages>
  <Words>19908</Words>
  <Characters>113476</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2022-03-07T10:07:00Z</cp:lastPrinted>
  <dcterms:created xsi:type="dcterms:W3CDTF">2022-01-26T11:41:00Z</dcterms:created>
  <dcterms:modified xsi:type="dcterms:W3CDTF">2022-04-07T10:21:00Z</dcterms:modified>
  <dc:language>en-US</dc:language>
</cp:coreProperties>
</file>