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53D4" w14:textId="26D4FFF1" w:rsidR="000A2CBA" w:rsidRDefault="000A2CBA" w:rsidP="000A2CBA">
      <w:pPr>
        <w:tabs>
          <w:tab w:val="left" w:pos="0"/>
        </w:tabs>
        <w:suppressAutoHyphens/>
        <w:spacing w:after="0" w:line="276" w:lineRule="auto"/>
        <w:jc w:val="both"/>
        <w:rPr>
          <w:rFonts w:ascii="Times New Roman" w:hAnsi="Times New Roman"/>
        </w:rPr>
      </w:pPr>
    </w:p>
    <w:p w14:paraId="1D240D61" w14:textId="77777777" w:rsidR="00F06639" w:rsidRDefault="005000C2"/>
    <w:p w14:paraId="0B21FA70" w14:textId="77777777" w:rsidR="00B70605" w:rsidRDefault="00B70605">
      <w:r w:rsidRPr="00B70605">
        <w:t>But OPC DA is older technology, less secured and only suitable for Windows operating system / server platform only.</w:t>
      </w:r>
    </w:p>
    <w:p w14:paraId="31915702" w14:textId="77777777" w:rsidR="00B70605" w:rsidRDefault="00B70605"/>
    <w:p w14:paraId="2FC3A3AC" w14:textId="77777777" w:rsidR="00B70605" w:rsidRDefault="00B70605"/>
    <w:p w14:paraId="7F6ABCF2" w14:textId="77777777" w:rsidR="00B70605" w:rsidRPr="003C6821" w:rsidRDefault="00B70605" w:rsidP="00B70605">
      <w:r>
        <w:t>In future this Dhaka WASA link – 16162 will also be used as a management tool helping employees and internal services also- as an efficient Call Center Solution for better complaint &amp; employee management for Dhaka WASA.</w:t>
      </w:r>
    </w:p>
    <w:p w14:paraId="3CDF8A59" w14:textId="77777777" w:rsidR="00B70605" w:rsidRDefault="00B70605"/>
    <w:p w14:paraId="52FA8D95" w14:textId="3C7D7A96" w:rsidR="00DC760D" w:rsidRDefault="00DC760D">
      <w:r>
        <w:t xml:space="preserve">Improve the DWASA mobile APP, take feedback from users. </w:t>
      </w:r>
    </w:p>
    <w:p w14:paraId="0DCA0E09" w14:textId="77777777" w:rsidR="00DC760D" w:rsidRDefault="00DC760D"/>
    <w:p w14:paraId="6094764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w:t>
      </w:r>
      <w:r w:rsidRPr="00D20176">
        <w:rPr>
          <w:rFonts w:ascii="Times New Roman" w:hAnsi="Times New Roman" w:cs="Times New Roman"/>
          <w:b/>
          <w:i/>
          <w:color w:val="000000"/>
          <w:sz w:val="26"/>
          <w:u w:val="single"/>
        </w:rPr>
        <w:t>Major Problems of Dhaka WASA</w:t>
      </w:r>
    </w:p>
    <w:p w14:paraId="3A8AA97C"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System Loss:</w:t>
      </w:r>
    </w:p>
    <w:p w14:paraId="7494C12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09C2DD7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Steps to Reduce System loss:</w:t>
      </w:r>
    </w:p>
    <w:p w14:paraId="13B7187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7231645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w:t>
      </w:r>
      <w:r w:rsidRPr="00D20176">
        <w:rPr>
          <w:rFonts w:ascii="Times New Roman" w:hAnsi="Times New Roman" w:cs="Times New Roman"/>
          <w:b/>
          <w:i/>
          <w:color w:val="000000"/>
          <w:sz w:val="26"/>
          <w:u w:val="single"/>
        </w:rPr>
        <w:t>Water Shortage</w:t>
      </w:r>
    </w:p>
    <w:p w14:paraId="6BE34DC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Causes</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of Water Shortage</w:t>
      </w:r>
    </w:p>
    <w:p w14:paraId="0A2B7BA0" w14:textId="77777777" w:rsidR="00D20176" w:rsidRPr="00D20176" w:rsidRDefault="00D20176" w:rsidP="00D20176">
      <w:pPr>
        <w:numPr>
          <w:ilvl w:val="0"/>
          <w:numId w:val="4"/>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413262BF" w14:textId="77777777" w:rsidR="00D20176" w:rsidRPr="00D20176" w:rsidRDefault="00D20176" w:rsidP="00D20176">
      <w:pPr>
        <w:numPr>
          <w:ilvl w:val="0"/>
          <w:numId w:val="4"/>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Water production system is deep tube well basis that is not capable of distributing.</w:t>
      </w:r>
    </w:p>
    <w:p w14:paraId="45030703" w14:textId="77777777" w:rsidR="00D20176" w:rsidRPr="00D20176" w:rsidRDefault="00D20176" w:rsidP="00D20176">
      <w:pPr>
        <w:numPr>
          <w:ilvl w:val="0"/>
          <w:numId w:val="4"/>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lastRenderedPageBreak/>
        <w:t>It is difficult to meet up the demand of increasing population depending on tube-well technology.</w:t>
      </w:r>
    </w:p>
    <w:p w14:paraId="2030DED3" w14:textId="77777777" w:rsidR="00D20176" w:rsidRPr="00D20176" w:rsidRDefault="00D20176" w:rsidP="00D20176">
      <w:pPr>
        <w:numPr>
          <w:ilvl w:val="0"/>
          <w:numId w:val="4"/>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0DE10B3D" w14:textId="77777777" w:rsidR="00D20176" w:rsidRPr="00D20176" w:rsidRDefault="00D20176" w:rsidP="00D20176">
      <w:pPr>
        <w:numPr>
          <w:ilvl w:val="0"/>
          <w:numId w:val="4"/>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Continuous water lifting causes decrease of water level as well as decrease the capacity of deep tube-well in water lifting.</w:t>
      </w:r>
    </w:p>
    <w:p w14:paraId="0D78DAAF" w14:textId="77777777" w:rsidR="00D20176" w:rsidRPr="00D20176" w:rsidRDefault="00D20176" w:rsidP="00D20176">
      <w:pPr>
        <w:numPr>
          <w:ilvl w:val="0"/>
          <w:numId w:val="4"/>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706A35E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Controlling Water Quality:</w:t>
      </w:r>
    </w:p>
    <w:p w14:paraId="35A2BFF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3FAAAFC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12276C9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D7CE4C0"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Sewerage System:</w:t>
      </w:r>
    </w:p>
    <w:p w14:paraId="0B6046B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For a healthy city life a proper sewerage system is </w:t>
      </w:r>
      <w:proofErr w:type="spellStart"/>
      <w:r w:rsidRPr="00D20176">
        <w:rPr>
          <w:rFonts w:ascii="Times New Roman" w:hAnsi="Times New Roman" w:cs="Times New Roman"/>
          <w:color w:val="000000"/>
          <w:sz w:val="26"/>
        </w:rPr>
        <w:t>indispensible</w:t>
      </w:r>
      <w:proofErr w:type="spellEnd"/>
      <w:r w:rsidRPr="00D20176">
        <w:rPr>
          <w:rFonts w:ascii="Times New Roman" w:hAnsi="Times New Roman" w:cs="Times New Roman"/>
          <w:color w:val="000000"/>
          <w:sz w:val="26"/>
        </w:rPr>
        <w:t xml:space="preserve">. Since 1923 sewerage system started to develop gradually in Dhaka city. All the areas of Dhaka city could not brought under this facility because of lack of wealth. Mirpur, Mohammadpur, </w:t>
      </w:r>
      <w:proofErr w:type="spellStart"/>
      <w:r w:rsidRPr="00D20176">
        <w:rPr>
          <w:rFonts w:ascii="Times New Roman" w:hAnsi="Times New Roman" w:cs="Times New Roman"/>
          <w:color w:val="000000"/>
          <w:sz w:val="26"/>
        </w:rPr>
        <w:t>Shaymoly</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Kallayanpur</w:t>
      </w:r>
      <w:proofErr w:type="spellEnd"/>
      <w:r w:rsidRPr="00D20176">
        <w:rPr>
          <w:rFonts w:ascii="Times New Roman" w:hAnsi="Times New Roman" w:cs="Times New Roman"/>
          <w:color w:val="000000"/>
          <w:sz w:val="26"/>
        </w:rPr>
        <w:t>, Uttara and Baridhara including a large part of northern zone of Dhaka city were out of the facility of sewerage system. A big plan is taken to include these areas and provide sewerage service. A short description of sewerage system in Dhaka is given below –</w:t>
      </w:r>
    </w:p>
    <w:p w14:paraId="078566F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lastRenderedPageBreak/>
        <w:t>Sewerage Purification Plant 1</w:t>
      </w:r>
    </w:p>
    <w:p w14:paraId="23CD04E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Sewerage Lift Station 29</w:t>
      </w:r>
    </w:p>
    <w:p w14:paraId="0B42CC1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Sewerage lines 882 km</w:t>
      </w:r>
    </w:p>
    <w:p w14:paraId="1C9C7FF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Sewerage Connection 60277</w:t>
      </w:r>
    </w:p>
    <w:p w14:paraId="3AE54ED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Existing Sewerage problems:</w:t>
      </w:r>
    </w:p>
    <w:p w14:paraId="0A0E657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6557A4D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6E5C2D7D"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Drainage System:</w:t>
      </w:r>
    </w:p>
    <w:p w14:paraId="6149FCA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Dhaka city was established in the reign of </w:t>
      </w:r>
      <w:proofErr w:type="spellStart"/>
      <w:r w:rsidRPr="00D20176">
        <w:rPr>
          <w:rFonts w:ascii="Times New Roman" w:hAnsi="Times New Roman" w:cs="Times New Roman"/>
          <w:color w:val="000000"/>
          <w:sz w:val="26"/>
        </w:rPr>
        <w:t>Mughols</w:t>
      </w:r>
      <w:proofErr w:type="spellEnd"/>
      <w:r w:rsidRPr="00D20176">
        <w:rPr>
          <w:rFonts w:ascii="Times New Roman" w:hAnsi="Times New Roman" w:cs="Times New Roman"/>
          <w:color w:val="000000"/>
          <w:sz w:val="26"/>
        </w:rPr>
        <w:t xml:space="preserve"> near to </w:t>
      </w:r>
      <w:proofErr w:type="spellStart"/>
      <w:r w:rsidRPr="00D20176">
        <w:rPr>
          <w:rFonts w:ascii="Times New Roman" w:hAnsi="Times New Roman" w:cs="Times New Roman"/>
          <w:color w:val="000000"/>
          <w:sz w:val="26"/>
        </w:rPr>
        <w:t>Buriganga</w:t>
      </w:r>
      <w:proofErr w:type="spellEnd"/>
      <w:r w:rsidRPr="00D20176">
        <w:rPr>
          <w:rFonts w:ascii="Times New Roman" w:hAnsi="Times New Roman" w:cs="Times New Roman"/>
          <w:color w:val="000000"/>
          <w:sz w:val="26"/>
        </w:rPr>
        <w:t xml:space="preserve"> river about 400 hundred years ago. There were enough canals in Dhaka city from which </w:t>
      </w:r>
      <w:proofErr w:type="spellStart"/>
      <w:r w:rsidRPr="00D20176">
        <w:rPr>
          <w:rFonts w:ascii="Times New Roman" w:hAnsi="Times New Roman" w:cs="Times New Roman"/>
          <w:color w:val="000000"/>
          <w:sz w:val="26"/>
        </w:rPr>
        <w:t>Paribagh</w:t>
      </w:r>
      <w:proofErr w:type="spellEnd"/>
      <w:r w:rsidRPr="00D20176">
        <w:rPr>
          <w:rFonts w:ascii="Times New Roman" w:hAnsi="Times New Roman" w:cs="Times New Roman"/>
          <w:color w:val="000000"/>
          <w:sz w:val="26"/>
        </w:rPr>
        <w:t xml:space="preserve">, Dhanmondi, </w:t>
      </w:r>
      <w:proofErr w:type="spellStart"/>
      <w:r w:rsidRPr="00D20176">
        <w:rPr>
          <w:rFonts w:ascii="Times New Roman" w:hAnsi="Times New Roman" w:cs="Times New Roman"/>
          <w:color w:val="000000"/>
          <w:sz w:val="26"/>
        </w:rPr>
        <w:t>Begunbari</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Dholaikhal</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Shegunbagicha</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Arambag</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Jarani</w:t>
      </w:r>
      <w:proofErr w:type="spellEnd"/>
      <w:r w:rsidRPr="00D20176">
        <w:rPr>
          <w:rFonts w:ascii="Times New Roman" w:hAnsi="Times New Roman" w:cs="Times New Roman"/>
          <w:color w:val="000000"/>
          <w:sz w:val="26"/>
        </w:rPr>
        <w:t xml:space="preserve">, Manda, </w:t>
      </w:r>
      <w:proofErr w:type="spellStart"/>
      <w:r w:rsidRPr="00D20176">
        <w:rPr>
          <w:rFonts w:ascii="Times New Roman" w:hAnsi="Times New Roman" w:cs="Times New Roman"/>
          <w:color w:val="000000"/>
          <w:sz w:val="26"/>
        </w:rPr>
        <w:t>Kallayanpur</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Ibrahimpur</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Shutivola</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ect</w:t>
      </w:r>
      <w:proofErr w:type="spellEnd"/>
      <w:r w:rsidRPr="00D20176">
        <w:rPr>
          <w:rFonts w:ascii="Times New Roman" w:hAnsi="Times New Roman" w:cs="Times New Roman"/>
          <w:color w:val="000000"/>
          <w:sz w:val="26"/>
        </w:rPr>
        <w:t xml:space="preserve"> are mentionable.</w:t>
      </w:r>
    </w:p>
    <w:p w14:paraId="6E6DC62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0458280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Main Reasons of Water Hindrance:</w:t>
      </w:r>
    </w:p>
    <w:p w14:paraId="450373D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Unplanned urbanization.</w:t>
      </w:r>
    </w:p>
    <w:p w14:paraId="307F27BE"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Illegal possession of canals, shrinking of canals.</w:t>
      </w:r>
    </w:p>
    <w:p w14:paraId="19245F7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Insufficient management for solid wastage removal.</w:t>
      </w:r>
    </w:p>
    <w:p w14:paraId="236E4D7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Solid wastes dump in low lands and at the side of drainage line.</w:t>
      </w:r>
    </w:p>
    <w:p w14:paraId="599E98C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Domestic disposals are thrown directly in the surface drain, manhole, sewerage canals and drainage network.</w:t>
      </w:r>
    </w:p>
    <w:p w14:paraId="3458269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lastRenderedPageBreak/>
        <w:t xml:space="preserve">  </w:t>
      </w:r>
      <w:r w:rsidRPr="00D20176">
        <w:rPr>
          <w:rFonts w:ascii="Times New Roman" w:hAnsi="Times New Roman" w:cs="Times New Roman"/>
          <w:color w:val="000000"/>
          <w:sz w:val="26"/>
        </w:rPr>
        <w:t>Filling up the canals and establishing cross roads by insufficient formation of pipe lines shrink canals.</w:t>
      </w:r>
    </w:p>
    <w:p w14:paraId="34CD6B5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Shrinking canals by establishing roads at the side of the canals.</w:t>
      </w:r>
    </w:p>
    <w:p w14:paraId="479AAA9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Internal ponds, canals, channels became filled with soil in Dhaka city.</w:t>
      </w:r>
    </w:p>
    <w:p w14:paraId="138F241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The manholes became filled with soil and disposals.</w:t>
      </w:r>
    </w:p>
    <w:p w14:paraId="756974C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Sands and various obstacles get into drainage line during the construction of road and foot ways.</w:t>
      </w:r>
    </w:p>
    <w:p w14:paraId="69B0F27E"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The solid rubbishes of surface drain directly entered into drainage line.</w:t>
      </w:r>
    </w:p>
    <w:p w14:paraId="4453B8A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Ignoring necessary rules and regulations related with drainage system.</w:t>
      </w:r>
    </w:p>
    <w:p w14:paraId="5ADF68D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Lack of machineries and vehicle to clean drainage line and box-culvert.</w:t>
      </w:r>
    </w:p>
    <w:p w14:paraId="47C68E5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Less powerful pumping management than produced runs off.</w:t>
      </w:r>
    </w:p>
    <w:p w14:paraId="2750B32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5DF65E9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Water blockage is a big problem for Dhaka city. To eradicate the water blockage Dhaka WASA has taken various steps and improved this condition. Presently </w:t>
      </w:r>
      <w:proofErr w:type="spellStart"/>
      <w:r w:rsidRPr="00D20176">
        <w:rPr>
          <w:rFonts w:ascii="Times New Roman" w:hAnsi="Times New Roman" w:cs="Times New Roman"/>
          <w:color w:val="000000"/>
          <w:sz w:val="26"/>
        </w:rPr>
        <w:t>Motijheel</w:t>
      </w:r>
      <w:proofErr w:type="spellEnd"/>
      <w:r w:rsidRPr="00D20176">
        <w:rPr>
          <w:rFonts w:ascii="Times New Roman" w:hAnsi="Times New Roman" w:cs="Times New Roman"/>
          <w:color w:val="000000"/>
          <w:sz w:val="26"/>
        </w:rPr>
        <w:t xml:space="preserve">, Secretariat, </w:t>
      </w:r>
      <w:proofErr w:type="spellStart"/>
      <w:r w:rsidRPr="00D20176">
        <w:rPr>
          <w:rFonts w:ascii="Times New Roman" w:hAnsi="Times New Roman" w:cs="Times New Roman"/>
          <w:color w:val="000000"/>
          <w:sz w:val="26"/>
        </w:rPr>
        <w:t>Segunbagicha</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Kakrail</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Bijoynagar</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Ramna</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Rokeya</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Sorony</w:t>
      </w:r>
      <w:proofErr w:type="spellEnd"/>
      <w:r w:rsidRPr="00D20176">
        <w:rPr>
          <w:rFonts w:ascii="Times New Roman" w:hAnsi="Times New Roman" w:cs="Times New Roman"/>
          <w:color w:val="000000"/>
          <w:sz w:val="26"/>
        </w:rPr>
        <w:t xml:space="preserve"> and most of the areas of old Dhaka are now free of water blockage. Government took project named “Eradication of Water Blockage in </w:t>
      </w:r>
      <w:proofErr w:type="spellStart"/>
      <w:r w:rsidRPr="00D20176">
        <w:rPr>
          <w:rFonts w:ascii="Times New Roman" w:hAnsi="Times New Roman" w:cs="Times New Roman"/>
          <w:color w:val="000000"/>
          <w:sz w:val="26"/>
        </w:rPr>
        <w:t>DhakaCity</w:t>
      </w:r>
      <w:proofErr w:type="spellEnd"/>
      <w:r w:rsidRPr="00D20176">
        <w:rPr>
          <w:rFonts w:ascii="Times New Roman" w:hAnsi="Times New Roman" w:cs="Times New Roman"/>
          <w:color w:val="000000"/>
          <w:sz w:val="26"/>
        </w:rPr>
        <w:t>” to reduce water blockage in other parts of the city.</w:t>
      </w:r>
    </w:p>
    <w:p w14:paraId="4F97F59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Dhaka</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WASA already accomplished some activities to solve drainage problems –</w:t>
      </w:r>
    </w:p>
    <w:p w14:paraId="13B56BD0" w14:textId="77777777" w:rsidR="00D20176" w:rsidRPr="00D20176" w:rsidRDefault="00D20176" w:rsidP="00D20176">
      <w:pPr>
        <w:numPr>
          <w:ilvl w:val="0"/>
          <w:numId w:val="5"/>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150.00 km pipe drain cleaning</w:t>
      </w:r>
    </w:p>
    <w:p w14:paraId="31F5C8C1" w14:textId="77777777" w:rsidR="00D20176" w:rsidRPr="00D20176" w:rsidRDefault="00D20176" w:rsidP="00D20176">
      <w:pPr>
        <w:numPr>
          <w:ilvl w:val="0"/>
          <w:numId w:val="5"/>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8.60 km pipe drain construction</w:t>
      </w:r>
    </w:p>
    <w:p w14:paraId="3D2364D0" w14:textId="77777777" w:rsidR="00D20176" w:rsidRPr="00D20176" w:rsidRDefault="00D20176" w:rsidP="00D20176">
      <w:pPr>
        <w:numPr>
          <w:ilvl w:val="0"/>
          <w:numId w:val="5"/>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21 km open canal development</w:t>
      </w:r>
    </w:p>
    <w:p w14:paraId="11DF4B18" w14:textId="77777777" w:rsidR="00D20176" w:rsidRPr="00D20176" w:rsidRDefault="00D20176" w:rsidP="00D20176">
      <w:pPr>
        <w:numPr>
          <w:ilvl w:val="0"/>
          <w:numId w:val="5"/>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7 km box-culvert cleaning</w:t>
      </w:r>
    </w:p>
    <w:p w14:paraId="3E508ECB" w14:textId="77777777" w:rsidR="00D20176" w:rsidRPr="00D20176" w:rsidRDefault="00D20176" w:rsidP="00D20176">
      <w:pPr>
        <w:numPr>
          <w:ilvl w:val="0"/>
          <w:numId w:val="5"/>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100 meter box-culvert build up</w:t>
      </w:r>
    </w:p>
    <w:p w14:paraId="3382C8A1" w14:textId="77777777" w:rsidR="00D20176" w:rsidRPr="00D20176" w:rsidRDefault="00D20176" w:rsidP="00D20176">
      <w:pPr>
        <w:numPr>
          <w:ilvl w:val="0"/>
          <w:numId w:val="5"/>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Cleaning of 13 canals</w:t>
      </w:r>
    </w:p>
    <w:p w14:paraId="3B579BE2" w14:textId="77777777" w:rsidR="00D20176" w:rsidRPr="00D20176" w:rsidRDefault="00D20176" w:rsidP="00D20176">
      <w:pPr>
        <w:numPr>
          <w:ilvl w:val="0"/>
          <w:numId w:val="5"/>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t>10pcs KVA generators have been used.</w:t>
      </w:r>
    </w:p>
    <w:p w14:paraId="2B040D5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a)    Permanent Pump Station:</w:t>
      </w:r>
    </w:p>
    <w:p w14:paraId="557F723B" w14:textId="77777777" w:rsidR="00D20176" w:rsidRPr="00D20176" w:rsidRDefault="00D20176" w:rsidP="00D20176">
      <w:pPr>
        <w:numPr>
          <w:ilvl w:val="0"/>
          <w:numId w:val="6"/>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 xml:space="preserve">22.00 cubic meter powerful </w:t>
      </w:r>
      <w:proofErr w:type="spellStart"/>
      <w:r w:rsidRPr="00D20176">
        <w:rPr>
          <w:rFonts w:ascii="Times New Roman" w:hAnsi="Times New Roman" w:cs="Times New Roman"/>
          <w:color w:val="000000"/>
          <w:sz w:val="24"/>
        </w:rPr>
        <w:t>Dholaikhal</w:t>
      </w:r>
      <w:proofErr w:type="spellEnd"/>
      <w:r w:rsidRPr="00D20176">
        <w:rPr>
          <w:rFonts w:ascii="Times New Roman" w:hAnsi="Times New Roman" w:cs="Times New Roman"/>
          <w:color w:val="000000"/>
          <w:sz w:val="24"/>
        </w:rPr>
        <w:t xml:space="preserve"> pump (conducted by Dhaka WASA)</w:t>
      </w:r>
    </w:p>
    <w:p w14:paraId="154E15CE" w14:textId="77777777" w:rsidR="00D20176" w:rsidRPr="00D20176" w:rsidRDefault="00D20176" w:rsidP="00D20176">
      <w:pPr>
        <w:numPr>
          <w:ilvl w:val="0"/>
          <w:numId w:val="6"/>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 xml:space="preserve">10.00 cubic meter powerful </w:t>
      </w:r>
      <w:proofErr w:type="spellStart"/>
      <w:r w:rsidRPr="00D20176">
        <w:rPr>
          <w:rFonts w:ascii="Times New Roman" w:hAnsi="Times New Roman" w:cs="Times New Roman"/>
          <w:color w:val="000000"/>
          <w:sz w:val="24"/>
        </w:rPr>
        <w:t>Kallayanpur</w:t>
      </w:r>
      <w:proofErr w:type="spellEnd"/>
      <w:r w:rsidRPr="00D20176">
        <w:rPr>
          <w:rFonts w:ascii="Times New Roman" w:hAnsi="Times New Roman" w:cs="Times New Roman"/>
          <w:color w:val="000000"/>
          <w:sz w:val="24"/>
        </w:rPr>
        <w:t xml:space="preserve"> pump station (conducted by Dhaka WASA)</w:t>
      </w:r>
    </w:p>
    <w:p w14:paraId="6FA7478A" w14:textId="77777777" w:rsidR="00D20176" w:rsidRPr="00D20176" w:rsidRDefault="00D20176" w:rsidP="00D20176">
      <w:pPr>
        <w:numPr>
          <w:ilvl w:val="0"/>
          <w:numId w:val="6"/>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lastRenderedPageBreak/>
        <w:t>22.00 cubic meter powerful Goran pump station (Conducted by Water Development Board)</w:t>
      </w:r>
    </w:p>
    <w:p w14:paraId="7F7072D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    Temporary Pump Station (Dhaka WASA):</w:t>
      </w:r>
    </w:p>
    <w:p w14:paraId="17F1952B" w14:textId="77777777" w:rsidR="00D20176" w:rsidRPr="00D20176" w:rsidRDefault="00D20176" w:rsidP="00D20176">
      <w:pPr>
        <w:numPr>
          <w:ilvl w:val="0"/>
          <w:numId w:val="7"/>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t>Rampura                :           43, 5 cusec pump</w:t>
      </w:r>
    </w:p>
    <w:p w14:paraId="29F452F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5, 25 cusec pump</w:t>
      </w:r>
    </w:p>
    <w:p w14:paraId="1D206883" w14:textId="77777777" w:rsidR="00D20176" w:rsidRPr="00D20176" w:rsidRDefault="00D20176" w:rsidP="00D20176">
      <w:pPr>
        <w:numPr>
          <w:ilvl w:val="0"/>
          <w:numId w:val="8"/>
        </w:numPr>
        <w:tabs>
          <w:tab w:val="left" w:pos="0"/>
        </w:tabs>
        <w:suppressAutoHyphens/>
        <w:spacing w:after="140" w:line="276" w:lineRule="auto"/>
        <w:jc w:val="both"/>
        <w:rPr>
          <w:rFonts w:ascii="Times New Roman" w:hAnsi="Times New Roman"/>
        </w:rPr>
      </w:pPr>
      <w:proofErr w:type="spellStart"/>
      <w:r w:rsidRPr="00D20176">
        <w:rPr>
          <w:rFonts w:ascii="Times New Roman" w:hAnsi="Times New Roman" w:cs="Times New Roman"/>
          <w:color w:val="000000"/>
          <w:sz w:val="24"/>
        </w:rPr>
        <w:t>Kamlapur</w:t>
      </w:r>
      <w:proofErr w:type="spellEnd"/>
      <w:r w:rsidRPr="00D20176">
        <w:rPr>
          <w:rFonts w:ascii="Times New Roman" w:hAnsi="Times New Roman" w:cs="Times New Roman"/>
          <w:color w:val="000000"/>
          <w:sz w:val="24"/>
        </w:rPr>
        <w:t xml:space="preserve"> highway:           25, 5 cusec pump</w:t>
      </w:r>
    </w:p>
    <w:p w14:paraId="7F5630B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3, 25 cusec pump</w:t>
      </w:r>
    </w:p>
    <w:p w14:paraId="289704F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Dhaka WASA also constructed 57 pump stations in different areas of the city comprising Mirpur, </w:t>
      </w:r>
      <w:proofErr w:type="spellStart"/>
      <w:r w:rsidRPr="00D20176">
        <w:rPr>
          <w:rFonts w:ascii="Times New Roman" w:hAnsi="Times New Roman" w:cs="Times New Roman"/>
          <w:color w:val="000000"/>
          <w:sz w:val="26"/>
        </w:rPr>
        <w:t>Golartek</w:t>
      </w:r>
      <w:proofErr w:type="spellEnd"/>
      <w:r w:rsidRPr="00D20176">
        <w:rPr>
          <w:rFonts w:ascii="Times New Roman" w:hAnsi="Times New Roman" w:cs="Times New Roman"/>
          <w:color w:val="000000"/>
          <w:sz w:val="26"/>
        </w:rPr>
        <w:t xml:space="preserve">, Hazaribagh, </w:t>
      </w:r>
      <w:proofErr w:type="spellStart"/>
      <w:r w:rsidRPr="00D20176">
        <w:rPr>
          <w:rFonts w:ascii="Times New Roman" w:hAnsi="Times New Roman" w:cs="Times New Roman"/>
          <w:color w:val="000000"/>
          <w:sz w:val="26"/>
        </w:rPr>
        <w:t>Rayerbazar</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Sikdar</w:t>
      </w:r>
      <w:proofErr w:type="spellEnd"/>
      <w:r w:rsidRPr="00D20176">
        <w:rPr>
          <w:rFonts w:ascii="Times New Roman" w:hAnsi="Times New Roman" w:cs="Times New Roman"/>
          <w:color w:val="000000"/>
          <w:sz w:val="26"/>
        </w:rPr>
        <w:t xml:space="preserve"> medical, </w:t>
      </w:r>
      <w:proofErr w:type="spellStart"/>
      <w:r w:rsidRPr="00D20176">
        <w:rPr>
          <w:rFonts w:ascii="Times New Roman" w:hAnsi="Times New Roman" w:cs="Times New Roman"/>
          <w:color w:val="000000"/>
          <w:sz w:val="26"/>
        </w:rPr>
        <w:t>Soyarighat</w:t>
      </w:r>
      <w:proofErr w:type="spellEnd"/>
      <w:r w:rsidRPr="00D20176">
        <w:rPr>
          <w:rFonts w:ascii="Times New Roman" w:hAnsi="Times New Roman" w:cs="Times New Roman"/>
          <w:color w:val="000000"/>
          <w:sz w:val="26"/>
        </w:rPr>
        <w:t xml:space="preserve">, </w:t>
      </w:r>
      <w:proofErr w:type="spellStart"/>
      <w:r w:rsidRPr="00D20176">
        <w:rPr>
          <w:rFonts w:ascii="Times New Roman" w:hAnsi="Times New Roman" w:cs="Times New Roman"/>
          <w:color w:val="000000"/>
          <w:sz w:val="26"/>
        </w:rPr>
        <w:t>Kalunagar</w:t>
      </w:r>
      <w:proofErr w:type="spellEnd"/>
      <w:r w:rsidRPr="00D20176">
        <w:rPr>
          <w:rFonts w:ascii="Times New Roman" w:hAnsi="Times New Roman" w:cs="Times New Roman"/>
          <w:color w:val="000000"/>
          <w:sz w:val="26"/>
        </w:rPr>
        <w:t xml:space="preserve"> etc. In last Dhaka WASA settled 25 pump stations in DND areas to help water development board.</w:t>
      </w:r>
    </w:p>
    <w:p w14:paraId="44A64B9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Existing Drainage System:</w:t>
      </w:r>
    </w:p>
    <w:p w14:paraId="3AAE2A0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20176" w:rsidRPr="00D20176" w14:paraId="2FEB5760" w14:textId="77777777" w:rsidTr="0011084C">
        <w:tc>
          <w:tcPr>
            <w:tcW w:w="4635" w:type="dxa"/>
            <w:tcBorders>
              <w:top w:val="single" w:sz="2" w:space="0" w:color="FFFFFF"/>
              <w:bottom w:val="single" w:sz="2" w:space="0" w:color="DFDFDF"/>
            </w:tcBorders>
          </w:tcPr>
          <w:p w14:paraId="46904B41"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28A3D33B"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265 km</w:t>
            </w:r>
          </w:p>
        </w:tc>
      </w:tr>
      <w:tr w:rsidR="00D20176" w:rsidRPr="00D20176" w14:paraId="04DAE29D" w14:textId="77777777" w:rsidTr="0011084C">
        <w:tc>
          <w:tcPr>
            <w:tcW w:w="4635" w:type="dxa"/>
            <w:tcBorders>
              <w:top w:val="single" w:sz="2" w:space="0" w:color="FFFFFF"/>
              <w:bottom w:val="single" w:sz="2" w:space="0" w:color="DFDFDF"/>
            </w:tcBorders>
          </w:tcPr>
          <w:p w14:paraId="7283C8A7"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44B59326" w14:textId="77777777" w:rsidR="00D20176" w:rsidRPr="00D20176" w:rsidRDefault="00D20176" w:rsidP="00D20176">
            <w:pPr>
              <w:widowControl w:val="0"/>
              <w:suppressLineNumbers/>
              <w:suppressAutoHyphens/>
              <w:rPr>
                <w:rFonts w:ascii="Times New Roman" w:hAnsi="Times New Roman" w:cs="Times New Roman"/>
                <w:color w:val="555555"/>
                <w:sz w:val="21"/>
              </w:rPr>
            </w:pPr>
            <w:r w:rsidRPr="00D20176">
              <w:rPr>
                <w:rFonts w:ascii="Times New Roman" w:hAnsi="Times New Roman" w:cs="Times New Roman"/>
                <w:color w:val="555555"/>
                <w:sz w:val="21"/>
              </w:rPr>
              <w:t>8.5 km</w:t>
            </w:r>
          </w:p>
        </w:tc>
      </w:tr>
      <w:tr w:rsidR="00D20176" w:rsidRPr="00D20176" w14:paraId="7438D56E" w14:textId="77777777" w:rsidTr="0011084C">
        <w:tc>
          <w:tcPr>
            <w:tcW w:w="4635" w:type="dxa"/>
            <w:tcBorders>
              <w:top w:val="single" w:sz="2" w:space="0" w:color="FFFFFF"/>
              <w:bottom w:val="single" w:sz="2" w:space="0" w:color="DFDFDF"/>
            </w:tcBorders>
          </w:tcPr>
          <w:p w14:paraId="5C34514A"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5E1F5CD2" w14:textId="77777777" w:rsidR="00D20176" w:rsidRPr="00D20176" w:rsidRDefault="00D20176" w:rsidP="00D20176">
            <w:pPr>
              <w:widowControl w:val="0"/>
              <w:suppressLineNumbers/>
              <w:suppressAutoHyphens/>
              <w:rPr>
                <w:rFonts w:ascii="Times New Roman" w:hAnsi="Times New Roman" w:cs="Times New Roman"/>
                <w:color w:val="555555"/>
                <w:sz w:val="21"/>
              </w:rPr>
            </w:pPr>
            <w:r w:rsidRPr="00D20176">
              <w:rPr>
                <w:rFonts w:ascii="Times New Roman" w:hAnsi="Times New Roman" w:cs="Times New Roman"/>
                <w:color w:val="555555"/>
                <w:sz w:val="21"/>
              </w:rPr>
              <w:t>65 km</w:t>
            </w:r>
          </w:p>
        </w:tc>
      </w:tr>
      <w:tr w:rsidR="00D20176" w:rsidRPr="00D20176" w14:paraId="32BE092D" w14:textId="77777777" w:rsidTr="0011084C">
        <w:tc>
          <w:tcPr>
            <w:tcW w:w="4635" w:type="dxa"/>
            <w:tcBorders>
              <w:top w:val="single" w:sz="2" w:space="0" w:color="FFFFFF"/>
              <w:bottom w:val="single" w:sz="2" w:space="0" w:color="DFDFDF"/>
            </w:tcBorders>
          </w:tcPr>
          <w:p w14:paraId="4360C171"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71E9D5DA" w14:textId="77777777" w:rsidR="00D20176" w:rsidRPr="00D20176" w:rsidRDefault="00D20176" w:rsidP="00D20176">
            <w:pPr>
              <w:widowControl w:val="0"/>
              <w:suppressLineNumbers/>
              <w:suppressAutoHyphens/>
              <w:rPr>
                <w:rFonts w:ascii="Times New Roman" w:hAnsi="Times New Roman" w:cs="Times New Roman"/>
                <w:sz w:val="4"/>
                <w:szCs w:val="4"/>
              </w:rPr>
            </w:pPr>
          </w:p>
        </w:tc>
      </w:tr>
    </w:tbl>
    <w:p w14:paraId="3F72DC4A" w14:textId="77777777" w:rsidR="00D20176" w:rsidRPr="00D20176" w:rsidRDefault="00D20176" w:rsidP="00D20176">
      <w:pPr>
        <w:numPr>
          <w:ilvl w:val="0"/>
          <w:numId w:val="9"/>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b/>
          <w:color w:val="000000"/>
          <w:sz w:val="24"/>
        </w:rPr>
        <w:t>1.      </w:t>
      </w:r>
      <w:proofErr w:type="spellStart"/>
      <w:r w:rsidRPr="00D20176">
        <w:rPr>
          <w:rFonts w:ascii="Times New Roman" w:hAnsi="Times New Roman" w:cs="Times New Roman"/>
          <w:b/>
          <w:color w:val="000000"/>
          <w:sz w:val="24"/>
        </w:rPr>
        <w:t>Kallayanpur</w:t>
      </w:r>
      <w:proofErr w:type="spellEnd"/>
    </w:p>
    <w:p w14:paraId="3479CDAA" w14:textId="77777777" w:rsidR="00D20176" w:rsidRPr="00D20176" w:rsidRDefault="00D20176" w:rsidP="00D20176">
      <w:pPr>
        <w:numPr>
          <w:ilvl w:val="0"/>
          <w:numId w:val="10"/>
        </w:numPr>
        <w:tabs>
          <w:tab w:val="left" w:pos="0"/>
        </w:tabs>
        <w:suppressAutoHyphens/>
        <w:spacing w:after="140" w:line="276" w:lineRule="auto"/>
        <w:jc w:val="both"/>
        <w:rPr>
          <w:rFonts w:ascii="Times New Roman" w:hAnsi="Times New Roman"/>
        </w:rPr>
      </w:pPr>
      <w:proofErr w:type="spellStart"/>
      <w:r w:rsidRPr="00D20176">
        <w:rPr>
          <w:rFonts w:ascii="Times New Roman" w:hAnsi="Times New Roman" w:cs="Times New Roman"/>
          <w:b/>
          <w:color w:val="000000"/>
          <w:sz w:val="24"/>
        </w:rPr>
        <w:t>Dholaikhal</w:t>
      </w:r>
      <w:proofErr w:type="spellEnd"/>
    </w:p>
    <w:p w14:paraId="3FD3B0E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2</w:t>
      </w:r>
    </w:p>
    <w:p w14:paraId="37354B1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10 cubic cm</w:t>
      </w:r>
    </w:p>
    <w:p w14:paraId="128F1A7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22 cubic </w:t>
      </w:r>
      <w:proofErr w:type="spellStart"/>
      <w:r w:rsidRPr="00D20176">
        <w:rPr>
          <w:rFonts w:ascii="Times New Roman" w:hAnsi="Times New Roman" w:cs="Times New Roman"/>
          <w:color w:val="000000"/>
          <w:sz w:val="26"/>
        </w:rPr>
        <w:t>cm</w:t>
      </w:r>
      <w:r w:rsidRPr="00D20176">
        <w:rPr>
          <w:rFonts w:ascii="Times New Roman" w:hAnsi="Times New Roman" w:cs="Times New Roman"/>
          <w:b/>
          <w:color w:val="000000"/>
          <w:sz w:val="26"/>
        </w:rPr>
        <w:t>Areas</w:t>
      </w:r>
      <w:proofErr w:type="spellEnd"/>
      <w:r w:rsidRPr="00D20176">
        <w:rPr>
          <w:rFonts w:ascii="Times New Roman" w:hAnsi="Times New Roman" w:cs="Times New Roman"/>
          <w:b/>
          <w:color w:val="000000"/>
          <w:sz w:val="26"/>
        </w:rPr>
        <w:t xml:space="preserve"> under drainage system</w:t>
      </w:r>
      <w:r w:rsidRPr="00D20176">
        <w:rPr>
          <w:rFonts w:ascii="Times New Roman" w:hAnsi="Times New Roman" w:cs="Times New Roman"/>
          <w:color w:val="000000"/>
          <w:sz w:val="26"/>
        </w:rPr>
        <w:t>160 square km</w:t>
      </w:r>
    </w:p>
    <w:p w14:paraId="16F6D79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w:t>
      </w:r>
      <w:r w:rsidRPr="00D20176">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16B8A01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Clients’ Complaints and Solution:</w:t>
      </w:r>
    </w:p>
    <w:p w14:paraId="43E20744"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Dhaka WASA collects complaints from its clients of all 11 zones relating water shortage, leakage in water line, bad smell in water, leakage in sewerage line, overflow of sewerage </w:t>
      </w:r>
      <w:r w:rsidRPr="00D20176">
        <w:rPr>
          <w:rFonts w:ascii="Times New Roman" w:hAnsi="Times New Roman" w:cs="Times New Roman"/>
          <w:color w:val="000000"/>
          <w:sz w:val="26"/>
        </w:rPr>
        <w:lastRenderedPageBreak/>
        <w:t>line, water blockage in street etc. Dhaka WASA takes quick initiatives to solve the complaints. It has a trial to solve as much complaints as it can to satisfy clients.</w:t>
      </w:r>
    </w:p>
    <w:p w14:paraId="513D9A0A"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Critical Assessment</w:t>
      </w:r>
    </w:p>
    <w:p w14:paraId="434B3F6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In the critical assessment of Dhaka WASA we tried to focus on two broad aspects: (</w:t>
      </w:r>
      <w:proofErr w:type="spellStart"/>
      <w:r w:rsidRPr="00D20176">
        <w:rPr>
          <w:rFonts w:ascii="Times New Roman" w:hAnsi="Times New Roman" w:cs="Times New Roman"/>
          <w:color w:val="000000"/>
          <w:sz w:val="26"/>
        </w:rPr>
        <w:t>i</w:t>
      </w:r>
      <w:proofErr w:type="spellEnd"/>
      <w:r w:rsidRPr="00D20176">
        <w:rPr>
          <w:rFonts w:ascii="Times New Roman" w:hAnsi="Times New Roman" w:cs="Times New Roman"/>
          <w:color w:val="000000"/>
          <w:sz w:val="26"/>
        </w:rPr>
        <w:t>) organization structure and governance; (ii) budget and financial management systems. For each of these dimensions the main constraints are identified and some recommendations are proposed for further development of effectiveness of the organization.</w:t>
      </w:r>
    </w:p>
    <w:p w14:paraId="38CC677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w:t>
      </w:r>
      <w:proofErr w:type="spellStart"/>
      <w:r w:rsidRPr="00D20176">
        <w:rPr>
          <w:rFonts w:ascii="Times New Roman" w:hAnsi="Times New Roman" w:cs="Times New Roman"/>
          <w:b/>
          <w:i/>
          <w:color w:val="000000"/>
          <w:sz w:val="26"/>
        </w:rPr>
        <w:t>i</w:t>
      </w:r>
      <w:proofErr w:type="spellEnd"/>
      <w:r w:rsidRPr="00D20176">
        <w:rPr>
          <w:rFonts w:ascii="Times New Roman" w:hAnsi="Times New Roman" w:cs="Times New Roman"/>
          <w:b/>
          <w:i/>
          <w:color w:val="000000"/>
          <w:sz w:val="26"/>
        </w:rPr>
        <w:t>)    </w:t>
      </w:r>
      <w:r w:rsidRPr="00D20176">
        <w:rPr>
          <w:rFonts w:ascii="Times New Roman" w:hAnsi="Times New Roman" w:cs="Times New Roman"/>
          <w:b/>
          <w:i/>
          <w:color w:val="000000"/>
          <w:sz w:val="26"/>
          <w:u w:val="single"/>
        </w:rPr>
        <w:t>Constraints of Organization Structure and Governance of DWASA:</w:t>
      </w:r>
    </w:p>
    <w:p w14:paraId="14A98B7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Government Interference:</w:t>
      </w:r>
    </w:p>
    <w:p w14:paraId="4758CC5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34A3291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Lack of Rules and Regulations:</w:t>
      </w:r>
    </w:p>
    <w:p w14:paraId="726B9C1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254FDE3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Remuneration/Promotion is not merit-based:</w:t>
      </w:r>
    </w:p>
    <w:p w14:paraId="040BF4B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9B7CE1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Board can adjust only 5% of tariff:</w:t>
      </w:r>
    </w:p>
    <w:p w14:paraId="7B696E3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lastRenderedPageBreak/>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16B6207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Zones’ management is not integrated:</w:t>
      </w:r>
    </w:p>
    <w:p w14:paraId="6408C2C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3F246F8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Large Revenue Leakage:</w:t>
      </w:r>
    </w:p>
    <w:p w14:paraId="73D7933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3036900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Weak Capacity of Officers and Staffs:</w:t>
      </w:r>
    </w:p>
    <w:p w14:paraId="38400C2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A major constraint to the efficient functioning of DWASA is the weak capacity of its staff both technical and administrative. This is due to the management inability to recruit new </w:t>
      </w:r>
      <w:r w:rsidRPr="00D20176">
        <w:rPr>
          <w:rFonts w:ascii="Times New Roman" w:hAnsi="Times New Roman" w:cs="Times New Roman"/>
          <w:color w:val="000000"/>
          <w:sz w:val="26"/>
        </w:rPr>
        <w:lastRenderedPageBreak/>
        <w:t>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0C1DE83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(ii) </w:t>
      </w:r>
      <w:r w:rsidRPr="00D20176">
        <w:rPr>
          <w:rFonts w:ascii="Times New Roman" w:hAnsi="Times New Roman" w:cs="Times New Roman"/>
          <w:b/>
          <w:i/>
          <w:color w:val="000000"/>
          <w:sz w:val="26"/>
          <w:u w:val="single"/>
        </w:rPr>
        <w:t>Constraints of Budgeting Process and Financial Management:</w:t>
      </w:r>
    </w:p>
    <w:p w14:paraId="72624F7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Lack of efficient Allocation of Scarce Resource:</w:t>
      </w:r>
    </w:p>
    <w:p w14:paraId="4090292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14:paraId="7587A69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Budget approval in not in the hand of Dhaka WASA Board:</w:t>
      </w:r>
    </w:p>
    <w:p w14:paraId="700EDE7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57AA0D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Budget Process follows Incremental Approach:</w:t>
      </w:r>
    </w:p>
    <w:p w14:paraId="4C79A8A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w:t>
      </w:r>
      <w:proofErr w:type="gramStart"/>
      <w:r w:rsidRPr="00D20176">
        <w:rPr>
          <w:rFonts w:ascii="Times New Roman" w:hAnsi="Times New Roman" w:cs="Times New Roman"/>
          <w:color w:val="000000"/>
          <w:sz w:val="26"/>
        </w:rPr>
        <w:t>of  the</w:t>
      </w:r>
      <w:proofErr w:type="gramEnd"/>
      <w:r w:rsidRPr="00D20176">
        <w:rPr>
          <w:rFonts w:ascii="Times New Roman" w:hAnsi="Times New Roman" w:cs="Times New Roman"/>
          <w:color w:val="000000"/>
          <w:sz w:val="26"/>
        </w:rPr>
        <w:t xml:space="preserv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724715B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Revenue Income – expenditure disparity:</w:t>
      </w:r>
    </w:p>
    <w:p w14:paraId="2C19A0B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Over the last few years DWASA has been able to finance its operating expenditures out of own revenues, while capital expenditures are partly financed out of DWASA own revenues and partly out of the Annual Development Plan (ADP) allocations. The current budget and </w:t>
      </w:r>
      <w:r w:rsidRPr="00D20176">
        <w:rPr>
          <w:rFonts w:ascii="Times New Roman" w:hAnsi="Times New Roman" w:cs="Times New Roman"/>
          <w:color w:val="000000"/>
          <w:sz w:val="26"/>
        </w:rPr>
        <w:lastRenderedPageBreak/>
        <w:t>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sidRPr="00D20176">
        <w:rPr>
          <w:rFonts w:ascii="Times New Roman" w:hAnsi="Times New Roman" w:cs="Times New Roman"/>
          <w:i/>
          <w:color w:val="000000"/>
          <w:sz w:val="26"/>
        </w:rPr>
        <w:t>de facto </w:t>
      </w:r>
      <w:r w:rsidRPr="00D20176">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6E36869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No association from Govt. in case of Supplementary Budget:</w:t>
      </w:r>
    </w:p>
    <w:p w14:paraId="3CD5EBA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75BD4FB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Delayed Audit Report:</w:t>
      </w:r>
    </w:p>
    <w:p w14:paraId="7AA8CDB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8E9C1F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Foreign Borrowing &amp; Debt Management:</w:t>
      </w:r>
    </w:p>
    <w:p w14:paraId="7AC3401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w:t>
      </w:r>
      <w:r w:rsidRPr="00D20176">
        <w:rPr>
          <w:rFonts w:ascii="Times New Roman" w:hAnsi="Times New Roman" w:cs="Times New Roman"/>
          <w:color w:val="000000"/>
          <w:sz w:val="26"/>
        </w:rPr>
        <w:lastRenderedPageBreak/>
        <w:t>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2F7F0CB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Lack of Computerization:</w:t>
      </w:r>
    </w:p>
    <w:p w14:paraId="3816EE3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62BCAC5C"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Recommendations</w:t>
      </w:r>
    </w:p>
    <w:p w14:paraId="7B2D281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Use Participatory Approach:</w:t>
      </w:r>
    </w:p>
    <w:p w14:paraId="0E684FC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52C85E94"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Consensus</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Building:</w:t>
      </w:r>
    </w:p>
    <w:p w14:paraId="6BE127D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The milestones detailed above are quite ambitious, their achievement has to be based on consensus building at different levels:</w:t>
      </w:r>
    </w:p>
    <w:p w14:paraId="37C20EF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w:t>
      </w:r>
      <w:proofErr w:type="spellStart"/>
      <w:r w:rsidRPr="00D20176">
        <w:rPr>
          <w:rFonts w:ascii="Times New Roman" w:hAnsi="Times New Roman" w:cs="Times New Roman"/>
          <w:color w:val="000000"/>
          <w:sz w:val="26"/>
        </w:rPr>
        <w:t>i</w:t>
      </w:r>
      <w:proofErr w:type="spellEnd"/>
      <w:r w:rsidRPr="00D20176">
        <w:rPr>
          <w:rFonts w:ascii="Times New Roman" w:hAnsi="Times New Roman" w:cs="Times New Roman"/>
          <w:color w:val="000000"/>
          <w:sz w:val="26"/>
        </w:rPr>
        <w:t>)                 DWASA staff be actively involved in the elaboration of the reform program. Consultation with the MD and DMDs is crucial to identify an agreed path of reform;</w:t>
      </w:r>
    </w:p>
    <w:p w14:paraId="2AC3F11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3A03F7E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454989B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Adoption of new Organization Chart:</w:t>
      </w:r>
    </w:p>
    <w:p w14:paraId="313531E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Amendment of the DWASA Act along the lines suggested by the institutional development specialist1 especially in what concerns elimination of the clause requiring government </w:t>
      </w:r>
      <w:r w:rsidRPr="00D20176">
        <w:rPr>
          <w:rFonts w:ascii="Times New Roman" w:hAnsi="Times New Roman" w:cs="Times New Roman"/>
          <w:color w:val="000000"/>
          <w:sz w:val="26"/>
        </w:rPr>
        <w:lastRenderedPageBreak/>
        <w:t>approval of the first DWASA organization chart. This would allow DWASA to adopt a new organization chart which is more suited to the needs of a commercial organization.</w:t>
      </w:r>
    </w:p>
    <w:p w14:paraId="60C877D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Allow Participation of Stake Holders:</w:t>
      </w:r>
    </w:p>
    <w:p w14:paraId="05AAFFF4"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0C29DCA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Rearrangement of Staff Competencies:</w:t>
      </w:r>
    </w:p>
    <w:p w14:paraId="3D01CDA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093C40B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Merit-based Recruitment and Promotion:</w:t>
      </w:r>
    </w:p>
    <w:p w14:paraId="678C52C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0D51488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Code of good Conduct:</w:t>
      </w:r>
    </w:p>
    <w:p w14:paraId="02585CE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Adoption of a code of good conduct for DWASA staff and of a system of penalties/incentives for zones performance in collection of bills.</w:t>
      </w:r>
    </w:p>
    <w:p w14:paraId="12EFE48E"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Setup Human Resource Development Unit:</w:t>
      </w:r>
    </w:p>
    <w:p w14:paraId="181FD3A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1806D99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Strengthening Training Center:</w:t>
      </w:r>
    </w:p>
    <w:p w14:paraId="59D6A41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The most important requisite for sustainability is to enable DWASA to attract and retain qualified trainers and to ensure availability of financial resources to fund training activities. </w:t>
      </w:r>
      <w:r w:rsidRPr="00D20176">
        <w:rPr>
          <w:rFonts w:ascii="Times New Roman" w:hAnsi="Times New Roman" w:cs="Times New Roman"/>
          <w:color w:val="000000"/>
          <w:sz w:val="26"/>
        </w:rPr>
        <w:lastRenderedPageBreak/>
        <w:t>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A60DFB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Recruit Qualified Staff and Ensure Accountability:</w:t>
      </w:r>
    </w:p>
    <w:p w14:paraId="11734A8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0EFE9E6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Introduce Result Oriented Budget:</w:t>
      </w:r>
    </w:p>
    <w:p w14:paraId="590F468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3A10BD7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Reforming the Accounting System:</w:t>
      </w:r>
    </w:p>
    <w:p w14:paraId="2F409E8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5D0F3C6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Capacity</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Building</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in Debt Management:</w:t>
      </w:r>
    </w:p>
    <w:p w14:paraId="2C8DD3B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w:t>
      </w:r>
      <w:r w:rsidRPr="00D20176">
        <w:rPr>
          <w:rFonts w:ascii="Times New Roman" w:hAnsi="Times New Roman" w:cs="Times New Roman"/>
          <w:color w:val="000000"/>
          <w:sz w:val="26"/>
        </w:rPr>
        <w:lastRenderedPageBreak/>
        <w:t>government of the re-lending terms as well as rescheduling/write off of the most expensive loans which absorb an excessive share of financial resources.</w:t>
      </w:r>
    </w:p>
    <w:p w14:paraId="58004DE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Regular Training:</w:t>
      </w:r>
    </w:p>
    <w:p w14:paraId="1EB96DC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AB4995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Computerization of Financial Management:</w:t>
      </w:r>
    </w:p>
    <w:p w14:paraId="0D6AC39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53DD774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Be Accountable to Ministry of Finance:</w:t>
      </w:r>
    </w:p>
    <w:p w14:paraId="7235C45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6503B879" w14:textId="77777777" w:rsidR="00D20176" w:rsidRPr="00D20176" w:rsidRDefault="00D20176" w:rsidP="00D20176">
      <w:pPr>
        <w:suppressAutoHyphens/>
        <w:spacing w:after="293" w:line="319" w:lineRule="auto"/>
        <w:rPr>
          <w:rFonts w:ascii="Times New Roman" w:hAnsi="Times New Roman" w:cs="Times New Roman"/>
        </w:rPr>
      </w:pPr>
    </w:p>
    <w:p w14:paraId="1B8937E1" w14:textId="77777777" w:rsidR="00DC760D" w:rsidRDefault="00DC760D"/>
    <w:sectPr w:rsidR="00DC7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270"/>
    <w:multiLevelType w:val="hybridMultilevel"/>
    <w:tmpl w:val="F81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408C69E0"/>
    <w:multiLevelType w:val="hybridMultilevel"/>
    <w:tmpl w:val="F67A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223E9"/>
    <w:multiLevelType w:val="hybridMultilevel"/>
    <w:tmpl w:val="A8F2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622D1671"/>
    <w:multiLevelType w:val="hybridMultilevel"/>
    <w:tmpl w:val="504A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67962617"/>
    <w:multiLevelType w:val="hybridMultilevel"/>
    <w:tmpl w:val="DEC8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16cid:durableId="1896887506">
    <w:abstractNumId w:val="5"/>
  </w:num>
  <w:num w:numId="2" w16cid:durableId="1110783267">
    <w:abstractNumId w:val="1"/>
  </w:num>
  <w:num w:numId="3" w16cid:durableId="2115857393">
    <w:abstractNumId w:val="13"/>
  </w:num>
  <w:num w:numId="4" w16cid:durableId="2099477653">
    <w:abstractNumId w:val="11"/>
  </w:num>
  <w:num w:numId="5" w16cid:durableId="1730348560">
    <w:abstractNumId w:val="6"/>
  </w:num>
  <w:num w:numId="6" w16cid:durableId="536967089">
    <w:abstractNumId w:val="4"/>
  </w:num>
  <w:num w:numId="7" w16cid:durableId="1134643839">
    <w:abstractNumId w:val="3"/>
  </w:num>
  <w:num w:numId="8" w16cid:durableId="639531951">
    <w:abstractNumId w:val="2"/>
  </w:num>
  <w:num w:numId="9" w16cid:durableId="1117331320">
    <w:abstractNumId w:val="10"/>
  </w:num>
  <w:num w:numId="10" w16cid:durableId="802314448">
    <w:abstractNumId w:val="9"/>
  </w:num>
  <w:num w:numId="11" w16cid:durableId="697201488">
    <w:abstractNumId w:val="15"/>
  </w:num>
  <w:num w:numId="12" w16cid:durableId="1141271640">
    <w:abstractNumId w:val="12"/>
  </w:num>
  <w:num w:numId="13" w16cid:durableId="1409233164">
    <w:abstractNumId w:val="7"/>
  </w:num>
  <w:num w:numId="14" w16cid:durableId="1209223851">
    <w:abstractNumId w:val="14"/>
  </w:num>
  <w:num w:numId="15" w16cid:durableId="1061292648">
    <w:abstractNumId w:val="8"/>
  </w:num>
  <w:num w:numId="16" w16cid:durableId="123832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5AA"/>
    <w:rsid w:val="000A2CBA"/>
    <w:rsid w:val="001231E7"/>
    <w:rsid w:val="001545AA"/>
    <w:rsid w:val="00165653"/>
    <w:rsid w:val="00186CF6"/>
    <w:rsid w:val="00267286"/>
    <w:rsid w:val="00355410"/>
    <w:rsid w:val="004B1724"/>
    <w:rsid w:val="004D0F6F"/>
    <w:rsid w:val="005000C2"/>
    <w:rsid w:val="0058581F"/>
    <w:rsid w:val="00781275"/>
    <w:rsid w:val="00B70605"/>
    <w:rsid w:val="00BF579A"/>
    <w:rsid w:val="00D20176"/>
    <w:rsid w:val="00DC3A7A"/>
    <w:rsid w:val="00DC47B9"/>
    <w:rsid w:val="00DC760D"/>
    <w:rsid w:val="00DC7F69"/>
    <w:rsid w:val="00E124F7"/>
    <w:rsid w:val="00EB73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C097"/>
  <w15:chartTrackingRefBased/>
  <w15:docId w15:val="{55596A47-54D7-4E13-85B3-A80A9D79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3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13</Pages>
  <Words>4154</Words>
  <Characters>23679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14</cp:revision>
  <dcterms:created xsi:type="dcterms:W3CDTF">2022-03-29T05:30:00Z</dcterms:created>
  <dcterms:modified xsi:type="dcterms:W3CDTF">2022-04-09T02:49:00Z</dcterms:modified>
</cp:coreProperties>
</file>