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1AB7" w14:textId="77777777" w:rsidR="009615A1" w:rsidRPr="00EC7BBF" w:rsidRDefault="009615A1" w:rsidP="009615A1">
      <w:pPr>
        <w:spacing w:beforeAutospacing="1"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EC7BBF">
        <w:rPr>
          <w:rFonts w:ascii="Times New Roman" w:eastAsia="Times New Roman" w:hAnsi="Times New Roman" w:cs="Times New Roman"/>
          <w:b/>
          <w:bCs/>
          <w:color w:val="000000"/>
          <w:kern w:val="2"/>
          <w:sz w:val="48"/>
          <w:szCs w:val="48"/>
          <w:u w:val="single"/>
        </w:rPr>
        <w:t xml:space="preserve">Table of Contents </w:t>
      </w:r>
    </w:p>
    <w:tbl>
      <w:tblPr>
        <w:tblW w:w="102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52"/>
        <w:gridCol w:w="3441"/>
        <w:gridCol w:w="3367"/>
      </w:tblGrid>
      <w:tr w:rsidR="009615A1" w:rsidRPr="00EC7BBF" w14:paraId="60E3659C" w14:textId="77777777" w:rsidTr="00F84D7F">
        <w:tc>
          <w:tcPr>
            <w:tcW w:w="3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16CEBA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EC7BBF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  <w:t>CHAPTERS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056CF1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EC7BBF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  <w:t>TOPICS</w:t>
            </w:r>
          </w:p>
        </w:tc>
        <w:tc>
          <w:tcPr>
            <w:tcW w:w="3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13C4F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EC7BBF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  <w:t>PAGE NUMBER</w:t>
            </w:r>
          </w:p>
        </w:tc>
      </w:tr>
      <w:tr w:rsidR="009615A1" w:rsidRPr="00EC7BBF" w14:paraId="1B271274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0EBDF362" w14:textId="77777777" w:rsidR="009615A1" w:rsidRPr="00EE5E6D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E6D">
              <w:rPr>
                <w:rFonts w:ascii="Times New Roman" w:hAnsi="Times New Roman" w:cs="Times New Roman"/>
                <w:b/>
                <w:sz w:val="24"/>
                <w:szCs w:val="24"/>
              </w:rPr>
              <w:t>Chapter 01</w:t>
            </w: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282EA4AF" w14:textId="77777777" w:rsidR="009615A1" w:rsidRPr="00EE5E6D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E6D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09C4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615A1" w:rsidRPr="00EC7BBF" w14:paraId="311FD914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44FB9F64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041EA27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1.1 Background of the report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B4842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64A70098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2DD7AA9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45B7F98F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1.2 Objective of the report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DBE3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43FDEB1B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75CEC565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1877AF67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1.3 Scopes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0B1B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332FE340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7F3144CB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202925B8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1.4 Methodology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8D4FD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7C4962DE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4F2DD2F5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2C02F08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1.5 Limitations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11CC5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7CD53DDD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2662CC6C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Chapter 02</w:t>
            </w: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374902C2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Organization Overview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B96CF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615A1" w:rsidRPr="00EC7BBF" w14:paraId="10632425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1BB3501B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4914E95C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2.1 Introduction to DWASA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9483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6468CC20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466E5697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11FCACB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2.2 Organizational Profile 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A6B08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23139911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236BC6A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78B01AFA" w14:textId="77777777" w:rsidR="009615A1" w:rsidRPr="00EC7BBF" w:rsidRDefault="009615A1" w:rsidP="00F84D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BBF">
              <w:rPr>
                <w:rFonts w:ascii="Times New Roman" w:hAnsi="Times New Roman" w:cs="Times New Roman"/>
                <w:sz w:val="24"/>
                <w:szCs w:val="24"/>
              </w:rPr>
              <w:t xml:space="preserve">2.3 Area of Jurisdiction 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7D8C4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15760F9A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41E3EE0D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6030507F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2.4 Responsibilities of Dhaka WASA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D07EE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088504FD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6D414E2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7D5F10E4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2.5 Mission &amp; Vision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7F0FD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5F75ED30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721D00AD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5DAFD17A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2.6 Activities of DWASA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40D1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20EEC895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4A19242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418BC9B9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2.7 Turn-around Dhaka WASA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69FD7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1C92B663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0391CEEE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0BBC28ED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2.8 Dhaka WASA at a glance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AC2DF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4A2CC3FA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436BB17B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15849A65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2.9 Why DWASA Should Implement Automation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3DEF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36254C5F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3267346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Chapter 03</w:t>
            </w: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3C51FA15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Service &amp; Job Responsibilities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3C6FB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615A1" w:rsidRPr="00EC7BBF" w14:paraId="0F8C6A33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4FEFB36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39C2368F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3.1 Drainage Operation and Maintenance works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3D201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127F09CA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18D2E758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6E01D30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3.2 Sewer Projects Works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91532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5589722B" w14:textId="77777777" w:rsidTr="00F84D7F">
        <w:tc>
          <w:tcPr>
            <w:tcW w:w="3452" w:type="dxa"/>
            <w:tcBorders>
              <w:left w:val="single" w:sz="2" w:space="0" w:color="000000"/>
              <w:bottom w:val="single" w:sz="2" w:space="0" w:color="000000"/>
            </w:tcBorders>
          </w:tcPr>
          <w:p w14:paraId="2EA75011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41" w:type="dxa"/>
            <w:tcBorders>
              <w:left w:val="single" w:sz="2" w:space="0" w:color="000000"/>
              <w:bottom w:val="single" w:sz="2" w:space="0" w:color="000000"/>
            </w:tcBorders>
          </w:tcPr>
          <w:p w14:paraId="63B7732A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3.3 Planning and Design Works</w:t>
            </w:r>
          </w:p>
        </w:tc>
        <w:tc>
          <w:tcPr>
            <w:tcW w:w="3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A0E0B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4EDC1FA" w14:textId="77777777" w:rsidR="009615A1" w:rsidRDefault="009615A1" w:rsidP="009615A1">
      <w:pPr>
        <w:spacing w:after="0" w:line="360" w:lineRule="auto"/>
        <w:outlineLvl w:val="0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00374BF2" w14:textId="77777777" w:rsidR="009615A1" w:rsidRPr="00EC7BBF" w:rsidRDefault="009615A1" w:rsidP="009615A1">
      <w:pPr>
        <w:spacing w:beforeAutospacing="1" w:after="0" w:line="360" w:lineRule="auto"/>
        <w:jc w:val="center"/>
        <w:outlineLvl w:val="0"/>
        <w:rPr>
          <w:rFonts w:ascii="Times New Roman" w:hAnsi="Times New Roman" w:cs="Times New Roman"/>
        </w:rPr>
      </w:pPr>
    </w:p>
    <w:tbl>
      <w:tblPr>
        <w:tblW w:w="102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17"/>
        <w:gridCol w:w="4950"/>
        <w:gridCol w:w="2793"/>
      </w:tblGrid>
      <w:tr w:rsidR="009615A1" w:rsidRPr="00EC7BBF" w14:paraId="57C127CA" w14:textId="77777777" w:rsidTr="00150931">
        <w:tc>
          <w:tcPr>
            <w:tcW w:w="2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469384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EC7BBF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  <w:t>CHAPTERS</w:t>
            </w:r>
          </w:p>
        </w:tc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A048C5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EC7BBF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  <w:t>TOPICS</w:t>
            </w:r>
          </w:p>
        </w:tc>
        <w:tc>
          <w:tcPr>
            <w:tcW w:w="2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47B0B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</w:pPr>
            <w:r w:rsidRPr="00EC7BBF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  <w:u w:val="single"/>
              </w:rPr>
              <w:t>PAGE NUMBER</w:t>
            </w:r>
          </w:p>
        </w:tc>
      </w:tr>
      <w:tr w:rsidR="009615A1" w:rsidRPr="00EC7BBF" w14:paraId="659490DF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2820659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Chapter 01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7DE56F2C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Introduction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6E2B8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9615A1" w:rsidRPr="00EC7BBF" w14:paraId="6B9916C0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0F86A7A9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3BDAC068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1.1 Background / Origin of the report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43098" w14:textId="33E8AC73" w:rsidR="009615A1" w:rsidRPr="00EC7BBF" w:rsidRDefault="009615A1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615A1" w:rsidRPr="00EC7BBF" w14:paraId="73D7E8A3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6B0AB44A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14B3747F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1.2 Objective of the report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8D81F" w14:textId="002C7419" w:rsidR="009615A1" w:rsidRPr="00EC7BBF" w:rsidRDefault="009615A1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615A1" w:rsidRPr="00EC7BBF" w14:paraId="67548C99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3D04AB14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7723ED76" w14:textId="2A0A1CBB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1.3 </w:t>
            </w:r>
            <w:r w:rsidRPr="009615A1">
              <w:rPr>
                <w:rFonts w:ascii="Times New Roman" w:hAnsi="Times New Roman" w:cs="Times New Roman"/>
              </w:rPr>
              <w:t>Significance of the report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9C7D8" w14:textId="446E9F06" w:rsidR="009615A1" w:rsidRPr="00EC7BBF" w:rsidRDefault="009615A1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615A1" w:rsidRPr="00EC7BBF" w14:paraId="2C709CF3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31A2AF5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492D4358" w14:textId="7572104F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1.4 </w:t>
            </w:r>
            <w:r w:rsidRPr="009615A1">
              <w:rPr>
                <w:rFonts w:ascii="Times New Roman" w:hAnsi="Times New Roman" w:cs="Times New Roman"/>
              </w:rPr>
              <w:t>Methodology of the report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D5D49" w14:textId="62D78F02" w:rsidR="009615A1" w:rsidRPr="00EC7BBF" w:rsidRDefault="009615A1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615A1" w:rsidRPr="00EC7BBF" w14:paraId="3D752FE9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7741F189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37DC1E1D" w14:textId="7FED602C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1.5 </w:t>
            </w:r>
            <w:r w:rsidRPr="009615A1">
              <w:rPr>
                <w:rFonts w:ascii="Times New Roman" w:hAnsi="Times New Roman" w:cs="Times New Roman"/>
              </w:rPr>
              <w:t>Limitations of the study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C166E" w14:textId="5B1136F7" w:rsidR="009615A1" w:rsidRPr="00EC7BBF" w:rsidRDefault="00150931" w:rsidP="00150931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615A1" w:rsidRPr="00EC7BBF" w14:paraId="33023A50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53BBCF17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6704903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CF57B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730236EE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7783E59A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Chapter 02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1A0C3D48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Organization Overview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7C234" w14:textId="7B5B9E86" w:rsidR="009615A1" w:rsidRPr="00EC7BBF" w:rsidRDefault="00150931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9615A1" w:rsidRPr="00EC7BBF" w14:paraId="6782C871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370233D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6A8B5774" w14:textId="3404FC64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2.1 </w:t>
            </w:r>
            <w:r w:rsidR="00150931" w:rsidRPr="00EC7BBF">
              <w:rPr>
                <w:rFonts w:ascii="Times New Roman" w:hAnsi="Times New Roman" w:cs="Times New Roman"/>
              </w:rPr>
              <w:t>Organizational Profile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6FE9D" w14:textId="3ACD1394" w:rsidR="009615A1" w:rsidRPr="00EC7BBF" w:rsidRDefault="00150931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9615A1" w:rsidRPr="00EC7BBF" w14:paraId="1BE7E12A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1F50773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6CF921A2" w14:textId="3793C3D8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 xml:space="preserve">2.2 </w:t>
            </w:r>
            <w:r w:rsidR="00150931" w:rsidRPr="00150931">
              <w:rPr>
                <w:rFonts w:ascii="Times New Roman" w:hAnsi="Times New Roman" w:cs="Times New Roman"/>
              </w:rPr>
              <w:t>Mission &amp; Vision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C42B5" w14:textId="6874F3FF" w:rsidR="009615A1" w:rsidRPr="00EC7BBF" w:rsidRDefault="00150931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615A1" w:rsidRPr="00EC7BBF" w14:paraId="5C256104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29B5BFB5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3C88461D" w14:textId="578A269A" w:rsidR="009615A1" w:rsidRPr="00EC7BBF" w:rsidRDefault="009615A1" w:rsidP="00F84D7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7BBF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="001679E7" w:rsidRPr="001679E7">
              <w:rPr>
                <w:rFonts w:ascii="Times New Roman" w:hAnsi="Times New Roman" w:cs="Times New Roman"/>
                <w:sz w:val="24"/>
                <w:szCs w:val="24"/>
              </w:rPr>
              <w:t>Dhaka WASA at a glance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6ABB0" w14:textId="5CCF1BAE" w:rsidR="009615A1" w:rsidRPr="00EC7BBF" w:rsidRDefault="00AA07F3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615A1" w:rsidRPr="00EC7BBF" w14:paraId="04C10A21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7A41D373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4A59D87D" w14:textId="55F37FC3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31B08" w14:textId="77777777" w:rsidR="009615A1" w:rsidRPr="00EC7BBF" w:rsidRDefault="009615A1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15A1" w:rsidRPr="00EC7BBF" w14:paraId="6718B02F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7CAE5027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Chapter 03</w:t>
            </w: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4645E2E7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EC7BBF">
              <w:rPr>
                <w:rFonts w:ascii="Times New Roman" w:hAnsi="Times New Roman" w:cs="Times New Roman"/>
                <w:b/>
              </w:rPr>
              <w:t>Service &amp; Job Responsibilities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E7FC7" w14:textId="1E21D902" w:rsidR="009615A1" w:rsidRPr="00EC7BBF" w:rsidRDefault="005852D4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9615A1" w:rsidRPr="00EC7BBF" w14:paraId="7921A07E" w14:textId="77777777" w:rsidTr="00150931">
        <w:tc>
          <w:tcPr>
            <w:tcW w:w="2517" w:type="dxa"/>
            <w:tcBorders>
              <w:left w:val="single" w:sz="2" w:space="0" w:color="000000"/>
              <w:bottom w:val="single" w:sz="2" w:space="0" w:color="000000"/>
            </w:tcBorders>
          </w:tcPr>
          <w:p w14:paraId="392BF27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2" w:space="0" w:color="000000"/>
            </w:tcBorders>
          </w:tcPr>
          <w:p w14:paraId="66008ABA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3.1 Drainage Operation and Maintenance works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6EBD2" w14:textId="663AFE40" w:rsidR="009615A1" w:rsidRPr="00EC7BBF" w:rsidRDefault="005852D4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9615A1" w:rsidRPr="00EC7BBF" w14:paraId="203F6DE0" w14:textId="77777777" w:rsidTr="005852D4">
        <w:tc>
          <w:tcPr>
            <w:tcW w:w="2517" w:type="dxa"/>
            <w:tcBorders>
              <w:left w:val="single" w:sz="2" w:space="0" w:color="000000"/>
              <w:bottom w:val="single" w:sz="4" w:space="0" w:color="auto"/>
            </w:tcBorders>
          </w:tcPr>
          <w:p w14:paraId="1A16ED60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left w:val="single" w:sz="2" w:space="0" w:color="000000"/>
              <w:bottom w:val="single" w:sz="4" w:space="0" w:color="auto"/>
            </w:tcBorders>
          </w:tcPr>
          <w:p w14:paraId="7C9D290E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3.2 Sewer Projects Works</w:t>
            </w:r>
          </w:p>
        </w:tc>
        <w:tc>
          <w:tcPr>
            <w:tcW w:w="27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43CEC3B" w14:textId="1B4B32C1" w:rsidR="009615A1" w:rsidRPr="00EC7BBF" w:rsidRDefault="005852D4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9615A1" w:rsidRPr="00EC7BBF" w14:paraId="09DA69CD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E711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55F6" w14:textId="77777777" w:rsidR="009615A1" w:rsidRPr="00EC7BBF" w:rsidRDefault="009615A1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EC7BBF">
              <w:rPr>
                <w:rFonts w:ascii="Times New Roman" w:hAnsi="Times New Roman" w:cs="Times New Roman"/>
              </w:rPr>
              <w:t>3.3 Planning and Design Works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8F96" w14:textId="666943FB" w:rsidR="009615A1" w:rsidRPr="00EC7BBF" w:rsidRDefault="005852D4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5852D4" w:rsidRPr="00EC7BBF" w14:paraId="48976E4C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9C48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37DF" w14:textId="4DBBE396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  <w:r w:rsidRPr="005852D4">
              <w:rPr>
                <w:rFonts w:ascii="Times New Roman" w:hAnsi="Times New Roman" w:cs="Times New Roman"/>
              </w:rPr>
              <w:t>3.4 Trainings received from DWASA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24F4" w14:textId="52D39E6B" w:rsidR="005852D4" w:rsidRPr="00EC7BBF" w:rsidRDefault="005852D4" w:rsidP="008A5B33">
            <w:pPr>
              <w:pStyle w:val="TableContents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5852D4" w:rsidRPr="00EC7BBF" w14:paraId="2F8EB134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B48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7F6F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829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72AD4CDD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9388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7B881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D62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1103343B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E872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02F4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248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37356F31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51C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486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CD6B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15897D58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243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782C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052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3070A2F0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CD3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C424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A160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2B02612A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ADCB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33DC2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FC5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30FB99B1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2526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F9B9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FCA8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55F882B3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7E5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79F1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DE1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09FC72F0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527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0083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694D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33FE58EC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08C3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0CE3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377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14020309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48C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93F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5CC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7E030237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1E55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7C1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718D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58E616B7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B4FB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C91E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45C2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253ED0DB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E6EA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8E47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0997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  <w:tr w:rsidR="005852D4" w:rsidRPr="00EC7BBF" w14:paraId="52853323" w14:textId="77777777" w:rsidTr="005852D4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D443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D227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E467" w14:textId="77777777" w:rsidR="005852D4" w:rsidRPr="00EC7BBF" w:rsidRDefault="005852D4" w:rsidP="00F84D7F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0A12302F" w14:textId="77777777" w:rsidR="00CE043C" w:rsidRDefault="00CE043C"/>
    <w:sectPr w:rsidR="00CE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3C"/>
    <w:rsid w:val="00150931"/>
    <w:rsid w:val="001679E7"/>
    <w:rsid w:val="005852D4"/>
    <w:rsid w:val="008A5B33"/>
    <w:rsid w:val="009615A1"/>
    <w:rsid w:val="00AA07F3"/>
    <w:rsid w:val="00CE043C"/>
    <w:rsid w:val="00F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8D86"/>
  <w15:chartTrackingRefBased/>
  <w15:docId w15:val="{9C91702C-6A43-4367-9F36-655DE57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5A1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9615A1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4</cp:revision>
  <dcterms:created xsi:type="dcterms:W3CDTF">2022-04-21T01:23:00Z</dcterms:created>
  <dcterms:modified xsi:type="dcterms:W3CDTF">2022-04-21T02:26:00Z</dcterms:modified>
</cp:coreProperties>
</file>