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1A8BD" w14:textId="2FC70A2E" w:rsidR="008F5FA7" w:rsidRDefault="00B050FB">
      <w:r>
        <w:rPr>
          <w:noProof/>
          <w:lang w:val="en-GB" w:eastAsia="en-GB"/>
        </w:rPr>
        <w:drawing>
          <wp:inline distT="0" distB="0" distL="0" distR="0" wp14:anchorId="052EF051" wp14:editId="65314F96">
            <wp:extent cx="5943600" cy="532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54A4" w14:textId="055CE6EA" w:rsidR="00B050FB" w:rsidRDefault="00C41566">
      <w:r>
        <w:t xml:space="preserve"> Domain Name System (DNS) is a distributed database implemented in hierarchy of many name servers.</w:t>
      </w:r>
    </w:p>
    <w:p w14:paraId="58135315" w14:textId="12A707A3" w:rsidR="00C41566" w:rsidRDefault="009530D3">
      <w:r>
        <w:t xml:space="preserve">DNS works at application layer protocol. </w:t>
      </w:r>
      <w:r w:rsidR="006642AF">
        <w:t xml:space="preserve">Hosts and name servers communicate to resolve names. </w:t>
      </w:r>
      <w:r w:rsidR="00D7261B">
        <w:t xml:space="preserve">DNS protocol runs over UDP and uses port </w:t>
      </w:r>
      <w:proofErr w:type="gramStart"/>
      <w:r w:rsidR="00D7261B">
        <w:t>53 .</w:t>
      </w:r>
      <w:bookmarkStart w:id="0" w:name="_GoBack"/>
      <w:bookmarkEnd w:id="0"/>
      <w:proofErr w:type="gramEnd"/>
    </w:p>
    <w:p w14:paraId="2CDCB50F" w14:textId="544866F8" w:rsidR="003D44D6" w:rsidRDefault="003D44D6">
      <w:r w:rsidRPr="003D44D6">
        <w:rPr>
          <w:highlight w:val="yellow"/>
        </w:rPr>
        <w:t>DNS categories</w:t>
      </w:r>
      <w:r>
        <w:t xml:space="preserve"> </w:t>
      </w:r>
    </w:p>
    <w:p w14:paraId="78A31E4B" w14:textId="651611DE" w:rsidR="003D44D6" w:rsidRDefault="006062D2">
      <w:r>
        <w:rPr>
          <w:noProof/>
          <w:lang w:val="en-GB" w:eastAsia="en-GB"/>
        </w:rPr>
        <w:drawing>
          <wp:inline distT="0" distB="0" distL="0" distR="0" wp14:anchorId="11E2ACDA" wp14:editId="01884D9C">
            <wp:extent cx="5943600" cy="1788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5455" w14:textId="748A60D2" w:rsidR="006062D2" w:rsidRDefault="00080408">
      <w:r>
        <w:t>Root DNS servers which has updated record of TLD (</w:t>
      </w:r>
      <w:r w:rsidR="00C0521B">
        <w:t>Top Level Domain</w:t>
      </w:r>
      <w:r>
        <w:t>) DNS servers.</w:t>
      </w:r>
    </w:p>
    <w:p w14:paraId="4A9598D2" w14:textId="1F8612F9" w:rsidR="00C0521B" w:rsidRDefault="00741E9E">
      <w:proofErr w:type="gramStart"/>
      <w:r>
        <w:t>TLD :</w:t>
      </w:r>
      <w:proofErr w:type="gramEnd"/>
      <w:r>
        <w:t xml:space="preserve"> Here .com, .</w:t>
      </w:r>
      <w:proofErr w:type="spellStart"/>
      <w:r>
        <w:t>edu</w:t>
      </w:r>
      <w:proofErr w:type="spellEnd"/>
      <w:r>
        <w:t xml:space="preserve">, .org are Top Level Domain. </w:t>
      </w:r>
    </w:p>
    <w:p w14:paraId="7592A0D0" w14:textId="71B4E155" w:rsidR="00741E9E" w:rsidRDefault="00741E9E">
      <w:r w:rsidRPr="00711949">
        <w:rPr>
          <w:highlight w:val="yellow"/>
        </w:rPr>
        <w:t>Authoritative DNS Server:</w:t>
      </w:r>
      <w:r>
        <w:t xml:space="preserve"> </w:t>
      </w:r>
      <w:r w:rsidR="00711949">
        <w:t xml:space="preserve"> </w:t>
      </w:r>
      <w:r w:rsidR="00D36B4D">
        <w:t xml:space="preserve">(Amazon.com, yahoo.com are Authoritative DNS server. </w:t>
      </w:r>
    </w:p>
    <w:p w14:paraId="2E0550C3" w14:textId="04FDFCDA" w:rsidR="00092284" w:rsidRDefault="00092284">
      <w:r>
        <w:rPr>
          <w:noProof/>
          <w:lang w:val="en-GB" w:eastAsia="en-GB"/>
        </w:rPr>
        <w:drawing>
          <wp:inline distT="0" distB="0" distL="0" distR="0" wp14:anchorId="1C814C46" wp14:editId="19D8B688">
            <wp:extent cx="5943600" cy="1140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06F6" w14:textId="77777777" w:rsidR="004456EE" w:rsidRDefault="004456EE" w:rsidP="004456EE">
      <w:r w:rsidRPr="004456EE">
        <w:rPr>
          <w:highlight w:val="yellow"/>
        </w:rPr>
        <w:t>Steps of DNS name resolution:</w:t>
      </w:r>
      <w:r>
        <w:t xml:space="preserve"> </w:t>
      </w:r>
    </w:p>
    <w:p w14:paraId="1ED9E341" w14:textId="22AD147E" w:rsidR="004456EE" w:rsidRDefault="00600D30">
      <w:r>
        <w:rPr>
          <w:noProof/>
          <w:lang w:val="en-GB" w:eastAsia="en-GB"/>
        </w:rPr>
        <w:lastRenderedPageBreak/>
        <w:drawing>
          <wp:inline distT="0" distB="0" distL="0" distR="0" wp14:anchorId="52675CFD" wp14:editId="0D32FF6C">
            <wp:extent cx="5943600" cy="4092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E037" w14:textId="34D8EA8D" w:rsidR="00BF3BF7" w:rsidRDefault="00BF3BF7">
      <w:r>
        <w:t xml:space="preserve">Here, cis.poly.edu want to IP address of gaia.cs.umass.edu server. </w:t>
      </w:r>
    </w:p>
    <w:p w14:paraId="68262C44" w14:textId="77777777" w:rsidR="000974DC" w:rsidRDefault="00993B3C" w:rsidP="000974DC">
      <w:pPr>
        <w:pStyle w:val="ListParagraph"/>
        <w:numPr>
          <w:ilvl w:val="0"/>
          <w:numId w:val="1"/>
        </w:numPr>
      </w:pPr>
      <w:r>
        <w:t xml:space="preserve">Cis.poly.edu wants contact dns.poly.edu (local DNS server). </w:t>
      </w:r>
    </w:p>
    <w:p w14:paraId="00AAEAA2" w14:textId="1B7D08F1" w:rsidR="00993B3C" w:rsidRDefault="00993B3C" w:rsidP="000974DC">
      <w:pPr>
        <w:pStyle w:val="ListParagraph"/>
        <w:numPr>
          <w:ilvl w:val="0"/>
          <w:numId w:val="1"/>
        </w:numPr>
      </w:pPr>
      <w:r>
        <w:t>Then dns.poly.edu contacts root DNS server for .</w:t>
      </w:r>
      <w:proofErr w:type="spellStart"/>
      <w:r>
        <w:t>edu</w:t>
      </w:r>
      <w:proofErr w:type="spellEnd"/>
      <w:r>
        <w:t xml:space="preserve"> TLD server if local DNS sever does not have caching info of .</w:t>
      </w:r>
      <w:proofErr w:type="spellStart"/>
      <w:r>
        <w:t>edu</w:t>
      </w:r>
      <w:proofErr w:type="spellEnd"/>
      <w:r>
        <w:t xml:space="preserve"> TLD server. </w:t>
      </w:r>
    </w:p>
    <w:p w14:paraId="26CCD008" w14:textId="1F6A85B7" w:rsidR="000974DC" w:rsidRDefault="000974DC" w:rsidP="000974DC">
      <w:pPr>
        <w:pStyle w:val="ListParagraph"/>
        <w:numPr>
          <w:ilvl w:val="0"/>
          <w:numId w:val="1"/>
        </w:numPr>
      </w:pPr>
      <w:r>
        <w:t>Root DNS server send address of .</w:t>
      </w:r>
      <w:proofErr w:type="spellStart"/>
      <w:r>
        <w:t>edu</w:t>
      </w:r>
      <w:proofErr w:type="spellEnd"/>
      <w:r>
        <w:t xml:space="preserve"> TLD sever to Local DNS server</w:t>
      </w:r>
    </w:p>
    <w:p w14:paraId="54988676" w14:textId="4B1DA451" w:rsidR="00E54BE4" w:rsidRDefault="00E54BE4" w:rsidP="000974DC">
      <w:pPr>
        <w:pStyle w:val="ListParagraph"/>
        <w:numPr>
          <w:ilvl w:val="0"/>
          <w:numId w:val="1"/>
        </w:numPr>
      </w:pPr>
      <w:r>
        <w:t>Local DNS server request IP address of dns.cs.umass.edu to TLD sever</w:t>
      </w:r>
    </w:p>
    <w:p w14:paraId="4B359A7B" w14:textId="58809B01" w:rsidR="00E54BE4" w:rsidRDefault="00E54BE4" w:rsidP="000974DC">
      <w:pPr>
        <w:pStyle w:val="ListParagraph"/>
        <w:numPr>
          <w:ilvl w:val="0"/>
          <w:numId w:val="1"/>
        </w:numPr>
      </w:pPr>
      <w:r>
        <w:t>TLD server sends the IP address of dns.cs.umass.edu to Local DNS server.</w:t>
      </w:r>
    </w:p>
    <w:p w14:paraId="58C7551F" w14:textId="6BDD7CEA" w:rsidR="00E54BE4" w:rsidRDefault="00F0590E" w:rsidP="000974DC">
      <w:pPr>
        <w:pStyle w:val="ListParagraph"/>
        <w:numPr>
          <w:ilvl w:val="0"/>
          <w:numId w:val="1"/>
        </w:numPr>
      </w:pPr>
      <w:r>
        <w:t>Local DNS server ask the IP address to gaia.cs.umass.edu to Authoritative DNS sever</w:t>
      </w:r>
    </w:p>
    <w:p w14:paraId="2B0E0802" w14:textId="36FD25D9" w:rsidR="00F0590E" w:rsidRDefault="00F0590E" w:rsidP="000974DC">
      <w:pPr>
        <w:pStyle w:val="ListParagraph"/>
        <w:numPr>
          <w:ilvl w:val="0"/>
          <w:numId w:val="1"/>
        </w:numPr>
      </w:pPr>
      <w:r>
        <w:t>Authoritative DNS sever sends the IP address of gaia.cs.umass.edu to Local DNS server.</w:t>
      </w:r>
    </w:p>
    <w:p w14:paraId="28A1D631" w14:textId="14651147" w:rsidR="009A0E74" w:rsidRDefault="009A0E74" w:rsidP="000974DC">
      <w:pPr>
        <w:pStyle w:val="ListParagraph"/>
        <w:numPr>
          <w:ilvl w:val="0"/>
          <w:numId w:val="1"/>
        </w:numPr>
      </w:pPr>
      <w:r>
        <w:t xml:space="preserve">Local DNS server sends the IP address of gaia.cs.umass.edu to requesting host cis.poly.edu </w:t>
      </w:r>
    </w:p>
    <w:p w14:paraId="000E606B" w14:textId="77777777" w:rsidR="000974DC" w:rsidRDefault="000974DC"/>
    <w:p w14:paraId="0CBDED02" w14:textId="02491634" w:rsidR="00080408" w:rsidRDefault="007E6308">
      <w:r>
        <w:rPr>
          <w:noProof/>
          <w:lang w:val="en-GB" w:eastAsia="en-GB"/>
        </w:rPr>
        <w:drawing>
          <wp:inline distT="0" distB="0" distL="0" distR="0" wp14:anchorId="48E57639" wp14:editId="2264A99E">
            <wp:extent cx="5943600" cy="125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31A0" w14:textId="41E06A8E" w:rsidR="00D7261B" w:rsidRDefault="00D7261B"/>
    <w:p w14:paraId="5964A43F" w14:textId="3F96A688" w:rsidR="004456EE" w:rsidRDefault="00785BD7">
      <w:r w:rsidRPr="00785BD7">
        <w:rPr>
          <w:highlight w:val="yellow"/>
        </w:rPr>
        <w:lastRenderedPageBreak/>
        <w:t xml:space="preserve">What are tracker torrents in P2P file </w:t>
      </w:r>
      <w:proofErr w:type="gramStart"/>
      <w:r w:rsidRPr="00785BD7">
        <w:rPr>
          <w:highlight w:val="yellow"/>
        </w:rPr>
        <w:t>distribution:</w:t>
      </w:r>
      <w:proofErr w:type="gramEnd"/>
      <w:r>
        <w:t xml:space="preserve"> </w:t>
      </w:r>
    </w:p>
    <w:p w14:paraId="117F93BD" w14:textId="5050A915" w:rsidR="00785BD7" w:rsidRDefault="00785BD7">
      <w:r>
        <w:t xml:space="preserve">Tracker: Tracker tracks peers participating in torrent. </w:t>
      </w:r>
    </w:p>
    <w:p w14:paraId="41736E49" w14:textId="045AB054" w:rsidR="00433A9D" w:rsidRDefault="00433A9D"/>
    <w:p w14:paraId="262B36C5" w14:textId="6CE443A8" w:rsidR="00433A9D" w:rsidRDefault="00433A9D">
      <w:r>
        <w:t xml:space="preserve">Torrent: group of peers exchanging chunks of file. </w:t>
      </w:r>
    </w:p>
    <w:p w14:paraId="0C0475C7" w14:textId="470B0D6B" w:rsidR="00665750" w:rsidRDefault="00665750"/>
    <w:p w14:paraId="0E0EA9E0" w14:textId="5B92FEAE" w:rsidR="00665750" w:rsidRDefault="00665750">
      <w:r>
        <w:t xml:space="preserve">First, user download a torrent file which has </w:t>
      </w:r>
      <w:r w:rsidR="00072732">
        <w:t xml:space="preserve">all </w:t>
      </w:r>
      <w:r>
        <w:t xml:space="preserve">info of </w:t>
      </w:r>
      <w:proofErr w:type="gramStart"/>
      <w:r>
        <w:t>all  a</w:t>
      </w:r>
      <w:proofErr w:type="gramEnd"/>
      <w:r>
        <w:t xml:space="preserve"> video file and what pieces are needed to complete. </w:t>
      </w:r>
      <w:r w:rsidR="00072732">
        <w:t xml:space="preserve">And tracker tracks the peer computers which has the pieces of targeted video. </w:t>
      </w:r>
    </w:p>
    <w:p w14:paraId="31413C31" w14:textId="2EAEFB9E" w:rsidR="00915EFD" w:rsidRDefault="00915EFD"/>
    <w:p w14:paraId="09F7B1BF" w14:textId="41C4B2FA" w:rsidR="0042286A" w:rsidRDefault="00915EFD">
      <w:r>
        <w:t>When numerous request come to a sever downloading a large file then the server will become unavailable</w:t>
      </w:r>
      <w:r w:rsidR="00043D8D">
        <w:t xml:space="preserve"> due to network congestion</w:t>
      </w:r>
      <w:r w:rsidR="00B21E6C">
        <w:t xml:space="preserve">, shortage of server resource </w:t>
      </w:r>
      <w:r w:rsidR="00043D8D">
        <w:t>etc</w:t>
      </w:r>
      <w:r>
        <w:t xml:space="preserve">. To resolve the problem the P2P </w:t>
      </w:r>
      <w:r w:rsidR="00917580">
        <w:t>(Peer to Peer)</w:t>
      </w:r>
      <w:r w:rsidR="00296E1B">
        <w:t xml:space="preserve"> </w:t>
      </w:r>
      <w:r>
        <w:t xml:space="preserve">file distribution has been introduced. </w:t>
      </w:r>
    </w:p>
    <w:p w14:paraId="2E276219" w14:textId="58767D29" w:rsidR="0042286A" w:rsidRDefault="00C07CEB">
      <w:r>
        <w:t xml:space="preserve">Here each client which use this peer system, then this client act as server to upload chunk of files to other clients. </w:t>
      </w:r>
      <w:r w:rsidR="003B30F4">
        <w:t xml:space="preserve"> Here more </w:t>
      </w:r>
      <w:proofErr w:type="gramStart"/>
      <w:r w:rsidR="003B30F4">
        <w:t>clients</w:t>
      </w:r>
      <w:proofErr w:type="gramEnd"/>
      <w:r w:rsidR="003B30F4">
        <w:t xml:space="preserve"> means more sources to download which makes faster download. </w:t>
      </w:r>
      <w:r w:rsidR="00E56CE8">
        <w:t xml:space="preserve">Clients (Group of peer or torrent) </w:t>
      </w:r>
    </w:p>
    <w:p w14:paraId="54AC71EC" w14:textId="0294FEA4" w:rsidR="00DA79F7" w:rsidRDefault="00DA79F7">
      <w:r>
        <w:rPr>
          <w:noProof/>
          <w:lang w:val="en-GB" w:eastAsia="en-GB"/>
        </w:rPr>
        <w:drawing>
          <wp:inline distT="0" distB="0" distL="0" distR="0" wp14:anchorId="3420B8D0" wp14:editId="155F42DE">
            <wp:extent cx="5943600" cy="845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91B3" w14:textId="0C72EADC" w:rsidR="00DA79F7" w:rsidRDefault="00243EE5">
      <w:r>
        <w:rPr>
          <w:noProof/>
          <w:lang w:val="en-GB" w:eastAsia="en-GB"/>
        </w:rPr>
        <w:lastRenderedPageBreak/>
        <w:drawing>
          <wp:inline distT="0" distB="0" distL="0" distR="0" wp14:anchorId="72D152D5" wp14:editId="3F1EFA21">
            <wp:extent cx="5943600" cy="390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395" w14:textId="122E785B" w:rsidR="00505E47" w:rsidRDefault="00DC4172">
      <w:r>
        <w:rPr>
          <w:noProof/>
          <w:lang w:val="en-GB" w:eastAsia="en-GB"/>
        </w:rPr>
        <w:drawing>
          <wp:inline distT="0" distB="0" distL="0" distR="0" wp14:anchorId="64F049B2" wp14:editId="2A1C13C0">
            <wp:extent cx="5943600" cy="636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F91A" w14:textId="6CDAA328" w:rsidR="00DC4172" w:rsidRDefault="00770A62">
      <w:r>
        <w:rPr>
          <w:noProof/>
          <w:lang w:val="en-GB" w:eastAsia="en-GB"/>
        </w:rPr>
        <w:drawing>
          <wp:inline distT="0" distB="0" distL="0" distR="0" wp14:anchorId="6F8396FD" wp14:editId="563DC1F2">
            <wp:extent cx="5943600" cy="2677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1CDC" w14:textId="3E09E9FB" w:rsidR="00005645" w:rsidRDefault="00005645"/>
    <w:p w14:paraId="1D6215A8" w14:textId="6421E9C7" w:rsidR="00005645" w:rsidRDefault="00005645">
      <w:r>
        <w:rPr>
          <w:noProof/>
          <w:lang w:val="en-GB" w:eastAsia="en-GB"/>
        </w:rPr>
        <w:lastRenderedPageBreak/>
        <w:drawing>
          <wp:inline distT="0" distB="0" distL="0" distR="0" wp14:anchorId="7A9EC54B" wp14:editId="61B73082">
            <wp:extent cx="5943600" cy="2240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5F39" w14:textId="4FDBBEB6" w:rsidR="0047772E" w:rsidRDefault="0047772E"/>
    <w:p w14:paraId="3C301E04" w14:textId="52B05A2E" w:rsidR="0047772E" w:rsidRDefault="0047772E">
      <w:r>
        <w:rPr>
          <w:noProof/>
          <w:lang w:val="en-GB" w:eastAsia="en-GB"/>
        </w:rPr>
        <w:drawing>
          <wp:inline distT="0" distB="0" distL="0" distR="0" wp14:anchorId="63B514CD" wp14:editId="0E0518C6">
            <wp:extent cx="5943600" cy="443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85AE" w14:textId="27953E6D" w:rsidR="00031BCA" w:rsidRDefault="00031BCA"/>
    <w:p w14:paraId="2388A9C0" w14:textId="5E9CFF54" w:rsidR="00031BCA" w:rsidRDefault="00031BCA"/>
    <w:p w14:paraId="47FC2B2F" w14:textId="3011729B" w:rsidR="00F83A22" w:rsidRDefault="00F83A22"/>
    <w:p w14:paraId="2866778E" w14:textId="1981AAF8" w:rsidR="00F83A22" w:rsidRDefault="00F83A22" w:rsidP="00B6711F">
      <w:pPr>
        <w:jc w:val="center"/>
        <w:rPr>
          <w:b/>
          <w:bCs/>
          <w:sz w:val="32"/>
          <w:szCs w:val="32"/>
        </w:rPr>
      </w:pPr>
      <w:r w:rsidRPr="00B6711F">
        <w:rPr>
          <w:b/>
          <w:bCs/>
          <w:sz w:val="32"/>
          <w:szCs w:val="32"/>
          <w:highlight w:val="yellow"/>
        </w:rPr>
        <w:lastRenderedPageBreak/>
        <w:t>Chapter 3</w:t>
      </w:r>
    </w:p>
    <w:p w14:paraId="1E88BAC5" w14:textId="21E9D5AD" w:rsidR="00B6711F" w:rsidRDefault="00B6711F" w:rsidP="00B6711F">
      <w:pPr>
        <w:jc w:val="center"/>
        <w:rPr>
          <w:b/>
          <w:bCs/>
          <w:sz w:val="32"/>
          <w:szCs w:val="32"/>
        </w:rPr>
      </w:pPr>
    </w:p>
    <w:p w14:paraId="22B6FF3A" w14:textId="3B70A598" w:rsidR="00465C5D" w:rsidRDefault="00465C5D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532A164" wp14:editId="1BF7629D">
            <wp:extent cx="5943600" cy="645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7BE0" w14:textId="761EA135" w:rsidR="00077B3A" w:rsidRDefault="00077B3A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4D07D53E" wp14:editId="429A0E10">
            <wp:extent cx="5943600" cy="3992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7008" w14:textId="1DD86C8E" w:rsidR="00EF63EB" w:rsidRDefault="00EF63EB" w:rsidP="00B6711F">
      <w:pPr>
        <w:jc w:val="center"/>
        <w:rPr>
          <w:b/>
          <w:bCs/>
          <w:sz w:val="32"/>
          <w:szCs w:val="32"/>
        </w:rPr>
      </w:pPr>
      <w:r w:rsidRPr="00EF63EB">
        <w:rPr>
          <w:b/>
          <w:bCs/>
          <w:sz w:val="32"/>
          <w:szCs w:val="32"/>
          <w:highlight w:val="yellow"/>
        </w:rPr>
        <w:t>Important</w:t>
      </w:r>
      <w:r>
        <w:rPr>
          <w:b/>
          <w:bCs/>
          <w:sz w:val="32"/>
          <w:szCs w:val="32"/>
        </w:rPr>
        <w:t xml:space="preserve"> </w:t>
      </w:r>
    </w:p>
    <w:p w14:paraId="12C953EA" w14:textId="4CAEA03E" w:rsidR="00EF63EB" w:rsidRDefault="00BD73BA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D38CD2B" wp14:editId="5E8F53B9">
            <wp:extent cx="5943600" cy="3348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A35" w14:textId="4979D428" w:rsidR="00B17A18" w:rsidRDefault="0013798C" w:rsidP="0013798C">
      <w:pPr>
        <w:tabs>
          <w:tab w:val="left" w:pos="61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noProof/>
          <w:lang w:val="en-GB" w:eastAsia="en-GB"/>
        </w:rPr>
        <w:drawing>
          <wp:inline distT="0" distB="0" distL="0" distR="0" wp14:anchorId="329CC30B" wp14:editId="25D6B6B2">
            <wp:extent cx="5943600" cy="2286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65D" w14:textId="3DD32B63" w:rsidR="00B17A18" w:rsidRDefault="00863F94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9344FA0" wp14:editId="584C40AD">
            <wp:extent cx="5943600" cy="2253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F8CC" w14:textId="6E4E2B63" w:rsidR="00001F64" w:rsidRDefault="00BD6F67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77621EFB" wp14:editId="004169F7">
            <wp:extent cx="5943600" cy="798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41" w14:textId="7225287D" w:rsidR="007716A5" w:rsidRDefault="007716A5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54D1FDDE" wp14:editId="170516C7">
            <wp:extent cx="4019550" cy="1743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9C2" w14:textId="37DA32CE" w:rsidR="00C4583A" w:rsidRDefault="00C4583A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1A5C36" wp14:editId="5076F98F">
            <wp:extent cx="5943600" cy="3515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EB11" w14:textId="652540BF" w:rsidR="009901C1" w:rsidRDefault="009901C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2E310E89" wp14:editId="2424F9EB">
            <wp:extent cx="5943600" cy="3654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B77" w14:textId="792FF295" w:rsidR="009A62D2" w:rsidRDefault="009A62D2" w:rsidP="00B671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Pipelining to increase utilization </w:t>
      </w:r>
      <w:proofErr w:type="spellStart"/>
      <w:r>
        <w:rPr>
          <w:b/>
          <w:bCs/>
          <w:sz w:val="32"/>
          <w:szCs w:val="32"/>
        </w:rPr>
        <w:t>upto</w:t>
      </w:r>
      <w:proofErr w:type="spellEnd"/>
      <w:r>
        <w:rPr>
          <w:b/>
          <w:bCs/>
          <w:sz w:val="32"/>
          <w:szCs w:val="32"/>
        </w:rPr>
        <w:t xml:space="preserve"> 3 times </w:t>
      </w:r>
    </w:p>
    <w:p w14:paraId="694B29A4" w14:textId="450DEEAF" w:rsidR="00960778" w:rsidRDefault="00960778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7A3611" wp14:editId="70C5F5B1">
            <wp:extent cx="5943600" cy="469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88BD" w14:textId="029F0E37" w:rsidR="00C13841" w:rsidRDefault="00C1384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B720A4B" wp14:editId="74395B9E">
            <wp:extent cx="5943600" cy="1858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F9D2" w14:textId="3F3298D6" w:rsidR="002D23AB" w:rsidRDefault="002D23AB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7D1C34E2" wp14:editId="2441EA3B">
            <wp:extent cx="5943600" cy="636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187F" w14:textId="566A556B" w:rsidR="002F5DBC" w:rsidRDefault="002F5DBC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120AF626" wp14:editId="11ED4485">
            <wp:extent cx="5943600" cy="3608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F10" w14:textId="6B393747" w:rsidR="002F5DBC" w:rsidRDefault="0040584D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97E70C7" wp14:editId="315028C7">
            <wp:extent cx="5943600" cy="42608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898" w14:textId="7C404FDA" w:rsidR="0040584D" w:rsidRDefault="0080619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17C40ABC" wp14:editId="56DC8DAF">
            <wp:extent cx="5857875" cy="3810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5A34" w14:textId="40221FF3" w:rsidR="00806191" w:rsidRDefault="009901C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8536E70" wp14:editId="779F5DB0">
            <wp:extent cx="5943600" cy="3982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9520" w14:textId="40ED2B36" w:rsidR="002C35FC" w:rsidRDefault="002C35FC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659F872A" wp14:editId="3BD2201E">
            <wp:extent cx="5943600" cy="1139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7895" w14:textId="7592A63D" w:rsidR="00770B93" w:rsidRDefault="00BF4827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BE1E39E" wp14:editId="119F9C78">
            <wp:extent cx="5943600" cy="642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5B96" w14:textId="489B4B02" w:rsidR="00D66615" w:rsidRDefault="00D66615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4E34D23" wp14:editId="4F1334FF">
            <wp:extent cx="5467350" cy="3495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6019" w14:textId="07423C9F" w:rsidR="008E6AB4" w:rsidRDefault="008E6AB4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131C62E7" wp14:editId="1E680024">
            <wp:extent cx="5943600" cy="4492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B030" w14:textId="0E6287E7" w:rsidR="00331F60" w:rsidRDefault="0087180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6F85172" wp14:editId="7C89482F">
            <wp:extent cx="5943600" cy="883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5400" w14:textId="12208A16" w:rsidR="00D946F3" w:rsidRDefault="007004FB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F41CF76" wp14:editId="084F724A">
            <wp:extent cx="5943600" cy="3080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27B1" w14:textId="588B990A" w:rsidR="004654EF" w:rsidRDefault="006A1D58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695E00D" wp14:editId="00F85AD2">
            <wp:extent cx="5943600" cy="35794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EEC5" w14:textId="501377B7" w:rsidR="00D45FB1" w:rsidRDefault="00D45FB1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1CB2516" wp14:editId="5D1A9203">
            <wp:extent cx="5943600" cy="30657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75DC" w14:textId="183B9DC5" w:rsidR="00D74C49" w:rsidRDefault="00D74C49" w:rsidP="00B6711F">
      <w:pPr>
        <w:jc w:val="center"/>
        <w:rPr>
          <w:b/>
          <w:bCs/>
          <w:sz w:val="32"/>
          <w:szCs w:val="32"/>
        </w:rPr>
      </w:pPr>
    </w:p>
    <w:p w14:paraId="42205BD1" w14:textId="715D2DDE" w:rsidR="007D7068" w:rsidRDefault="00AF5229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4FF34759" wp14:editId="3EE0D4FF">
            <wp:extent cx="5943600" cy="764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264" w14:textId="2A09DDC5" w:rsidR="00575B3D" w:rsidRDefault="00575B3D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4B21EDB7" wp14:editId="0D37E8BC">
            <wp:extent cx="5943600" cy="2497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F27" w14:textId="70E81F9D" w:rsidR="0041115C" w:rsidRDefault="00813583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CE774F" wp14:editId="5BBCB13C">
            <wp:extent cx="5943600" cy="43745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B8E" w14:textId="6D21F6FB" w:rsidR="00813583" w:rsidRDefault="00B46AB4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60AD258" wp14:editId="341740F0">
            <wp:extent cx="5943600" cy="3876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DD0A" w14:textId="02D555B7" w:rsidR="00083C63" w:rsidRDefault="001B6CDB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76E6003F" wp14:editId="70A46BC4">
            <wp:extent cx="2752725" cy="361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0DC5" w14:textId="48968F49" w:rsidR="000507AC" w:rsidRDefault="000507AC" w:rsidP="00B6711F">
      <w:pPr>
        <w:jc w:val="center"/>
        <w:rPr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0E03E05A" wp14:editId="53B8B372">
            <wp:extent cx="5943600" cy="20878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E8E" w14:textId="67283239" w:rsidR="009C48A2" w:rsidRDefault="009C48A2" w:rsidP="00B6711F">
      <w:pPr>
        <w:jc w:val="center"/>
        <w:rPr>
          <w:b/>
          <w:bCs/>
          <w:sz w:val="32"/>
          <w:szCs w:val="32"/>
        </w:rPr>
      </w:pPr>
    </w:p>
    <w:p w14:paraId="3A3C8191" w14:textId="77777777" w:rsidR="00B05B20" w:rsidRPr="00B6711F" w:rsidRDefault="00B05B20" w:rsidP="00B6711F">
      <w:pPr>
        <w:jc w:val="center"/>
        <w:rPr>
          <w:b/>
          <w:bCs/>
          <w:sz w:val="32"/>
          <w:szCs w:val="32"/>
        </w:rPr>
      </w:pPr>
    </w:p>
    <w:p w14:paraId="0D84CD08" w14:textId="77777777" w:rsidR="007E76CA" w:rsidRDefault="007E76CA"/>
    <w:p w14:paraId="22CCB98C" w14:textId="77777777" w:rsidR="003821B7" w:rsidRDefault="003821B7"/>
    <w:p w14:paraId="75E56FCB" w14:textId="77777777" w:rsidR="0042286A" w:rsidRDefault="0042286A">
      <w:r>
        <w:br w:type="page"/>
      </w:r>
    </w:p>
    <w:p w14:paraId="1091B98E" w14:textId="77777777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lastRenderedPageBreak/>
        <w:t>Courses</w:t>
      </w:r>
    </w:p>
    <w:p w14:paraId="41883349" w14:textId="429B520B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2791E7E2" wp14:editId="6322A185">
            <wp:extent cx="285750" cy="285750"/>
            <wp:effectExtent l="0" t="0" r="0" b="0"/>
            <wp:docPr id="45" name="Picture 45" descr="https://lh3.googleusercontent.com/a/ALm5wu0S3JQPRNappY3ZPG7GE_PJh_s5oERCiKjGA0rT=s96-c?googl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a/ALm5wu0S3JQPRNappY3ZPG7GE_PJh_s5oERCiKjGA0rT=s96-c?googless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41ED" w14:textId="77777777" w:rsidR="003A19E9" w:rsidRPr="003A19E9" w:rsidRDefault="003A19E9" w:rsidP="003A19E9">
      <w:pPr>
        <w:spacing w:beforeAutospacing="1" w:after="100" w:afterAutospacing="1" w:line="240" w:lineRule="auto"/>
        <w:textAlignment w:val="center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Year-End Discount: </w:t>
      </w:r>
      <w:r w:rsidRPr="003A19E9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en-GB"/>
        </w:rPr>
        <w:t>10% OFF</w:t>
      </w: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 1-year and </w:t>
      </w:r>
      <w:r w:rsidRPr="003A19E9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en-GB"/>
        </w:rPr>
        <w:t>20% OFF</w:t>
      </w: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 xml:space="preserve"> 2-year </w:t>
      </w:r>
      <w:proofErr w:type="spellStart"/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subscriptions</w:t>
      </w:r>
      <w:proofErr w:type="gramStart"/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!Get</w:t>
      </w:r>
      <w:proofErr w:type="spellEnd"/>
      <w:proofErr w:type="gramEnd"/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 xml:space="preserve"> Premium</w:t>
      </w:r>
    </w:p>
    <w:p w14:paraId="0701E2BD" w14:textId="77777777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hyperlink r:id="rId47" w:tooltip="My Learning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 xml:space="preserve">My </w:t>
        </w:r>
        <w:proofErr w:type="spellStart"/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Learning</w:t>
        </w:r>
      </w:hyperlink>
      <w:hyperlink r:id="rId48" w:tooltip="Explore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Explore</w:t>
        </w:r>
      </w:hyperlink>
      <w:hyperlink r:id="rId49" w:tooltip="Personalized Paths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Personalized</w:t>
        </w:r>
        <w:proofErr w:type="spellEnd"/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 xml:space="preserve"> </w:t>
        </w:r>
        <w:proofErr w:type="spellStart"/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Paths</w:t>
        </w:r>
      </w:hyperlink>
      <w:hyperlink r:id="rId50" w:tooltip="Projects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Projects</w:t>
        </w:r>
      </w:hyperlink>
      <w:hyperlink r:id="rId51" w:tooltip="Skill Paths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Skill</w:t>
        </w:r>
        <w:proofErr w:type="spellEnd"/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 xml:space="preserve"> </w:t>
        </w:r>
        <w:proofErr w:type="spellStart"/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Paths</w:t>
        </w:r>
      </w:hyperlink>
      <w:hyperlink r:id="rId52" w:tooltip="Assessments" w:history="1">
        <w:r w:rsidRPr="003A19E9">
          <w:rPr>
            <w:rFonts w:ascii="Arial" w:eastAsia="Times New Roman" w:hAnsi="Arial" w:cs="Arial"/>
            <w:b/>
            <w:bCs/>
            <w:color w:val="0000FF"/>
            <w:spacing w:val="6"/>
            <w:sz w:val="21"/>
            <w:szCs w:val="21"/>
            <w:lang w:val="en-GB" w:eastAsia="en-GB"/>
          </w:rPr>
          <w:t>Assessments</w:t>
        </w:r>
        <w:proofErr w:type="spellEnd"/>
      </w:hyperlink>
    </w:p>
    <w:p w14:paraId="6E6424A1" w14:textId="77777777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b/>
          <w:bCs/>
          <w:color w:val="000000"/>
          <w:spacing w:val="6"/>
          <w:sz w:val="21"/>
          <w:szCs w:val="21"/>
          <w:lang w:val="en-GB" w:eastAsia="en-GB"/>
        </w:rPr>
        <w:t>Create</w:t>
      </w:r>
    </w:p>
    <w:p w14:paraId="12DE28A1" w14:textId="77777777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Trusted answers to developer questions</w:t>
      </w:r>
    </w:p>
    <w:p w14:paraId="6FC970F1" w14:textId="77777777" w:rsidR="003A19E9" w:rsidRPr="003A19E9" w:rsidRDefault="003A19E9" w:rsidP="003A19E9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en-GB" w:eastAsia="en-GB"/>
        </w:rPr>
      </w:pPr>
      <w:r w:rsidRPr="003A19E9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en-GB" w:eastAsia="en-GB"/>
        </w:rPr>
        <w:t xml:space="preserve">How to compute </w:t>
      </w:r>
      <w:proofErr w:type="spellStart"/>
      <w:r w:rsidRPr="003A19E9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en-GB" w:eastAsia="en-GB"/>
        </w:rPr>
        <w:t>DevRTT</w:t>
      </w:r>
      <w:proofErr w:type="spellEnd"/>
      <w:r w:rsidRPr="003A19E9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en-GB" w:eastAsia="en-GB"/>
        </w:rPr>
        <w:t>, estimated RTT, &amp; time-out interval in CCN</w:t>
      </w:r>
    </w:p>
    <w:p w14:paraId="1DFEC032" w14:textId="2B5D1C4F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237993E2" wp14:editId="76516358">
            <wp:extent cx="304800" cy="304800"/>
            <wp:effectExtent l="0" t="0" r="0" b="0"/>
            <wp:docPr id="44" name="Picture 44" descr="https://lh3.googleusercontent.com/a/ALm5wu18xzsd5ypBnPz_4uY_4jsNsvH5m_E0HeVlBhtxUQ=s96-c?googl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a/ALm5wu18xzsd5ypBnPz_4uY_4jsNsvH5m_E0HeVlBhtxUQ=s96-c?googlesso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AKASH BAJWA</w:t>
      </w:r>
    </w:p>
    <w:p w14:paraId="511FEE58" w14:textId="77777777" w:rsidR="003A19E9" w:rsidRPr="003A19E9" w:rsidRDefault="003A19E9" w:rsidP="003A19E9">
      <w:pPr>
        <w:spacing w:before="100" w:beforeAutospacing="1" w:after="100" w:afterAutospacing="1" w:line="336" w:lineRule="atLeast"/>
        <w:rPr>
          <w:rFonts w:ascii="Arial" w:eastAsia="Times New Roman" w:hAnsi="Arial" w:cs="Arial"/>
          <w:b/>
          <w:bCs/>
          <w:color w:val="000000"/>
          <w:spacing w:val="8"/>
          <w:sz w:val="24"/>
          <w:szCs w:val="24"/>
          <w:lang w:val="en-GB" w:eastAsia="en-GB"/>
        </w:rPr>
      </w:pPr>
      <w:r w:rsidRPr="003A19E9">
        <w:rPr>
          <w:rFonts w:ascii="Arial" w:eastAsia="Times New Roman" w:hAnsi="Arial" w:cs="Arial"/>
          <w:b/>
          <w:bCs/>
          <w:color w:val="000000"/>
          <w:spacing w:val="8"/>
          <w:sz w:val="24"/>
          <w:szCs w:val="24"/>
          <w:lang w:val="en-GB" w:eastAsia="en-GB"/>
        </w:rPr>
        <w:t xml:space="preserve">Tired of </w:t>
      </w:r>
      <w:proofErr w:type="spellStart"/>
      <w:r w:rsidRPr="003A19E9">
        <w:rPr>
          <w:rFonts w:ascii="Arial" w:eastAsia="Times New Roman" w:hAnsi="Arial" w:cs="Arial"/>
          <w:b/>
          <w:bCs/>
          <w:color w:val="000000"/>
          <w:spacing w:val="8"/>
          <w:sz w:val="24"/>
          <w:szCs w:val="24"/>
          <w:lang w:val="en-GB" w:eastAsia="en-GB"/>
        </w:rPr>
        <w:t>LeetCode</w:t>
      </w:r>
      <w:proofErr w:type="spellEnd"/>
      <w:r w:rsidRPr="003A19E9">
        <w:rPr>
          <w:rFonts w:ascii="Arial" w:eastAsia="Times New Roman" w:hAnsi="Arial" w:cs="Arial"/>
          <w:b/>
          <w:bCs/>
          <w:color w:val="000000"/>
          <w:spacing w:val="8"/>
          <w:sz w:val="24"/>
          <w:szCs w:val="24"/>
          <w:lang w:val="en-GB" w:eastAsia="en-GB"/>
        </w:rPr>
        <w:t xml:space="preserve">? </w:t>
      </w:r>
      <w:r w:rsidRPr="003A19E9">
        <w:rPr>
          <w:rFonts w:ascii="Segoe UI Symbol" w:eastAsia="Times New Roman" w:hAnsi="Segoe UI Symbol" w:cs="Segoe UI Symbol"/>
          <w:b/>
          <w:bCs/>
          <w:color w:val="000000"/>
          <w:spacing w:val="8"/>
          <w:sz w:val="24"/>
          <w:szCs w:val="24"/>
          <w:lang w:val="en-GB" w:eastAsia="en-GB"/>
        </w:rPr>
        <w:t>😩</w:t>
      </w:r>
    </w:p>
    <w:p w14:paraId="510777F1" w14:textId="77777777" w:rsidR="003A19E9" w:rsidRPr="003A19E9" w:rsidRDefault="003A19E9" w:rsidP="003A19E9">
      <w:pPr>
        <w:spacing w:after="150" w:line="330" w:lineRule="atLeast"/>
        <w:rPr>
          <w:rFonts w:ascii="Arial" w:eastAsia="Times New Roman" w:hAnsi="Arial" w:cs="Arial"/>
          <w:color w:val="000000"/>
          <w:spacing w:val="2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color w:val="000000"/>
          <w:spacing w:val="2"/>
          <w:sz w:val="21"/>
          <w:szCs w:val="21"/>
          <w:lang w:val="en-GB" w:eastAsia="en-GB"/>
        </w:rPr>
        <w:t xml:space="preserve">Learn the 24 patterns to solve any coding interview question without getting lost in a maze of </w:t>
      </w:r>
      <w:proofErr w:type="spellStart"/>
      <w:r w:rsidRPr="003A19E9">
        <w:rPr>
          <w:rFonts w:ascii="Arial" w:eastAsia="Times New Roman" w:hAnsi="Arial" w:cs="Arial"/>
          <w:color w:val="000000"/>
          <w:spacing w:val="2"/>
          <w:sz w:val="21"/>
          <w:szCs w:val="21"/>
          <w:lang w:val="en-GB" w:eastAsia="en-GB"/>
        </w:rPr>
        <w:t>LeetCode</w:t>
      </w:r>
      <w:proofErr w:type="spellEnd"/>
      <w:r w:rsidRPr="003A19E9">
        <w:rPr>
          <w:rFonts w:ascii="Arial" w:eastAsia="Times New Roman" w:hAnsi="Arial" w:cs="Arial"/>
          <w:color w:val="000000"/>
          <w:spacing w:val="2"/>
          <w:sz w:val="21"/>
          <w:szCs w:val="21"/>
          <w:lang w:val="en-GB" w:eastAsia="en-GB"/>
        </w:rPr>
        <w:t xml:space="preserve">-style practice problems. Practice your skills in a hands-on, setup-free coding environment. </w:t>
      </w:r>
      <w:r w:rsidRPr="003A19E9">
        <w:rPr>
          <w:rFonts w:ascii="Segoe UI Symbol" w:eastAsia="Times New Roman" w:hAnsi="Segoe UI Symbol" w:cs="Segoe UI Symbol"/>
          <w:color w:val="000000"/>
          <w:spacing w:val="2"/>
          <w:sz w:val="21"/>
          <w:szCs w:val="21"/>
          <w:lang w:val="en-GB" w:eastAsia="en-GB"/>
        </w:rPr>
        <w:t>💪</w:t>
      </w:r>
    </w:p>
    <w:p w14:paraId="26912774" w14:textId="77777777" w:rsidR="003A19E9" w:rsidRPr="003A19E9" w:rsidRDefault="003A19E9" w:rsidP="003A19E9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</w:pPr>
      <w:r w:rsidRPr="003A19E9">
        <w:rPr>
          <w:rFonts w:ascii="Arial" w:eastAsia="Times New Roman" w:hAnsi="Arial" w:cs="Arial"/>
          <w:color w:val="000000"/>
          <w:sz w:val="21"/>
          <w:szCs w:val="21"/>
          <w:lang w:val="en-GB" w:eastAsia="en-GB"/>
        </w:rPr>
        <w:t>Ace Coding Interviews</w:t>
      </w:r>
    </w:p>
    <w:p w14:paraId="29A34AE2" w14:textId="77777777" w:rsidR="003A19E9" w:rsidRPr="003A19E9" w:rsidRDefault="003A19E9" w:rsidP="003A19E9">
      <w:pPr>
        <w:spacing w:before="300" w:after="150" w:line="240" w:lineRule="auto"/>
        <w:outlineLvl w:val="2"/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  <w:t>Overview</w:t>
      </w:r>
    </w:p>
    <w:p w14:paraId="787C8D59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We use different methods and mediums for sending and receiving data in our daily life, like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bdr w:val="single" w:sz="2" w:space="0" w:color="auto" w:frame="1"/>
          <w:lang w:val="en-GB" w:eastAsia="en-GB"/>
        </w:rPr>
        <w:t>SMS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 Similarly, if we talk about computers, communications occur through networks in computers. Imagine that you send a text to your friend and are waiting for their reply, and then you receive a reply. The time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that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is taken to complete the process of requesting (your text) and receiving a response (friend's answer) is known as 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RTT (round trip time)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</w:t>
      </w:r>
    </w:p>
    <w:p w14:paraId="5D4799F3" w14:textId="77777777" w:rsidR="003A19E9" w:rsidRPr="003A19E9" w:rsidRDefault="003A19E9" w:rsidP="003A19E9">
      <w:pPr>
        <w:spacing w:before="300" w:after="150" w:line="240" w:lineRule="auto"/>
        <w:outlineLvl w:val="2"/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  <w:t>Measures of RTT</w:t>
      </w:r>
    </w:p>
    <w:p w14:paraId="1EE9DA9E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There are three ways to calculate RTT:</w:t>
      </w:r>
    </w:p>
    <w:p w14:paraId="0C74A2FD" w14:textId="77777777" w:rsidR="003A19E9" w:rsidRPr="003A19E9" w:rsidRDefault="003A19E9" w:rsidP="003A19E9">
      <w:pPr>
        <w:numPr>
          <w:ilvl w:val="0"/>
          <w:numId w:val="2"/>
        </w:numPr>
        <w:spacing w:after="75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Estimated RTT</w:t>
      </w:r>
    </w:p>
    <w:p w14:paraId="719D713D" w14:textId="77777777" w:rsidR="003A19E9" w:rsidRPr="003A19E9" w:rsidRDefault="003A19E9" w:rsidP="003A19E9">
      <w:pPr>
        <w:numPr>
          <w:ilvl w:val="0"/>
          <w:numId w:val="2"/>
        </w:numPr>
        <w:spacing w:after="75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Deviation in RTT</w:t>
      </w:r>
    </w:p>
    <w:p w14:paraId="400E2D3E" w14:textId="77777777" w:rsidR="003A19E9" w:rsidRPr="003A19E9" w:rsidRDefault="003A19E9" w:rsidP="003A19E9">
      <w:pPr>
        <w:numPr>
          <w:ilvl w:val="0"/>
          <w:numId w:val="2"/>
        </w:numPr>
        <w:spacing w:after="75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Time-out Interval</w:t>
      </w:r>
    </w:p>
    <w:p w14:paraId="7AEA7591" w14:textId="77777777" w:rsidR="003A19E9" w:rsidRPr="003A19E9" w:rsidRDefault="003A19E9" w:rsidP="003A19E9">
      <w:pPr>
        <w:spacing w:before="300" w:after="150" w:line="240" w:lineRule="auto"/>
        <w:outlineLvl w:val="2"/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  <w:t>Estimated RTT</w:t>
      </w:r>
    </w:p>
    <w:p w14:paraId="0FAD37E9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lastRenderedPageBreak/>
        <w:t>In computer communication networking, the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bdr w:val="single" w:sz="2" w:space="0" w:color="auto" w:frame="1"/>
          <w:lang w:val="en-GB" w:eastAsia="en-GB"/>
        </w:rPr>
        <w:t>RTTs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of different packets can be different. For example, the first packet takes the round trip time of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1.1ms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,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the second packet takes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1.3ms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and the third packet takes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0.98ms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so, each sample RTT varies. That is why 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estimated RTT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is used, as it is the average of recent measurements, not just the current sample RTT.</w:t>
      </w:r>
    </w:p>
    <w:p w14:paraId="03469F6B" w14:textId="77777777" w:rsidR="003A19E9" w:rsidRPr="003A19E9" w:rsidRDefault="003A19E9" w:rsidP="003A19E9">
      <w:pPr>
        <w:spacing w:before="150" w:after="150" w:line="240" w:lineRule="auto"/>
        <w:outlineLvl w:val="3"/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  <w:t>Formula:</w:t>
      </w:r>
    </w:p>
    <w:p w14:paraId="475E8112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>Estimated RTT = (1- α) * Estimated RTT + α * Sample RTT</w:t>
      </w:r>
    </w:p>
    <w:p w14:paraId="0F8A6809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Where typically, the value of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α = 0.125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</w:t>
      </w:r>
    </w:p>
    <w:p w14:paraId="4BC5D93E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For example, the sample RTT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100ms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we have to compute the estimated RTT using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α = 0.125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and we assume the value of the estimated RTT just before the sample RTT was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110ms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 So, by using the formula, we get:</w:t>
      </w:r>
    </w:p>
    <w:p w14:paraId="002BED4E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Estimated RTT = (1-0.125) * 110ms + (0.125) * 100ms</w:t>
      </w:r>
    </w:p>
    <w:p w14:paraId="303B6B48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Estimated RTT = (0.875) * 110ms + 12.5ms</w:t>
      </w:r>
    </w:p>
    <w:p w14:paraId="728F677F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Estimated RTT = 96.25ms + 12.5ms =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108.75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ms</w:t>
      </w:r>
    </w:p>
    <w:p w14:paraId="02826029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Hence, the required estimated RTT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108.75ms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</w:t>
      </w:r>
    </w:p>
    <w:p w14:paraId="5EAFC375" w14:textId="77777777" w:rsidR="003A19E9" w:rsidRPr="003A19E9" w:rsidRDefault="003A19E9" w:rsidP="003A19E9">
      <w:pPr>
        <w:spacing w:before="300" w:after="150" w:line="240" w:lineRule="auto"/>
        <w:outlineLvl w:val="2"/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  <w:t>Deviation in RTT</w:t>
      </w:r>
    </w:p>
    <w:p w14:paraId="17EA530C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Deviation in RTT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also known as </w:t>
      </w:r>
      <w:proofErr w:type="spellStart"/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Dev</w:t>
      </w:r>
      <w:proofErr w:type="spellEnd"/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-RTT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is a measure that indicates how evenly the RTT is distributed during the measurement. It depends upon the previous estimated RTT and helps to find the retransmission time-out.</w:t>
      </w:r>
    </w:p>
    <w:p w14:paraId="1380C14A" w14:textId="77777777" w:rsidR="003A19E9" w:rsidRPr="003A19E9" w:rsidRDefault="003A19E9" w:rsidP="003A19E9">
      <w:pPr>
        <w:spacing w:before="150" w:after="150" w:line="240" w:lineRule="auto"/>
        <w:outlineLvl w:val="3"/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  <w:t>Formula:</w:t>
      </w:r>
    </w:p>
    <w:p w14:paraId="4D83E3C3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proofErr w:type="spellStart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>DevRTT</w:t>
      </w:r>
      <w:proofErr w:type="spellEnd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 xml:space="preserve"> = (1- β) * </w:t>
      </w:r>
      <w:proofErr w:type="spellStart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>DevRTT</w:t>
      </w:r>
      <w:proofErr w:type="spellEnd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 xml:space="preserve"> + β * |Sample RTT - Estimated RTT|</w:t>
      </w:r>
    </w:p>
    <w:p w14:paraId="57C58C4D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Where typically, the value of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β = 0.125.</w:t>
      </w:r>
    </w:p>
    <w:p w14:paraId="50A4455B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For example, the sample RTT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100ms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, we have to compute the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and we assume the value of the estimated RTT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108.75ms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 and the previous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was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20ms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 So, by using the formula, we get:</w:t>
      </w:r>
    </w:p>
    <w:p w14:paraId="490596AA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RTT = (1-0.125) * 20ms + (0.125) * |100ms - 108.75ms|</w:t>
      </w:r>
    </w:p>
    <w:p w14:paraId="7671D318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RTT = (0.875) * 20ms + (0.125) * 8.75ms</w:t>
      </w:r>
    </w:p>
    <w:p w14:paraId="07BC29AC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RTT = 17.5ms + 1.09ms = 18.59ms</w:t>
      </w:r>
    </w:p>
    <w:p w14:paraId="589758F7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lastRenderedPageBreak/>
        <w:t xml:space="preserve">Hence, the required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18.59ms</w:t>
      </w:r>
    </w:p>
    <w:p w14:paraId="413CDF63" w14:textId="77777777" w:rsidR="003A19E9" w:rsidRPr="003A19E9" w:rsidRDefault="003A19E9" w:rsidP="003A19E9">
      <w:pPr>
        <w:spacing w:before="300" w:after="150" w:line="240" w:lineRule="auto"/>
        <w:outlineLvl w:val="2"/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7"/>
          <w:szCs w:val="27"/>
          <w:lang w:val="en-GB" w:eastAsia="en-GB"/>
        </w:rPr>
        <w:t>Time-out</w:t>
      </w:r>
    </w:p>
    <w:p w14:paraId="5752A2C5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Time-out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is longer than RTT, but as RTT varies, we need to add some margin i.e., 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safety margin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to it. The selection of a time-out value is essential because the longer the value of estimated RTT, the slower its performance. We will be facing long delays in this case. Similarly, in the case of a minimal value, the connection can be lost before the RTT completes or before the arrival of the response or acknowledgment. So for the safety, we use:</w:t>
      </w:r>
    </w:p>
    <w:p w14:paraId="183B3630" w14:textId="77777777" w:rsidR="003A19E9" w:rsidRPr="003A19E9" w:rsidRDefault="003A19E9" w:rsidP="003A19E9">
      <w:pPr>
        <w:spacing w:before="150" w:after="150" w:line="240" w:lineRule="auto"/>
        <w:outlineLvl w:val="3"/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</w:pPr>
      <w:r w:rsidRPr="003A19E9">
        <w:rPr>
          <w:rFonts w:ascii="Nunito Sans" w:eastAsia="Times New Roman" w:hAnsi="Nunito Sans" w:cs="Arial"/>
          <w:b/>
          <w:bCs/>
          <w:color w:val="000000"/>
          <w:spacing w:val="6"/>
          <w:sz w:val="24"/>
          <w:szCs w:val="24"/>
          <w:lang w:val="en-GB" w:eastAsia="en-GB"/>
        </w:rPr>
        <w:t>Formula:</w:t>
      </w:r>
    </w:p>
    <w:p w14:paraId="329A8204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 xml:space="preserve">Time-out Interval = 4 * </w:t>
      </w:r>
      <w:proofErr w:type="spellStart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>DevRTT</w:t>
      </w:r>
      <w:proofErr w:type="spellEnd"/>
      <w:r w:rsidRPr="003A19E9">
        <w:rPr>
          <w:rFonts w:ascii="Consolas" w:eastAsia="Times New Roman" w:hAnsi="Consolas" w:cs="Courier New"/>
          <w:b/>
          <w:bCs/>
          <w:color w:val="C7254E"/>
          <w:sz w:val="20"/>
          <w:szCs w:val="20"/>
          <w:shd w:val="clear" w:color="auto" w:fill="F9F2F4"/>
          <w:lang w:val="en-GB" w:eastAsia="en-GB"/>
        </w:rPr>
        <w:t xml:space="preserve"> + Estimated RTT</w:t>
      </w:r>
    </w:p>
    <w:p w14:paraId="6C7A9E3B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Where the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value is used for a safety margin.</w:t>
      </w:r>
    </w:p>
    <w:p w14:paraId="371521EA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So, using the above-computed values of </w:t>
      </w:r>
      <w:proofErr w:type="spellStart"/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DevRTT</w:t>
      </w:r>
      <w:proofErr w:type="spellEnd"/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 xml:space="preserve"> = 18.59ms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 and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Estimated RTT = 108.75ms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, we compute the time-out interval as:</w:t>
      </w:r>
    </w:p>
    <w:p w14:paraId="40C2D7D0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Time-out Interval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= 4 * 18.59ms + 108.75ms</w:t>
      </w:r>
    </w:p>
    <w:p w14:paraId="0DDE1D2F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 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Time-out Interval</w:t>
      </w:r>
      <w:r w:rsidRPr="003A19E9">
        <w:rPr>
          <w:rFonts w:ascii="Georgia" w:eastAsia="Times New Roman" w:hAnsi="Georgia" w:cs="Arial"/>
          <w:b/>
          <w:bCs/>
          <w:color w:val="000000"/>
          <w:sz w:val="27"/>
          <w:szCs w:val="27"/>
          <w:lang w:val="en-GB" w:eastAsia="en-GB"/>
        </w:rPr>
        <w:t> 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= 74.36ms + 108.75ms = 183.11ms</w:t>
      </w:r>
    </w:p>
    <w:p w14:paraId="1D1246A7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Hence, the required time-out interval is </w:t>
      </w:r>
      <w:r w:rsidRPr="003A19E9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  <w:lang w:val="en-GB" w:eastAsia="en-GB"/>
        </w:rPr>
        <w:t>183.11ms</w:t>
      </w: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.</w:t>
      </w:r>
    </w:p>
    <w:p w14:paraId="612D3F72" w14:textId="77777777" w:rsidR="003A19E9" w:rsidRPr="003A19E9" w:rsidRDefault="003A19E9" w:rsidP="003A19E9">
      <w:pPr>
        <w:spacing w:before="240" w:after="240" w:line="240" w:lineRule="auto"/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</w:pPr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We can see that the time-out interval is dependent on both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and estimated RTT. Also,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is dependent on estimated RTT. So, if we need to find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, we have to compute the estimated RTT first. To compute the time-out interval, we have to find both </w:t>
      </w:r>
      <w:proofErr w:type="spellStart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>DevRTT</w:t>
      </w:r>
      <w:proofErr w:type="spellEnd"/>
      <w:r w:rsidRPr="003A19E9">
        <w:rPr>
          <w:rFonts w:ascii="Georgia" w:eastAsia="Times New Roman" w:hAnsi="Georgia" w:cs="Arial"/>
          <w:color w:val="000000"/>
          <w:sz w:val="27"/>
          <w:szCs w:val="27"/>
          <w:lang w:val="en-GB" w:eastAsia="en-GB"/>
        </w:rPr>
        <w:t xml:space="preserve"> and estimated RTT first.</w:t>
      </w:r>
    </w:p>
    <w:sectPr w:rsidR="003A19E9" w:rsidRPr="003A1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unito 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31DA6"/>
    <w:multiLevelType w:val="hybridMultilevel"/>
    <w:tmpl w:val="EB445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171EE5"/>
    <w:multiLevelType w:val="multilevel"/>
    <w:tmpl w:val="C60C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0FB"/>
    <w:rsid w:val="00001F64"/>
    <w:rsid w:val="00005645"/>
    <w:rsid w:val="00031BCA"/>
    <w:rsid w:val="00043D8D"/>
    <w:rsid w:val="000507AC"/>
    <w:rsid w:val="00072732"/>
    <w:rsid w:val="00077B3A"/>
    <w:rsid w:val="00080408"/>
    <w:rsid w:val="00083C63"/>
    <w:rsid w:val="00092284"/>
    <w:rsid w:val="000974DC"/>
    <w:rsid w:val="0013798C"/>
    <w:rsid w:val="00183853"/>
    <w:rsid w:val="001B0F7E"/>
    <w:rsid w:val="001B6CDB"/>
    <w:rsid w:val="00243EE5"/>
    <w:rsid w:val="002659F5"/>
    <w:rsid w:val="00296E1B"/>
    <w:rsid w:val="002C35FC"/>
    <w:rsid w:val="002D23AB"/>
    <w:rsid w:val="002F5DBC"/>
    <w:rsid w:val="00331F60"/>
    <w:rsid w:val="003821B7"/>
    <w:rsid w:val="003A19E9"/>
    <w:rsid w:val="003B30F4"/>
    <w:rsid w:val="003D44D6"/>
    <w:rsid w:val="003E72B2"/>
    <w:rsid w:val="003F726D"/>
    <w:rsid w:val="0040584D"/>
    <w:rsid w:val="0041115C"/>
    <w:rsid w:val="0042286A"/>
    <w:rsid w:val="00433A9D"/>
    <w:rsid w:val="004456EE"/>
    <w:rsid w:val="004654EF"/>
    <w:rsid w:val="00465C5D"/>
    <w:rsid w:val="0047772E"/>
    <w:rsid w:val="00505E47"/>
    <w:rsid w:val="00575B3D"/>
    <w:rsid w:val="00600D30"/>
    <w:rsid w:val="006062D2"/>
    <w:rsid w:val="006642AF"/>
    <w:rsid w:val="00665750"/>
    <w:rsid w:val="006A1D58"/>
    <w:rsid w:val="007004FB"/>
    <w:rsid w:val="00711949"/>
    <w:rsid w:val="00741E9E"/>
    <w:rsid w:val="00770A62"/>
    <w:rsid w:val="00770B93"/>
    <w:rsid w:val="007716A5"/>
    <w:rsid w:val="00785BD7"/>
    <w:rsid w:val="007D7068"/>
    <w:rsid w:val="007E6308"/>
    <w:rsid w:val="007E76CA"/>
    <w:rsid w:val="00806191"/>
    <w:rsid w:val="00813583"/>
    <w:rsid w:val="00863F94"/>
    <w:rsid w:val="00871801"/>
    <w:rsid w:val="00872FFD"/>
    <w:rsid w:val="008D3F86"/>
    <w:rsid w:val="008E688D"/>
    <w:rsid w:val="008E6AB4"/>
    <w:rsid w:val="008F5FA7"/>
    <w:rsid w:val="00915EFD"/>
    <w:rsid w:val="00917580"/>
    <w:rsid w:val="0094576B"/>
    <w:rsid w:val="009530D3"/>
    <w:rsid w:val="00960778"/>
    <w:rsid w:val="009901C1"/>
    <w:rsid w:val="00993B3C"/>
    <w:rsid w:val="009A0E74"/>
    <w:rsid w:val="009A62D2"/>
    <w:rsid w:val="009C48A2"/>
    <w:rsid w:val="00A63BF3"/>
    <w:rsid w:val="00AF5229"/>
    <w:rsid w:val="00B050FB"/>
    <w:rsid w:val="00B05B20"/>
    <w:rsid w:val="00B17A18"/>
    <w:rsid w:val="00B21E6C"/>
    <w:rsid w:val="00B46AB4"/>
    <w:rsid w:val="00B6711F"/>
    <w:rsid w:val="00BD6F67"/>
    <w:rsid w:val="00BD73BA"/>
    <w:rsid w:val="00BF3BF7"/>
    <w:rsid w:val="00BF4827"/>
    <w:rsid w:val="00C0521B"/>
    <w:rsid w:val="00C07CEB"/>
    <w:rsid w:val="00C13841"/>
    <w:rsid w:val="00C41566"/>
    <w:rsid w:val="00C4583A"/>
    <w:rsid w:val="00C76DB6"/>
    <w:rsid w:val="00C826B4"/>
    <w:rsid w:val="00D36B4D"/>
    <w:rsid w:val="00D45FB1"/>
    <w:rsid w:val="00D66615"/>
    <w:rsid w:val="00D7261B"/>
    <w:rsid w:val="00D74C49"/>
    <w:rsid w:val="00D946F3"/>
    <w:rsid w:val="00DA79F7"/>
    <w:rsid w:val="00DC4172"/>
    <w:rsid w:val="00E35187"/>
    <w:rsid w:val="00E54BE4"/>
    <w:rsid w:val="00E56CE8"/>
    <w:rsid w:val="00EB4659"/>
    <w:rsid w:val="00EF63EB"/>
    <w:rsid w:val="00F0590E"/>
    <w:rsid w:val="00F422CC"/>
    <w:rsid w:val="00F83A22"/>
    <w:rsid w:val="00FF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246F"/>
  <w15:chartTrackingRefBased/>
  <w15:docId w15:val="{390143FF-DE68-4819-9974-90891672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19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Heading3">
    <w:name w:val="heading 3"/>
    <w:basedOn w:val="Normal"/>
    <w:link w:val="Heading3Char"/>
    <w:uiPriority w:val="9"/>
    <w:qFormat/>
    <w:rsid w:val="003A19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paragraph" w:styleId="Heading4">
    <w:name w:val="heading 4"/>
    <w:basedOn w:val="Normal"/>
    <w:link w:val="Heading4Char"/>
    <w:uiPriority w:val="9"/>
    <w:qFormat/>
    <w:rsid w:val="003A19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4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19E9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A19E9"/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A19E9"/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customStyle="1" w:styleId="text-black">
    <w:name w:val="text-black"/>
    <w:basedOn w:val="DefaultParagraphFont"/>
    <w:rsid w:val="003A19E9"/>
  </w:style>
  <w:style w:type="character" w:customStyle="1" w:styleId="self-center">
    <w:name w:val="self-center"/>
    <w:basedOn w:val="DefaultParagraphFont"/>
    <w:rsid w:val="003A19E9"/>
  </w:style>
  <w:style w:type="character" w:customStyle="1" w:styleId="font-bold">
    <w:name w:val="font-bold"/>
    <w:basedOn w:val="DefaultParagraphFont"/>
    <w:rsid w:val="003A19E9"/>
  </w:style>
  <w:style w:type="character" w:styleId="Hyperlink">
    <w:name w:val="Hyperlink"/>
    <w:basedOn w:val="DefaultParagraphFont"/>
    <w:uiPriority w:val="99"/>
    <w:semiHidden/>
    <w:unhideWhenUsed/>
    <w:rsid w:val="003A19E9"/>
    <w:rPr>
      <w:color w:val="0000FF"/>
      <w:u w:val="single"/>
    </w:rPr>
  </w:style>
  <w:style w:type="character" w:customStyle="1" w:styleId="text-xs">
    <w:name w:val="text-xs"/>
    <w:basedOn w:val="DefaultParagraphFont"/>
    <w:rsid w:val="003A19E9"/>
  </w:style>
  <w:style w:type="character" w:customStyle="1" w:styleId="ml-4">
    <w:name w:val="ml-4"/>
    <w:basedOn w:val="DefaultParagraphFont"/>
    <w:rsid w:val="003A19E9"/>
  </w:style>
  <w:style w:type="character" w:customStyle="1" w:styleId="body-small">
    <w:name w:val="body-small"/>
    <w:basedOn w:val="DefaultParagraphFont"/>
    <w:rsid w:val="003A19E9"/>
  </w:style>
  <w:style w:type="paragraph" w:customStyle="1" w:styleId="text-left">
    <w:name w:val="text-left"/>
    <w:basedOn w:val="Normal"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border-0">
    <w:name w:val="border-0"/>
    <w:basedOn w:val="DefaultParagraphFont"/>
    <w:rsid w:val="003A19E9"/>
  </w:style>
  <w:style w:type="character" w:styleId="Strong">
    <w:name w:val="Strong"/>
    <w:basedOn w:val="DefaultParagraphFont"/>
    <w:uiPriority w:val="22"/>
    <w:qFormat/>
    <w:rsid w:val="003A19E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19E9"/>
    <w:rPr>
      <w:rFonts w:ascii="Courier New" w:eastAsia="Times New Roman" w:hAnsi="Courier New" w:cs="Courier New"/>
      <w:sz w:val="20"/>
      <w:szCs w:val="20"/>
    </w:rPr>
  </w:style>
  <w:style w:type="paragraph" w:customStyle="1" w:styleId="m-0">
    <w:name w:val="m-0"/>
    <w:basedOn w:val="Normal"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inline-block">
    <w:name w:val="inline-block"/>
    <w:basedOn w:val="DefaultParagraphFont"/>
    <w:rsid w:val="003A19E9"/>
  </w:style>
  <w:style w:type="character" w:customStyle="1" w:styleId="heading-five">
    <w:name w:val="heading-five"/>
    <w:basedOn w:val="DefaultParagraphFont"/>
    <w:rsid w:val="003A19E9"/>
  </w:style>
  <w:style w:type="paragraph" w:customStyle="1" w:styleId="text-base">
    <w:name w:val="text-base"/>
    <w:basedOn w:val="Normal"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text-gray-500">
    <w:name w:val="text-gray-500"/>
    <w:basedOn w:val="Normal"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text-xs1">
    <w:name w:val="text-xs1"/>
    <w:basedOn w:val="Normal"/>
    <w:rsid w:val="003A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6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9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1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94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93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98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346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15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01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5809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76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96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57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4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2" w:space="0" w:color="auto"/>
                                    <w:bottom w:val="single" w:sz="6" w:space="0" w:color="auto"/>
                                    <w:right w:val="single" w:sz="2" w:space="0" w:color="auto"/>
                                  </w:divBdr>
                                  <w:divsChild>
                                    <w:div w:id="651955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756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68268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02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838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8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341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326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6986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718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81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329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04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70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080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7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225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74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5266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40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877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3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185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084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1095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713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220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47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239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250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459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847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17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39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8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1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685597">
                                          <w:marLeft w:val="0"/>
                                          <w:marRight w:val="0"/>
                                          <w:marTop w:val="18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49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89880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682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402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</w:div>
                                                        <w:div w:id="1562206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9500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365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1463657">
                          <w:marLeft w:val="0"/>
                          <w:marRight w:val="0"/>
                          <w:marTop w:val="1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2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12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541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680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28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86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928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7373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5601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067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72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173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768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803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668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503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25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380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36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21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46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06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5683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05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9137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535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365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2028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097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20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17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25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887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906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3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792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3748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051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085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20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227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7441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674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69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68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849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31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2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6911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0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5375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717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www.educative.io/learn" TargetMode="External"/><Relationship Id="rId50" Type="http://schemas.openxmlformats.org/officeDocument/2006/relationships/hyperlink" Target="https://www.educative.io/projects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3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educative.io/assessm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educative.io/explor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educative.io/path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educative.io/learning-pla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3486</TotalTime>
  <Pages>1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</dc:creator>
  <cp:keywords/>
  <dc:description/>
  <cp:lastModifiedBy>Microsoft account</cp:lastModifiedBy>
  <cp:revision>105</cp:revision>
  <dcterms:created xsi:type="dcterms:W3CDTF">2022-11-28T05:09:00Z</dcterms:created>
  <dcterms:modified xsi:type="dcterms:W3CDTF">2022-12-04T14:09:00Z</dcterms:modified>
</cp:coreProperties>
</file>