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B5" w:rsidRDefault="006059FE">
      <w:pPr>
        <w:spacing w:after="108"/>
        <w:ind w:left="1944"/>
        <w:rPr>
          <w:rFonts w:ascii="Times New Roman" w:hAnsi="Times New Roman"/>
          <w:color w:val="000000"/>
          <w:spacing w:val="3"/>
          <w:sz w:val="19"/>
        </w:rPr>
      </w:pPr>
      <w:r>
        <w:rPr>
          <w:rFonts w:ascii="Times New Roman" w:hAnsi="Times New Roman"/>
          <w:color w:val="000000"/>
          <w:spacing w:val="3"/>
          <w:sz w:val="19"/>
        </w:rPr>
        <w:t>Table 2 Examples of Pattern Recognition Applications</w:t>
      </w: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5"/>
        <w:gridCol w:w="1935"/>
        <w:gridCol w:w="2110"/>
        <w:gridCol w:w="1980"/>
      </w:tblGrid>
      <w:tr w:rsidR="005531B5">
        <w:tblPrEx>
          <w:tblCellMar>
            <w:top w:w="0" w:type="dxa"/>
            <w:bottom w:w="0" w:type="dxa"/>
          </w:tblCellMar>
        </w:tblPrEx>
        <w:trPr>
          <w:trHeight w:hRule="exact" w:val="22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5531B5" w:rsidRDefault="006059FE">
            <w:pPr>
              <w:jc w:val="center"/>
              <w:rPr>
                <w:rFonts w:ascii="Times New Roman" w:hAnsi="Times New Roman"/>
                <w:b/>
                <w:color w:val="000000"/>
                <w:spacing w:val="8"/>
                <w:sz w:val="18"/>
              </w:rPr>
            </w:pPr>
            <w:r>
              <w:rPr>
                <w:rFonts w:ascii="Times New Roman" w:hAnsi="Times New Roman"/>
                <w:b/>
                <w:color w:val="000000"/>
                <w:spacing w:val="8"/>
                <w:sz w:val="18"/>
              </w:rPr>
              <w:t>Problem Domain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5531B5" w:rsidRDefault="006059FE">
            <w:pPr>
              <w:jc w:val="center"/>
              <w:rPr>
                <w:rFonts w:ascii="Times New Roman" w:hAnsi="Times New Roman"/>
                <w:b/>
                <w:color w:val="000000"/>
                <w:spacing w:val="6"/>
                <w:sz w:val="18"/>
              </w:rPr>
            </w:pPr>
            <w:r>
              <w:rPr>
                <w:rFonts w:ascii="Times New Roman" w:hAnsi="Times New Roman"/>
                <w:b/>
                <w:color w:val="000000"/>
                <w:spacing w:val="6"/>
                <w:sz w:val="18"/>
              </w:rPr>
              <w:t>Application</w:t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5531B5" w:rsidRDefault="006059FE">
            <w:pPr>
              <w:ind w:left="415"/>
              <w:rPr>
                <w:rFonts w:ascii="Times New Roman" w:hAnsi="Times New Roman"/>
                <w:b/>
                <w:color w:val="000000"/>
                <w:spacing w:val="6"/>
                <w:sz w:val="18"/>
              </w:rPr>
            </w:pPr>
            <w:r>
              <w:rPr>
                <w:rFonts w:ascii="Times New Roman" w:hAnsi="Times New Roman"/>
                <w:b/>
                <w:color w:val="000000"/>
                <w:spacing w:val="6"/>
                <w:sz w:val="18"/>
              </w:rPr>
              <w:t>Input Pattern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none" w:sz="0" w:space="0" w:color="000000"/>
            </w:tcBorders>
            <w:vAlign w:val="center"/>
          </w:tcPr>
          <w:p w:rsidR="005531B5" w:rsidRDefault="006059FE">
            <w:pPr>
              <w:ind w:right="355"/>
              <w:jc w:val="right"/>
              <w:rPr>
                <w:rFonts w:ascii="Times New Roman" w:hAnsi="Times New Roman"/>
                <w:b/>
                <w:color w:val="000000"/>
                <w:spacing w:val="6"/>
                <w:sz w:val="18"/>
              </w:rPr>
            </w:pPr>
            <w:r>
              <w:rPr>
                <w:rFonts w:ascii="Times New Roman" w:hAnsi="Times New Roman"/>
                <w:b/>
                <w:color w:val="000000"/>
                <w:spacing w:val="6"/>
                <w:sz w:val="18"/>
              </w:rPr>
              <w:t>Pattern Class</w:t>
            </w:r>
          </w:p>
        </w:tc>
      </w:tr>
      <w:tr w:rsidR="005531B5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21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Bioinformatics</w:t>
            </w:r>
          </w:p>
        </w:tc>
        <w:tc>
          <w:tcPr>
            <w:tcW w:w="193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Sequence Analysis</w:t>
            </w:r>
          </w:p>
        </w:tc>
        <w:tc>
          <w:tcPr>
            <w:tcW w:w="21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DNA/Protein sequence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</w:tcPr>
          <w:p w:rsidR="005531B5" w:rsidRDefault="006059FE">
            <w:pPr>
              <w:spacing w:line="264" w:lineRule="auto"/>
              <w:jc w:val="center"/>
              <w:rPr>
                <w:rFonts w:ascii="Times New Roman" w:hAnsi="Times New Roman"/>
                <w:color w:val="000000"/>
                <w:spacing w:val="4"/>
                <w:sz w:val="19"/>
              </w:rPr>
            </w:pPr>
            <w:r>
              <w:rPr>
                <w:rFonts w:ascii="Times New Roman" w:hAnsi="Times New Roman"/>
                <w:color w:val="000000"/>
                <w:spacing w:val="4"/>
                <w:sz w:val="19"/>
              </w:rPr>
              <w:t xml:space="preserve">Known type of </w:t>
            </w:r>
            <w:r>
              <w:rPr>
                <w:rFonts w:ascii="Times New Roman" w:hAnsi="Times New Roman"/>
                <w:color w:val="000000"/>
                <w:spacing w:val="4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genes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/</w:t>
            </w:r>
            <w:proofErr w:type="spellStart"/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pattems</w:t>
            </w:r>
            <w:proofErr w:type="spellEnd"/>
          </w:p>
        </w:tc>
      </w:tr>
      <w:tr w:rsidR="005531B5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z w:val="19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>Data mining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Searching for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  <w:t>meaningful patterns</w:t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Points in multi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  <w:t>dimension space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Compact and well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  <w:t>separated clusters</w:t>
            </w:r>
          </w:p>
        </w:tc>
      </w:tr>
      <w:tr w:rsidR="005531B5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z w:val="19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 xml:space="preserve">Document </w:t>
            </w:r>
            <w:r>
              <w:rPr>
                <w:rFonts w:ascii="Times New Roman" w:hAnsi="Times New Roman"/>
                <w:color w:val="000000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classification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ind w:left="320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Internet search</w:t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ind w:left="415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Text document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</w:tcPr>
          <w:p w:rsidR="005531B5" w:rsidRDefault="006059FE">
            <w:pPr>
              <w:ind w:left="250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Semantic categories</w:t>
            </w:r>
          </w:p>
        </w:tc>
      </w:tr>
      <w:tr w:rsidR="005531B5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Document image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</w:rPr>
              <w:t>analysis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Reading machine for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</w:rPr>
              <w:t>the blind</w:t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ind w:left="325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Document image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z w:val="19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 xml:space="preserve">Alphanumeric </w:t>
            </w:r>
            <w:r>
              <w:rPr>
                <w:rFonts w:ascii="Times New Roman" w:hAnsi="Times New Roman"/>
                <w:color w:val="000000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characters / words</w:t>
            </w:r>
          </w:p>
        </w:tc>
      </w:tr>
      <w:tr w:rsidR="005531B5">
        <w:tblPrEx>
          <w:tblCellMar>
            <w:top w:w="0" w:type="dxa"/>
            <w:bottom w:w="0" w:type="dxa"/>
          </w:tblCellMar>
        </w:tblPrEx>
        <w:trPr>
          <w:trHeight w:hRule="exact" w:val="69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ind w:right="200"/>
              <w:jc w:val="right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Industrial automation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Printed circuit board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</w:rPr>
              <w:t>inspection</w:t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Intensity or range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</w:rPr>
              <w:t>image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Defective / non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  <w:t xml:space="preserve">defective nature of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</w:rPr>
              <w:t>product</w:t>
            </w:r>
          </w:p>
        </w:tc>
      </w:tr>
      <w:tr w:rsidR="005531B5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Multimedia database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</w:rPr>
              <w:t>retrieval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ind w:left="320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Internet search</w:t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z w:val="19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>Video clip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Video genres e.g.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  <w:t xml:space="preserve">action. dialogue </w:t>
            </w:r>
            <w:proofErr w:type="spellStart"/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etc</w:t>
            </w:r>
            <w:proofErr w:type="spellEnd"/>
          </w:p>
        </w:tc>
      </w:tr>
      <w:tr w:rsidR="005531B5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ind w:right="200"/>
              <w:jc w:val="right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Biometric recognition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z w:val="19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 xml:space="preserve">Personal </w:t>
            </w:r>
            <w:r>
              <w:rPr>
                <w:rFonts w:ascii="Times New Roman" w:hAnsi="Times New Roman"/>
                <w:color w:val="000000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identification</w:t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Face. iris &amp; finger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</w:rPr>
              <w:t>print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Authorized user for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  <w:t>access control</w:t>
            </w:r>
          </w:p>
        </w:tc>
      </w:tr>
      <w:tr w:rsidR="005531B5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ind w:right="380"/>
              <w:jc w:val="right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Remote sensing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Forecasting crop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</w:rPr>
              <w:t>yield</w:t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31B5" w:rsidRDefault="006059FE">
            <w:pPr>
              <w:ind w:left="325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Multispectral image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</w:tcBorders>
          </w:tcPr>
          <w:p w:rsidR="005531B5" w:rsidRDefault="006059FE">
            <w:pPr>
              <w:ind w:left="180"/>
              <w:jc w:val="center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Land use categories.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pacing w:val="4"/>
                <w:sz w:val="19"/>
              </w:rPr>
              <w:t xml:space="preserve">growth pattern of </w:t>
            </w:r>
            <w:r>
              <w:rPr>
                <w:rFonts w:ascii="Times New Roman" w:hAnsi="Times New Roman"/>
                <w:color w:val="000000"/>
                <w:spacing w:val="4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</w:rPr>
              <w:t>crops</w:t>
            </w:r>
          </w:p>
        </w:tc>
      </w:tr>
      <w:tr w:rsidR="005531B5">
        <w:tblPrEx>
          <w:tblCellMar>
            <w:top w:w="0" w:type="dxa"/>
            <w:bottom w:w="0" w:type="dxa"/>
          </w:tblCellMar>
        </w:tblPrEx>
        <w:trPr>
          <w:trHeight w:hRule="exact" w:val="66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</w:tcPr>
          <w:p w:rsidR="005531B5" w:rsidRDefault="006059FE">
            <w:pPr>
              <w:ind w:right="200"/>
              <w:jc w:val="right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Speech recognition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</w:tcPr>
          <w:p w:rsidR="005531B5" w:rsidRDefault="006059FE">
            <w:pPr>
              <w:jc w:val="center"/>
              <w:rPr>
                <w:rFonts w:ascii="Times New Roman" w:hAnsi="Times New Roman"/>
                <w:color w:val="000000"/>
                <w:sz w:val="19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 xml:space="preserve">Telephone </w:t>
            </w:r>
            <w:r>
              <w:rPr>
                <w:rFonts w:ascii="Times New Roman" w:hAnsi="Times New Roman"/>
                <w:color w:val="000000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 xml:space="preserve">directory enquiry </w:t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br/>
            </w: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with operator</w:t>
            </w:r>
          </w:p>
        </w:tc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</w:tcPr>
          <w:p w:rsidR="005531B5" w:rsidRDefault="006059FE">
            <w:pPr>
              <w:ind w:left="415"/>
              <w:rPr>
                <w:rFonts w:ascii="Times New Roman" w:hAnsi="Times New Roman"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color w:val="000000"/>
                <w:spacing w:val="2"/>
                <w:sz w:val="19"/>
              </w:rPr>
              <w:t>Speech waveform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none" w:sz="0" w:space="0" w:color="000000"/>
            </w:tcBorders>
          </w:tcPr>
          <w:p w:rsidR="005531B5" w:rsidRDefault="006059FE">
            <w:pPr>
              <w:ind w:right="265"/>
              <w:jc w:val="right"/>
              <w:rPr>
                <w:rFonts w:ascii="Times New Roman" w:hAnsi="Times New Roman"/>
                <w:color w:val="000000"/>
                <w:sz w:val="19"/>
              </w:rPr>
            </w:pPr>
            <w:r>
              <w:rPr>
                <w:rFonts w:ascii="Times New Roman" w:hAnsi="Times New Roman"/>
                <w:color w:val="000000"/>
                <w:sz w:val="19"/>
              </w:rPr>
              <w:t>Spoken words</w:t>
            </w:r>
          </w:p>
        </w:tc>
      </w:tr>
    </w:tbl>
    <w:p w:rsidR="006059FE" w:rsidRDefault="006059FE"/>
    <w:sectPr w:rsidR="006059FE">
      <w:pgSz w:w="8370" w:h="5530" w:orient="landscape"/>
      <w:pgMar w:top="80" w:right="0" w:bottom="0" w:left="1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B5"/>
    <w:rsid w:val="001A6BFF"/>
    <w:rsid w:val="005531B5"/>
    <w:rsid w:val="0060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EF4E1-8325-4617-AC84-FF9D8A55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Microsoft account</cp:lastModifiedBy>
  <cp:revision>2</cp:revision>
  <dcterms:created xsi:type="dcterms:W3CDTF">2023-08-29T18:10:00Z</dcterms:created>
  <dcterms:modified xsi:type="dcterms:W3CDTF">2023-08-29T18:10:00Z</dcterms:modified>
</cp:coreProperties>
</file>