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E3" w:rsidRDefault="009D7AE3" w:rsidP="009D7AE3">
      <w:r>
        <w:t>Department of CSE, Stamford University Bangladesh</w:t>
      </w:r>
    </w:p>
    <w:p w:rsidR="009D7AE3" w:rsidRDefault="009D7AE3" w:rsidP="009D7AE3">
      <w:r>
        <w:t xml:space="preserve">Summer 2023 Midterm Examination </w:t>
      </w:r>
    </w:p>
    <w:p w:rsidR="009D7AE3" w:rsidRDefault="009D7AE3" w:rsidP="009D7AE3">
      <w:r>
        <w:t xml:space="preserve">MCSE 666: Pattern and Speech Recognition </w:t>
      </w:r>
    </w:p>
    <w:p w:rsidR="009D7AE3" w:rsidRDefault="009D7AE3" w:rsidP="009D7AE3">
      <w:r>
        <w:t>Full Marks: 5@20=100</w:t>
      </w:r>
      <w:r>
        <w:tab/>
        <w:t>Time: 2 Hours</w:t>
      </w:r>
    </w:p>
    <w:p w:rsidR="009D7AE3" w:rsidRDefault="009D7AE3" w:rsidP="009D7AE3">
      <w:r>
        <w:t>I (a) Draw the conceptual framework for Pattern Recognition. Compare individual steps (08) for Human-based and Machine-based cases.</w:t>
      </w:r>
    </w:p>
    <w:p w:rsidR="009D7AE3" w:rsidRDefault="009D7AE3" w:rsidP="009D7AE3">
      <w:r>
        <w:t>(b) What do you mean by measurements and feature</w:t>
      </w:r>
      <w:r w:rsidR="008668F1">
        <w:t>s? Explains Pros and Cons to</w:t>
      </w:r>
      <w:r>
        <w:t xml:space="preserve"> perform classification from measurements only and through features.</w:t>
      </w:r>
    </w:p>
    <w:p w:rsidR="009D7AE3" w:rsidRDefault="009D7AE3" w:rsidP="009D7AE3">
      <w:r>
        <w:t xml:space="preserve">2 (a) What are the fundament types of Pattern Recognition problems? Which are available (10) </w:t>
      </w:r>
    </w:p>
    <w:p w:rsidR="009D7AE3" w:rsidRDefault="009D7AE3" w:rsidP="009D7AE3">
      <w:r>
        <w:t>in the articles you studied for assignment? Explain briefly the most available one</w:t>
      </w:r>
      <w:r w:rsidR="001511B1">
        <w:t xml:space="preserve"> </w:t>
      </w:r>
      <w:r>
        <w:t>with required conditions.</w:t>
      </w:r>
    </w:p>
    <w:p w:rsidR="009D7AE3" w:rsidRDefault="009D7AE3" w:rsidP="009D7AE3">
      <w:r>
        <w:t>(b) Suppose a classifier performed on a 3 class (i.e., Cl, C2 and C3) problem. For 12 (10) different patterns (P1 to P12) the desired class and classified by the classifier are as follows:</w:t>
      </w:r>
    </w:p>
    <w:tbl>
      <w:tblPr>
        <w:tblW w:w="0" w:type="auto"/>
        <w:tblInd w:w="4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6"/>
        <w:gridCol w:w="519"/>
        <w:gridCol w:w="527"/>
        <w:gridCol w:w="519"/>
        <w:gridCol w:w="584"/>
        <w:gridCol w:w="521"/>
        <w:gridCol w:w="525"/>
        <w:gridCol w:w="503"/>
        <w:gridCol w:w="515"/>
        <w:gridCol w:w="531"/>
        <w:gridCol w:w="616"/>
        <w:gridCol w:w="619"/>
        <w:gridCol w:w="507"/>
      </w:tblGrid>
      <w:tr w:rsidR="009D7AE3" w:rsidTr="009D7AE3">
        <w:tblPrEx>
          <w:tblCellMar>
            <w:top w:w="0" w:type="dxa"/>
            <w:bottom w:w="0" w:type="dxa"/>
          </w:tblCellMar>
        </w:tblPrEx>
        <w:trPr>
          <w:trHeight w:hRule="exact" w:val="675"/>
        </w:trPr>
        <w:tc>
          <w:tcPr>
            <w:tcW w:w="167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ind w:left="36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Pattern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PI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P2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P3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P4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P5</w:t>
            </w: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P6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P7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P8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P9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PlO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P11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P12</w:t>
            </w:r>
          </w:p>
        </w:tc>
      </w:tr>
      <w:tr w:rsidR="009D7AE3" w:rsidTr="009D7AE3">
        <w:tblPrEx>
          <w:tblCellMar>
            <w:top w:w="0" w:type="dxa"/>
            <w:bottom w:w="0" w:type="dxa"/>
          </w:tblCellMar>
        </w:tblPrEx>
        <w:trPr>
          <w:trHeight w:hRule="exact" w:val="689"/>
        </w:trPr>
        <w:tc>
          <w:tcPr>
            <w:tcW w:w="167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ind w:left="36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Desired Class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C2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</w:t>
            </w:r>
            <w:r w:rsidRPr="009D7AE3">
              <w:rPr>
                <w:rFonts w:ascii="Times New Roman" w:hAnsi="Times New Roman"/>
                <w:color w:val="2F2B28"/>
                <w:w w:val="110"/>
                <w:sz w:val="24"/>
                <w:szCs w:val="24"/>
                <w:lang w:val="en-US"/>
              </w:rPr>
              <w:t>l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C2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C3</w:t>
            </w: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C2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C3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C2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C3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</w:tr>
      <w:tr w:rsidR="009D7AE3" w:rsidTr="009D7AE3">
        <w:tblPrEx>
          <w:tblCellMar>
            <w:top w:w="0" w:type="dxa"/>
            <w:bottom w:w="0" w:type="dxa"/>
          </w:tblCellMar>
        </w:tblPrEx>
        <w:trPr>
          <w:trHeight w:hRule="exact" w:val="712"/>
        </w:trPr>
        <w:tc>
          <w:tcPr>
            <w:tcW w:w="1676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ind w:left="36"/>
              <w:rPr>
                <w:rFonts w:ascii="Times New Roman" w:hAnsi="Times New Roman"/>
                <w:color w:val="2F2B28"/>
                <w:spacing w:val="1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pacing w:val="1"/>
                <w:sz w:val="24"/>
                <w:szCs w:val="24"/>
                <w:lang w:val="en-US"/>
              </w:rPr>
              <w:t>Classified Class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CI</w:t>
            </w:r>
          </w:p>
        </w:tc>
        <w:tc>
          <w:tcPr>
            <w:tcW w:w="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C2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C3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C2</w:t>
            </w:r>
          </w:p>
        </w:tc>
        <w:tc>
          <w:tcPr>
            <w:tcW w:w="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C3</w:t>
            </w:r>
          </w:p>
        </w:tc>
        <w:tc>
          <w:tcPr>
            <w:tcW w:w="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  <w:tc>
          <w:tcPr>
            <w:tcW w:w="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CI</w:t>
            </w:r>
          </w:p>
        </w:tc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C3</w:t>
            </w: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C2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0" w:space="0" w:color="000000"/>
            </w:tcBorders>
            <w:shd w:val="clear" w:color="AEA8A3" w:fill="AEA8A3"/>
            <w:vAlign w:val="center"/>
          </w:tcPr>
          <w:p w:rsidR="009D7AE3" w:rsidRPr="009D7AE3" w:rsidRDefault="009D7AE3" w:rsidP="000E688C">
            <w:pPr>
              <w:jc w:val="center"/>
              <w:rPr>
                <w:rFonts w:ascii="Times New Roman" w:hAnsi="Times New Roman"/>
                <w:color w:val="2F2B28"/>
                <w:sz w:val="24"/>
                <w:szCs w:val="24"/>
              </w:rPr>
            </w:pPr>
            <w:r w:rsidRPr="009D7AE3">
              <w:rPr>
                <w:rFonts w:ascii="Times New Roman" w:hAnsi="Times New Roman"/>
                <w:color w:val="2F2B28"/>
                <w:sz w:val="24"/>
                <w:szCs w:val="24"/>
                <w:lang w:val="en-US"/>
              </w:rPr>
              <w:t>Cl</w:t>
            </w:r>
          </w:p>
        </w:tc>
      </w:tr>
    </w:tbl>
    <w:p w:rsidR="009D7AE3" w:rsidRDefault="009D7AE3" w:rsidP="009D7AE3"/>
    <w:p w:rsidR="009D7AE3" w:rsidRDefault="009D7AE3" w:rsidP="009D7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Pattern</w:t>
      </w:r>
      <w:r>
        <w:tab/>
        <w:t>PI</w:t>
      </w:r>
      <w:r>
        <w:tab/>
        <w:t>P2</w:t>
      </w:r>
      <w:r>
        <w:tab/>
        <w:t>P3</w:t>
      </w:r>
      <w:r>
        <w:tab/>
        <w:t>P4</w:t>
      </w:r>
      <w:r>
        <w:tab/>
        <w:t>P5</w:t>
      </w:r>
      <w:r>
        <w:tab/>
        <w:t>P6</w:t>
      </w:r>
      <w:r>
        <w:tab/>
        <w:t>P7</w:t>
      </w:r>
      <w:r>
        <w:tab/>
        <w:t>P8</w:t>
      </w:r>
      <w:r>
        <w:tab/>
        <w:t>P9</w:t>
      </w:r>
      <w:r>
        <w:tab/>
        <w:t>PlO</w:t>
      </w:r>
      <w:r>
        <w:tab/>
        <w:t>P11</w:t>
      </w:r>
      <w:r>
        <w:tab/>
        <w:t>P12</w:t>
      </w:r>
    </w:p>
    <w:p w:rsidR="009D7AE3" w:rsidRDefault="009D7AE3" w:rsidP="009D7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Desired Class</w:t>
      </w:r>
      <w:r>
        <w:tab/>
        <w:t>Cl</w:t>
      </w:r>
      <w:r>
        <w:tab/>
        <w:t>C2</w:t>
      </w:r>
      <w:r>
        <w:tab/>
        <w:t>Cl</w:t>
      </w:r>
      <w:r>
        <w:tab/>
        <w:t>C2</w:t>
      </w:r>
      <w:r>
        <w:tab/>
        <w:t>C3</w:t>
      </w:r>
      <w:r>
        <w:tab/>
        <w:t>C2</w:t>
      </w:r>
      <w:r>
        <w:tab/>
        <w:t>Cl</w:t>
      </w:r>
      <w:r>
        <w:tab/>
        <w:t>C3</w:t>
      </w:r>
      <w:r>
        <w:tab/>
        <w:t>Cl</w:t>
      </w:r>
      <w:r>
        <w:tab/>
        <w:t>C2</w:t>
      </w:r>
      <w:r>
        <w:tab/>
        <w:t>C3</w:t>
      </w:r>
      <w:r>
        <w:tab/>
        <w:t>Cl</w:t>
      </w:r>
    </w:p>
    <w:p w:rsidR="009D7AE3" w:rsidRDefault="009D7AE3" w:rsidP="009D7A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Classified Class</w:t>
      </w:r>
      <w:r>
        <w:tab/>
        <w:t>CI</w:t>
      </w:r>
      <w:r>
        <w:tab/>
        <w:t>C2</w:t>
      </w:r>
      <w:r>
        <w:tab/>
        <w:t>C3</w:t>
      </w:r>
      <w:r>
        <w:tab/>
        <w:t>C2</w:t>
      </w:r>
      <w:r>
        <w:tab/>
        <w:t>C3</w:t>
      </w:r>
      <w:r>
        <w:tab/>
        <w:t>Cl</w:t>
      </w:r>
      <w:r>
        <w:tab/>
        <w:t>CI</w:t>
      </w:r>
      <w:r>
        <w:tab/>
        <w:t>C3</w:t>
      </w:r>
      <w:r>
        <w:tab/>
        <w:t>Cl</w:t>
      </w:r>
      <w:r>
        <w:tab/>
        <w:t>C2</w:t>
      </w:r>
      <w:r>
        <w:tab/>
        <w:t>Cl</w:t>
      </w:r>
      <w:r>
        <w:tab/>
        <w:t>Cl</w:t>
      </w:r>
    </w:p>
    <w:p w:rsidR="009D7AE3" w:rsidRDefault="009D7AE3" w:rsidP="009D7AE3"/>
    <w:p w:rsidR="009D7AE3" w:rsidRDefault="009D7AE3" w:rsidP="009D7AE3">
      <w:r>
        <w:t>Evaluate performance of the classifier with the measuring methods/techniques discussed in lectures.</w:t>
      </w:r>
    </w:p>
    <w:p w:rsidR="009D7AE3" w:rsidRDefault="009D7AE3" w:rsidP="009D7AE3">
      <w:r>
        <w:t>3 (a) What do you mean by learning, memorizing and generalization? How memorizing (12) and generalization relates to learning?</w:t>
      </w:r>
    </w:p>
    <w:p w:rsidR="009D7AE3" w:rsidRDefault="009D7AE3" w:rsidP="009D7AE3">
      <w:r>
        <w:t>(b) Is it a good idea to develop a classifier through memorizing only? Justify your (08) answer.</w:t>
      </w:r>
    </w:p>
    <w:p w:rsidR="009D7AE3" w:rsidRDefault="009D7AE3" w:rsidP="009D7AE3">
      <w:r>
        <w:t>4 (a) What are basic differences between Regression and Classification tasks? 'Offset (08) effects on Penalty are different in Regression and Classification' — Justify the statement with necessary figures.</w:t>
      </w:r>
    </w:p>
    <w:p w:rsidR="009D7AE3" w:rsidRDefault="009D7AE3" w:rsidP="009D7AE3">
      <w:r>
        <w:t>(b) Why all the available data/patterns not used develop a Classification/Regression (12) model? How Test and Validation sets are used to ensure model's performance?</w:t>
      </w:r>
    </w:p>
    <w:p w:rsidR="009D7AE3" w:rsidRDefault="009D7AE3" w:rsidP="009D7AE3">
      <w:r>
        <w:t>5 (a) Compare structures of your two selected interested articles listing Section and (10) Subsection headings. [Instruction will be provided]</w:t>
      </w:r>
      <w:bookmarkStart w:id="0" w:name="_GoBack"/>
      <w:bookmarkEnd w:id="0"/>
    </w:p>
    <w:p w:rsidR="004E15FF" w:rsidRDefault="009D7AE3" w:rsidP="009D7AE3">
      <w:r>
        <w:lastRenderedPageBreak/>
        <w:t>(b) Identify (mark on the printed copy) and compare objective, motivation, problem (10) definition, dataset information and performance measures from the two articles.</w:t>
      </w:r>
    </w:p>
    <w:sectPr w:rsidR="004E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1F"/>
    <w:rsid w:val="001511B1"/>
    <w:rsid w:val="004E15FF"/>
    <w:rsid w:val="007332D6"/>
    <w:rsid w:val="008668F1"/>
    <w:rsid w:val="009D7AE3"/>
    <w:rsid w:val="00A8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A18EB-BC9C-48D1-9A19-F1E81A63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2023-09-02T04:29:00Z</dcterms:created>
  <dcterms:modified xsi:type="dcterms:W3CDTF">2023-09-02T06:05:00Z</dcterms:modified>
</cp:coreProperties>
</file>