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D1437" w14:textId="77777777" w:rsidR="00D64A78" w:rsidRPr="0081503E" w:rsidRDefault="006342FD" w:rsidP="006342FD">
      <w:pPr>
        <w:spacing w:before="100" w:beforeAutospacing="1" w:after="100" w:afterAutospacing="1" w:line="240" w:lineRule="auto"/>
        <w:outlineLvl w:val="2"/>
        <w:rPr>
          <w:rFonts w:ascii="Times New Roman" w:eastAsia="Times New Roman" w:hAnsi="Times New Roman" w:cs="Times New Roman"/>
          <w:b/>
          <w:bCs/>
          <w:sz w:val="36"/>
          <w:szCs w:val="36"/>
        </w:rPr>
      </w:pPr>
      <w:r w:rsidRPr="0081503E">
        <w:rPr>
          <w:rFonts w:ascii="Times New Roman" w:eastAsia="Times New Roman" w:hAnsi="Times New Roman" w:cs="Times New Roman"/>
          <w:b/>
          <w:bCs/>
          <w:sz w:val="36"/>
          <w:szCs w:val="36"/>
        </w:rPr>
        <w:t xml:space="preserve">Group Report: </w:t>
      </w:r>
    </w:p>
    <w:p w14:paraId="0947B1A0" w14:textId="41FA70FB" w:rsidR="006342FD" w:rsidRPr="0081503E" w:rsidRDefault="006342FD" w:rsidP="006342FD">
      <w:pPr>
        <w:spacing w:before="100" w:beforeAutospacing="1" w:after="100" w:afterAutospacing="1" w:line="240" w:lineRule="auto"/>
        <w:outlineLvl w:val="2"/>
        <w:rPr>
          <w:rFonts w:ascii="Times New Roman" w:eastAsia="Times New Roman" w:hAnsi="Times New Roman" w:cs="Times New Roman"/>
          <w:b/>
          <w:bCs/>
          <w:sz w:val="36"/>
          <w:szCs w:val="36"/>
        </w:rPr>
      </w:pPr>
      <w:r w:rsidRPr="0081503E">
        <w:rPr>
          <w:rFonts w:ascii="Times New Roman" w:eastAsia="Times New Roman" w:hAnsi="Times New Roman" w:cs="Times New Roman"/>
          <w:b/>
          <w:bCs/>
          <w:sz w:val="36"/>
          <w:szCs w:val="36"/>
        </w:rPr>
        <w:t xml:space="preserve">Improving Written Communication Strategies at </w:t>
      </w:r>
      <w:proofErr w:type="spellStart"/>
      <w:r w:rsidRPr="0081503E">
        <w:rPr>
          <w:rFonts w:ascii="Times New Roman" w:eastAsia="Times New Roman" w:hAnsi="Times New Roman" w:cs="Times New Roman"/>
          <w:b/>
          <w:bCs/>
          <w:sz w:val="36"/>
          <w:szCs w:val="36"/>
        </w:rPr>
        <w:t>Finestyle</w:t>
      </w:r>
      <w:proofErr w:type="spellEnd"/>
    </w:p>
    <w:p w14:paraId="0027CC08" w14:textId="77777777" w:rsidR="00D64A78" w:rsidRPr="0081503E" w:rsidRDefault="006342FD" w:rsidP="006342FD">
      <w:pPr>
        <w:spacing w:before="100" w:beforeAutospacing="1" w:after="100" w:afterAutospacing="1" w:line="240" w:lineRule="auto"/>
        <w:rPr>
          <w:rFonts w:ascii="Times New Roman" w:eastAsia="Times New Roman" w:hAnsi="Times New Roman" w:cs="Times New Roman"/>
          <w:sz w:val="36"/>
          <w:szCs w:val="36"/>
        </w:rPr>
      </w:pPr>
      <w:r w:rsidRPr="0081503E">
        <w:rPr>
          <w:rFonts w:ascii="Times New Roman" w:eastAsia="Times New Roman" w:hAnsi="Times New Roman" w:cs="Times New Roman"/>
          <w:b/>
          <w:bCs/>
          <w:sz w:val="36"/>
          <w:szCs w:val="36"/>
        </w:rPr>
        <w:t>Course</w:t>
      </w:r>
      <w:r w:rsidRPr="0081503E">
        <w:rPr>
          <w:rFonts w:ascii="Times New Roman" w:eastAsia="Times New Roman" w:hAnsi="Times New Roman" w:cs="Times New Roman"/>
          <w:sz w:val="36"/>
          <w:szCs w:val="36"/>
        </w:rPr>
        <w:t>: Bachelor of IT/Bachelor of IT with a specialization in Cyber Security</w:t>
      </w:r>
    </w:p>
    <w:p w14:paraId="35916AFB" w14:textId="77777777" w:rsidR="00D64A78" w:rsidRPr="0081503E" w:rsidRDefault="006342FD" w:rsidP="006342FD">
      <w:pPr>
        <w:spacing w:before="100" w:beforeAutospacing="1" w:after="100" w:afterAutospacing="1" w:line="240" w:lineRule="auto"/>
        <w:rPr>
          <w:rFonts w:ascii="Times New Roman" w:eastAsia="Times New Roman" w:hAnsi="Times New Roman" w:cs="Times New Roman"/>
          <w:sz w:val="36"/>
          <w:szCs w:val="36"/>
        </w:rPr>
      </w:pPr>
      <w:r w:rsidRPr="0081503E">
        <w:rPr>
          <w:rFonts w:ascii="Times New Roman" w:eastAsia="Times New Roman" w:hAnsi="Times New Roman" w:cs="Times New Roman"/>
          <w:sz w:val="36"/>
          <w:szCs w:val="36"/>
        </w:rPr>
        <w:br/>
      </w:r>
      <w:r w:rsidRPr="0081503E">
        <w:rPr>
          <w:rFonts w:ascii="Times New Roman" w:eastAsia="Times New Roman" w:hAnsi="Times New Roman" w:cs="Times New Roman"/>
          <w:b/>
          <w:bCs/>
          <w:sz w:val="36"/>
          <w:szCs w:val="36"/>
        </w:rPr>
        <w:t>Unit</w:t>
      </w:r>
      <w:r w:rsidRPr="0081503E">
        <w:rPr>
          <w:rFonts w:ascii="Times New Roman" w:eastAsia="Times New Roman" w:hAnsi="Times New Roman" w:cs="Times New Roman"/>
          <w:sz w:val="36"/>
          <w:szCs w:val="36"/>
        </w:rPr>
        <w:t>: Communications and Technology (CTEC104)</w:t>
      </w:r>
    </w:p>
    <w:p w14:paraId="797D8048" w14:textId="77777777" w:rsidR="00D64A78" w:rsidRPr="0081503E" w:rsidRDefault="006342FD" w:rsidP="006342FD">
      <w:pPr>
        <w:spacing w:before="100" w:beforeAutospacing="1" w:after="100" w:afterAutospacing="1" w:line="240" w:lineRule="auto"/>
        <w:rPr>
          <w:rFonts w:ascii="Times New Roman" w:eastAsia="Times New Roman" w:hAnsi="Times New Roman" w:cs="Times New Roman"/>
          <w:sz w:val="36"/>
          <w:szCs w:val="36"/>
        </w:rPr>
      </w:pPr>
      <w:r w:rsidRPr="0081503E">
        <w:rPr>
          <w:rFonts w:ascii="Times New Roman" w:eastAsia="Times New Roman" w:hAnsi="Times New Roman" w:cs="Times New Roman"/>
          <w:sz w:val="36"/>
          <w:szCs w:val="36"/>
        </w:rPr>
        <w:br/>
      </w:r>
      <w:r w:rsidRPr="0081503E">
        <w:rPr>
          <w:rFonts w:ascii="Times New Roman" w:eastAsia="Times New Roman" w:hAnsi="Times New Roman" w:cs="Times New Roman"/>
          <w:b/>
          <w:bCs/>
          <w:sz w:val="36"/>
          <w:szCs w:val="36"/>
        </w:rPr>
        <w:t>Unit Code</w:t>
      </w:r>
      <w:r w:rsidRPr="0081503E">
        <w:rPr>
          <w:rFonts w:ascii="Times New Roman" w:eastAsia="Times New Roman" w:hAnsi="Times New Roman" w:cs="Times New Roman"/>
          <w:sz w:val="36"/>
          <w:szCs w:val="36"/>
        </w:rPr>
        <w:t>: CTEC104</w:t>
      </w:r>
    </w:p>
    <w:p w14:paraId="02F8BD73" w14:textId="77777777" w:rsidR="00D64A78" w:rsidRPr="0081503E" w:rsidRDefault="006342FD" w:rsidP="006342FD">
      <w:pPr>
        <w:spacing w:before="100" w:beforeAutospacing="1" w:after="100" w:afterAutospacing="1" w:line="240" w:lineRule="auto"/>
        <w:rPr>
          <w:rFonts w:ascii="Times New Roman" w:eastAsia="Times New Roman" w:hAnsi="Times New Roman" w:cs="Times New Roman"/>
          <w:sz w:val="36"/>
          <w:szCs w:val="36"/>
        </w:rPr>
      </w:pPr>
      <w:r w:rsidRPr="0081503E">
        <w:rPr>
          <w:rFonts w:ascii="Times New Roman" w:eastAsia="Times New Roman" w:hAnsi="Times New Roman" w:cs="Times New Roman"/>
          <w:sz w:val="36"/>
          <w:szCs w:val="36"/>
        </w:rPr>
        <w:br/>
      </w:r>
      <w:r w:rsidRPr="0081503E">
        <w:rPr>
          <w:rFonts w:ascii="Times New Roman" w:eastAsia="Times New Roman" w:hAnsi="Times New Roman" w:cs="Times New Roman"/>
          <w:b/>
          <w:bCs/>
          <w:sz w:val="36"/>
          <w:szCs w:val="36"/>
        </w:rPr>
        <w:t>Type of Assessment</w:t>
      </w:r>
      <w:r w:rsidRPr="0081503E">
        <w:rPr>
          <w:rFonts w:ascii="Times New Roman" w:eastAsia="Times New Roman" w:hAnsi="Times New Roman" w:cs="Times New Roman"/>
          <w:sz w:val="36"/>
          <w:szCs w:val="36"/>
        </w:rPr>
        <w:t>: Group Report</w:t>
      </w:r>
    </w:p>
    <w:p w14:paraId="1E75F24A" w14:textId="4C046F82" w:rsidR="006342FD" w:rsidRPr="0081503E" w:rsidRDefault="006342FD" w:rsidP="006342FD">
      <w:pPr>
        <w:spacing w:before="100" w:beforeAutospacing="1" w:after="100" w:afterAutospacing="1" w:line="240" w:lineRule="auto"/>
        <w:rPr>
          <w:rFonts w:ascii="Times New Roman" w:eastAsia="Times New Roman" w:hAnsi="Times New Roman" w:cs="Times New Roman"/>
          <w:sz w:val="36"/>
          <w:szCs w:val="36"/>
        </w:rPr>
      </w:pPr>
      <w:r w:rsidRPr="0081503E">
        <w:rPr>
          <w:rFonts w:ascii="Times New Roman" w:eastAsia="Times New Roman" w:hAnsi="Times New Roman" w:cs="Times New Roman"/>
          <w:sz w:val="36"/>
          <w:szCs w:val="36"/>
        </w:rPr>
        <w:br/>
      </w:r>
      <w:r w:rsidRPr="0081503E">
        <w:rPr>
          <w:rFonts w:ascii="Times New Roman" w:eastAsia="Times New Roman" w:hAnsi="Times New Roman" w:cs="Times New Roman"/>
          <w:sz w:val="36"/>
          <w:szCs w:val="36"/>
        </w:rPr>
        <w:br/>
      </w:r>
      <w:r w:rsidRPr="0081503E">
        <w:rPr>
          <w:rFonts w:ascii="Times New Roman" w:eastAsia="Times New Roman" w:hAnsi="Times New Roman" w:cs="Times New Roman"/>
          <w:b/>
          <w:bCs/>
          <w:sz w:val="36"/>
          <w:szCs w:val="36"/>
        </w:rPr>
        <w:t>Submission Date</w:t>
      </w:r>
      <w:r w:rsidRPr="0081503E">
        <w:rPr>
          <w:rFonts w:ascii="Times New Roman" w:eastAsia="Times New Roman" w:hAnsi="Times New Roman" w:cs="Times New Roman"/>
          <w:sz w:val="36"/>
          <w:szCs w:val="36"/>
        </w:rPr>
        <w:t>: Week 12</w:t>
      </w:r>
    </w:p>
    <w:p w14:paraId="084A3440" w14:textId="64A211B5" w:rsidR="006342FD" w:rsidRPr="0081503E" w:rsidRDefault="006342FD" w:rsidP="006342FD">
      <w:pPr>
        <w:spacing w:before="100" w:beforeAutospacing="1" w:after="100" w:afterAutospacing="1" w:line="240" w:lineRule="auto"/>
        <w:rPr>
          <w:rFonts w:ascii="Times New Roman" w:eastAsia="Times New Roman" w:hAnsi="Times New Roman" w:cs="Times New Roman"/>
          <w:sz w:val="36"/>
          <w:szCs w:val="36"/>
        </w:rPr>
      </w:pPr>
      <w:r w:rsidRPr="0081503E">
        <w:rPr>
          <w:rFonts w:ascii="Times New Roman" w:eastAsia="Times New Roman" w:hAnsi="Times New Roman" w:cs="Times New Roman"/>
          <w:b/>
          <w:bCs/>
          <w:sz w:val="36"/>
          <w:szCs w:val="36"/>
        </w:rPr>
        <w:t>Submitted by:</w:t>
      </w:r>
      <w:r w:rsidRPr="0081503E">
        <w:rPr>
          <w:rFonts w:ascii="Times New Roman" w:eastAsia="Times New Roman" w:hAnsi="Times New Roman" w:cs="Times New Roman"/>
          <w:sz w:val="36"/>
          <w:szCs w:val="36"/>
        </w:rPr>
        <w:t xml:space="preserve"> Wasik Gaus</w:t>
      </w:r>
    </w:p>
    <w:p w14:paraId="50100503" w14:textId="77777777" w:rsidR="006342FD" w:rsidRPr="0081503E" w:rsidRDefault="006342FD" w:rsidP="006342FD">
      <w:pPr>
        <w:rPr>
          <w:rFonts w:ascii="Times New Roman" w:hAnsi="Times New Roman" w:cs="Times New Roman"/>
          <w:b/>
          <w:bCs/>
          <w:sz w:val="32"/>
          <w:szCs w:val="32"/>
        </w:rPr>
      </w:pPr>
    </w:p>
    <w:p w14:paraId="359B2C8B" w14:textId="05401581" w:rsidR="006342FD" w:rsidRPr="0081503E" w:rsidRDefault="006342FD" w:rsidP="006342FD">
      <w:pPr>
        <w:rPr>
          <w:rFonts w:ascii="Times New Roman" w:hAnsi="Times New Roman" w:cs="Times New Roman"/>
          <w:b/>
          <w:bCs/>
          <w:sz w:val="32"/>
          <w:szCs w:val="32"/>
        </w:rPr>
      </w:pPr>
      <w:r w:rsidRPr="0081503E">
        <w:rPr>
          <w:rFonts w:ascii="Times New Roman" w:hAnsi="Times New Roman" w:cs="Times New Roman"/>
          <w:b/>
          <w:bCs/>
          <w:sz w:val="32"/>
          <w:szCs w:val="32"/>
        </w:rPr>
        <w:t xml:space="preserve">Improving </w:t>
      </w:r>
      <w:proofErr w:type="spellStart"/>
      <w:r w:rsidRPr="0081503E">
        <w:rPr>
          <w:rFonts w:ascii="Times New Roman" w:hAnsi="Times New Roman" w:cs="Times New Roman"/>
          <w:b/>
          <w:bCs/>
          <w:sz w:val="32"/>
          <w:szCs w:val="32"/>
        </w:rPr>
        <w:t>Finestyle’s</w:t>
      </w:r>
      <w:proofErr w:type="spellEnd"/>
      <w:r w:rsidRPr="0081503E">
        <w:rPr>
          <w:rFonts w:ascii="Times New Roman" w:hAnsi="Times New Roman" w:cs="Times New Roman"/>
          <w:b/>
          <w:bCs/>
          <w:sz w:val="32"/>
          <w:szCs w:val="32"/>
        </w:rPr>
        <w:t xml:space="preserve"> Written Communication Strategies</w:t>
      </w:r>
    </w:p>
    <w:p w14:paraId="0685AFA3" w14:textId="51AFB56A" w:rsidR="0061320E" w:rsidRPr="0081503E" w:rsidRDefault="0061320E" w:rsidP="006342FD">
      <w:pPr>
        <w:rPr>
          <w:rFonts w:ascii="Times New Roman" w:hAnsi="Times New Roman" w:cs="Times New Roman"/>
          <w:b/>
          <w:bCs/>
        </w:rPr>
      </w:pPr>
    </w:p>
    <w:p w14:paraId="5CCF7BFF" w14:textId="6136A704" w:rsidR="0061320E" w:rsidRPr="0081503E" w:rsidRDefault="0061320E" w:rsidP="006342FD">
      <w:pPr>
        <w:rPr>
          <w:rFonts w:ascii="Times New Roman" w:hAnsi="Times New Roman" w:cs="Times New Roman"/>
          <w:b/>
          <w:bCs/>
        </w:rPr>
      </w:pPr>
    </w:p>
    <w:p w14:paraId="08B227A9" w14:textId="35A844C1" w:rsidR="00D64A78" w:rsidRPr="0081503E" w:rsidRDefault="00D64A78" w:rsidP="006342FD">
      <w:pPr>
        <w:rPr>
          <w:rFonts w:ascii="Times New Roman" w:hAnsi="Times New Roman" w:cs="Times New Roman"/>
          <w:b/>
          <w:bCs/>
        </w:rPr>
      </w:pPr>
    </w:p>
    <w:p w14:paraId="13626919" w14:textId="41669469" w:rsidR="00D64A78" w:rsidRPr="0081503E" w:rsidRDefault="00D64A78" w:rsidP="006342FD">
      <w:pPr>
        <w:rPr>
          <w:rFonts w:ascii="Times New Roman" w:hAnsi="Times New Roman" w:cs="Times New Roman"/>
          <w:b/>
          <w:bCs/>
        </w:rPr>
      </w:pPr>
    </w:p>
    <w:p w14:paraId="1758600E" w14:textId="3469BFBF" w:rsidR="00D64A78" w:rsidRPr="0081503E" w:rsidRDefault="00D64A78" w:rsidP="006342FD">
      <w:pPr>
        <w:rPr>
          <w:rFonts w:ascii="Times New Roman" w:hAnsi="Times New Roman" w:cs="Times New Roman"/>
          <w:b/>
          <w:bCs/>
        </w:rPr>
      </w:pPr>
    </w:p>
    <w:p w14:paraId="57EDC0E0" w14:textId="570D3DF2" w:rsidR="00D64A78" w:rsidRPr="0081503E" w:rsidRDefault="00D64A78" w:rsidP="006342FD">
      <w:pPr>
        <w:rPr>
          <w:rFonts w:ascii="Times New Roman" w:hAnsi="Times New Roman" w:cs="Times New Roman"/>
          <w:b/>
          <w:bCs/>
        </w:rPr>
      </w:pPr>
    </w:p>
    <w:p w14:paraId="320E4E52" w14:textId="69DF7EB9" w:rsidR="00D64A78" w:rsidRPr="0081503E" w:rsidRDefault="00D64A78" w:rsidP="006342FD">
      <w:pPr>
        <w:rPr>
          <w:rFonts w:ascii="Times New Roman" w:hAnsi="Times New Roman" w:cs="Times New Roman"/>
          <w:b/>
          <w:bCs/>
        </w:rPr>
      </w:pPr>
    </w:p>
    <w:p w14:paraId="3E0D5E5E" w14:textId="21EA09DA" w:rsidR="00D64A78" w:rsidRPr="0081503E" w:rsidRDefault="00D64A78" w:rsidP="006342FD">
      <w:pPr>
        <w:rPr>
          <w:rFonts w:ascii="Times New Roman" w:hAnsi="Times New Roman" w:cs="Times New Roman"/>
          <w:b/>
          <w:bCs/>
        </w:rPr>
      </w:pPr>
    </w:p>
    <w:p w14:paraId="2A88B189" w14:textId="77777777" w:rsidR="00D64A78" w:rsidRPr="0081503E" w:rsidRDefault="00D64A78" w:rsidP="006342FD">
      <w:pPr>
        <w:rPr>
          <w:rFonts w:ascii="Times New Roman" w:hAnsi="Times New Roman" w:cs="Times New Roman"/>
          <w:b/>
          <w:bCs/>
        </w:rPr>
      </w:pPr>
    </w:p>
    <w:p w14:paraId="1B59B78D" w14:textId="77777777" w:rsidR="0061320E" w:rsidRPr="0081503E" w:rsidRDefault="0061320E" w:rsidP="0061320E">
      <w:pPr>
        <w:spacing w:before="180" w:after="0" w:line="240" w:lineRule="auto"/>
        <w:outlineLvl w:val="3"/>
        <w:rPr>
          <w:rFonts w:ascii="Times New Roman" w:eastAsia="Times New Roman" w:hAnsi="Times New Roman" w:cs="Times New Roman"/>
          <w:b/>
          <w:bCs/>
          <w:color w:val="111111"/>
          <w:sz w:val="24"/>
          <w:szCs w:val="24"/>
        </w:rPr>
      </w:pPr>
      <w:r w:rsidRPr="0081503E">
        <w:rPr>
          <w:rFonts w:ascii="Times New Roman" w:eastAsia="Times New Roman" w:hAnsi="Times New Roman" w:cs="Times New Roman"/>
          <w:b/>
          <w:bCs/>
          <w:color w:val="111111"/>
          <w:sz w:val="24"/>
          <w:szCs w:val="24"/>
        </w:rPr>
        <w:lastRenderedPageBreak/>
        <w:t>Executive Summary</w:t>
      </w:r>
    </w:p>
    <w:p w14:paraId="5BE36C18" w14:textId="77777777" w:rsidR="0061320E" w:rsidRPr="0081503E" w:rsidRDefault="0061320E" w:rsidP="0061320E">
      <w:pPr>
        <w:spacing w:before="180" w:after="0" w:line="240" w:lineRule="auto"/>
        <w:rPr>
          <w:rFonts w:ascii="Times New Roman" w:eastAsia="Times New Roman" w:hAnsi="Times New Roman" w:cs="Times New Roman"/>
          <w:color w:val="111111"/>
          <w:sz w:val="24"/>
          <w:szCs w:val="24"/>
        </w:rPr>
      </w:pPr>
      <w:r w:rsidRPr="0081503E">
        <w:rPr>
          <w:rFonts w:ascii="Times New Roman" w:eastAsia="Times New Roman" w:hAnsi="Times New Roman" w:cs="Times New Roman"/>
          <w:color w:val="111111"/>
          <w:sz w:val="24"/>
          <w:szCs w:val="24"/>
        </w:rPr>
        <w:t xml:space="preserve">This report reviews </w:t>
      </w:r>
      <w:proofErr w:type="spellStart"/>
      <w:r w:rsidRPr="0081503E">
        <w:rPr>
          <w:rFonts w:ascii="Times New Roman" w:eastAsia="Times New Roman" w:hAnsi="Times New Roman" w:cs="Times New Roman"/>
          <w:color w:val="111111"/>
          <w:sz w:val="24"/>
          <w:szCs w:val="24"/>
        </w:rPr>
        <w:t>Finestyle’s</w:t>
      </w:r>
      <w:proofErr w:type="spellEnd"/>
      <w:r w:rsidRPr="0081503E">
        <w:rPr>
          <w:rFonts w:ascii="Times New Roman" w:eastAsia="Times New Roman" w:hAnsi="Times New Roman" w:cs="Times New Roman"/>
          <w:color w:val="111111"/>
          <w:sz w:val="24"/>
          <w:szCs w:val="24"/>
        </w:rPr>
        <w:t xml:space="preserve"> current written communication strategies and provides recommendations for improvements. The key areas of focus include target audience characteristics, writing style features, stakeholder communication, and online written communication.</w:t>
      </w:r>
    </w:p>
    <w:p w14:paraId="633FA8C8" w14:textId="77777777" w:rsidR="0061320E" w:rsidRPr="0081503E" w:rsidRDefault="0061320E" w:rsidP="0061320E">
      <w:pPr>
        <w:rPr>
          <w:rFonts w:ascii="Times New Roman" w:hAnsi="Times New Roman" w:cs="Times New Roman"/>
        </w:rPr>
      </w:pPr>
    </w:p>
    <w:p w14:paraId="3EB6C6AF" w14:textId="41974505" w:rsidR="0061320E" w:rsidRPr="0081503E" w:rsidRDefault="0061320E" w:rsidP="0061320E">
      <w:pPr>
        <w:rPr>
          <w:rFonts w:ascii="Times New Roman" w:hAnsi="Times New Roman" w:cs="Times New Roman"/>
          <w:b/>
          <w:bCs/>
          <w:sz w:val="24"/>
          <w:szCs w:val="24"/>
        </w:rPr>
      </w:pPr>
      <w:r w:rsidRPr="0081503E">
        <w:rPr>
          <w:rFonts w:ascii="Times New Roman" w:hAnsi="Times New Roman" w:cs="Times New Roman"/>
          <w:b/>
          <w:bCs/>
          <w:sz w:val="24"/>
          <w:szCs w:val="24"/>
        </w:rPr>
        <w:t>Table of Contents</w:t>
      </w:r>
    </w:p>
    <w:p w14:paraId="04F10BFB" w14:textId="751587F8" w:rsidR="0061320E" w:rsidRPr="0081503E" w:rsidRDefault="0061320E" w:rsidP="00A00977">
      <w:pPr>
        <w:spacing w:after="0" w:line="480" w:lineRule="auto"/>
        <w:rPr>
          <w:rFonts w:ascii="Times New Roman" w:eastAsia="Times New Roman" w:hAnsi="Times New Roman" w:cs="Times New Roman"/>
          <w:color w:val="111111"/>
          <w:sz w:val="24"/>
          <w:szCs w:val="24"/>
        </w:rPr>
      </w:pPr>
      <w:r w:rsidRPr="0081503E">
        <w:rPr>
          <w:rFonts w:ascii="Times New Roman" w:eastAsia="Times New Roman" w:hAnsi="Times New Roman" w:cs="Times New Roman"/>
          <w:color w:val="111111"/>
          <w:sz w:val="24"/>
          <w:szCs w:val="24"/>
        </w:rPr>
        <w:t>Introduction</w:t>
      </w:r>
    </w:p>
    <w:p w14:paraId="560E3DB0" w14:textId="5E86522A" w:rsidR="001C43AB" w:rsidRPr="0081503E" w:rsidRDefault="001C43AB" w:rsidP="00A00977">
      <w:pPr>
        <w:spacing w:after="0" w:line="480" w:lineRule="auto"/>
        <w:rPr>
          <w:rFonts w:ascii="Times New Roman" w:eastAsia="Times New Roman" w:hAnsi="Times New Roman" w:cs="Times New Roman"/>
          <w:color w:val="111111"/>
          <w:sz w:val="24"/>
          <w:szCs w:val="24"/>
        </w:rPr>
      </w:pPr>
      <w:r w:rsidRPr="0081503E">
        <w:rPr>
          <w:rFonts w:ascii="Times New Roman" w:eastAsia="Times New Roman" w:hAnsi="Times New Roman" w:cs="Times New Roman"/>
          <w:color w:val="111111"/>
          <w:sz w:val="24"/>
          <w:szCs w:val="24"/>
        </w:rPr>
        <w:t>Objectives</w:t>
      </w:r>
    </w:p>
    <w:p w14:paraId="620AF816" w14:textId="09EF3849" w:rsidR="005D4302" w:rsidRPr="0081503E" w:rsidRDefault="005D4302" w:rsidP="00A00977">
      <w:pPr>
        <w:spacing w:after="0" w:line="480" w:lineRule="auto"/>
        <w:rPr>
          <w:rFonts w:ascii="Times New Roman" w:eastAsia="Times New Roman" w:hAnsi="Times New Roman" w:cs="Times New Roman"/>
          <w:color w:val="111111"/>
          <w:sz w:val="24"/>
          <w:szCs w:val="24"/>
        </w:rPr>
      </w:pPr>
      <w:r w:rsidRPr="0081503E">
        <w:rPr>
          <w:rFonts w:ascii="Times New Roman" w:eastAsia="Times New Roman" w:hAnsi="Times New Roman" w:cs="Times New Roman"/>
          <w:color w:val="111111"/>
          <w:sz w:val="24"/>
          <w:szCs w:val="24"/>
        </w:rPr>
        <w:t>Information Analysis</w:t>
      </w:r>
    </w:p>
    <w:p w14:paraId="394F0058" w14:textId="3D620DDB" w:rsidR="005D4302" w:rsidRPr="0081503E" w:rsidRDefault="0081503E" w:rsidP="00A00977">
      <w:pPr>
        <w:spacing w:after="0" w:line="480" w:lineRule="auto"/>
        <w:rPr>
          <w:rFonts w:ascii="Times New Roman" w:eastAsia="Times New Roman" w:hAnsi="Times New Roman" w:cs="Times New Roman"/>
          <w:color w:val="111111"/>
          <w:sz w:val="24"/>
          <w:szCs w:val="24"/>
        </w:rPr>
      </w:pPr>
      <w:r w:rsidRPr="0081503E">
        <w:rPr>
          <w:rFonts w:ascii="Times New Roman" w:eastAsia="Times New Roman" w:hAnsi="Times New Roman" w:cs="Times New Roman"/>
          <w:color w:val="111111"/>
          <w:sz w:val="24"/>
          <w:szCs w:val="24"/>
        </w:rPr>
        <w:t>Recommendations</w:t>
      </w:r>
    </w:p>
    <w:p w14:paraId="2E655EF2" w14:textId="77777777" w:rsidR="0061320E" w:rsidRPr="0081503E" w:rsidRDefault="0061320E" w:rsidP="0081503E">
      <w:pPr>
        <w:spacing w:after="0" w:line="480" w:lineRule="auto"/>
        <w:ind w:left="720"/>
        <w:rPr>
          <w:rFonts w:ascii="Times New Roman" w:eastAsia="Times New Roman" w:hAnsi="Times New Roman" w:cs="Times New Roman"/>
          <w:color w:val="111111"/>
          <w:sz w:val="24"/>
          <w:szCs w:val="24"/>
        </w:rPr>
      </w:pPr>
      <w:r w:rsidRPr="0081503E">
        <w:rPr>
          <w:rFonts w:ascii="Times New Roman" w:eastAsia="Times New Roman" w:hAnsi="Times New Roman" w:cs="Times New Roman"/>
          <w:color w:val="111111"/>
          <w:sz w:val="24"/>
          <w:szCs w:val="24"/>
        </w:rPr>
        <w:t>Target Audience Characteristics</w:t>
      </w:r>
    </w:p>
    <w:p w14:paraId="01F83DB0" w14:textId="77777777" w:rsidR="0061320E" w:rsidRPr="0081503E" w:rsidRDefault="0061320E" w:rsidP="0081503E">
      <w:pPr>
        <w:spacing w:after="0" w:line="480" w:lineRule="auto"/>
        <w:ind w:left="720"/>
        <w:rPr>
          <w:rFonts w:ascii="Times New Roman" w:eastAsia="Times New Roman" w:hAnsi="Times New Roman" w:cs="Times New Roman"/>
          <w:color w:val="111111"/>
          <w:sz w:val="24"/>
          <w:szCs w:val="24"/>
        </w:rPr>
      </w:pPr>
      <w:r w:rsidRPr="0081503E">
        <w:rPr>
          <w:rFonts w:ascii="Times New Roman" w:eastAsia="Times New Roman" w:hAnsi="Times New Roman" w:cs="Times New Roman"/>
          <w:color w:val="111111"/>
          <w:sz w:val="24"/>
          <w:szCs w:val="24"/>
        </w:rPr>
        <w:t>Features of Writing Style</w:t>
      </w:r>
    </w:p>
    <w:p w14:paraId="2B633F43" w14:textId="77777777" w:rsidR="0061320E" w:rsidRPr="0081503E" w:rsidRDefault="0061320E" w:rsidP="0081503E">
      <w:pPr>
        <w:spacing w:after="0" w:line="480" w:lineRule="auto"/>
        <w:ind w:left="720"/>
        <w:rPr>
          <w:rFonts w:ascii="Times New Roman" w:eastAsia="Times New Roman" w:hAnsi="Times New Roman" w:cs="Times New Roman"/>
          <w:color w:val="111111"/>
          <w:sz w:val="24"/>
          <w:szCs w:val="24"/>
        </w:rPr>
      </w:pPr>
      <w:r w:rsidRPr="0081503E">
        <w:rPr>
          <w:rFonts w:ascii="Times New Roman" w:eastAsia="Times New Roman" w:hAnsi="Times New Roman" w:cs="Times New Roman"/>
          <w:color w:val="111111"/>
          <w:sz w:val="24"/>
          <w:szCs w:val="24"/>
        </w:rPr>
        <w:t>Improving Stakeholder Communication</w:t>
      </w:r>
    </w:p>
    <w:p w14:paraId="197EBB45" w14:textId="77777777" w:rsidR="0061320E" w:rsidRPr="0081503E" w:rsidRDefault="0061320E" w:rsidP="0081503E">
      <w:pPr>
        <w:spacing w:after="0" w:line="480" w:lineRule="auto"/>
        <w:ind w:left="720"/>
        <w:rPr>
          <w:rFonts w:ascii="Times New Roman" w:eastAsia="Times New Roman" w:hAnsi="Times New Roman" w:cs="Times New Roman"/>
          <w:color w:val="111111"/>
          <w:sz w:val="24"/>
          <w:szCs w:val="24"/>
        </w:rPr>
      </w:pPr>
      <w:r w:rsidRPr="0081503E">
        <w:rPr>
          <w:rFonts w:ascii="Times New Roman" w:eastAsia="Times New Roman" w:hAnsi="Times New Roman" w:cs="Times New Roman"/>
          <w:color w:val="111111"/>
          <w:sz w:val="24"/>
          <w:szCs w:val="24"/>
        </w:rPr>
        <w:t>Key Points for Online Written Communication</w:t>
      </w:r>
    </w:p>
    <w:p w14:paraId="2DE30CF3" w14:textId="77777777" w:rsidR="0061320E" w:rsidRPr="0081503E" w:rsidRDefault="0061320E" w:rsidP="00A00977">
      <w:pPr>
        <w:spacing w:after="0" w:line="480" w:lineRule="auto"/>
        <w:rPr>
          <w:rFonts w:ascii="Times New Roman" w:eastAsia="Times New Roman" w:hAnsi="Times New Roman" w:cs="Times New Roman"/>
          <w:color w:val="111111"/>
          <w:sz w:val="24"/>
          <w:szCs w:val="24"/>
        </w:rPr>
      </w:pPr>
      <w:r w:rsidRPr="0081503E">
        <w:rPr>
          <w:rFonts w:ascii="Times New Roman" w:eastAsia="Times New Roman" w:hAnsi="Times New Roman" w:cs="Times New Roman"/>
          <w:color w:val="111111"/>
          <w:sz w:val="24"/>
          <w:szCs w:val="24"/>
        </w:rPr>
        <w:t>Conclusion</w:t>
      </w:r>
    </w:p>
    <w:p w14:paraId="7A7499AB" w14:textId="77777777" w:rsidR="0061320E" w:rsidRPr="0081503E" w:rsidRDefault="0061320E" w:rsidP="00A00977">
      <w:pPr>
        <w:spacing w:after="0" w:line="480" w:lineRule="auto"/>
        <w:rPr>
          <w:rFonts w:ascii="Times New Roman" w:eastAsia="Times New Roman" w:hAnsi="Times New Roman" w:cs="Times New Roman"/>
          <w:color w:val="111111"/>
          <w:sz w:val="24"/>
          <w:szCs w:val="24"/>
        </w:rPr>
      </w:pPr>
      <w:r w:rsidRPr="0081503E">
        <w:rPr>
          <w:rFonts w:ascii="Times New Roman" w:eastAsia="Times New Roman" w:hAnsi="Times New Roman" w:cs="Times New Roman"/>
          <w:color w:val="111111"/>
          <w:sz w:val="24"/>
          <w:szCs w:val="24"/>
        </w:rPr>
        <w:t>References</w:t>
      </w:r>
    </w:p>
    <w:p w14:paraId="61AA5CD6" w14:textId="75BA514A" w:rsidR="00E17E8C" w:rsidRPr="0081503E" w:rsidRDefault="00E17E8C" w:rsidP="0061320E">
      <w:pPr>
        <w:rPr>
          <w:rFonts w:ascii="Times New Roman" w:hAnsi="Times New Roman" w:cs="Times New Roman"/>
          <w:b/>
          <w:bCs/>
          <w:sz w:val="24"/>
          <w:szCs w:val="24"/>
        </w:rPr>
      </w:pPr>
    </w:p>
    <w:p w14:paraId="07CD6FB5" w14:textId="6F4334EA" w:rsidR="0081503E" w:rsidRPr="0081503E" w:rsidRDefault="0081503E" w:rsidP="0061320E">
      <w:pPr>
        <w:rPr>
          <w:rFonts w:ascii="Times New Roman" w:hAnsi="Times New Roman" w:cs="Times New Roman"/>
          <w:b/>
          <w:bCs/>
          <w:sz w:val="24"/>
          <w:szCs w:val="24"/>
        </w:rPr>
      </w:pPr>
    </w:p>
    <w:p w14:paraId="0051DDC3" w14:textId="5FB532EB" w:rsidR="0081503E" w:rsidRPr="0081503E" w:rsidRDefault="0081503E" w:rsidP="0061320E">
      <w:pPr>
        <w:rPr>
          <w:rFonts w:ascii="Times New Roman" w:hAnsi="Times New Roman" w:cs="Times New Roman"/>
          <w:b/>
          <w:bCs/>
          <w:sz w:val="24"/>
          <w:szCs w:val="24"/>
        </w:rPr>
      </w:pPr>
    </w:p>
    <w:p w14:paraId="456F3A3D" w14:textId="571A085B" w:rsidR="0081503E" w:rsidRPr="0081503E" w:rsidRDefault="0081503E" w:rsidP="0061320E">
      <w:pPr>
        <w:rPr>
          <w:rFonts w:ascii="Times New Roman" w:hAnsi="Times New Roman" w:cs="Times New Roman"/>
          <w:b/>
          <w:bCs/>
          <w:sz w:val="24"/>
          <w:szCs w:val="24"/>
        </w:rPr>
      </w:pPr>
    </w:p>
    <w:p w14:paraId="1CBF6EDE" w14:textId="770CEC06" w:rsidR="0081503E" w:rsidRPr="0081503E" w:rsidRDefault="0081503E" w:rsidP="0061320E">
      <w:pPr>
        <w:rPr>
          <w:rFonts w:ascii="Times New Roman" w:hAnsi="Times New Roman" w:cs="Times New Roman"/>
          <w:b/>
          <w:bCs/>
          <w:sz w:val="24"/>
          <w:szCs w:val="24"/>
        </w:rPr>
      </w:pPr>
    </w:p>
    <w:p w14:paraId="45C796EB" w14:textId="14F58F37" w:rsidR="0081503E" w:rsidRPr="0081503E" w:rsidRDefault="0081503E" w:rsidP="0061320E">
      <w:pPr>
        <w:rPr>
          <w:rFonts w:ascii="Times New Roman" w:hAnsi="Times New Roman" w:cs="Times New Roman"/>
          <w:b/>
          <w:bCs/>
          <w:sz w:val="24"/>
          <w:szCs w:val="24"/>
        </w:rPr>
      </w:pPr>
    </w:p>
    <w:p w14:paraId="2B83DC4A" w14:textId="7CA6DC45" w:rsidR="0081503E" w:rsidRPr="0081503E" w:rsidRDefault="0081503E" w:rsidP="0061320E">
      <w:pPr>
        <w:rPr>
          <w:rFonts w:ascii="Times New Roman" w:hAnsi="Times New Roman" w:cs="Times New Roman"/>
          <w:b/>
          <w:bCs/>
          <w:sz w:val="24"/>
          <w:szCs w:val="24"/>
        </w:rPr>
      </w:pPr>
    </w:p>
    <w:p w14:paraId="285D37A8" w14:textId="1B2CF3C9" w:rsidR="0081503E" w:rsidRPr="0081503E" w:rsidRDefault="0081503E" w:rsidP="0061320E">
      <w:pPr>
        <w:rPr>
          <w:rFonts w:ascii="Times New Roman" w:hAnsi="Times New Roman" w:cs="Times New Roman"/>
          <w:b/>
          <w:bCs/>
          <w:sz w:val="24"/>
          <w:szCs w:val="24"/>
        </w:rPr>
      </w:pPr>
    </w:p>
    <w:p w14:paraId="26913200" w14:textId="2B37E485" w:rsidR="0081503E" w:rsidRPr="0081503E" w:rsidRDefault="0081503E" w:rsidP="0061320E">
      <w:pPr>
        <w:rPr>
          <w:rFonts w:ascii="Times New Roman" w:hAnsi="Times New Roman" w:cs="Times New Roman"/>
          <w:b/>
          <w:bCs/>
          <w:sz w:val="24"/>
          <w:szCs w:val="24"/>
        </w:rPr>
      </w:pPr>
    </w:p>
    <w:p w14:paraId="1A4696D7" w14:textId="21156563" w:rsidR="0081503E" w:rsidRPr="0081503E" w:rsidRDefault="0081503E" w:rsidP="0061320E">
      <w:pPr>
        <w:rPr>
          <w:rFonts w:ascii="Times New Roman" w:hAnsi="Times New Roman" w:cs="Times New Roman"/>
          <w:b/>
          <w:bCs/>
          <w:sz w:val="24"/>
          <w:szCs w:val="24"/>
        </w:rPr>
      </w:pPr>
    </w:p>
    <w:p w14:paraId="4CDF520B" w14:textId="2E5B49FD" w:rsidR="0081503E" w:rsidRPr="0081503E" w:rsidRDefault="0081503E" w:rsidP="0061320E">
      <w:pPr>
        <w:rPr>
          <w:rFonts w:ascii="Times New Roman" w:hAnsi="Times New Roman" w:cs="Times New Roman"/>
          <w:b/>
          <w:bCs/>
          <w:sz w:val="24"/>
          <w:szCs w:val="24"/>
        </w:rPr>
      </w:pPr>
    </w:p>
    <w:p w14:paraId="4772B84E" w14:textId="7B25513C" w:rsidR="0061320E" w:rsidRPr="0081503E" w:rsidRDefault="0061320E" w:rsidP="0061320E">
      <w:pPr>
        <w:rPr>
          <w:rFonts w:ascii="Times New Roman" w:hAnsi="Times New Roman" w:cs="Times New Roman"/>
          <w:b/>
          <w:bCs/>
          <w:sz w:val="24"/>
          <w:szCs w:val="24"/>
        </w:rPr>
      </w:pPr>
      <w:r w:rsidRPr="0081503E">
        <w:rPr>
          <w:rFonts w:ascii="Times New Roman" w:hAnsi="Times New Roman" w:cs="Times New Roman"/>
          <w:b/>
          <w:bCs/>
          <w:sz w:val="24"/>
          <w:szCs w:val="24"/>
        </w:rPr>
        <w:lastRenderedPageBreak/>
        <w:t>Introduction</w:t>
      </w:r>
    </w:p>
    <w:p w14:paraId="6D075557" w14:textId="6BF3F583" w:rsidR="002639C4" w:rsidRPr="0081503E" w:rsidRDefault="002639C4" w:rsidP="0061320E">
      <w:pPr>
        <w:rPr>
          <w:rFonts w:ascii="Times New Roman" w:hAnsi="Times New Roman" w:cs="Times New Roman"/>
        </w:rPr>
      </w:pPr>
      <w:proofErr w:type="spellStart"/>
      <w:r w:rsidRPr="0081503E">
        <w:rPr>
          <w:rFonts w:ascii="Times New Roman" w:hAnsi="Times New Roman" w:cs="Times New Roman"/>
        </w:rPr>
        <w:t>Finestyle</w:t>
      </w:r>
      <w:proofErr w:type="spellEnd"/>
      <w:r w:rsidRPr="0081503E">
        <w:rPr>
          <w:rFonts w:ascii="Times New Roman" w:hAnsi="Times New Roman" w:cs="Times New Roman"/>
        </w:rPr>
        <w:t xml:space="preserve"> is one of the largest retailers in Australia and New Zealand seeking to improve its written communication strategies. This report deals with the key questions Seth, </w:t>
      </w:r>
      <w:proofErr w:type="spellStart"/>
      <w:r w:rsidRPr="0081503E">
        <w:rPr>
          <w:rFonts w:ascii="Times New Roman" w:hAnsi="Times New Roman" w:cs="Times New Roman"/>
        </w:rPr>
        <w:t>Finestyle’s</w:t>
      </w:r>
      <w:proofErr w:type="spellEnd"/>
      <w:r w:rsidRPr="0081503E">
        <w:rPr>
          <w:rFonts w:ascii="Times New Roman" w:hAnsi="Times New Roman" w:cs="Times New Roman"/>
        </w:rPr>
        <w:t xml:space="preserve"> corporate communication manager, has raised concerning target audience characteristics, writing style features, stakeholder communication improvements, and general online written communication enhancement.</w:t>
      </w:r>
    </w:p>
    <w:p w14:paraId="3A7B6892" w14:textId="77777777" w:rsidR="005E1667" w:rsidRPr="0081503E" w:rsidRDefault="005E1667" w:rsidP="005E1667">
      <w:pPr>
        <w:rPr>
          <w:rFonts w:ascii="Times New Roman" w:hAnsi="Times New Roman" w:cs="Times New Roman"/>
        </w:rPr>
      </w:pPr>
      <w:r w:rsidRPr="0081503E">
        <w:rPr>
          <w:rFonts w:ascii="Times New Roman" w:hAnsi="Times New Roman" w:cs="Times New Roman"/>
        </w:rPr>
        <w:t xml:space="preserve">Seth, </w:t>
      </w:r>
      <w:proofErr w:type="spellStart"/>
      <w:r w:rsidRPr="0081503E">
        <w:rPr>
          <w:rFonts w:ascii="Times New Roman" w:hAnsi="Times New Roman" w:cs="Times New Roman"/>
        </w:rPr>
        <w:t>Finestyle’s</w:t>
      </w:r>
      <w:proofErr w:type="spellEnd"/>
      <w:r w:rsidRPr="0081503E">
        <w:rPr>
          <w:rFonts w:ascii="Times New Roman" w:hAnsi="Times New Roman" w:cs="Times New Roman"/>
        </w:rPr>
        <w:t xml:space="preserve"> corporate communication manager, has been tasked with reviewing and improving the company’s communication strategies to ensure messages are clearly understood by internal and external stakeholders. This report aims to analyze the effectiveness of </w:t>
      </w:r>
      <w:proofErr w:type="spellStart"/>
      <w:r w:rsidRPr="0081503E">
        <w:rPr>
          <w:rFonts w:ascii="Times New Roman" w:hAnsi="Times New Roman" w:cs="Times New Roman"/>
        </w:rPr>
        <w:t>Finestyle’s</w:t>
      </w:r>
      <w:proofErr w:type="spellEnd"/>
      <w:r w:rsidRPr="0081503E">
        <w:rPr>
          <w:rFonts w:ascii="Times New Roman" w:hAnsi="Times New Roman" w:cs="Times New Roman"/>
        </w:rPr>
        <w:t xml:space="preserve"> current written communication and recommend enhancements that align with the company’s strategic goals.</w:t>
      </w:r>
    </w:p>
    <w:p w14:paraId="344D032D" w14:textId="77777777" w:rsidR="001C43AB" w:rsidRPr="001C43AB" w:rsidRDefault="001C43AB" w:rsidP="001C43AB">
      <w:pPr>
        <w:rPr>
          <w:rFonts w:ascii="Times New Roman" w:hAnsi="Times New Roman" w:cs="Times New Roman"/>
          <w:b/>
          <w:bCs/>
        </w:rPr>
      </w:pPr>
      <w:r w:rsidRPr="001C43AB">
        <w:rPr>
          <w:rFonts w:ascii="Times New Roman" w:hAnsi="Times New Roman" w:cs="Times New Roman"/>
          <w:b/>
          <w:bCs/>
        </w:rPr>
        <w:t>Objectives</w:t>
      </w:r>
    </w:p>
    <w:p w14:paraId="097FA42D" w14:textId="77777777" w:rsidR="001C43AB" w:rsidRPr="001C43AB" w:rsidRDefault="001C43AB" w:rsidP="001C43AB">
      <w:pPr>
        <w:rPr>
          <w:rFonts w:ascii="Times New Roman" w:hAnsi="Times New Roman" w:cs="Times New Roman"/>
        </w:rPr>
      </w:pPr>
      <w:r w:rsidRPr="001C43AB">
        <w:rPr>
          <w:rFonts w:ascii="Times New Roman" w:hAnsi="Times New Roman" w:cs="Times New Roman"/>
        </w:rPr>
        <w:t>The key objectives of this report are:</w:t>
      </w:r>
    </w:p>
    <w:p w14:paraId="00CA0920" w14:textId="77777777" w:rsidR="001C43AB" w:rsidRPr="001C43AB" w:rsidRDefault="001C43AB" w:rsidP="001C43AB">
      <w:pPr>
        <w:numPr>
          <w:ilvl w:val="0"/>
          <w:numId w:val="8"/>
        </w:numPr>
        <w:rPr>
          <w:rFonts w:ascii="Times New Roman" w:hAnsi="Times New Roman" w:cs="Times New Roman"/>
        </w:rPr>
      </w:pPr>
      <w:r w:rsidRPr="001C43AB">
        <w:rPr>
          <w:rFonts w:ascii="Times New Roman" w:hAnsi="Times New Roman" w:cs="Times New Roman"/>
          <w:b/>
          <w:bCs/>
        </w:rPr>
        <w:t>Reviewing current written communication strategies</w:t>
      </w:r>
      <w:r w:rsidRPr="001C43AB">
        <w:rPr>
          <w:rFonts w:ascii="Times New Roman" w:hAnsi="Times New Roman" w:cs="Times New Roman"/>
        </w:rPr>
        <w:t>: Identifying the strengths and weaknesses of existing practices across internal and external channels.</w:t>
      </w:r>
    </w:p>
    <w:p w14:paraId="61CCBBA2" w14:textId="7140D9A3" w:rsidR="001C43AB" w:rsidRPr="0081503E" w:rsidRDefault="001C43AB" w:rsidP="001C43AB">
      <w:pPr>
        <w:numPr>
          <w:ilvl w:val="0"/>
          <w:numId w:val="8"/>
        </w:numPr>
        <w:rPr>
          <w:rFonts w:ascii="Times New Roman" w:hAnsi="Times New Roman" w:cs="Times New Roman"/>
        </w:rPr>
      </w:pPr>
      <w:r w:rsidRPr="001C43AB">
        <w:rPr>
          <w:rFonts w:ascii="Times New Roman" w:hAnsi="Times New Roman" w:cs="Times New Roman"/>
          <w:b/>
          <w:bCs/>
        </w:rPr>
        <w:t>Improving communication</w:t>
      </w:r>
      <w:r w:rsidRPr="001C43AB">
        <w:rPr>
          <w:rFonts w:ascii="Times New Roman" w:hAnsi="Times New Roman" w:cs="Times New Roman"/>
        </w:rPr>
        <w:t>: Proposing improvements that enhance the clarity, effectiveness, and engagement of written communications with stakeholders.</w:t>
      </w:r>
    </w:p>
    <w:p w14:paraId="29E43588" w14:textId="32E67B33" w:rsidR="005D4302" w:rsidRPr="0081503E" w:rsidRDefault="005D4302" w:rsidP="005D4302">
      <w:pPr>
        <w:rPr>
          <w:rFonts w:ascii="Times New Roman" w:hAnsi="Times New Roman" w:cs="Times New Roman"/>
          <w:b/>
          <w:bCs/>
        </w:rPr>
      </w:pPr>
    </w:p>
    <w:p w14:paraId="6945CDF0" w14:textId="77777777" w:rsidR="005D4302" w:rsidRPr="005D4302" w:rsidRDefault="005D4302" w:rsidP="005D4302">
      <w:pPr>
        <w:rPr>
          <w:rFonts w:ascii="Times New Roman" w:hAnsi="Times New Roman" w:cs="Times New Roman"/>
          <w:b/>
          <w:bCs/>
        </w:rPr>
      </w:pPr>
      <w:r w:rsidRPr="005D4302">
        <w:rPr>
          <w:rFonts w:ascii="Times New Roman" w:hAnsi="Times New Roman" w:cs="Times New Roman"/>
          <w:b/>
          <w:bCs/>
        </w:rPr>
        <w:t>Executive Summary</w:t>
      </w:r>
    </w:p>
    <w:p w14:paraId="35FA653A" w14:textId="77777777" w:rsidR="005D4302" w:rsidRPr="005D4302" w:rsidRDefault="005D4302" w:rsidP="005D4302">
      <w:pPr>
        <w:rPr>
          <w:rFonts w:ascii="Times New Roman" w:hAnsi="Times New Roman" w:cs="Times New Roman"/>
        </w:rPr>
      </w:pPr>
      <w:r w:rsidRPr="005D4302">
        <w:rPr>
          <w:rFonts w:ascii="Times New Roman" w:hAnsi="Times New Roman" w:cs="Times New Roman"/>
        </w:rPr>
        <w:t xml:space="preserve">This report examines </w:t>
      </w:r>
      <w:proofErr w:type="spellStart"/>
      <w:r w:rsidRPr="005D4302">
        <w:rPr>
          <w:rFonts w:ascii="Times New Roman" w:hAnsi="Times New Roman" w:cs="Times New Roman"/>
        </w:rPr>
        <w:t>Finestyle's</w:t>
      </w:r>
      <w:proofErr w:type="spellEnd"/>
      <w:r w:rsidRPr="005D4302">
        <w:rPr>
          <w:rFonts w:ascii="Times New Roman" w:hAnsi="Times New Roman" w:cs="Times New Roman"/>
        </w:rPr>
        <w:t xml:space="preserve"> current written communication strategies and identifies opportunities for improvement in internal and external communication with stakeholders. By analyzing the company's communication channels, this report provides actionable recommendations to enhance clarity, engagement, and the effectiveness of </w:t>
      </w:r>
      <w:proofErr w:type="spellStart"/>
      <w:r w:rsidRPr="005D4302">
        <w:rPr>
          <w:rFonts w:ascii="Times New Roman" w:hAnsi="Times New Roman" w:cs="Times New Roman"/>
        </w:rPr>
        <w:t>Finestyle’s</w:t>
      </w:r>
      <w:proofErr w:type="spellEnd"/>
      <w:r w:rsidRPr="005D4302">
        <w:rPr>
          <w:rFonts w:ascii="Times New Roman" w:hAnsi="Times New Roman" w:cs="Times New Roman"/>
        </w:rPr>
        <w:t xml:space="preserve"> messaging. Key improvements suggested include tailoring communication to different audience segments, refining the company’s writing style, optimizing communication for online platforms, and ensuring consistency across communication mediums.</w:t>
      </w:r>
    </w:p>
    <w:p w14:paraId="620A3CBB" w14:textId="3576AE2C" w:rsidR="005D4302" w:rsidRPr="005D4302" w:rsidRDefault="005D4302" w:rsidP="005D4302">
      <w:pPr>
        <w:rPr>
          <w:rFonts w:ascii="Times New Roman" w:hAnsi="Times New Roman" w:cs="Times New Roman"/>
        </w:rPr>
      </w:pPr>
    </w:p>
    <w:p w14:paraId="3DC8C9E5" w14:textId="77777777" w:rsidR="005D4302" w:rsidRPr="005D4302" w:rsidRDefault="005D4302" w:rsidP="005D4302">
      <w:pPr>
        <w:rPr>
          <w:rFonts w:ascii="Times New Roman" w:hAnsi="Times New Roman" w:cs="Times New Roman"/>
          <w:b/>
          <w:bCs/>
        </w:rPr>
      </w:pPr>
      <w:r w:rsidRPr="005D4302">
        <w:rPr>
          <w:rFonts w:ascii="Times New Roman" w:hAnsi="Times New Roman" w:cs="Times New Roman"/>
          <w:b/>
          <w:bCs/>
        </w:rPr>
        <w:t>Introduction</w:t>
      </w:r>
    </w:p>
    <w:p w14:paraId="5AF6289C" w14:textId="77777777" w:rsidR="005D4302" w:rsidRPr="005D4302" w:rsidRDefault="005D4302" w:rsidP="005D4302">
      <w:pPr>
        <w:rPr>
          <w:rFonts w:ascii="Times New Roman" w:hAnsi="Times New Roman" w:cs="Times New Roman"/>
        </w:rPr>
      </w:pPr>
      <w:proofErr w:type="spellStart"/>
      <w:r w:rsidRPr="005D4302">
        <w:rPr>
          <w:rFonts w:ascii="Times New Roman" w:hAnsi="Times New Roman" w:cs="Times New Roman"/>
        </w:rPr>
        <w:t>Finestyle</w:t>
      </w:r>
      <w:proofErr w:type="spellEnd"/>
      <w:r w:rsidRPr="005D4302">
        <w:rPr>
          <w:rFonts w:ascii="Times New Roman" w:hAnsi="Times New Roman" w:cs="Times New Roman"/>
        </w:rPr>
        <w:t xml:space="preserve"> is a prominent Australian retailer with over 200 stores across Australia and New Zealand, supported by a growing e-commerce platform. Effective communication is vital to maintaining the company’s relationships with its 15,000 staff and large customer base. Written communication channels include letters, emails, reports, manuals, forms, and digital platforms like the company website and intranet.</w:t>
      </w:r>
    </w:p>
    <w:p w14:paraId="3080E162" w14:textId="77777777" w:rsidR="005D4302" w:rsidRPr="005D4302" w:rsidRDefault="005D4302" w:rsidP="005D4302">
      <w:pPr>
        <w:rPr>
          <w:rFonts w:ascii="Times New Roman" w:hAnsi="Times New Roman" w:cs="Times New Roman"/>
        </w:rPr>
      </w:pPr>
      <w:r w:rsidRPr="005D4302">
        <w:rPr>
          <w:rFonts w:ascii="Times New Roman" w:hAnsi="Times New Roman" w:cs="Times New Roman"/>
        </w:rPr>
        <w:t xml:space="preserve">Seth, </w:t>
      </w:r>
      <w:proofErr w:type="spellStart"/>
      <w:r w:rsidRPr="005D4302">
        <w:rPr>
          <w:rFonts w:ascii="Times New Roman" w:hAnsi="Times New Roman" w:cs="Times New Roman"/>
        </w:rPr>
        <w:t>Finestyle’s</w:t>
      </w:r>
      <w:proofErr w:type="spellEnd"/>
      <w:r w:rsidRPr="005D4302">
        <w:rPr>
          <w:rFonts w:ascii="Times New Roman" w:hAnsi="Times New Roman" w:cs="Times New Roman"/>
        </w:rPr>
        <w:t xml:space="preserve"> corporate communication manager, has been tasked with reviewing and improving the company’s communication strategies to ensure messages are clearly understood by internal and external stakeholders. This report aims to analyze the effectiveness of </w:t>
      </w:r>
      <w:proofErr w:type="spellStart"/>
      <w:r w:rsidRPr="005D4302">
        <w:rPr>
          <w:rFonts w:ascii="Times New Roman" w:hAnsi="Times New Roman" w:cs="Times New Roman"/>
        </w:rPr>
        <w:t>Finestyle’s</w:t>
      </w:r>
      <w:proofErr w:type="spellEnd"/>
      <w:r w:rsidRPr="005D4302">
        <w:rPr>
          <w:rFonts w:ascii="Times New Roman" w:hAnsi="Times New Roman" w:cs="Times New Roman"/>
        </w:rPr>
        <w:t xml:space="preserve"> current written communication and recommend enhancements that align with the company’s strategic goals.</w:t>
      </w:r>
    </w:p>
    <w:p w14:paraId="5B5337FA" w14:textId="79F7E0C4" w:rsidR="005D4302" w:rsidRPr="005D4302" w:rsidRDefault="005D4302" w:rsidP="005D4302">
      <w:pPr>
        <w:rPr>
          <w:rFonts w:ascii="Times New Roman" w:hAnsi="Times New Roman" w:cs="Times New Roman"/>
        </w:rPr>
      </w:pPr>
    </w:p>
    <w:p w14:paraId="229767AF" w14:textId="77777777" w:rsidR="005D4302" w:rsidRPr="005D4302" w:rsidRDefault="005D4302" w:rsidP="005D4302">
      <w:pPr>
        <w:rPr>
          <w:rFonts w:ascii="Times New Roman" w:hAnsi="Times New Roman" w:cs="Times New Roman"/>
          <w:b/>
          <w:bCs/>
        </w:rPr>
      </w:pPr>
      <w:r w:rsidRPr="005D4302">
        <w:rPr>
          <w:rFonts w:ascii="Times New Roman" w:hAnsi="Times New Roman" w:cs="Times New Roman"/>
          <w:b/>
          <w:bCs/>
        </w:rPr>
        <w:t>Objectives</w:t>
      </w:r>
    </w:p>
    <w:p w14:paraId="257173B3" w14:textId="77777777" w:rsidR="005D4302" w:rsidRPr="005D4302" w:rsidRDefault="005D4302" w:rsidP="005D4302">
      <w:pPr>
        <w:rPr>
          <w:rFonts w:ascii="Times New Roman" w:hAnsi="Times New Roman" w:cs="Times New Roman"/>
        </w:rPr>
      </w:pPr>
      <w:r w:rsidRPr="005D4302">
        <w:rPr>
          <w:rFonts w:ascii="Times New Roman" w:hAnsi="Times New Roman" w:cs="Times New Roman"/>
        </w:rPr>
        <w:t>The key objectives of this report are:</w:t>
      </w:r>
    </w:p>
    <w:p w14:paraId="0C706CAD" w14:textId="77777777" w:rsidR="005D4302" w:rsidRPr="005D4302" w:rsidRDefault="005D4302" w:rsidP="005D4302">
      <w:pPr>
        <w:numPr>
          <w:ilvl w:val="0"/>
          <w:numId w:val="9"/>
        </w:numPr>
        <w:rPr>
          <w:rFonts w:ascii="Times New Roman" w:hAnsi="Times New Roman" w:cs="Times New Roman"/>
        </w:rPr>
      </w:pPr>
      <w:r w:rsidRPr="005D4302">
        <w:rPr>
          <w:rFonts w:ascii="Times New Roman" w:hAnsi="Times New Roman" w:cs="Times New Roman"/>
          <w:b/>
          <w:bCs/>
        </w:rPr>
        <w:lastRenderedPageBreak/>
        <w:t>Reviewing current written communication strategies</w:t>
      </w:r>
      <w:r w:rsidRPr="005D4302">
        <w:rPr>
          <w:rFonts w:ascii="Times New Roman" w:hAnsi="Times New Roman" w:cs="Times New Roman"/>
        </w:rPr>
        <w:t>: Identifying the strengths and weaknesses of existing practices across internal and external channels.</w:t>
      </w:r>
    </w:p>
    <w:p w14:paraId="5005E9BC" w14:textId="77777777" w:rsidR="005D4302" w:rsidRPr="005D4302" w:rsidRDefault="005D4302" w:rsidP="005D4302">
      <w:pPr>
        <w:numPr>
          <w:ilvl w:val="0"/>
          <w:numId w:val="9"/>
        </w:numPr>
        <w:rPr>
          <w:rFonts w:ascii="Times New Roman" w:hAnsi="Times New Roman" w:cs="Times New Roman"/>
        </w:rPr>
      </w:pPr>
      <w:r w:rsidRPr="005D4302">
        <w:rPr>
          <w:rFonts w:ascii="Times New Roman" w:hAnsi="Times New Roman" w:cs="Times New Roman"/>
          <w:b/>
          <w:bCs/>
        </w:rPr>
        <w:t>Improving communication</w:t>
      </w:r>
      <w:r w:rsidRPr="005D4302">
        <w:rPr>
          <w:rFonts w:ascii="Times New Roman" w:hAnsi="Times New Roman" w:cs="Times New Roman"/>
        </w:rPr>
        <w:t>: Proposing improvements that enhance the clarity, effectiveness, and engagement of written communications with stakeholders.</w:t>
      </w:r>
    </w:p>
    <w:p w14:paraId="0DE4B6AE" w14:textId="27F7E087" w:rsidR="005D4302" w:rsidRPr="005D4302" w:rsidRDefault="005D4302" w:rsidP="005D4302">
      <w:pPr>
        <w:rPr>
          <w:rFonts w:ascii="Times New Roman" w:hAnsi="Times New Roman" w:cs="Times New Roman"/>
        </w:rPr>
      </w:pPr>
    </w:p>
    <w:p w14:paraId="1A40DB79" w14:textId="77777777" w:rsidR="005D4302" w:rsidRPr="005D4302" w:rsidRDefault="005D4302" w:rsidP="005D4302">
      <w:pPr>
        <w:rPr>
          <w:rFonts w:ascii="Times New Roman" w:hAnsi="Times New Roman" w:cs="Times New Roman"/>
          <w:b/>
          <w:bCs/>
        </w:rPr>
      </w:pPr>
      <w:r w:rsidRPr="005D4302">
        <w:rPr>
          <w:rFonts w:ascii="Times New Roman" w:hAnsi="Times New Roman" w:cs="Times New Roman"/>
          <w:b/>
          <w:bCs/>
        </w:rPr>
        <w:t>Methodologies</w:t>
      </w:r>
    </w:p>
    <w:p w14:paraId="45307584" w14:textId="77777777" w:rsidR="005D4302" w:rsidRPr="005D4302" w:rsidRDefault="005D4302" w:rsidP="005D4302">
      <w:pPr>
        <w:rPr>
          <w:rFonts w:ascii="Times New Roman" w:hAnsi="Times New Roman" w:cs="Times New Roman"/>
        </w:rPr>
      </w:pPr>
      <w:r w:rsidRPr="005D4302">
        <w:rPr>
          <w:rFonts w:ascii="Times New Roman" w:hAnsi="Times New Roman" w:cs="Times New Roman"/>
        </w:rPr>
        <w:t>The research methodology used in this report includes:</w:t>
      </w:r>
    </w:p>
    <w:p w14:paraId="6F192A82" w14:textId="77777777" w:rsidR="005D4302" w:rsidRPr="005D4302" w:rsidRDefault="005D4302" w:rsidP="005D4302">
      <w:pPr>
        <w:numPr>
          <w:ilvl w:val="0"/>
          <w:numId w:val="10"/>
        </w:numPr>
        <w:rPr>
          <w:rFonts w:ascii="Times New Roman" w:hAnsi="Times New Roman" w:cs="Times New Roman"/>
        </w:rPr>
      </w:pPr>
      <w:r w:rsidRPr="005D4302">
        <w:rPr>
          <w:rFonts w:ascii="Times New Roman" w:hAnsi="Times New Roman" w:cs="Times New Roman"/>
          <w:b/>
          <w:bCs/>
        </w:rPr>
        <w:t>Literature Review</w:t>
      </w:r>
      <w:r w:rsidRPr="005D4302">
        <w:rPr>
          <w:rFonts w:ascii="Times New Roman" w:hAnsi="Times New Roman" w:cs="Times New Roman"/>
        </w:rPr>
        <w:t>: A review of existing academic literature on effective business communication and stakeholder management.</w:t>
      </w:r>
    </w:p>
    <w:p w14:paraId="3380AA19" w14:textId="77777777" w:rsidR="005D4302" w:rsidRPr="005D4302" w:rsidRDefault="005D4302" w:rsidP="005D4302">
      <w:pPr>
        <w:numPr>
          <w:ilvl w:val="0"/>
          <w:numId w:val="10"/>
        </w:numPr>
        <w:rPr>
          <w:rFonts w:ascii="Times New Roman" w:hAnsi="Times New Roman" w:cs="Times New Roman"/>
        </w:rPr>
      </w:pPr>
      <w:r w:rsidRPr="005D4302">
        <w:rPr>
          <w:rFonts w:ascii="Times New Roman" w:hAnsi="Times New Roman" w:cs="Times New Roman"/>
          <w:b/>
          <w:bCs/>
        </w:rPr>
        <w:t>Stakeholder Interviews</w:t>
      </w:r>
      <w:r w:rsidRPr="005D4302">
        <w:rPr>
          <w:rFonts w:ascii="Times New Roman" w:hAnsi="Times New Roman" w:cs="Times New Roman"/>
        </w:rPr>
        <w:t>: Interviews with internal staff and a sample of external stakeholders (e.g., customers) to gather feedback on the current communication practices.</w:t>
      </w:r>
    </w:p>
    <w:p w14:paraId="6A0A5812" w14:textId="77777777" w:rsidR="005D4302" w:rsidRPr="005D4302" w:rsidRDefault="005D4302" w:rsidP="005D4302">
      <w:pPr>
        <w:numPr>
          <w:ilvl w:val="0"/>
          <w:numId w:val="10"/>
        </w:numPr>
        <w:rPr>
          <w:rFonts w:ascii="Times New Roman" w:hAnsi="Times New Roman" w:cs="Times New Roman"/>
        </w:rPr>
      </w:pPr>
      <w:r w:rsidRPr="005D4302">
        <w:rPr>
          <w:rFonts w:ascii="Times New Roman" w:hAnsi="Times New Roman" w:cs="Times New Roman"/>
          <w:b/>
          <w:bCs/>
        </w:rPr>
        <w:t>Document Analysis</w:t>
      </w:r>
      <w:r w:rsidRPr="005D4302">
        <w:rPr>
          <w:rFonts w:ascii="Times New Roman" w:hAnsi="Times New Roman" w:cs="Times New Roman"/>
        </w:rPr>
        <w:t>: Analyzing samples of written communication, including emails, reports, and web content, to assess their effectiveness in terms of structure, tone, and audience engagement.</w:t>
      </w:r>
    </w:p>
    <w:p w14:paraId="4F11105E" w14:textId="1E683A80" w:rsidR="005D4302" w:rsidRPr="0081503E" w:rsidRDefault="005D4302" w:rsidP="005D4302">
      <w:pPr>
        <w:rPr>
          <w:rFonts w:ascii="Times New Roman" w:hAnsi="Times New Roman" w:cs="Times New Roman"/>
        </w:rPr>
      </w:pPr>
    </w:p>
    <w:p w14:paraId="2AF22E13" w14:textId="77777777" w:rsidR="005D4302" w:rsidRPr="005D4302" w:rsidRDefault="005D4302" w:rsidP="005D4302">
      <w:pPr>
        <w:rPr>
          <w:rFonts w:ascii="Times New Roman" w:hAnsi="Times New Roman" w:cs="Times New Roman"/>
          <w:b/>
          <w:bCs/>
        </w:rPr>
      </w:pPr>
      <w:bookmarkStart w:id="0" w:name="_Hlk178382643"/>
      <w:r w:rsidRPr="005D4302">
        <w:rPr>
          <w:rFonts w:ascii="Times New Roman" w:hAnsi="Times New Roman" w:cs="Times New Roman"/>
          <w:b/>
          <w:bCs/>
        </w:rPr>
        <w:t>Information Analysis</w:t>
      </w:r>
    </w:p>
    <w:bookmarkEnd w:id="0"/>
    <w:p w14:paraId="1981FCEA" w14:textId="77777777" w:rsidR="005D4302" w:rsidRPr="005D4302" w:rsidRDefault="005D4302" w:rsidP="005D4302">
      <w:pPr>
        <w:rPr>
          <w:rFonts w:ascii="Times New Roman" w:hAnsi="Times New Roman" w:cs="Times New Roman"/>
        </w:rPr>
      </w:pPr>
      <w:r w:rsidRPr="005D4302">
        <w:rPr>
          <w:rFonts w:ascii="Times New Roman" w:hAnsi="Times New Roman" w:cs="Times New Roman"/>
        </w:rPr>
        <w:t>Internal Communication:</w:t>
      </w:r>
    </w:p>
    <w:p w14:paraId="2AD062B1" w14:textId="706D2D8A" w:rsidR="005D4302" w:rsidRPr="005D4302" w:rsidRDefault="005D4302" w:rsidP="005D4302">
      <w:pPr>
        <w:numPr>
          <w:ilvl w:val="0"/>
          <w:numId w:val="11"/>
        </w:numPr>
        <w:rPr>
          <w:rFonts w:ascii="Times New Roman" w:hAnsi="Times New Roman" w:cs="Times New Roman"/>
        </w:rPr>
      </w:pPr>
      <w:r w:rsidRPr="005D4302">
        <w:rPr>
          <w:rFonts w:ascii="Times New Roman" w:hAnsi="Times New Roman" w:cs="Times New Roman"/>
        </w:rPr>
        <w:t>Emails.</w:t>
      </w:r>
    </w:p>
    <w:p w14:paraId="1766F74C" w14:textId="27790996" w:rsidR="005D4302" w:rsidRPr="005D4302" w:rsidRDefault="005D4302" w:rsidP="005D4302">
      <w:pPr>
        <w:numPr>
          <w:ilvl w:val="0"/>
          <w:numId w:val="11"/>
        </w:numPr>
        <w:rPr>
          <w:rFonts w:ascii="Times New Roman" w:hAnsi="Times New Roman" w:cs="Times New Roman"/>
        </w:rPr>
      </w:pPr>
      <w:r w:rsidRPr="005D4302">
        <w:rPr>
          <w:rFonts w:ascii="Times New Roman" w:hAnsi="Times New Roman" w:cs="Times New Roman"/>
        </w:rPr>
        <w:t>Reports and manuals.</w:t>
      </w:r>
    </w:p>
    <w:p w14:paraId="6429CDAA" w14:textId="77777777" w:rsidR="005D4302" w:rsidRPr="005D4302" w:rsidRDefault="005D4302" w:rsidP="005D4302">
      <w:pPr>
        <w:rPr>
          <w:rFonts w:ascii="Times New Roman" w:hAnsi="Times New Roman" w:cs="Times New Roman"/>
        </w:rPr>
      </w:pPr>
      <w:r w:rsidRPr="005D4302">
        <w:rPr>
          <w:rFonts w:ascii="Times New Roman" w:hAnsi="Times New Roman" w:cs="Times New Roman"/>
        </w:rPr>
        <w:t>External Communication:</w:t>
      </w:r>
    </w:p>
    <w:p w14:paraId="32C3CF4C" w14:textId="69717C1B" w:rsidR="005D4302" w:rsidRPr="005D4302" w:rsidRDefault="005D4302" w:rsidP="005D4302">
      <w:pPr>
        <w:numPr>
          <w:ilvl w:val="0"/>
          <w:numId w:val="12"/>
        </w:numPr>
        <w:rPr>
          <w:rFonts w:ascii="Times New Roman" w:hAnsi="Times New Roman" w:cs="Times New Roman"/>
        </w:rPr>
      </w:pPr>
      <w:r w:rsidRPr="005D4302">
        <w:rPr>
          <w:rFonts w:ascii="Times New Roman" w:hAnsi="Times New Roman" w:cs="Times New Roman"/>
        </w:rPr>
        <w:t>Website content.</w:t>
      </w:r>
    </w:p>
    <w:p w14:paraId="1CF4569A" w14:textId="41B315FD" w:rsidR="005D4302" w:rsidRPr="005D4302" w:rsidRDefault="005D4302" w:rsidP="005D4302">
      <w:pPr>
        <w:numPr>
          <w:ilvl w:val="0"/>
          <w:numId w:val="12"/>
        </w:numPr>
        <w:rPr>
          <w:rFonts w:ascii="Times New Roman" w:hAnsi="Times New Roman" w:cs="Times New Roman"/>
        </w:rPr>
      </w:pPr>
      <w:r w:rsidRPr="005D4302">
        <w:rPr>
          <w:rFonts w:ascii="Times New Roman" w:hAnsi="Times New Roman" w:cs="Times New Roman"/>
        </w:rPr>
        <w:t>Customer emails.</w:t>
      </w:r>
    </w:p>
    <w:p w14:paraId="7FDBC66A" w14:textId="77777777" w:rsidR="005D4302" w:rsidRPr="0081503E" w:rsidRDefault="005D4302" w:rsidP="005D4302">
      <w:pPr>
        <w:rPr>
          <w:rFonts w:ascii="Times New Roman" w:hAnsi="Times New Roman" w:cs="Times New Roman"/>
          <w:b/>
          <w:bCs/>
        </w:rPr>
      </w:pPr>
    </w:p>
    <w:p w14:paraId="7BFC732E" w14:textId="65CCE0DF" w:rsidR="005D4302" w:rsidRPr="001C43AB" w:rsidRDefault="005D4302" w:rsidP="005D4302">
      <w:pPr>
        <w:rPr>
          <w:rFonts w:ascii="Times New Roman" w:hAnsi="Times New Roman" w:cs="Times New Roman"/>
          <w:b/>
          <w:bCs/>
        </w:rPr>
      </w:pPr>
      <w:r w:rsidRPr="0081503E">
        <w:rPr>
          <w:rFonts w:ascii="Times New Roman" w:hAnsi="Times New Roman" w:cs="Times New Roman"/>
          <w:b/>
          <w:bCs/>
        </w:rPr>
        <w:t>Recommendations:</w:t>
      </w:r>
    </w:p>
    <w:p w14:paraId="155841A3" w14:textId="71A57EA1" w:rsidR="0061320E" w:rsidRPr="0081503E" w:rsidRDefault="0061320E" w:rsidP="0061320E">
      <w:pPr>
        <w:rPr>
          <w:rFonts w:ascii="Times New Roman" w:hAnsi="Times New Roman" w:cs="Times New Roman"/>
          <w:b/>
          <w:bCs/>
        </w:rPr>
      </w:pPr>
      <w:r w:rsidRPr="0081503E">
        <w:rPr>
          <w:rFonts w:ascii="Times New Roman" w:hAnsi="Times New Roman" w:cs="Times New Roman"/>
          <w:b/>
          <w:bCs/>
        </w:rPr>
        <w:t>1. Target Audience Characteristics</w:t>
      </w:r>
    </w:p>
    <w:p w14:paraId="75DAC3C2" w14:textId="77777777" w:rsidR="0061320E" w:rsidRPr="0081503E" w:rsidRDefault="0061320E" w:rsidP="0061320E">
      <w:pPr>
        <w:rPr>
          <w:rFonts w:ascii="Times New Roman" w:hAnsi="Times New Roman" w:cs="Times New Roman"/>
        </w:rPr>
      </w:pPr>
      <w:r w:rsidRPr="0081503E">
        <w:rPr>
          <w:rFonts w:ascii="Times New Roman" w:hAnsi="Times New Roman" w:cs="Times New Roman"/>
        </w:rPr>
        <w:t xml:space="preserve">Understanding the target audience is crucial for evaluating the success of </w:t>
      </w:r>
      <w:proofErr w:type="spellStart"/>
      <w:r w:rsidRPr="0081503E">
        <w:rPr>
          <w:rFonts w:ascii="Times New Roman" w:hAnsi="Times New Roman" w:cs="Times New Roman"/>
        </w:rPr>
        <w:t>Finestyle’s</w:t>
      </w:r>
      <w:proofErr w:type="spellEnd"/>
      <w:r w:rsidRPr="0081503E">
        <w:rPr>
          <w:rFonts w:ascii="Times New Roman" w:hAnsi="Times New Roman" w:cs="Times New Roman"/>
        </w:rPr>
        <w:t xml:space="preserve"> written communication strategies. Seth should consider the following characteristics:</w:t>
      </w:r>
    </w:p>
    <w:p w14:paraId="033620F4" w14:textId="77777777" w:rsidR="002639C4" w:rsidRPr="0081503E" w:rsidRDefault="0061320E" w:rsidP="002F0A75">
      <w:pPr>
        <w:numPr>
          <w:ilvl w:val="0"/>
          <w:numId w:val="3"/>
        </w:numPr>
        <w:rPr>
          <w:rFonts w:ascii="Times New Roman" w:hAnsi="Times New Roman" w:cs="Times New Roman"/>
        </w:rPr>
      </w:pPr>
      <w:r w:rsidRPr="0081503E">
        <w:rPr>
          <w:rFonts w:ascii="Times New Roman" w:hAnsi="Times New Roman" w:cs="Times New Roman"/>
          <w:b/>
          <w:bCs/>
        </w:rPr>
        <w:t>Demographics</w:t>
      </w:r>
      <w:r w:rsidRPr="0081503E">
        <w:rPr>
          <w:rFonts w:ascii="Times New Roman" w:hAnsi="Times New Roman" w:cs="Times New Roman"/>
        </w:rPr>
        <w:t xml:space="preserve">: </w:t>
      </w:r>
      <w:r w:rsidR="002639C4" w:rsidRPr="0081503E">
        <w:rPr>
          <w:rFonts w:ascii="Times New Roman" w:hAnsi="Times New Roman" w:cs="Times New Roman"/>
        </w:rPr>
        <w:t>This involves age bracket, gender, occupation, where they live among others. For example, younger audiences might prefer how things are done on digital platforms while older audiences might prefer the hard copies of how things are done. This means people tend to pay attention to the factors above for the messages to be more appropriate.</w:t>
      </w:r>
    </w:p>
    <w:p w14:paraId="3211CED6" w14:textId="77777777" w:rsidR="002639C4" w:rsidRPr="0081503E" w:rsidRDefault="0061320E" w:rsidP="009D1153">
      <w:pPr>
        <w:numPr>
          <w:ilvl w:val="0"/>
          <w:numId w:val="3"/>
        </w:numPr>
        <w:rPr>
          <w:rFonts w:ascii="Times New Roman" w:hAnsi="Times New Roman" w:cs="Times New Roman"/>
        </w:rPr>
      </w:pPr>
      <w:r w:rsidRPr="0081503E">
        <w:rPr>
          <w:rFonts w:ascii="Times New Roman" w:hAnsi="Times New Roman" w:cs="Times New Roman"/>
          <w:b/>
          <w:bCs/>
        </w:rPr>
        <w:t>Psychographics</w:t>
      </w:r>
      <w:r w:rsidRPr="0081503E">
        <w:rPr>
          <w:rFonts w:ascii="Times New Roman" w:hAnsi="Times New Roman" w:cs="Times New Roman"/>
        </w:rPr>
        <w:t xml:space="preserve">: </w:t>
      </w:r>
      <w:r w:rsidR="002639C4" w:rsidRPr="0081503E">
        <w:rPr>
          <w:rFonts w:ascii="Times New Roman" w:hAnsi="Times New Roman" w:cs="Times New Roman"/>
        </w:rPr>
        <w:t>These are people’s interests, values, beliefs, and lifestyle. Understanding what drives people can improve the storytelling and therefore capture the audience. For example, green customers may be more responsive to advertising that promotes the company’s green initiatives rather than just its products.</w:t>
      </w:r>
    </w:p>
    <w:p w14:paraId="37B0785A" w14:textId="61089597" w:rsidR="0061320E" w:rsidRPr="0081503E" w:rsidRDefault="0061320E" w:rsidP="009D1153">
      <w:pPr>
        <w:numPr>
          <w:ilvl w:val="0"/>
          <w:numId w:val="3"/>
        </w:numPr>
        <w:rPr>
          <w:rFonts w:ascii="Times New Roman" w:hAnsi="Times New Roman" w:cs="Times New Roman"/>
        </w:rPr>
      </w:pPr>
      <w:r w:rsidRPr="0081503E">
        <w:rPr>
          <w:rFonts w:ascii="Times New Roman" w:hAnsi="Times New Roman" w:cs="Times New Roman"/>
          <w:b/>
          <w:bCs/>
        </w:rPr>
        <w:lastRenderedPageBreak/>
        <w:t>Behavioral Aspects</w:t>
      </w:r>
      <w:r w:rsidRPr="0081503E">
        <w:rPr>
          <w:rFonts w:ascii="Times New Roman" w:hAnsi="Times New Roman" w:cs="Times New Roman"/>
        </w:rPr>
        <w:t xml:space="preserve">: </w:t>
      </w:r>
      <w:r w:rsidR="002639C4" w:rsidRPr="0081503E">
        <w:rPr>
          <w:rFonts w:ascii="Times New Roman" w:hAnsi="Times New Roman" w:cs="Times New Roman"/>
        </w:rPr>
        <w:t xml:space="preserve">This includes how the audience has purchased from </w:t>
      </w:r>
      <w:proofErr w:type="spellStart"/>
      <w:r w:rsidR="002639C4" w:rsidRPr="0081503E">
        <w:rPr>
          <w:rFonts w:ascii="Times New Roman" w:hAnsi="Times New Roman" w:cs="Times New Roman"/>
        </w:rPr>
        <w:t>Finestyle</w:t>
      </w:r>
      <w:proofErr w:type="spellEnd"/>
      <w:r w:rsidR="002639C4" w:rsidRPr="0081503E">
        <w:rPr>
          <w:rFonts w:ascii="Times New Roman" w:hAnsi="Times New Roman" w:cs="Times New Roman"/>
        </w:rPr>
        <w:t xml:space="preserve">, how loyal they are to the brand, and how much are their interactions with </w:t>
      </w:r>
      <w:proofErr w:type="spellStart"/>
      <w:r w:rsidR="002639C4" w:rsidRPr="0081503E">
        <w:rPr>
          <w:rFonts w:ascii="Times New Roman" w:hAnsi="Times New Roman" w:cs="Times New Roman"/>
        </w:rPr>
        <w:t>Finestyle</w:t>
      </w:r>
      <w:proofErr w:type="spellEnd"/>
      <w:r w:rsidR="002639C4" w:rsidRPr="0081503E">
        <w:rPr>
          <w:rFonts w:ascii="Times New Roman" w:hAnsi="Times New Roman" w:cs="Times New Roman"/>
        </w:rPr>
        <w:t>. Messaging these supporters based on this behavior can yield better results as well as higher satisfaction levels.</w:t>
      </w:r>
    </w:p>
    <w:p w14:paraId="0805F1FC" w14:textId="2995F219" w:rsidR="0061320E" w:rsidRPr="0081503E" w:rsidRDefault="0061320E" w:rsidP="0061320E">
      <w:pPr>
        <w:numPr>
          <w:ilvl w:val="0"/>
          <w:numId w:val="3"/>
        </w:numPr>
        <w:rPr>
          <w:rFonts w:ascii="Times New Roman" w:hAnsi="Times New Roman" w:cs="Times New Roman"/>
        </w:rPr>
      </w:pPr>
      <w:r w:rsidRPr="0081503E">
        <w:rPr>
          <w:rFonts w:ascii="Times New Roman" w:hAnsi="Times New Roman" w:cs="Times New Roman"/>
          <w:b/>
          <w:bCs/>
        </w:rPr>
        <w:t>Cultural Background</w:t>
      </w:r>
      <w:r w:rsidRPr="0081503E">
        <w:rPr>
          <w:rFonts w:ascii="Times New Roman" w:hAnsi="Times New Roman" w:cs="Times New Roman"/>
        </w:rPr>
        <w:t xml:space="preserve">: </w:t>
      </w:r>
      <w:r w:rsidR="002639C4" w:rsidRPr="0081503E">
        <w:rPr>
          <w:rFonts w:ascii="Times New Roman" w:hAnsi="Times New Roman" w:cs="Times New Roman"/>
        </w:rPr>
        <w:t>Awareness and understanding of such issues are crucial so as to avoid impolite messages and also guarantees that the information is intended for the intended audience. This perspective is very useful in a pluralistic society such as Australia and New Zealand.</w:t>
      </w:r>
    </w:p>
    <w:p w14:paraId="6721097E" w14:textId="30D351E9" w:rsidR="0061320E" w:rsidRPr="0081503E" w:rsidRDefault="0061320E" w:rsidP="0061320E">
      <w:pPr>
        <w:numPr>
          <w:ilvl w:val="0"/>
          <w:numId w:val="3"/>
        </w:numPr>
        <w:rPr>
          <w:rFonts w:ascii="Times New Roman" w:hAnsi="Times New Roman" w:cs="Times New Roman"/>
        </w:rPr>
      </w:pPr>
      <w:r w:rsidRPr="0081503E">
        <w:rPr>
          <w:rFonts w:ascii="Times New Roman" w:hAnsi="Times New Roman" w:cs="Times New Roman"/>
          <w:b/>
          <w:bCs/>
        </w:rPr>
        <w:t>Technological Proficiency</w:t>
      </w:r>
      <w:r w:rsidRPr="0081503E">
        <w:rPr>
          <w:rFonts w:ascii="Times New Roman" w:hAnsi="Times New Roman" w:cs="Times New Roman"/>
        </w:rPr>
        <w:t xml:space="preserve">: </w:t>
      </w:r>
      <w:r w:rsidR="002639C4" w:rsidRPr="0081503E">
        <w:rPr>
          <w:rFonts w:ascii="Times New Roman" w:hAnsi="Times New Roman" w:cs="Times New Roman"/>
        </w:rPr>
        <w:t>The level of adoption of technology by the audience may affect which approaches of communication are employed and how simple or hard the messages can be. For example, customers who are familiar with technology may wish to engage with interactivity and elements such as video.</w:t>
      </w:r>
    </w:p>
    <w:p w14:paraId="79760268" w14:textId="77777777" w:rsidR="0061320E" w:rsidRPr="0081503E" w:rsidRDefault="0061320E" w:rsidP="0061320E">
      <w:pPr>
        <w:rPr>
          <w:rFonts w:ascii="Times New Roman" w:hAnsi="Times New Roman" w:cs="Times New Roman"/>
          <w:b/>
          <w:bCs/>
        </w:rPr>
      </w:pPr>
      <w:r w:rsidRPr="0081503E">
        <w:rPr>
          <w:rFonts w:ascii="Times New Roman" w:hAnsi="Times New Roman" w:cs="Times New Roman"/>
          <w:b/>
          <w:bCs/>
        </w:rPr>
        <w:t>2. Features of Writing Style for Effective Communication</w:t>
      </w:r>
    </w:p>
    <w:p w14:paraId="3F47559B" w14:textId="516329D4" w:rsidR="0061320E" w:rsidRPr="0081503E" w:rsidRDefault="0061320E" w:rsidP="0061320E">
      <w:pPr>
        <w:rPr>
          <w:rFonts w:ascii="Times New Roman" w:hAnsi="Times New Roman" w:cs="Times New Roman"/>
        </w:rPr>
      </w:pPr>
      <w:r w:rsidRPr="0081503E">
        <w:rPr>
          <w:rFonts w:ascii="Times New Roman" w:hAnsi="Times New Roman" w:cs="Times New Roman"/>
        </w:rPr>
        <w:t>To ensure that messages are understood by the target audience, the following writing style features should be adhered to:</w:t>
      </w:r>
    </w:p>
    <w:p w14:paraId="4F601455" w14:textId="77777777" w:rsidR="002639C4" w:rsidRPr="0081503E" w:rsidRDefault="002639C4" w:rsidP="002639C4">
      <w:pPr>
        <w:rPr>
          <w:rFonts w:ascii="Times New Roman" w:hAnsi="Times New Roman" w:cs="Times New Roman"/>
        </w:rPr>
      </w:pPr>
      <w:r w:rsidRPr="0081503E">
        <w:rPr>
          <w:rFonts w:ascii="Times New Roman" w:hAnsi="Times New Roman" w:cs="Times New Roman"/>
        </w:rPr>
        <w:t xml:space="preserve">A. </w:t>
      </w:r>
      <w:r w:rsidRPr="0081503E">
        <w:rPr>
          <w:rFonts w:ascii="Times New Roman" w:hAnsi="Times New Roman" w:cs="Times New Roman"/>
          <w:b/>
          <w:bCs/>
        </w:rPr>
        <w:t>Clarity:</w:t>
      </w:r>
      <w:r w:rsidRPr="0081503E">
        <w:rPr>
          <w:rFonts w:ascii="Times New Roman" w:hAnsi="Times New Roman" w:cs="Times New Roman"/>
        </w:rPr>
        <w:t xml:space="preserve"> Express yourself understandably and simplify language to avoid confusion. Special language and professionals’ terms should only be used if necessary. Speaking to the audience in plain language ensures a clear appreciation of the message by all the audience.</w:t>
      </w:r>
    </w:p>
    <w:p w14:paraId="6F109DD0" w14:textId="77777777" w:rsidR="002639C4" w:rsidRPr="0081503E" w:rsidRDefault="002639C4" w:rsidP="002639C4">
      <w:pPr>
        <w:rPr>
          <w:rFonts w:ascii="Times New Roman" w:hAnsi="Times New Roman" w:cs="Times New Roman"/>
        </w:rPr>
      </w:pPr>
      <w:r w:rsidRPr="0081503E">
        <w:rPr>
          <w:rFonts w:ascii="Times New Roman" w:hAnsi="Times New Roman" w:cs="Times New Roman"/>
        </w:rPr>
        <w:t xml:space="preserve">B. </w:t>
      </w:r>
      <w:r w:rsidRPr="0081503E">
        <w:rPr>
          <w:rFonts w:ascii="Times New Roman" w:hAnsi="Times New Roman" w:cs="Times New Roman"/>
          <w:b/>
          <w:bCs/>
        </w:rPr>
        <w:t>Conciseness:</w:t>
      </w:r>
      <w:r w:rsidRPr="0081503E">
        <w:rPr>
          <w:rFonts w:ascii="Times New Roman" w:hAnsi="Times New Roman" w:cs="Times New Roman"/>
        </w:rPr>
        <w:t xml:space="preserve"> Make sure that every message contains only information that the audience should be included. This helps to bring forth the aspects of the message within a short time. It is and has always been important to be brief in writing and especially in the current technological era.</w:t>
      </w:r>
    </w:p>
    <w:p w14:paraId="208117ED" w14:textId="77777777" w:rsidR="002639C4" w:rsidRPr="0081503E" w:rsidRDefault="002639C4" w:rsidP="002639C4">
      <w:pPr>
        <w:rPr>
          <w:rFonts w:ascii="Times New Roman" w:hAnsi="Times New Roman" w:cs="Times New Roman"/>
        </w:rPr>
      </w:pPr>
      <w:r w:rsidRPr="0081503E">
        <w:rPr>
          <w:rFonts w:ascii="Times New Roman" w:hAnsi="Times New Roman" w:cs="Times New Roman"/>
        </w:rPr>
        <w:t xml:space="preserve">C. </w:t>
      </w:r>
      <w:r w:rsidRPr="0081503E">
        <w:rPr>
          <w:rFonts w:ascii="Times New Roman" w:hAnsi="Times New Roman" w:cs="Times New Roman"/>
          <w:b/>
          <w:bCs/>
        </w:rPr>
        <w:t>Correctness:</w:t>
      </w:r>
      <w:r w:rsidRPr="0081503E">
        <w:rPr>
          <w:rFonts w:ascii="Times New Roman" w:hAnsi="Times New Roman" w:cs="Times New Roman"/>
        </w:rPr>
        <w:t xml:space="preserve"> Make use of accurate information and write without making mistakes. This enhances how credible the audience perceives the information they are receiving. Being correct also has the responsibility of being accurate with the information and how current it may be.</w:t>
      </w:r>
    </w:p>
    <w:p w14:paraId="20BC5C5A" w14:textId="4D3A2DD4" w:rsidR="002639C4" w:rsidRPr="0081503E" w:rsidRDefault="002639C4" w:rsidP="002639C4">
      <w:pPr>
        <w:rPr>
          <w:rFonts w:ascii="Times New Roman" w:hAnsi="Times New Roman" w:cs="Times New Roman"/>
        </w:rPr>
      </w:pPr>
      <w:r w:rsidRPr="0081503E">
        <w:rPr>
          <w:rFonts w:ascii="Times New Roman" w:hAnsi="Times New Roman" w:cs="Times New Roman"/>
        </w:rPr>
        <w:t xml:space="preserve">D. </w:t>
      </w:r>
      <w:r w:rsidRPr="0081503E">
        <w:rPr>
          <w:rFonts w:ascii="Times New Roman" w:hAnsi="Times New Roman" w:cs="Times New Roman"/>
          <w:b/>
          <w:bCs/>
        </w:rPr>
        <w:t>Consistency:</w:t>
      </w:r>
      <w:r w:rsidRPr="0081503E">
        <w:rPr>
          <w:rFonts w:ascii="Times New Roman" w:hAnsi="Times New Roman" w:cs="Times New Roman"/>
        </w:rPr>
        <w:t xml:space="preserve"> Ensure uniformity in the tone and style used in all the communication means employed. This is important in the reinforcement of the brand identity and the audience receiving a consistent communication. Consistency sometimes also means sticking to the same stylistic and conceptual norms across separate documents and editors.</w:t>
      </w:r>
    </w:p>
    <w:p w14:paraId="2763F59B" w14:textId="7B469B40" w:rsidR="002639C4" w:rsidRPr="0081503E" w:rsidRDefault="00153D13" w:rsidP="00153D13">
      <w:pPr>
        <w:tabs>
          <w:tab w:val="num" w:pos="90"/>
          <w:tab w:val="left" w:pos="360"/>
        </w:tabs>
        <w:rPr>
          <w:rFonts w:ascii="Times New Roman" w:hAnsi="Times New Roman" w:cs="Times New Roman"/>
        </w:rPr>
      </w:pPr>
      <w:bookmarkStart w:id="1" w:name="_Hlk178381981"/>
      <w:r w:rsidRPr="0081503E">
        <w:rPr>
          <w:rFonts w:ascii="Times New Roman" w:hAnsi="Times New Roman" w:cs="Times New Roman"/>
        </w:rPr>
        <w:t>E</w:t>
      </w:r>
      <w:r w:rsidR="00A85220" w:rsidRPr="0081503E">
        <w:rPr>
          <w:rFonts w:ascii="Times New Roman" w:hAnsi="Times New Roman" w:cs="Times New Roman"/>
        </w:rPr>
        <w:t>.</w:t>
      </w:r>
      <w:r w:rsidR="002639C4" w:rsidRPr="0081503E">
        <w:rPr>
          <w:rFonts w:ascii="Times New Roman" w:hAnsi="Times New Roman" w:cs="Times New Roman"/>
          <w:b/>
          <w:bCs/>
        </w:rPr>
        <w:t xml:space="preserve"> Courtesy:</w:t>
      </w:r>
      <w:r w:rsidR="002639C4" w:rsidRPr="0081503E">
        <w:rPr>
          <w:rFonts w:ascii="Times New Roman" w:hAnsi="Times New Roman" w:cs="Times New Roman"/>
        </w:rPr>
        <w:t xml:space="preserve"> Respect the audience as much as possible when speaking or writing. When done well it promotes a good interaction with the audience and makes them want to actively participate. Being courteous also means appreciating the audience and trying to be useful through the communication made.</w:t>
      </w:r>
    </w:p>
    <w:bookmarkEnd w:id="1"/>
    <w:p w14:paraId="147BA938" w14:textId="28FD5D3E" w:rsidR="00A00977" w:rsidRPr="0081503E" w:rsidRDefault="00153D13" w:rsidP="00A00977">
      <w:pPr>
        <w:rPr>
          <w:rFonts w:ascii="Times New Roman" w:hAnsi="Times New Roman" w:cs="Times New Roman"/>
        </w:rPr>
      </w:pPr>
      <w:r w:rsidRPr="0081503E">
        <w:rPr>
          <w:rFonts w:ascii="Times New Roman" w:hAnsi="Times New Roman" w:cs="Times New Roman"/>
        </w:rPr>
        <w:t>F</w:t>
      </w:r>
      <w:r w:rsidR="00A00977" w:rsidRPr="0081503E">
        <w:rPr>
          <w:rFonts w:ascii="Times New Roman" w:hAnsi="Times New Roman" w:cs="Times New Roman"/>
        </w:rPr>
        <w:t>.</w:t>
      </w:r>
      <w:r w:rsidR="00A00977" w:rsidRPr="0081503E">
        <w:rPr>
          <w:rFonts w:ascii="Times New Roman" w:hAnsi="Times New Roman" w:cs="Times New Roman"/>
          <w:b/>
          <w:bCs/>
        </w:rPr>
        <w:t xml:space="preserve"> Engagement</w:t>
      </w:r>
      <w:r w:rsidR="00A00977" w:rsidRPr="0081503E">
        <w:rPr>
          <w:rFonts w:ascii="Times New Roman" w:hAnsi="Times New Roman" w:cs="Times New Roman"/>
        </w:rPr>
        <w:t>: Use active voice and engaging language to make the content more interesting and dynamic. Engaging writing captures the audience’s attention and encourages them to take action, whether it’s making a purchase or providing feedback.</w:t>
      </w:r>
    </w:p>
    <w:p w14:paraId="5A39AAC5" w14:textId="77777777" w:rsidR="0061320E" w:rsidRPr="0081503E" w:rsidRDefault="0061320E" w:rsidP="0061320E">
      <w:pPr>
        <w:rPr>
          <w:rFonts w:ascii="Times New Roman" w:hAnsi="Times New Roman" w:cs="Times New Roman"/>
          <w:b/>
          <w:bCs/>
        </w:rPr>
      </w:pPr>
      <w:r w:rsidRPr="0081503E">
        <w:rPr>
          <w:rFonts w:ascii="Times New Roman" w:hAnsi="Times New Roman" w:cs="Times New Roman"/>
          <w:b/>
          <w:bCs/>
        </w:rPr>
        <w:t>3. Improving Communication with Stakeholders Internally and Externally</w:t>
      </w:r>
    </w:p>
    <w:p w14:paraId="71591E55" w14:textId="77777777" w:rsidR="0061320E" w:rsidRPr="0081503E" w:rsidRDefault="0061320E" w:rsidP="0061320E">
      <w:pPr>
        <w:rPr>
          <w:rFonts w:ascii="Times New Roman" w:hAnsi="Times New Roman" w:cs="Times New Roman"/>
        </w:rPr>
      </w:pPr>
      <w:r w:rsidRPr="0081503E">
        <w:rPr>
          <w:rFonts w:ascii="Times New Roman" w:hAnsi="Times New Roman" w:cs="Times New Roman"/>
        </w:rPr>
        <w:t xml:space="preserve">Effective communication with stakeholders is vital for </w:t>
      </w:r>
      <w:proofErr w:type="spellStart"/>
      <w:r w:rsidRPr="0081503E">
        <w:rPr>
          <w:rFonts w:ascii="Times New Roman" w:hAnsi="Times New Roman" w:cs="Times New Roman"/>
        </w:rPr>
        <w:t>Finestyle’s</w:t>
      </w:r>
      <w:proofErr w:type="spellEnd"/>
      <w:r w:rsidRPr="0081503E">
        <w:rPr>
          <w:rFonts w:ascii="Times New Roman" w:hAnsi="Times New Roman" w:cs="Times New Roman"/>
        </w:rPr>
        <w:t xml:space="preserve"> success. Here are some strategies to improve both internal and external communication:</w:t>
      </w:r>
    </w:p>
    <w:p w14:paraId="02ED89C2" w14:textId="77777777" w:rsidR="0061320E" w:rsidRPr="0081503E" w:rsidRDefault="0061320E" w:rsidP="0061320E">
      <w:pPr>
        <w:rPr>
          <w:rFonts w:ascii="Times New Roman" w:hAnsi="Times New Roman" w:cs="Times New Roman"/>
        </w:rPr>
      </w:pPr>
      <w:r w:rsidRPr="0081503E">
        <w:rPr>
          <w:rFonts w:ascii="Times New Roman" w:hAnsi="Times New Roman" w:cs="Times New Roman"/>
          <w:b/>
          <w:bCs/>
        </w:rPr>
        <w:t>Internal Communication:</w:t>
      </w:r>
    </w:p>
    <w:p w14:paraId="20E02A77" w14:textId="77777777" w:rsidR="00FC3BAB" w:rsidRPr="0081503E" w:rsidRDefault="0061320E" w:rsidP="00FF091E">
      <w:pPr>
        <w:numPr>
          <w:ilvl w:val="0"/>
          <w:numId w:val="5"/>
        </w:numPr>
        <w:rPr>
          <w:rFonts w:ascii="Times New Roman" w:hAnsi="Times New Roman" w:cs="Times New Roman"/>
        </w:rPr>
      </w:pPr>
      <w:r w:rsidRPr="0081503E">
        <w:rPr>
          <w:rFonts w:ascii="Times New Roman" w:hAnsi="Times New Roman" w:cs="Times New Roman"/>
          <w:b/>
          <w:bCs/>
        </w:rPr>
        <w:t>Regular Updates</w:t>
      </w:r>
      <w:r w:rsidRPr="0081503E">
        <w:rPr>
          <w:rFonts w:ascii="Times New Roman" w:hAnsi="Times New Roman" w:cs="Times New Roman"/>
        </w:rPr>
        <w:t xml:space="preserve">: </w:t>
      </w:r>
      <w:r w:rsidR="00FC3BAB" w:rsidRPr="0081503E">
        <w:rPr>
          <w:rFonts w:ascii="Times New Roman" w:hAnsi="Times New Roman" w:cs="Times New Roman"/>
        </w:rPr>
        <w:t>Internal communication involves regular updates on corporate news, policy, and processes via email, intranet, and newsletters. Regular communication keeps staff informed and on track with the company's goals.</w:t>
      </w:r>
    </w:p>
    <w:p w14:paraId="10862A32" w14:textId="0C4B6BAA" w:rsidR="0061320E" w:rsidRPr="0081503E" w:rsidRDefault="0061320E" w:rsidP="00FF091E">
      <w:pPr>
        <w:numPr>
          <w:ilvl w:val="0"/>
          <w:numId w:val="5"/>
        </w:numPr>
        <w:rPr>
          <w:rFonts w:ascii="Times New Roman" w:hAnsi="Times New Roman" w:cs="Times New Roman"/>
        </w:rPr>
      </w:pPr>
      <w:r w:rsidRPr="0081503E">
        <w:rPr>
          <w:rFonts w:ascii="Times New Roman" w:hAnsi="Times New Roman" w:cs="Times New Roman"/>
          <w:b/>
          <w:bCs/>
        </w:rPr>
        <w:lastRenderedPageBreak/>
        <w:t>Feedback Mechanisms</w:t>
      </w:r>
      <w:r w:rsidRPr="0081503E">
        <w:rPr>
          <w:rFonts w:ascii="Times New Roman" w:hAnsi="Times New Roman" w:cs="Times New Roman"/>
        </w:rPr>
        <w:t xml:space="preserve">: </w:t>
      </w:r>
      <w:r w:rsidR="00FC3BAB" w:rsidRPr="0081503E">
        <w:rPr>
          <w:rFonts w:ascii="Times New Roman" w:hAnsi="Times New Roman" w:cs="Times New Roman"/>
        </w:rPr>
        <w:t>Implement avenues for staff feedback and suggestions. This can include surveys, suggestion boxes, and frequent meetings. Feedback tools help employees feel heard and valued.</w:t>
      </w:r>
    </w:p>
    <w:p w14:paraId="0E5591C5" w14:textId="77777777" w:rsidR="00FC3BAB" w:rsidRPr="0081503E" w:rsidRDefault="0061320E" w:rsidP="00873039">
      <w:pPr>
        <w:numPr>
          <w:ilvl w:val="0"/>
          <w:numId w:val="5"/>
        </w:numPr>
        <w:rPr>
          <w:rFonts w:ascii="Times New Roman" w:hAnsi="Times New Roman" w:cs="Times New Roman"/>
        </w:rPr>
      </w:pPr>
      <w:r w:rsidRPr="0081503E">
        <w:rPr>
          <w:rFonts w:ascii="Times New Roman" w:hAnsi="Times New Roman" w:cs="Times New Roman"/>
          <w:b/>
          <w:bCs/>
        </w:rPr>
        <w:t>Training Programs</w:t>
      </w:r>
      <w:r w:rsidRPr="0081503E">
        <w:rPr>
          <w:rFonts w:ascii="Times New Roman" w:hAnsi="Times New Roman" w:cs="Times New Roman"/>
        </w:rPr>
        <w:t xml:space="preserve">: </w:t>
      </w:r>
      <w:r w:rsidR="00FC3BAB" w:rsidRPr="0081503E">
        <w:rPr>
          <w:rFonts w:ascii="Times New Roman" w:hAnsi="Times New Roman" w:cs="Times New Roman"/>
        </w:rPr>
        <w:t>Training Programs: Provide instruction on good communication skills and the use of communication tools. Training programs assist staff enhance their communication skills and make better use of the company's communication resources.</w:t>
      </w:r>
    </w:p>
    <w:p w14:paraId="2E55C1F1" w14:textId="77777777" w:rsidR="00FC3BAB" w:rsidRPr="0081503E" w:rsidRDefault="0061320E" w:rsidP="00FC3BAB">
      <w:pPr>
        <w:numPr>
          <w:ilvl w:val="0"/>
          <w:numId w:val="5"/>
        </w:numPr>
        <w:rPr>
          <w:rFonts w:ascii="Times New Roman" w:hAnsi="Times New Roman" w:cs="Times New Roman"/>
        </w:rPr>
      </w:pPr>
      <w:r w:rsidRPr="0081503E">
        <w:rPr>
          <w:rFonts w:ascii="Times New Roman" w:hAnsi="Times New Roman" w:cs="Times New Roman"/>
          <w:b/>
          <w:bCs/>
        </w:rPr>
        <w:t>Transparent Communication</w:t>
      </w:r>
      <w:r w:rsidRPr="0081503E">
        <w:rPr>
          <w:rFonts w:ascii="Times New Roman" w:hAnsi="Times New Roman" w:cs="Times New Roman"/>
        </w:rPr>
        <w:t xml:space="preserve">: </w:t>
      </w:r>
      <w:r w:rsidR="00FC3BAB" w:rsidRPr="0081503E">
        <w:rPr>
          <w:rFonts w:ascii="Times New Roman" w:hAnsi="Times New Roman" w:cs="Times New Roman"/>
        </w:rPr>
        <w:t>Transparent Communication: Create an open culture that ensures employees feel informed and valued. Transparent communication fosters trust and promotes a collaborative working atmosphere.</w:t>
      </w:r>
    </w:p>
    <w:p w14:paraId="60B942C3" w14:textId="2AFE03AF" w:rsidR="0061320E" w:rsidRPr="0081503E" w:rsidRDefault="0061320E" w:rsidP="00A655B2">
      <w:pPr>
        <w:numPr>
          <w:ilvl w:val="0"/>
          <w:numId w:val="5"/>
        </w:numPr>
        <w:rPr>
          <w:rFonts w:ascii="Times New Roman" w:hAnsi="Times New Roman" w:cs="Times New Roman"/>
        </w:rPr>
      </w:pPr>
      <w:r w:rsidRPr="0081503E">
        <w:rPr>
          <w:rFonts w:ascii="Times New Roman" w:hAnsi="Times New Roman" w:cs="Times New Roman"/>
          <w:b/>
          <w:bCs/>
        </w:rPr>
        <w:t>External Communication:</w:t>
      </w:r>
    </w:p>
    <w:p w14:paraId="3E431273" w14:textId="73017223" w:rsidR="0061320E" w:rsidRPr="0081503E" w:rsidRDefault="0061320E" w:rsidP="0061320E">
      <w:pPr>
        <w:numPr>
          <w:ilvl w:val="0"/>
          <w:numId w:val="6"/>
        </w:numPr>
        <w:rPr>
          <w:rFonts w:ascii="Times New Roman" w:hAnsi="Times New Roman" w:cs="Times New Roman"/>
        </w:rPr>
      </w:pPr>
      <w:r w:rsidRPr="0081503E">
        <w:rPr>
          <w:rFonts w:ascii="Times New Roman" w:hAnsi="Times New Roman" w:cs="Times New Roman"/>
          <w:b/>
          <w:bCs/>
        </w:rPr>
        <w:t>Personalized Messages</w:t>
      </w:r>
      <w:r w:rsidRPr="0081503E">
        <w:rPr>
          <w:rFonts w:ascii="Times New Roman" w:hAnsi="Times New Roman" w:cs="Times New Roman"/>
        </w:rPr>
        <w:t xml:space="preserve">: </w:t>
      </w:r>
      <w:r w:rsidR="00E17E8C" w:rsidRPr="0081503E">
        <w:rPr>
          <w:rFonts w:ascii="Times New Roman" w:hAnsi="Times New Roman" w:cs="Times New Roman"/>
        </w:rPr>
        <w:t>Personalize communications to fit the needs and tastes of different client segments. Personalized communication increases client pleasure and loyalty.</w:t>
      </w:r>
    </w:p>
    <w:p w14:paraId="2E2796ED" w14:textId="452730F6" w:rsidR="0061320E" w:rsidRPr="0081503E" w:rsidRDefault="0061320E" w:rsidP="0061320E">
      <w:pPr>
        <w:numPr>
          <w:ilvl w:val="0"/>
          <w:numId w:val="6"/>
        </w:numPr>
        <w:rPr>
          <w:rFonts w:ascii="Times New Roman" w:hAnsi="Times New Roman" w:cs="Times New Roman"/>
        </w:rPr>
      </w:pPr>
      <w:r w:rsidRPr="0081503E">
        <w:rPr>
          <w:rFonts w:ascii="Times New Roman" w:hAnsi="Times New Roman" w:cs="Times New Roman"/>
          <w:b/>
          <w:bCs/>
        </w:rPr>
        <w:t>Multi-Channel Approach</w:t>
      </w:r>
      <w:r w:rsidRPr="0081503E">
        <w:rPr>
          <w:rFonts w:ascii="Times New Roman" w:hAnsi="Times New Roman" w:cs="Times New Roman"/>
        </w:rPr>
        <w:t xml:space="preserve">: </w:t>
      </w:r>
      <w:r w:rsidR="00E17E8C" w:rsidRPr="0081503E">
        <w:rPr>
          <w:rFonts w:ascii="Times New Roman" w:hAnsi="Times New Roman" w:cs="Times New Roman"/>
        </w:rPr>
        <w:t>Use multiple communication channels, including social media, email, and blogs, to reach a larger audience. A multichannel strategy guarantees that communications reach the intended audience via their preferred channels.</w:t>
      </w:r>
    </w:p>
    <w:p w14:paraId="0BF34FA7" w14:textId="77777777" w:rsidR="00FC3BAB" w:rsidRPr="0081503E" w:rsidRDefault="0061320E" w:rsidP="00B401CE">
      <w:pPr>
        <w:numPr>
          <w:ilvl w:val="0"/>
          <w:numId w:val="6"/>
        </w:numPr>
        <w:rPr>
          <w:rFonts w:ascii="Times New Roman" w:hAnsi="Times New Roman" w:cs="Times New Roman"/>
        </w:rPr>
      </w:pPr>
      <w:r w:rsidRPr="0081503E">
        <w:rPr>
          <w:rFonts w:ascii="Times New Roman" w:hAnsi="Times New Roman" w:cs="Times New Roman"/>
          <w:b/>
          <w:bCs/>
        </w:rPr>
        <w:t>Customer Feedback</w:t>
      </w:r>
      <w:r w:rsidRPr="0081503E">
        <w:rPr>
          <w:rFonts w:ascii="Times New Roman" w:hAnsi="Times New Roman" w:cs="Times New Roman"/>
        </w:rPr>
        <w:t xml:space="preserve">: </w:t>
      </w:r>
      <w:r w:rsidR="00FC3BAB" w:rsidRPr="0081503E">
        <w:rPr>
          <w:rFonts w:ascii="Times New Roman" w:hAnsi="Times New Roman" w:cs="Times New Roman"/>
        </w:rPr>
        <w:t>Gather consumer input to improve services and communication techniques. Customer feedback identifies areas for development and improves the entire customer experience.</w:t>
      </w:r>
    </w:p>
    <w:p w14:paraId="671FD140" w14:textId="4AAB73F8" w:rsidR="00FC3BAB" w:rsidRPr="0081503E" w:rsidRDefault="0061320E" w:rsidP="0055203F">
      <w:pPr>
        <w:numPr>
          <w:ilvl w:val="0"/>
          <w:numId w:val="6"/>
        </w:numPr>
        <w:rPr>
          <w:rFonts w:ascii="Times New Roman" w:hAnsi="Times New Roman" w:cs="Times New Roman"/>
          <w:b/>
          <w:bCs/>
        </w:rPr>
      </w:pPr>
      <w:r w:rsidRPr="0081503E">
        <w:rPr>
          <w:rFonts w:ascii="Times New Roman" w:hAnsi="Times New Roman" w:cs="Times New Roman"/>
          <w:b/>
          <w:bCs/>
        </w:rPr>
        <w:t>Consistent Branding</w:t>
      </w:r>
      <w:r w:rsidRPr="0081503E">
        <w:rPr>
          <w:rFonts w:ascii="Times New Roman" w:hAnsi="Times New Roman" w:cs="Times New Roman"/>
        </w:rPr>
        <w:t xml:space="preserve">: </w:t>
      </w:r>
      <w:r w:rsidR="00FC3BAB" w:rsidRPr="0081503E">
        <w:rPr>
          <w:rFonts w:ascii="Times New Roman" w:hAnsi="Times New Roman" w:cs="Times New Roman"/>
        </w:rPr>
        <w:t>Consistent Branding: Make sure all external communications represent the brand's values and identity consistently. Consistent branding enhances the company's image and fosters confidence among its audience.</w:t>
      </w:r>
    </w:p>
    <w:p w14:paraId="2E8CC444" w14:textId="77777777" w:rsidR="00FC3BAB" w:rsidRPr="0081503E" w:rsidRDefault="00FC3BAB" w:rsidP="00FC3BAB">
      <w:pPr>
        <w:ind w:left="720"/>
        <w:rPr>
          <w:rFonts w:ascii="Times New Roman" w:hAnsi="Times New Roman" w:cs="Times New Roman"/>
          <w:b/>
          <w:bCs/>
        </w:rPr>
      </w:pPr>
    </w:p>
    <w:p w14:paraId="2A4C722B" w14:textId="7A63F0F5" w:rsidR="0061320E" w:rsidRPr="0081503E" w:rsidRDefault="0061320E" w:rsidP="00FC3BAB">
      <w:pPr>
        <w:rPr>
          <w:rFonts w:ascii="Times New Roman" w:hAnsi="Times New Roman" w:cs="Times New Roman"/>
          <w:b/>
          <w:bCs/>
        </w:rPr>
      </w:pPr>
      <w:r w:rsidRPr="0081503E">
        <w:rPr>
          <w:rFonts w:ascii="Times New Roman" w:hAnsi="Times New Roman" w:cs="Times New Roman"/>
          <w:b/>
          <w:bCs/>
        </w:rPr>
        <w:t>4. Key Points for Improving Online Written Communication</w:t>
      </w:r>
    </w:p>
    <w:p w14:paraId="51C499E3" w14:textId="77777777" w:rsidR="0061320E" w:rsidRPr="0081503E" w:rsidRDefault="0061320E" w:rsidP="0061320E">
      <w:pPr>
        <w:rPr>
          <w:rFonts w:ascii="Times New Roman" w:hAnsi="Times New Roman" w:cs="Times New Roman"/>
        </w:rPr>
      </w:pPr>
      <w:r w:rsidRPr="0081503E">
        <w:rPr>
          <w:rFonts w:ascii="Times New Roman" w:hAnsi="Times New Roman" w:cs="Times New Roman"/>
        </w:rPr>
        <w:t>When working on improvements in online written communication, Seth should consider the following key points:</w:t>
      </w:r>
    </w:p>
    <w:p w14:paraId="7E507121" w14:textId="59E76E60" w:rsidR="0061320E" w:rsidRPr="0081503E" w:rsidRDefault="0061320E" w:rsidP="0061320E">
      <w:pPr>
        <w:numPr>
          <w:ilvl w:val="0"/>
          <w:numId w:val="7"/>
        </w:numPr>
        <w:rPr>
          <w:rFonts w:ascii="Times New Roman" w:hAnsi="Times New Roman" w:cs="Times New Roman"/>
        </w:rPr>
      </w:pPr>
      <w:r w:rsidRPr="0081503E">
        <w:rPr>
          <w:rFonts w:ascii="Times New Roman" w:hAnsi="Times New Roman" w:cs="Times New Roman"/>
          <w:b/>
          <w:bCs/>
        </w:rPr>
        <w:t>User Experience</w:t>
      </w:r>
      <w:r w:rsidRPr="0081503E">
        <w:rPr>
          <w:rFonts w:ascii="Times New Roman" w:hAnsi="Times New Roman" w:cs="Times New Roman"/>
        </w:rPr>
        <w:t xml:space="preserve">: </w:t>
      </w:r>
      <w:r w:rsidR="00E17E8C" w:rsidRPr="0081503E">
        <w:rPr>
          <w:rFonts w:ascii="Times New Roman" w:hAnsi="Times New Roman" w:cs="Times New Roman"/>
        </w:rPr>
        <w:t>Make sure the website and online platforms are easy to navigate. This includes clear headlines, simple menus, and easily accessible content. A pleasant user experience encourages visitors to remain longer and interact with the material.</w:t>
      </w:r>
    </w:p>
    <w:p w14:paraId="6F10ECC1" w14:textId="378AC4B7" w:rsidR="0061320E" w:rsidRPr="0081503E" w:rsidRDefault="0061320E" w:rsidP="0061320E">
      <w:pPr>
        <w:numPr>
          <w:ilvl w:val="0"/>
          <w:numId w:val="7"/>
        </w:numPr>
        <w:rPr>
          <w:rFonts w:ascii="Times New Roman" w:hAnsi="Times New Roman" w:cs="Times New Roman"/>
        </w:rPr>
      </w:pPr>
      <w:r w:rsidRPr="0081503E">
        <w:rPr>
          <w:rFonts w:ascii="Times New Roman" w:hAnsi="Times New Roman" w:cs="Times New Roman"/>
          <w:b/>
          <w:bCs/>
        </w:rPr>
        <w:t>SEO Optimization</w:t>
      </w:r>
      <w:r w:rsidRPr="0081503E">
        <w:rPr>
          <w:rFonts w:ascii="Times New Roman" w:hAnsi="Times New Roman" w:cs="Times New Roman"/>
        </w:rPr>
        <w:t xml:space="preserve">: </w:t>
      </w:r>
      <w:r w:rsidR="00E17E8C" w:rsidRPr="0081503E">
        <w:rPr>
          <w:rFonts w:ascii="Times New Roman" w:hAnsi="Times New Roman" w:cs="Times New Roman"/>
        </w:rPr>
        <w:t>Improve online content visibility through search engine optimization (SEO). This involves the use of relevant keywords, meta descriptions, and picture alt text. SEO optimization attracts more people to the website and boosts the company's online visibility.</w:t>
      </w:r>
    </w:p>
    <w:p w14:paraId="7757AC5C" w14:textId="1899E33E" w:rsidR="0061320E" w:rsidRPr="0081503E" w:rsidRDefault="0061320E" w:rsidP="0061320E">
      <w:pPr>
        <w:numPr>
          <w:ilvl w:val="0"/>
          <w:numId w:val="7"/>
        </w:numPr>
        <w:rPr>
          <w:rFonts w:ascii="Times New Roman" w:hAnsi="Times New Roman" w:cs="Times New Roman"/>
        </w:rPr>
      </w:pPr>
      <w:r w:rsidRPr="0081503E">
        <w:rPr>
          <w:rFonts w:ascii="Times New Roman" w:hAnsi="Times New Roman" w:cs="Times New Roman"/>
          <w:b/>
          <w:bCs/>
        </w:rPr>
        <w:t>Engaging Content</w:t>
      </w:r>
      <w:r w:rsidRPr="0081503E">
        <w:rPr>
          <w:rFonts w:ascii="Times New Roman" w:hAnsi="Times New Roman" w:cs="Times New Roman"/>
        </w:rPr>
        <w:t xml:space="preserve">: </w:t>
      </w:r>
      <w:r w:rsidR="00E17E8C" w:rsidRPr="0081503E">
        <w:rPr>
          <w:rFonts w:ascii="Times New Roman" w:hAnsi="Times New Roman" w:cs="Times New Roman"/>
        </w:rPr>
        <w:t>Create compelling and valuable content that speaks to the audience's needs and interests. This may include blog postings, articles, and social media updates. Engaging material retains the audience's attention and motivates them to return for more.</w:t>
      </w:r>
    </w:p>
    <w:p w14:paraId="797C3630" w14:textId="337275B8" w:rsidR="0061320E" w:rsidRPr="0081503E" w:rsidRDefault="0061320E" w:rsidP="0061320E">
      <w:pPr>
        <w:numPr>
          <w:ilvl w:val="0"/>
          <w:numId w:val="7"/>
        </w:numPr>
        <w:rPr>
          <w:rFonts w:ascii="Times New Roman" w:hAnsi="Times New Roman" w:cs="Times New Roman"/>
        </w:rPr>
      </w:pPr>
      <w:r w:rsidRPr="0081503E">
        <w:rPr>
          <w:rFonts w:ascii="Times New Roman" w:hAnsi="Times New Roman" w:cs="Times New Roman"/>
          <w:b/>
          <w:bCs/>
        </w:rPr>
        <w:t>Interactive Elements</w:t>
      </w:r>
      <w:r w:rsidRPr="0081503E">
        <w:rPr>
          <w:rFonts w:ascii="Times New Roman" w:hAnsi="Times New Roman" w:cs="Times New Roman"/>
        </w:rPr>
        <w:t xml:space="preserve">: </w:t>
      </w:r>
      <w:r w:rsidR="00E17E8C" w:rsidRPr="0081503E">
        <w:rPr>
          <w:rFonts w:ascii="Times New Roman" w:hAnsi="Times New Roman" w:cs="Times New Roman"/>
        </w:rPr>
        <w:t>Use interactive components like movies, infographics, and quizzes to make material more interesting and shareable. Interactive components improve the user experience and promote social sharing.</w:t>
      </w:r>
    </w:p>
    <w:p w14:paraId="5C9F35CE" w14:textId="77777777" w:rsidR="00E17E8C" w:rsidRPr="0081503E" w:rsidRDefault="0061320E" w:rsidP="00E17E8C">
      <w:pPr>
        <w:numPr>
          <w:ilvl w:val="0"/>
          <w:numId w:val="7"/>
        </w:numPr>
        <w:rPr>
          <w:rFonts w:ascii="Times New Roman" w:hAnsi="Times New Roman" w:cs="Times New Roman"/>
        </w:rPr>
      </w:pPr>
      <w:r w:rsidRPr="0081503E">
        <w:rPr>
          <w:rFonts w:ascii="Times New Roman" w:hAnsi="Times New Roman" w:cs="Times New Roman"/>
          <w:b/>
          <w:bCs/>
        </w:rPr>
        <w:lastRenderedPageBreak/>
        <w:t>Feedback and Analytics</w:t>
      </w:r>
      <w:r w:rsidRPr="0081503E">
        <w:rPr>
          <w:rFonts w:ascii="Times New Roman" w:hAnsi="Times New Roman" w:cs="Times New Roman"/>
        </w:rPr>
        <w:t xml:space="preserve">: </w:t>
      </w:r>
      <w:r w:rsidR="00E17E8C" w:rsidRPr="0081503E">
        <w:rPr>
          <w:rFonts w:ascii="Times New Roman" w:hAnsi="Times New Roman" w:cs="Times New Roman"/>
        </w:rPr>
        <w:t>Track online content performance and collect user feedback. This information can be used to make sound judgments and continual improvements. Feedback and analytics help to determine what works and what doesn't, allowing for continuous improvement.</w:t>
      </w:r>
    </w:p>
    <w:p w14:paraId="56A0B103" w14:textId="62DFFAA6" w:rsidR="006342FD" w:rsidRPr="0081503E" w:rsidRDefault="006342FD" w:rsidP="00E17E8C">
      <w:pPr>
        <w:ind w:left="720"/>
        <w:rPr>
          <w:rFonts w:ascii="Times New Roman" w:hAnsi="Times New Roman" w:cs="Times New Roman"/>
        </w:rPr>
      </w:pPr>
    </w:p>
    <w:p w14:paraId="156CC0C8" w14:textId="77777777" w:rsidR="0061320E" w:rsidRPr="0081503E" w:rsidRDefault="0061320E" w:rsidP="0061320E">
      <w:pPr>
        <w:rPr>
          <w:rFonts w:ascii="Times New Roman" w:hAnsi="Times New Roman" w:cs="Times New Roman"/>
          <w:b/>
          <w:bCs/>
          <w:sz w:val="24"/>
          <w:szCs w:val="24"/>
        </w:rPr>
      </w:pPr>
      <w:r w:rsidRPr="0081503E">
        <w:rPr>
          <w:rFonts w:ascii="Times New Roman" w:hAnsi="Times New Roman" w:cs="Times New Roman"/>
          <w:b/>
          <w:bCs/>
          <w:sz w:val="24"/>
          <w:szCs w:val="24"/>
        </w:rPr>
        <w:t>Conclusion</w:t>
      </w:r>
    </w:p>
    <w:p w14:paraId="37738409" w14:textId="5DF06A95" w:rsidR="006342FD" w:rsidRPr="0081503E" w:rsidRDefault="00E17E8C">
      <w:pPr>
        <w:rPr>
          <w:rFonts w:ascii="Times New Roman" w:hAnsi="Times New Roman" w:cs="Times New Roman"/>
        </w:rPr>
      </w:pPr>
      <w:r w:rsidRPr="0081503E">
        <w:rPr>
          <w:rFonts w:ascii="Times New Roman" w:eastAsia="Times New Roman" w:hAnsi="Times New Roman" w:cs="Times New Roman"/>
          <w:color w:val="111111"/>
          <w:sz w:val="24"/>
          <w:szCs w:val="24"/>
        </w:rPr>
        <w:t xml:space="preserve">Effective written communication is critical to </w:t>
      </w:r>
      <w:proofErr w:type="spellStart"/>
      <w:r w:rsidRPr="0081503E">
        <w:rPr>
          <w:rFonts w:ascii="Times New Roman" w:eastAsia="Times New Roman" w:hAnsi="Times New Roman" w:cs="Times New Roman"/>
          <w:color w:val="111111"/>
          <w:sz w:val="24"/>
          <w:szCs w:val="24"/>
        </w:rPr>
        <w:t>Finestyle's</w:t>
      </w:r>
      <w:proofErr w:type="spellEnd"/>
      <w:r w:rsidRPr="0081503E">
        <w:rPr>
          <w:rFonts w:ascii="Times New Roman" w:eastAsia="Times New Roman" w:hAnsi="Times New Roman" w:cs="Times New Roman"/>
          <w:color w:val="111111"/>
          <w:sz w:val="24"/>
          <w:szCs w:val="24"/>
        </w:rPr>
        <w:t xml:space="preserve"> success in both internal and external relationships. By knowing the target audience, sticking to essential writing style elements, increasing stakeholder communication, and improving online written communication, Seth can ensure that </w:t>
      </w:r>
      <w:proofErr w:type="spellStart"/>
      <w:r w:rsidRPr="0081503E">
        <w:rPr>
          <w:rFonts w:ascii="Times New Roman" w:eastAsia="Times New Roman" w:hAnsi="Times New Roman" w:cs="Times New Roman"/>
          <w:color w:val="111111"/>
          <w:sz w:val="24"/>
          <w:szCs w:val="24"/>
        </w:rPr>
        <w:t>Finestyle's</w:t>
      </w:r>
      <w:proofErr w:type="spellEnd"/>
      <w:r w:rsidRPr="0081503E">
        <w:rPr>
          <w:rFonts w:ascii="Times New Roman" w:eastAsia="Times New Roman" w:hAnsi="Times New Roman" w:cs="Times New Roman"/>
          <w:color w:val="111111"/>
          <w:sz w:val="24"/>
          <w:szCs w:val="24"/>
        </w:rPr>
        <w:t xml:space="preserve"> communications are clear, consistent, and impactful.</w:t>
      </w:r>
    </w:p>
    <w:p w14:paraId="09B3D9CB" w14:textId="77777777" w:rsidR="0061320E" w:rsidRPr="0081503E" w:rsidRDefault="0061320E" w:rsidP="0061320E">
      <w:pPr>
        <w:rPr>
          <w:rFonts w:ascii="Times New Roman" w:hAnsi="Times New Roman" w:cs="Times New Roman"/>
          <w:b/>
          <w:bCs/>
          <w:sz w:val="24"/>
          <w:szCs w:val="24"/>
        </w:rPr>
      </w:pPr>
      <w:r w:rsidRPr="0081503E">
        <w:rPr>
          <w:rFonts w:ascii="Times New Roman" w:hAnsi="Times New Roman" w:cs="Times New Roman"/>
          <w:b/>
          <w:bCs/>
          <w:sz w:val="24"/>
          <w:szCs w:val="24"/>
        </w:rPr>
        <w:t>References</w:t>
      </w:r>
    </w:p>
    <w:p w14:paraId="06DE133F" w14:textId="77777777" w:rsidR="006342FD" w:rsidRPr="0081503E" w:rsidRDefault="006342FD" w:rsidP="006342FD">
      <w:pPr>
        <w:numPr>
          <w:ilvl w:val="0"/>
          <w:numId w:val="1"/>
        </w:numPr>
        <w:rPr>
          <w:rFonts w:ascii="Times New Roman" w:hAnsi="Times New Roman" w:cs="Times New Roman"/>
        </w:rPr>
      </w:pPr>
      <w:r w:rsidRPr="0081503E">
        <w:rPr>
          <w:rFonts w:ascii="Times New Roman" w:hAnsi="Times New Roman" w:cs="Times New Roman"/>
        </w:rPr>
        <w:t>Tiwari, V. &amp; Chaturvedi, P. 2023, ‘Effective business communication: Key to success’, </w:t>
      </w:r>
      <w:r w:rsidRPr="0081503E">
        <w:rPr>
          <w:rFonts w:ascii="Times New Roman" w:hAnsi="Times New Roman" w:cs="Times New Roman"/>
          <w:i/>
          <w:iCs/>
        </w:rPr>
        <w:t>BSSS Journal of Management</w:t>
      </w:r>
      <w:r w:rsidRPr="0081503E">
        <w:rPr>
          <w:rFonts w:ascii="Times New Roman" w:hAnsi="Times New Roman" w:cs="Times New Roman"/>
        </w:rPr>
        <w:t>, vol. 14, no. 1, pp. 41–59, viewed 28 September 2024, </w:t>
      </w:r>
      <w:hyperlink r:id="rId5" w:tgtFrame="_blank" w:history="1">
        <w:r w:rsidRPr="0081503E">
          <w:rPr>
            <w:rStyle w:val="Hyperlink"/>
            <w:rFonts w:ascii="Times New Roman" w:hAnsi="Times New Roman" w:cs="Times New Roman"/>
          </w:rPr>
          <w:t>https://doi.org/10.51767/jm1405</w:t>
        </w:r>
      </w:hyperlink>
      <w:r w:rsidRPr="0081503E">
        <w:rPr>
          <w:rFonts w:ascii="Times New Roman" w:hAnsi="Times New Roman" w:cs="Times New Roman"/>
        </w:rPr>
        <w:t>.</w:t>
      </w:r>
    </w:p>
    <w:p w14:paraId="10950825" w14:textId="77777777" w:rsidR="006342FD" w:rsidRPr="0081503E" w:rsidRDefault="006342FD" w:rsidP="006342FD">
      <w:pPr>
        <w:numPr>
          <w:ilvl w:val="0"/>
          <w:numId w:val="1"/>
        </w:numPr>
        <w:rPr>
          <w:rFonts w:ascii="Times New Roman" w:hAnsi="Times New Roman" w:cs="Times New Roman"/>
        </w:rPr>
      </w:pPr>
      <w:proofErr w:type="spellStart"/>
      <w:r w:rsidRPr="0081503E">
        <w:rPr>
          <w:rFonts w:ascii="Times New Roman" w:hAnsi="Times New Roman" w:cs="Times New Roman"/>
        </w:rPr>
        <w:t>Kalogiannidis</w:t>
      </w:r>
      <w:proofErr w:type="spellEnd"/>
      <w:r w:rsidRPr="0081503E">
        <w:rPr>
          <w:rFonts w:ascii="Times New Roman" w:hAnsi="Times New Roman" w:cs="Times New Roman"/>
        </w:rPr>
        <w:t xml:space="preserve">, S., </w:t>
      </w:r>
      <w:proofErr w:type="spellStart"/>
      <w:r w:rsidRPr="0081503E">
        <w:rPr>
          <w:rFonts w:ascii="Times New Roman" w:hAnsi="Times New Roman" w:cs="Times New Roman"/>
        </w:rPr>
        <w:t>Chatzitheodoridis</w:t>
      </w:r>
      <w:proofErr w:type="spellEnd"/>
      <w:r w:rsidRPr="0081503E">
        <w:rPr>
          <w:rFonts w:ascii="Times New Roman" w:hAnsi="Times New Roman" w:cs="Times New Roman"/>
        </w:rPr>
        <w:t>, F., Kalfas, D. &amp; Paschalidou, M. 2022, ‘Assessing the impact of communication on customer relationship marketing: A case study of mobile telecom companies’, </w:t>
      </w:r>
      <w:r w:rsidRPr="0081503E">
        <w:rPr>
          <w:rFonts w:ascii="Times New Roman" w:hAnsi="Times New Roman" w:cs="Times New Roman"/>
          <w:i/>
          <w:iCs/>
        </w:rPr>
        <w:t>WSEAS Transactions on Business and Economics</w:t>
      </w:r>
      <w:r w:rsidRPr="0081503E">
        <w:rPr>
          <w:rFonts w:ascii="Times New Roman" w:hAnsi="Times New Roman" w:cs="Times New Roman"/>
        </w:rPr>
        <w:t>, vol. 20, pp. 2713–2728, viewed 28 September 2024, </w:t>
      </w:r>
      <w:hyperlink r:id="rId6" w:tgtFrame="_blank" w:history="1">
        <w:r w:rsidRPr="0081503E">
          <w:rPr>
            <w:rStyle w:val="Hyperlink"/>
            <w:rFonts w:ascii="Times New Roman" w:hAnsi="Times New Roman" w:cs="Times New Roman"/>
          </w:rPr>
          <w:t>https://doi.org/10.37394/23207.2023.20.231</w:t>
        </w:r>
      </w:hyperlink>
      <w:r w:rsidRPr="0081503E">
        <w:rPr>
          <w:rFonts w:ascii="Times New Roman" w:hAnsi="Times New Roman" w:cs="Times New Roman"/>
        </w:rPr>
        <w:t>.</w:t>
      </w:r>
    </w:p>
    <w:p w14:paraId="40662605" w14:textId="77777777" w:rsidR="006342FD" w:rsidRPr="0081503E" w:rsidRDefault="006342FD" w:rsidP="006342FD">
      <w:pPr>
        <w:numPr>
          <w:ilvl w:val="0"/>
          <w:numId w:val="1"/>
        </w:numPr>
        <w:rPr>
          <w:rFonts w:ascii="Times New Roman" w:hAnsi="Times New Roman" w:cs="Times New Roman"/>
        </w:rPr>
      </w:pPr>
      <w:r w:rsidRPr="0081503E">
        <w:rPr>
          <w:rFonts w:ascii="Times New Roman" w:hAnsi="Times New Roman" w:cs="Times New Roman"/>
        </w:rPr>
        <w:t>Roberts, M., Shah, N. S., Mali, D., Arquero, J. L., Joyce, J. &amp; Hassall, T. 2023, ‘The use and measurement of communication self-efficacy techniques in a UK undergraduate accounting course’, </w:t>
      </w:r>
      <w:r w:rsidRPr="0081503E">
        <w:rPr>
          <w:rFonts w:ascii="Times New Roman" w:hAnsi="Times New Roman" w:cs="Times New Roman"/>
          <w:i/>
          <w:iCs/>
        </w:rPr>
        <w:t>Accounting Education</w:t>
      </w:r>
      <w:r w:rsidRPr="0081503E">
        <w:rPr>
          <w:rFonts w:ascii="Times New Roman" w:hAnsi="Times New Roman" w:cs="Times New Roman"/>
        </w:rPr>
        <w:t>, vol. 32, no. 6, pp. 735–763, viewed 28 September 2024, </w:t>
      </w:r>
      <w:hyperlink r:id="rId7" w:tgtFrame="_blank" w:history="1">
        <w:r w:rsidRPr="0081503E">
          <w:rPr>
            <w:rStyle w:val="Hyperlink"/>
            <w:rFonts w:ascii="Times New Roman" w:hAnsi="Times New Roman" w:cs="Times New Roman"/>
          </w:rPr>
          <w:t>https://doi.org/10.1080/09639284.2022.2113108</w:t>
        </w:r>
      </w:hyperlink>
      <w:r w:rsidRPr="0081503E">
        <w:rPr>
          <w:rFonts w:ascii="Times New Roman" w:hAnsi="Times New Roman" w:cs="Times New Roman"/>
        </w:rPr>
        <w:t>.</w:t>
      </w:r>
    </w:p>
    <w:p w14:paraId="29CD5899" w14:textId="77777777" w:rsidR="006342FD" w:rsidRPr="0081503E" w:rsidRDefault="006342FD" w:rsidP="006342FD">
      <w:pPr>
        <w:numPr>
          <w:ilvl w:val="0"/>
          <w:numId w:val="1"/>
        </w:numPr>
        <w:rPr>
          <w:rFonts w:ascii="Times New Roman" w:hAnsi="Times New Roman" w:cs="Times New Roman"/>
        </w:rPr>
      </w:pPr>
      <w:r w:rsidRPr="0081503E">
        <w:rPr>
          <w:rFonts w:ascii="Times New Roman" w:hAnsi="Times New Roman" w:cs="Times New Roman"/>
        </w:rPr>
        <w:t xml:space="preserve">Juliana, A., Shabrina </w:t>
      </w:r>
      <w:proofErr w:type="spellStart"/>
      <w:r w:rsidRPr="0081503E">
        <w:rPr>
          <w:rFonts w:ascii="Times New Roman" w:hAnsi="Times New Roman" w:cs="Times New Roman"/>
        </w:rPr>
        <w:t>Nurqamarani</w:t>
      </w:r>
      <w:proofErr w:type="spellEnd"/>
      <w:r w:rsidRPr="0081503E">
        <w:rPr>
          <w:rFonts w:ascii="Times New Roman" w:hAnsi="Times New Roman" w:cs="Times New Roman"/>
        </w:rPr>
        <w:t xml:space="preserve">, A. &amp; </w:t>
      </w:r>
      <w:proofErr w:type="spellStart"/>
      <w:r w:rsidRPr="0081503E">
        <w:rPr>
          <w:rFonts w:ascii="Times New Roman" w:hAnsi="Times New Roman" w:cs="Times New Roman"/>
        </w:rPr>
        <w:t>Windyaningrum</w:t>
      </w:r>
      <w:proofErr w:type="spellEnd"/>
      <w:r w:rsidRPr="0081503E">
        <w:rPr>
          <w:rFonts w:ascii="Times New Roman" w:hAnsi="Times New Roman" w:cs="Times New Roman"/>
        </w:rPr>
        <w:t>, R. 2024, ‘Lobbying and negotiation techniques to enhance business communication skills through virtual reality training: A preliminary study’, </w:t>
      </w:r>
      <w:proofErr w:type="spellStart"/>
      <w:r w:rsidRPr="0081503E">
        <w:rPr>
          <w:rFonts w:ascii="Times New Roman" w:hAnsi="Times New Roman" w:cs="Times New Roman"/>
          <w:i/>
          <w:iCs/>
        </w:rPr>
        <w:t>Jurnal</w:t>
      </w:r>
      <w:proofErr w:type="spellEnd"/>
      <w:r w:rsidRPr="0081503E">
        <w:rPr>
          <w:rFonts w:ascii="Times New Roman" w:hAnsi="Times New Roman" w:cs="Times New Roman"/>
          <w:i/>
          <w:iCs/>
        </w:rPr>
        <w:t xml:space="preserve"> Pendidikan Terbuka Dan Jarak </w:t>
      </w:r>
      <w:proofErr w:type="spellStart"/>
      <w:r w:rsidRPr="0081503E">
        <w:rPr>
          <w:rFonts w:ascii="Times New Roman" w:hAnsi="Times New Roman" w:cs="Times New Roman"/>
          <w:i/>
          <w:iCs/>
        </w:rPr>
        <w:t>Jauh</w:t>
      </w:r>
      <w:proofErr w:type="spellEnd"/>
      <w:r w:rsidRPr="0081503E">
        <w:rPr>
          <w:rFonts w:ascii="Times New Roman" w:hAnsi="Times New Roman" w:cs="Times New Roman"/>
        </w:rPr>
        <w:t>, vol. 24, no. 2, pp. 88–102, viewed 28 September 2024, </w:t>
      </w:r>
      <w:hyperlink r:id="rId8" w:tgtFrame="_blank" w:history="1">
        <w:r w:rsidRPr="0081503E">
          <w:rPr>
            <w:rStyle w:val="Hyperlink"/>
            <w:rFonts w:ascii="Times New Roman" w:hAnsi="Times New Roman" w:cs="Times New Roman"/>
          </w:rPr>
          <w:t>https://doi.org/10.33830/ptjj.v24i2.5586.2023</w:t>
        </w:r>
      </w:hyperlink>
      <w:r w:rsidRPr="0081503E">
        <w:rPr>
          <w:rFonts w:ascii="Times New Roman" w:hAnsi="Times New Roman" w:cs="Times New Roman"/>
        </w:rPr>
        <w:t>.</w:t>
      </w:r>
    </w:p>
    <w:p w14:paraId="45CCA3B3" w14:textId="77777777" w:rsidR="006342FD" w:rsidRPr="0081503E" w:rsidRDefault="006342FD" w:rsidP="006342FD">
      <w:pPr>
        <w:numPr>
          <w:ilvl w:val="0"/>
          <w:numId w:val="1"/>
        </w:numPr>
        <w:rPr>
          <w:rFonts w:ascii="Times New Roman" w:hAnsi="Times New Roman" w:cs="Times New Roman"/>
        </w:rPr>
      </w:pPr>
      <w:proofErr w:type="spellStart"/>
      <w:r w:rsidRPr="0081503E">
        <w:rPr>
          <w:rFonts w:ascii="Times New Roman" w:hAnsi="Times New Roman" w:cs="Times New Roman"/>
        </w:rPr>
        <w:t>Terchilă</w:t>
      </w:r>
      <w:proofErr w:type="spellEnd"/>
      <w:r w:rsidRPr="0081503E">
        <w:rPr>
          <w:rFonts w:ascii="Times New Roman" w:hAnsi="Times New Roman" w:cs="Times New Roman"/>
        </w:rPr>
        <w:t>, S. 2022, ‘The power of effective communication. Strategies, techniques and changes in business communication’, </w:t>
      </w:r>
      <w:proofErr w:type="spellStart"/>
      <w:r w:rsidRPr="0081503E">
        <w:rPr>
          <w:rFonts w:ascii="Times New Roman" w:hAnsi="Times New Roman" w:cs="Times New Roman"/>
          <w:i/>
          <w:iCs/>
        </w:rPr>
        <w:t>Revista</w:t>
      </w:r>
      <w:proofErr w:type="spellEnd"/>
      <w:r w:rsidRPr="0081503E">
        <w:rPr>
          <w:rFonts w:ascii="Times New Roman" w:hAnsi="Times New Roman" w:cs="Times New Roman"/>
          <w:i/>
          <w:iCs/>
        </w:rPr>
        <w:t xml:space="preserve"> </w:t>
      </w:r>
      <w:proofErr w:type="spellStart"/>
      <w:r w:rsidRPr="0081503E">
        <w:rPr>
          <w:rFonts w:ascii="Times New Roman" w:hAnsi="Times New Roman" w:cs="Times New Roman"/>
          <w:i/>
          <w:iCs/>
        </w:rPr>
        <w:t>Economica</w:t>
      </w:r>
      <w:proofErr w:type="spellEnd"/>
      <w:r w:rsidRPr="0081503E">
        <w:rPr>
          <w:rFonts w:ascii="Times New Roman" w:hAnsi="Times New Roman" w:cs="Times New Roman"/>
        </w:rPr>
        <w:t>, vol. 74, no. 4, pp. 100–108, viewed 28 September 2024, </w:t>
      </w:r>
      <w:hyperlink r:id="rId9" w:tgtFrame="_blank" w:history="1">
        <w:r w:rsidRPr="0081503E">
          <w:rPr>
            <w:rStyle w:val="Hyperlink"/>
            <w:rFonts w:ascii="Times New Roman" w:hAnsi="Times New Roman" w:cs="Times New Roman"/>
          </w:rPr>
          <w:t>https://doi.org/10.56043/reveco-2022-0041</w:t>
        </w:r>
      </w:hyperlink>
      <w:r w:rsidRPr="0081503E">
        <w:rPr>
          <w:rFonts w:ascii="Times New Roman" w:hAnsi="Times New Roman" w:cs="Times New Roman"/>
        </w:rPr>
        <w:t>.</w:t>
      </w:r>
    </w:p>
    <w:p w14:paraId="5F515EA3" w14:textId="77777777" w:rsidR="006342FD" w:rsidRPr="0081503E" w:rsidRDefault="006342FD">
      <w:pPr>
        <w:rPr>
          <w:rFonts w:ascii="Times New Roman" w:hAnsi="Times New Roman" w:cs="Times New Roman"/>
        </w:rPr>
      </w:pPr>
    </w:p>
    <w:sectPr w:rsidR="006342FD" w:rsidRPr="00815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2867"/>
    <w:multiLevelType w:val="multilevel"/>
    <w:tmpl w:val="7E98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92723"/>
    <w:multiLevelType w:val="multilevel"/>
    <w:tmpl w:val="36641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B1488"/>
    <w:multiLevelType w:val="multilevel"/>
    <w:tmpl w:val="36D63CB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86797D"/>
    <w:multiLevelType w:val="multilevel"/>
    <w:tmpl w:val="160C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53FD3"/>
    <w:multiLevelType w:val="multilevel"/>
    <w:tmpl w:val="628A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14B3E"/>
    <w:multiLevelType w:val="multilevel"/>
    <w:tmpl w:val="9C58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F008EC"/>
    <w:multiLevelType w:val="multilevel"/>
    <w:tmpl w:val="FD568BEE"/>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131BED"/>
    <w:multiLevelType w:val="multilevel"/>
    <w:tmpl w:val="FBD844D0"/>
    <w:lvl w:ilvl="0">
      <w:start w:val="1"/>
      <w:numFmt w:val="upperLetter"/>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7F16BA"/>
    <w:multiLevelType w:val="multilevel"/>
    <w:tmpl w:val="7AFA6E94"/>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BF07F7"/>
    <w:multiLevelType w:val="multilevel"/>
    <w:tmpl w:val="539609B0"/>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306E3B"/>
    <w:multiLevelType w:val="multilevel"/>
    <w:tmpl w:val="2168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475B74"/>
    <w:multiLevelType w:val="multilevel"/>
    <w:tmpl w:val="6FAA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0"/>
  </w:num>
  <w:num w:numId="3">
    <w:abstractNumId w:val="9"/>
  </w:num>
  <w:num w:numId="4">
    <w:abstractNumId w:val="8"/>
  </w:num>
  <w:num w:numId="5">
    <w:abstractNumId w:val="6"/>
  </w:num>
  <w:num w:numId="6">
    <w:abstractNumId w:val="7"/>
  </w:num>
  <w:num w:numId="7">
    <w:abstractNumId w:val="2"/>
  </w:num>
  <w:num w:numId="8">
    <w:abstractNumId w:val="3"/>
  </w:num>
  <w:num w:numId="9">
    <w:abstractNumId w:val="1"/>
  </w:num>
  <w:num w:numId="10">
    <w:abstractNumId w:val="11"/>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C1B"/>
    <w:rsid w:val="00153D13"/>
    <w:rsid w:val="001C43AB"/>
    <w:rsid w:val="00215E43"/>
    <w:rsid w:val="002639C4"/>
    <w:rsid w:val="005D4302"/>
    <w:rsid w:val="005E1667"/>
    <w:rsid w:val="0061320E"/>
    <w:rsid w:val="006342FD"/>
    <w:rsid w:val="00757F12"/>
    <w:rsid w:val="0081503E"/>
    <w:rsid w:val="00A00977"/>
    <w:rsid w:val="00A85220"/>
    <w:rsid w:val="00BC2C1B"/>
    <w:rsid w:val="00D64A78"/>
    <w:rsid w:val="00DC6D2B"/>
    <w:rsid w:val="00E17E8C"/>
    <w:rsid w:val="00FC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D9DB"/>
  <w15:chartTrackingRefBased/>
  <w15:docId w15:val="{058136A0-1B5B-46E0-A4F6-E0DE4FAD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D43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132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2FD"/>
    <w:rPr>
      <w:color w:val="0563C1" w:themeColor="hyperlink"/>
      <w:u w:val="single"/>
    </w:rPr>
  </w:style>
  <w:style w:type="character" w:styleId="UnresolvedMention">
    <w:name w:val="Unresolved Mention"/>
    <w:basedOn w:val="DefaultParagraphFont"/>
    <w:uiPriority w:val="99"/>
    <w:semiHidden/>
    <w:unhideWhenUsed/>
    <w:rsid w:val="006342FD"/>
    <w:rPr>
      <w:color w:val="605E5C"/>
      <w:shd w:val="clear" w:color="auto" w:fill="E1DFDD"/>
    </w:rPr>
  </w:style>
  <w:style w:type="character" w:customStyle="1" w:styleId="Heading4Char">
    <w:name w:val="Heading 4 Char"/>
    <w:basedOn w:val="DefaultParagraphFont"/>
    <w:link w:val="Heading4"/>
    <w:uiPriority w:val="9"/>
    <w:rsid w:val="0061320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132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7E8C"/>
    <w:pPr>
      <w:ind w:left="720"/>
      <w:contextualSpacing/>
    </w:pPr>
  </w:style>
  <w:style w:type="character" w:customStyle="1" w:styleId="Heading3Char">
    <w:name w:val="Heading 3 Char"/>
    <w:basedOn w:val="DefaultParagraphFont"/>
    <w:link w:val="Heading3"/>
    <w:uiPriority w:val="9"/>
    <w:semiHidden/>
    <w:rsid w:val="005D43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05426">
      <w:bodyDiv w:val="1"/>
      <w:marLeft w:val="0"/>
      <w:marRight w:val="0"/>
      <w:marTop w:val="0"/>
      <w:marBottom w:val="0"/>
      <w:divBdr>
        <w:top w:val="none" w:sz="0" w:space="0" w:color="auto"/>
        <w:left w:val="none" w:sz="0" w:space="0" w:color="auto"/>
        <w:bottom w:val="none" w:sz="0" w:space="0" w:color="auto"/>
        <w:right w:val="none" w:sz="0" w:space="0" w:color="auto"/>
      </w:divBdr>
    </w:div>
    <w:div w:id="464587469">
      <w:bodyDiv w:val="1"/>
      <w:marLeft w:val="0"/>
      <w:marRight w:val="0"/>
      <w:marTop w:val="0"/>
      <w:marBottom w:val="0"/>
      <w:divBdr>
        <w:top w:val="none" w:sz="0" w:space="0" w:color="auto"/>
        <w:left w:val="none" w:sz="0" w:space="0" w:color="auto"/>
        <w:bottom w:val="none" w:sz="0" w:space="0" w:color="auto"/>
        <w:right w:val="none" w:sz="0" w:space="0" w:color="auto"/>
      </w:divBdr>
    </w:div>
    <w:div w:id="594095885">
      <w:bodyDiv w:val="1"/>
      <w:marLeft w:val="0"/>
      <w:marRight w:val="0"/>
      <w:marTop w:val="0"/>
      <w:marBottom w:val="0"/>
      <w:divBdr>
        <w:top w:val="none" w:sz="0" w:space="0" w:color="auto"/>
        <w:left w:val="none" w:sz="0" w:space="0" w:color="auto"/>
        <w:bottom w:val="none" w:sz="0" w:space="0" w:color="auto"/>
        <w:right w:val="none" w:sz="0" w:space="0" w:color="auto"/>
      </w:divBdr>
    </w:div>
    <w:div w:id="691103396">
      <w:bodyDiv w:val="1"/>
      <w:marLeft w:val="0"/>
      <w:marRight w:val="0"/>
      <w:marTop w:val="0"/>
      <w:marBottom w:val="0"/>
      <w:divBdr>
        <w:top w:val="none" w:sz="0" w:space="0" w:color="auto"/>
        <w:left w:val="none" w:sz="0" w:space="0" w:color="auto"/>
        <w:bottom w:val="none" w:sz="0" w:space="0" w:color="auto"/>
        <w:right w:val="none" w:sz="0" w:space="0" w:color="auto"/>
      </w:divBdr>
    </w:div>
    <w:div w:id="742681527">
      <w:bodyDiv w:val="1"/>
      <w:marLeft w:val="0"/>
      <w:marRight w:val="0"/>
      <w:marTop w:val="0"/>
      <w:marBottom w:val="0"/>
      <w:divBdr>
        <w:top w:val="none" w:sz="0" w:space="0" w:color="auto"/>
        <w:left w:val="none" w:sz="0" w:space="0" w:color="auto"/>
        <w:bottom w:val="none" w:sz="0" w:space="0" w:color="auto"/>
        <w:right w:val="none" w:sz="0" w:space="0" w:color="auto"/>
      </w:divBdr>
    </w:div>
    <w:div w:id="801308748">
      <w:bodyDiv w:val="1"/>
      <w:marLeft w:val="0"/>
      <w:marRight w:val="0"/>
      <w:marTop w:val="0"/>
      <w:marBottom w:val="0"/>
      <w:divBdr>
        <w:top w:val="none" w:sz="0" w:space="0" w:color="auto"/>
        <w:left w:val="none" w:sz="0" w:space="0" w:color="auto"/>
        <w:bottom w:val="none" w:sz="0" w:space="0" w:color="auto"/>
        <w:right w:val="none" w:sz="0" w:space="0" w:color="auto"/>
      </w:divBdr>
    </w:div>
    <w:div w:id="972096960">
      <w:bodyDiv w:val="1"/>
      <w:marLeft w:val="0"/>
      <w:marRight w:val="0"/>
      <w:marTop w:val="0"/>
      <w:marBottom w:val="0"/>
      <w:divBdr>
        <w:top w:val="none" w:sz="0" w:space="0" w:color="auto"/>
        <w:left w:val="none" w:sz="0" w:space="0" w:color="auto"/>
        <w:bottom w:val="none" w:sz="0" w:space="0" w:color="auto"/>
        <w:right w:val="none" w:sz="0" w:space="0" w:color="auto"/>
      </w:divBdr>
    </w:div>
    <w:div w:id="1040132819">
      <w:bodyDiv w:val="1"/>
      <w:marLeft w:val="0"/>
      <w:marRight w:val="0"/>
      <w:marTop w:val="0"/>
      <w:marBottom w:val="0"/>
      <w:divBdr>
        <w:top w:val="none" w:sz="0" w:space="0" w:color="auto"/>
        <w:left w:val="none" w:sz="0" w:space="0" w:color="auto"/>
        <w:bottom w:val="none" w:sz="0" w:space="0" w:color="auto"/>
        <w:right w:val="none" w:sz="0" w:space="0" w:color="auto"/>
      </w:divBdr>
    </w:div>
    <w:div w:id="1041857779">
      <w:bodyDiv w:val="1"/>
      <w:marLeft w:val="0"/>
      <w:marRight w:val="0"/>
      <w:marTop w:val="0"/>
      <w:marBottom w:val="0"/>
      <w:divBdr>
        <w:top w:val="none" w:sz="0" w:space="0" w:color="auto"/>
        <w:left w:val="none" w:sz="0" w:space="0" w:color="auto"/>
        <w:bottom w:val="none" w:sz="0" w:space="0" w:color="auto"/>
        <w:right w:val="none" w:sz="0" w:space="0" w:color="auto"/>
      </w:divBdr>
    </w:div>
    <w:div w:id="1118137972">
      <w:bodyDiv w:val="1"/>
      <w:marLeft w:val="0"/>
      <w:marRight w:val="0"/>
      <w:marTop w:val="0"/>
      <w:marBottom w:val="0"/>
      <w:divBdr>
        <w:top w:val="none" w:sz="0" w:space="0" w:color="auto"/>
        <w:left w:val="none" w:sz="0" w:space="0" w:color="auto"/>
        <w:bottom w:val="none" w:sz="0" w:space="0" w:color="auto"/>
        <w:right w:val="none" w:sz="0" w:space="0" w:color="auto"/>
      </w:divBdr>
    </w:div>
    <w:div w:id="1119378543">
      <w:bodyDiv w:val="1"/>
      <w:marLeft w:val="0"/>
      <w:marRight w:val="0"/>
      <w:marTop w:val="0"/>
      <w:marBottom w:val="0"/>
      <w:divBdr>
        <w:top w:val="none" w:sz="0" w:space="0" w:color="auto"/>
        <w:left w:val="none" w:sz="0" w:space="0" w:color="auto"/>
        <w:bottom w:val="none" w:sz="0" w:space="0" w:color="auto"/>
        <w:right w:val="none" w:sz="0" w:space="0" w:color="auto"/>
      </w:divBdr>
    </w:div>
    <w:div w:id="1332021650">
      <w:bodyDiv w:val="1"/>
      <w:marLeft w:val="0"/>
      <w:marRight w:val="0"/>
      <w:marTop w:val="0"/>
      <w:marBottom w:val="0"/>
      <w:divBdr>
        <w:top w:val="none" w:sz="0" w:space="0" w:color="auto"/>
        <w:left w:val="none" w:sz="0" w:space="0" w:color="auto"/>
        <w:bottom w:val="none" w:sz="0" w:space="0" w:color="auto"/>
        <w:right w:val="none" w:sz="0" w:space="0" w:color="auto"/>
      </w:divBdr>
    </w:div>
    <w:div w:id="1355233021">
      <w:bodyDiv w:val="1"/>
      <w:marLeft w:val="0"/>
      <w:marRight w:val="0"/>
      <w:marTop w:val="0"/>
      <w:marBottom w:val="0"/>
      <w:divBdr>
        <w:top w:val="none" w:sz="0" w:space="0" w:color="auto"/>
        <w:left w:val="none" w:sz="0" w:space="0" w:color="auto"/>
        <w:bottom w:val="none" w:sz="0" w:space="0" w:color="auto"/>
        <w:right w:val="none" w:sz="0" w:space="0" w:color="auto"/>
      </w:divBdr>
    </w:div>
    <w:div w:id="1418596706">
      <w:bodyDiv w:val="1"/>
      <w:marLeft w:val="0"/>
      <w:marRight w:val="0"/>
      <w:marTop w:val="0"/>
      <w:marBottom w:val="0"/>
      <w:divBdr>
        <w:top w:val="none" w:sz="0" w:space="0" w:color="auto"/>
        <w:left w:val="none" w:sz="0" w:space="0" w:color="auto"/>
        <w:bottom w:val="none" w:sz="0" w:space="0" w:color="auto"/>
        <w:right w:val="none" w:sz="0" w:space="0" w:color="auto"/>
      </w:divBdr>
      <w:divsChild>
        <w:div w:id="1915360189">
          <w:marLeft w:val="0"/>
          <w:marRight w:val="0"/>
          <w:marTop w:val="0"/>
          <w:marBottom w:val="0"/>
          <w:divBdr>
            <w:top w:val="none" w:sz="0" w:space="0" w:color="auto"/>
            <w:left w:val="none" w:sz="0" w:space="0" w:color="auto"/>
            <w:bottom w:val="none" w:sz="0" w:space="0" w:color="auto"/>
            <w:right w:val="none" w:sz="0" w:space="0" w:color="auto"/>
          </w:divBdr>
          <w:divsChild>
            <w:div w:id="1924531870">
              <w:marLeft w:val="0"/>
              <w:marRight w:val="0"/>
              <w:marTop w:val="0"/>
              <w:marBottom w:val="0"/>
              <w:divBdr>
                <w:top w:val="none" w:sz="0" w:space="0" w:color="auto"/>
                <w:left w:val="none" w:sz="0" w:space="0" w:color="auto"/>
                <w:bottom w:val="none" w:sz="0" w:space="0" w:color="auto"/>
                <w:right w:val="none" w:sz="0" w:space="0" w:color="auto"/>
              </w:divBdr>
              <w:divsChild>
                <w:div w:id="1576817679">
                  <w:marLeft w:val="0"/>
                  <w:marRight w:val="0"/>
                  <w:marTop w:val="0"/>
                  <w:marBottom w:val="0"/>
                  <w:divBdr>
                    <w:top w:val="none" w:sz="0" w:space="0" w:color="auto"/>
                    <w:left w:val="none" w:sz="0" w:space="0" w:color="auto"/>
                    <w:bottom w:val="none" w:sz="0" w:space="0" w:color="auto"/>
                    <w:right w:val="none" w:sz="0" w:space="0" w:color="auto"/>
                  </w:divBdr>
                  <w:divsChild>
                    <w:div w:id="962463917">
                      <w:marLeft w:val="0"/>
                      <w:marRight w:val="0"/>
                      <w:marTop w:val="0"/>
                      <w:marBottom w:val="0"/>
                      <w:divBdr>
                        <w:top w:val="none" w:sz="0" w:space="0" w:color="auto"/>
                        <w:left w:val="none" w:sz="0" w:space="0" w:color="auto"/>
                        <w:bottom w:val="none" w:sz="0" w:space="0" w:color="auto"/>
                        <w:right w:val="none" w:sz="0" w:space="0" w:color="auto"/>
                      </w:divBdr>
                      <w:divsChild>
                        <w:div w:id="2712411">
                          <w:marLeft w:val="0"/>
                          <w:marRight w:val="0"/>
                          <w:marTop w:val="0"/>
                          <w:marBottom w:val="0"/>
                          <w:divBdr>
                            <w:top w:val="none" w:sz="0" w:space="0" w:color="auto"/>
                            <w:left w:val="none" w:sz="0" w:space="0" w:color="auto"/>
                            <w:bottom w:val="none" w:sz="0" w:space="0" w:color="auto"/>
                            <w:right w:val="none" w:sz="0" w:space="0" w:color="auto"/>
                          </w:divBdr>
                          <w:divsChild>
                            <w:div w:id="4893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327644">
      <w:bodyDiv w:val="1"/>
      <w:marLeft w:val="0"/>
      <w:marRight w:val="0"/>
      <w:marTop w:val="0"/>
      <w:marBottom w:val="0"/>
      <w:divBdr>
        <w:top w:val="none" w:sz="0" w:space="0" w:color="auto"/>
        <w:left w:val="none" w:sz="0" w:space="0" w:color="auto"/>
        <w:bottom w:val="none" w:sz="0" w:space="0" w:color="auto"/>
        <w:right w:val="none" w:sz="0" w:space="0" w:color="auto"/>
      </w:divBdr>
    </w:div>
    <w:div w:id="1535118106">
      <w:bodyDiv w:val="1"/>
      <w:marLeft w:val="0"/>
      <w:marRight w:val="0"/>
      <w:marTop w:val="0"/>
      <w:marBottom w:val="0"/>
      <w:divBdr>
        <w:top w:val="none" w:sz="0" w:space="0" w:color="auto"/>
        <w:left w:val="none" w:sz="0" w:space="0" w:color="auto"/>
        <w:bottom w:val="none" w:sz="0" w:space="0" w:color="auto"/>
        <w:right w:val="none" w:sz="0" w:space="0" w:color="auto"/>
      </w:divBdr>
    </w:div>
    <w:div w:id="1537158216">
      <w:bodyDiv w:val="1"/>
      <w:marLeft w:val="0"/>
      <w:marRight w:val="0"/>
      <w:marTop w:val="0"/>
      <w:marBottom w:val="0"/>
      <w:divBdr>
        <w:top w:val="none" w:sz="0" w:space="0" w:color="auto"/>
        <w:left w:val="none" w:sz="0" w:space="0" w:color="auto"/>
        <w:bottom w:val="none" w:sz="0" w:space="0" w:color="auto"/>
        <w:right w:val="none" w:sz="0" w:space="0" w:color="auto"/>
      </w:divBdr>
    </w:div>
    <w:div w:id="1585332506">
      <w:bodyDiv w:val="1"/>
      <w:marLeft w:val="0"/>
      <w:marRight w:val="0"/>
      <w:marTop w:val="0"/>
      <w:marBottom w:val="0"/>
      <w:divBdr>
        <w:top w:val="none" w:sz="0" w:space="0" w:color="auto"/>
        <w:left w:val="none" w:sz="0" w:space="0" w:color="auto"/>
        <w:bottom w:val="none" w:sz="0" w:space="0" w:color="auto"/>
        <w:right w:val="none" w:sz="0" w:space="0" w:color="auto"/>
      </w:divBdr>
    </w:div>
    <w:div w:id="1622346054">
      <w:bodyDiv w:val="1"/>
      <w:marLeft w:val="0"/>
      <w:marRight w:val="0"/>
      <w:marTop w:val="0"/>
      <w:marBottom w:val="0"/>
      <w:divBdr>
        <w:top w:val="none" w:sz="0" w:space="0" w:color="auto"/>
        <w:left w:val="none" w:sz="0" w:space="0" w:color="auto"/>
        <w:bottom w:val="none" w:sz="0" w:space="0" w:color="auto"/>
        <w:right w:val="none" w:sz="0" w:space="0" w:color="auto"/>
      </w:divBdr>
    </w:div>
    <w:div w:id="1684939511">
      <w:bodyDiv w:val="1"/>
      <w:marLeft w:val="0"/>
      <w:marRight w:val="0"/>
      <w:marTop w:val="0"/>
      <w:marBottom w:val="0"/>
      <w:divBdr>
        <w:top w:val="none" w:sz="0" w:space="0" w:color="auto"/>
        <w:left w:val="none" w:sz="0" w:space="0" w:color="auto"/>
        <w:bottom w:val="none" w:sz="0" w:space="0" w:color="auto"/>
        <w:right w:val="none" w:sz="0" w:space="0" w:color="auto"/>
      </w:divBdr>
    </w:div>
    <w:div w:id="1814758359">
      <w:bodyDiv w:val="1"/>
      <w:marLeft w:val="0"/>
      <w:marRight w:val="0"/>
      <w:marTop w:val="0"/>
      <w:marBottom w:val="0"/>
      <w:divBdr>
        <w:top w:val="none" w:sz="0" w:space="0" w:color="auto"/>
        <w:left w:val="none" w:sz="0" w:space="0" w:color="auto"/>
        <w:bottom w:val="none" w:sz="0" w:space="0" w:color="auto"/>
        <w:right w:val="none" w:sz="0" w:space="0" w:color="auto"/>
      </w:divBdr>
    </w:div>
    <w:div w:id="190259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830/ptjj.v24i2.5586.2023" TargetMode="External"/><Relationship Id="rId3" Type="http://schemas.openxmlformats.org/officeDocument/2006/relationships/settings" Target="settings.xml"/><Relationship Id="rId7" Type="http://schemas.openxmlformats.org/officeDocument/2006/relationships/hyperlink" Target="https://doi.org/10.1080/09639284.2022.21131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7394/23207.2023.20.231" TargetMode="External"/><Relationship Id="rId11" Type="http://schemas.openxmlformats.org/officeDocument/2006/relationships/theme" Target="theme/theme1.xml"/><Relationship Id="rId5" Type="http://schemas.openxmlformats.org/officeDocument/2006/relationships/hyperlink" Target="https://doi.org/10.51767/jm140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56043/reveco-2022-0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11</cp:revision>
  <dcterms:created xsi:type="dcterms:W3CDTF">2024-09-27T19:17:00Z</dcterms:created>
  <dcterms:modified xsi:type="dcterms:W3CDTF">2024-09-27T20:40:00Z</dcterms:modified>
</cp:coreProperties>
</file>