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95" w:lineRule="auto"/>
        <w:jc w:val="both"/>
        <w:rPr>
          <w:color w:val="#000000"/>
          <w:sz w:val="18"/>
          <w:lang w:val="en-US"/>
          <w:spacing w:val="3"/>
          <w:w w:val="100"/>
          <w:strike w:val="false"/>
          <w:vertAlign w:val="baseline"/>
          <w:rFonts w:ascii="Times New Roman" w:hAnsi="Times New Roman"/>
        </w:rPr>
      </w:pPr>
      <w:r>
        <w:rPr>
          <w:color w:val="#000000"/>
          <w:sz w:val="18"/>
          <w:lang w:val="en-US"/>
          <w:spacing w:val="3"/>
          <w:w w:val="100"/>
          <w:strike w:val="false"/>
          <w:vertAlign w:val="baseline"/>
          <w:rFonts w:ascii="Times New Roman" w:hAnsi="Times New Roman"/>
        </w:rPr>
        <w:t xml:space="preserve">to the authorized users. Due to its high security, the data </w:t>
      </w:r>
      <w:r>
        <w:rPr>
          <w:color w:val="#000000"/>
          <w:sz w:val="18"/>
          <w:lang w:val="en-US"/>
          <w:spacing w:val="4"/>
          <w:w w:val="100"/>
          <w:strike w:val="false"/>
          <w:vertAlign w:val="baseline"/>
          <w:rFonts w:ascii="Times New Roman" w:hAnsi="Times New Roman"/>
        </w:rPr>
        <w:t xml:space="preserve">quality is higher in a blockchain environment and trans</w:t>
        <w:softHyphen/>
      </w:r>
      <w:r>
        <w:rPr>
          <w:color w:val="#000000"/>
          <w:sz w:val="18"/>
          <w:lang w:val="en-US"/>
          <w:spacing w:val="2"/>
          <w:w w:val="100"/>
          <w:strike w:val="false"/>
          <w:vertAlign w:val="baseline"/>
          <w:rFonts w:ascii="Times New Roman" w:hAnsi="Times New Roman"/>
        </w:rPr>
        <w:t xml:space="preserve">actions are processed faster at a lower cost. An uncertain </w:t>
      </w:r>
      <w:r>
        <w:rPr>
          <w:color w:val="#000000"/>
          <w:sz w:val="18"/>
          <w:lang w:val="en-US"/>
          <w:spacing w:val="6"/>
          <w:w w:val="100"/>
          <w:strike w:val="false"/>
          <w:vertAlign w:val="baseline"/>
          <w:rFonts w:ascii="Times New Roman" w:hAnsi="Times New Roman"/>
        </w:rPr>
        <w:t xml:space="preserve">regulatory environment and lack of widespread adoption </w:t>
      </w:r>
      <w:r>
        <w:rPr>
          <w:color w:val="#000000"/>
          <w:sz w:val="18"/>
          <w:lang w:val="en-US"/>
          <w:spacing w:val="3"/>
          <w:w w:val="100"/>
          <w:strike w:val="false"/>
          <w:vertAlign w:val="baseline"/>
          <w:rFonts w:ascii="Times New Roman" w:hAnsi="Times New Roman"/>
        </w:rPr>
        <w:t xml:space="preserve">of the technology are among its disadvantages. In addition </w:t>
      </w:r>
      <w:r>
        <w:rPr>
          <w:color w:val="#000000"/>
          <w:sz w:val="18"/>
          <w:lang w:val="en-US"/>
          <w:spacing w:val="1"/>
          <w:w w:val="100"/>
          <w:strike w:val="false"/>
          <w:vertAlign w:val="baseline"/>
          <w:rFonts w:ascii="Times New Roman" w:hAnsi="Times New Roman"/>
        </w:rPr>
        <w:t xml:space="preserve">to myptocun-ency applications, which are discussed later in this section, there are numerous current and future applica</w:t>
        <w:softHyphen/>
      </w:r>
      <w:r>
        <w:rPr>
          <w:color w:val="#000000"/>
          <w:sz w:val="18"/>
          <w:lang w:val="en-US"/>
          <w:spacing w:val="1"/>
          <w:w w:val="100"/>
          <w:strike w:val="false"/>
          <w:vertAlign w:val="baseline"/>
          <w:rFonts w:ascii="Times New Roman" w:hAnsi="Times New Roman"/>
        </w:rPr>
        <w:t xml:space="preserve">tions of blockchain technology. Nine such applications are:"</w:t>
      </w:r>
    </w:p>
    <w:p>
      <w:pPr>
        <w:ind w:right="0" w:left="360" w:firstLine="-360"/>
        <w:spacing w:before="108" w:after="0" w:line="271" w:lineRule="auto"/>
        <w:jc w:val="left"/>
        <w:tabs>
          <w:tab w:val="clear" w:pos="360"/>
          <w:tab w:val="decimal" w:pos="360"/>
        </w:tabs>
        <w:numPr>
          <w:ilvl w:val="0"/>
          <w:numId w:val="2"/>
        </w:numPr>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Tracking food and other goods—Blockchain </w:t>
      </w:r>
      <w:r>
        <w:rPr>
          <w:color w:val="#000000"/>
          <w:sz w:val="18"/>
          <w:lang w:val="en-US"/>
          <w:spacing w:val="9"/>
          <w:w w:val="100"/>
          <w:strike w:val="false"/>
          <w:vertAlign w:val="baseline"/>
          <w:rFonts w:ascii="Times New Roman" w:hAnsi="Times New Roman"/>
        </w:rPr>
        <w:t xml:space="preserve">technology can securely track the entire supply </w:t>
      </w:r>
      <w:r>
        <w:rPr>
          <w:color w:val="#000000"/>
          <w:sz w:val="18"/>
          <w:lang w:val="en-US"/>
          <w:spacing w:val="3"/>
          <w:w w:val="100"/>
          <w:strike w:val="false"/>
          <w:vertAlign w:val="baseline"/>
          <w:rFonts w:ascii="Times New Roman" w:hAnsi="Times New Roman"/>
        </w:rPr>
        <w:t xml:space="preserve">chain of ingredients from the point where they were </w:t>
      </w:r>
      <w:r>
        <w:rPr>
          <w:color w:val="#000000"/>
          <w:sz w:val="18"/>
          <w:lang w:val="en-US"/>
          <w:spacing w:val="4"/>
          <w:w w:val="100"/>
          <w:strike w:val="false"/>
          <w:vertAlign w:val="baseline"/>
          <w:rFonts w:ascii="Times New Roman" w:hAnsi="Times New Roman"/>
        </w:rPr>
        <w:t xml:space="preserve">harvested to the final purchase by consumers. It can </w:t>
      </w:r>
      <w:r>
        <w:rPr>
          <w:color w:val="#000000"/>
          <w:sz w:val="18"/>
          <w:lang w:val="en-US"/>
          <w:spacing w:val="0"/>
          <w:w w:val="100"/>
          <w:strike w:val="false"/>
          <w:vertAlign w:val="baseline"/>
          <w:rFonts w:ascii="Times New Roman" w:hAnsi="Times New Roman"/>
        </w:rPr>
        <w:t xml:space="preserve">even record the price that was paid to the farmers and </w:t>
      </w:r>
      <w:r>
        <w:rPr>
          <w:color w:val="#000000"/>
          <w:sz w:val="18"/>
          <w:lang w:val="en-US"/>
          <w:spacing w:val="3"/>
          <w:w w:val="100"/>
          <w:strike w:val="false"/>
          <w:vertAlign w:val="baseline"/>
          <w:rFonts w:ascii="Times New Roman" w:hAnsi="Times New Roman"/>
        </w:rPr>
        <w:t xml:space="preserve">indicate the fairness of the price.</w:t>
      </w:r>
    </w:p>
    <w:p>
      <w:pPr>
        <w:ind w:right="0" w:left="360" w:firstLine="-360"/>
        <w:spacing w:before="36" w:after="0" w:line="273" w:lineRule="auto"/>
        <w:jc w:val="both"/>
        <w:tabs>
          <w:tab w:val="clear" w:pos="360"/>
          <w:tab w:val="decimal" w:pos="360"/>
        </w:tabs>
        <w:numPr>
          <w:ilvl w:val="0"/>
          <w:numId w:val="2"/>
        </w:numPr>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Secure software development—A </w:t>
      </w:r>
      <w:r>
        <w:rPr>
          <w:color w:val="#000000"/>
          <w:sz w:val="18"/>
          <w:lang w:val="en-US"/>
          <w:spacing w:val="4"/>
          <w:w w:val="100"/>
          <w:strike w:val="false"/>
          <w:vertAlign w:val="baseline"/>
          <w:rFonts w:ascii="Times New Roman" w:hAnsi="Times New Roman"/>
        </w:rPr>
        <w:t xml:space="preserve">blockchain-based </w:t>
      </w:r>
      <w:r>
        <w:rPr>
          <w:color w:val="#000000"/>
          <w:sz w:val="18"/>
          <w:lang w:val="en-US"/>
          <w:spacing w:val="0"/>
          <w:w w:val="100"/>
          <w:strike w:val="false"/>
          <w:vertAlign w:val="baseline"/>
          <w:rFonts w:ascii="Times New Roman" w:hAnsi="Times New Roman"/>
        </w:rPr>
        <w:t xml:space="preserve">tracking system ensures the security of the code, tracks </w:t>
      </w:r>
      <w:r>
        <w:rPr>
          <w:color w:val="#000000"/>
          <w:sz w:val="18"/>
          <w:lang w:val="en-US"/>
          <w:spacing w:val="3"/>
          <w:w w:val="100"/>
          <w:strike w:val="false"/>
          <w:vertAlign w:val="baseline"/>
          <w:rFonts w:ascii="Times New Roman" w:hAnsi="Times New Roman"/>
        </w:rPr>
        <w:t xml:space="preserve">every step of the development process, and speeds up </w:t>
      </w:r>
      <w:r>
        <w:rPr>
          <w:color w:val="#000000"/>
          <w:sz w:val="18"/>
          <w:lang w:val="en-US"/>
          <w:spacing w:val="2"/>
          <w:w w:val="100"/>
          <w:strike w:val="false"/>
          <w:vertAlign w:val="baseline"/>
          <w:rFonts w:ascii="Times New Roman" w:hAnsi="Times New Roman"/>
        </w:rPr>
        <w:t xml:space="preserve">the process of finding any problems in the code.</w:t>
      </w:r>
    </w:p>
    <w:p>
      <w:pPr>
        <w:ind w:right="144" w:left="360" w:firstLine="-360"/>
        <w:spacing w:before="0" w:after="72" w:line="271" w:lineRule="auto"/>
        <w:jc w:val="left"/>
        <w:tabs>
          <w:tab w:val="clear" w:pos="360"/>
          <w:tab w:val="decimal" w:pos="360"/>
        </w:tabs>
        <w:numPr>
          <w:ilvl w:val="0"/>
          <w:numId w:val="3"/>
        </w:numPr>
        <w:rPr>
          <w:b w:val="true"/>
          <w:color w:val="#000000"/>
          <w:sz w:val="17"/>
          <w:lang w:val="en-US"/>
          <w:spacing w:val="7"/>
          <w:w w:val="100"/>
          <w:strike w:val="false"/>
          <w:vertAlign w:val="baseline"/>
          <w:rFonts w:ascii="Times New Roman" w:hAnsi="Times New Roman"/>
        </w:rPr>
      </w:pPr>
      <w:r>
        <w:rPr>
          <w:b w:val="true"/>
          <w:color w:val="#000000"/>
          <w:sz w:val="17"/>
          <w:lang w:val="en-US"/>
          <w:spacing w:val="7"/>
          <w:w w:val="100"/>
          <w:strike w:val="false"/>
          <w:vertAlign w:val="baseline"/>
          <w:rFonts w:ascii="Times New Roman" w:hAnsi="Times New Roman"/>
        </w:rPr>
        <w:t xml:space="preserve">Digital content </w:t>
      </w:r>
      <w:r>
        <w:rPr>
          <w:color w:val="#000000"/>
          <w:sz w:val="18"/>
          <w:lang w:val="en-US"/>
          <w:spacing w:val="7"/>
          <w:w w:val="100"/>
          <w:strike w:val="false"/>
          <w:vertAlign w:val="baseline"/>
          <w:rFonts w:ascii="Times New Roman" w:hAnsi="Times New Roman"/>
        </w:rPr>
        <w:t xml:space="preserve">management—Blockchain-based </w:t>
      </w:r>
      <w:r>
        <w:rPr>
          <w:color w:val="#000000"/>
          <w:sz w:val="18"/>
          <w:lang w:val="en-US"/>
          <w:spacing w:val="1"/>
          <w:w w:val="100"/>
          <w:strike w:val="false"/>
          <w:vertAlign w:val="baseline"/>
          <w:rFonts w:ascii="Times New Roman" w:hAnsi="Times New Roman"/>
        </w:rPr>
        <w:t xml:space="preserve">tools help manage copyrights and other intellectual </w:t>
      </w:r>
      <w:r>
        <w:rPr>
          <w:color w:val="#000000"/>
          <w:sz w:val="16"/>
          <w:lang w:val="en-US"/>
          <w:spacing w:val="6"/>
          <w:w w:val="100"/>
          <w:strike w:val="false"/>
          <w:vertAlign w:val="baseline"/>
          <w:rFonts w:ascii="Times New Roman" w:hAnsi="Times New Roman"/>
        </w:rPr>
        <w:t xml:space="preserve">properties </w:t>
      </w:r>
      <w:r>
        <w:rPr>
          <w:color w:val="#000000"/>
          <w:sz w:val="18"/>
          <w:lang w:val="en-US"/>
          <w:spacing w:val="6"/>
          <w:w w:val="100"/>
          <w:strike w:val="false"/>
          <w:vertAlign w:val="baseline"/>
          <w:rFonts w:ascii="Times New Roman" w:hAnsi="Times New Roman"/>
        </w:rPr>
        <w:t xml:space="preserve">by proving authorship of content and </w:t>
      </w:r>
      <w:r>
        <w:rPr>
          <w:color w:val="#000000"/>
          <w:sz w:val="18"/>
          <w:lang w:val="en-US"/>
          <w:spacing w:val="4"/>
          <w:w w:val="100"/>
          <w:strike w:val="false"/>
          <w:vertAlign w:val="baseline"/>
          <w:rFonts w:ascii="Times New Roman" w:hAnsi="Times New Roman"/>
        </w:rPr>
        <w:t xml:space="preserve">tracking who has accessed the content, therefore </w:t>
      </w:r>
      <w:r>
        <w:rPr>
          <w:color w:val="#000000"/>
          <w:sz w:val="18"/>
          <w:lang w:val="en-US"/>
          <w:spacing w:val="0"/>
          <w:w w:val="100"/>
          <w:strike w:val="false"/>
          <w:vertAlign w:val="baseline"/>
          <w:rFonts w:ascii="Times New Roman" w:hAnsi="Times New Roman"/>
        </w:rPr>
        <w:t xml:space="preserve">reducing piracy.</w:t>
      </w:r>
    </w:p>
    <w:p>
      <w:pPr>
        <w:ind w:right="72" w:left="360" w:firstLine="-360"/>
        <w:spacing w:before="0" w:after="0" w:line="273" w:lineRule="auto"/>
        <w:jc w:val="left"/>
        <w:tabs>
          <w:tab w:val="clear" w:pos="360"/>
          <w:tab w:val="decimal" w:pos="360"/>
        </w:tabs>
        <w:numPr>
          <w:ilvl w:val="0"/>
          <w:numId w:val="2"/>
        </w:numPr>
        <w:rPr>
          <w:b w:val="true"/>
          <w:color w:val="#000000"/>
          <w:sz w:val="17"/>
          <w:lang w:val="en-US"/>
          <w:spacing w:val="20"/>
          <w:w w:val="100"/>
          <w:strike w:val="false"/>
          <w:vertAlign w:val="baseline"/>
          <w:rFonts w:ascii="Times New Roman" w:hAnsi="Times New Roman"/>
        </w:rPr>
      </w:pPr>
      <w:r>
        <w:rPr>
          <w:b w:val="true"/>
          <w:color w:val="#000000"/>
          <w:sz w:val="17"/>
          <w:lang w:val="en-US"/>
          <w:spacing w:val="20"/>
          <w:w w:val="100"/>
          <w:strike w:val="false"/>
          <w:vertAlign w:val="baseline"/>
          <w:rFonts w:ascii="Times New Roman" w:hAnsi="Times New Roman"/>
        </w:rPr>
        <w:t xml:space="preserve">Improving healthcare records integrity</w:t>
        <w:softHyphen/>
      </w:r>
      <w:r>
        <w:rPr>
          <w:color w:val="#000000"/>
          <w:sz w:val="18"/>
          <w:lang w:val="en-US"/>
          <w:spacing w:val="-3"/>
          <w:w w:val="100"/>
          <w:strike w:val="false"/>
          <w:vertAlign w:val="baseline"/>
          <w:rFonts w:ascii="Times New Roman" w:hAnsi="Times New Roman"/>
        </w:rPr>
        <w:t xml:space="preserve">Blockchain technology provides tools in order to store </w:t>
      </w:r>
      <w:r>
        <w:rPr>
          <w:color w:val="#000000"/>
          <w:sz w:val="18"/>
          <w:lang w:val="en-US"/>
          <w:spacing w:val="0"/>
          <w:w w:val="100"/>
          <w:strike w:val="false"/>
          <w:vertAlign w:val="baseline"/>
          <w:rFonts w:ascii="Times New Roman" w:hAnsi="Times New Roman"/>
        </w:rPr>
        <w:t xml:space="preserve">complete medical records of patients and make them </w:t>
      </w:r>
      <w:r>
        <w:rPr>
          <w:color w:val="#000000"/>
          <w:sz w:val="18"/>
          <w:lang w:val="en-US"/>
          <w:spacing w:val="2"/>
          <w:w w:val="100"/>
          <w:strike w:val="false"/>
          <w:vertAlign w:val="baseline"/>
          <w:rFonts w:ascii="Times New Roman" w:hAnsi="Times New Roman"/>
        </w:rPr>
        <w:t xml:space="preserve">available securely to authorized users such as doctors </w:t>
      </w:r>
      <w:r>
        <w:rPr>
          <w:color w:val="#000000"/>
          <w:sz w:val="18"/>
          <w:lang w:val="en-US"/>
          <w:spacing w:val="4"/>
          <w:w w:val="100"/>
          <w:strike w:val="false"/>
          <w:vertAlign w:val="baseline"/>
          <w:rFonts w:ascii="Times New Roman" w:hAnsi="Times New Roman"/>
        </w:rPr>
        <w:t xml:space="preserve">and other medical personnel.</w:t>
      </w:r>
    </w:p>
    <w:p>
      <w:pPr>
        <w:ind w:right="72" w:left="432" w:firstLine="-432"/>
        <w:spacing w:before="36" w:after="0" w:line="271" w:lineRule="auto"/>
        <w:jc w:val="left"/>
        <w:tabs>
          <w:tab w:val="clear" w:pos="432"/>
          <w:tab w:val="decimal" w:pos="432"/>
        </w:tabs>
        <w:numPr>
          <w:ilvl w:val="0"/>
          <w:numId w:val="4"/>
        </w:numPr>
        <w:rPr>
          <w:b w:val="true"/>
          <w:color w:val="#000000"/>
          <w:sz w:val="17"/>
          <w:lang w:val="en-US"/>
          <w:spacing w:val="9"/>
          <w:w w:val="100"/>
          <w:strike w:val="false"/>
          <w:vertAlign w:val="baseline"/>
          <w:rFonts w:ascii="Times New Roman" w:hAnsi="Times New Roman"/>
        </w:rPr>
      </w:pPr>
      <w:r>
        <w:rPr>
          <w:b w:val="true"/>
          <w:color w:val="#000000"/>
          <w:sz w:val="17"/>
          <w:lang w:val="en-US"/>
          <w:spacing w:val="9"/>
          <w:w w:val="100"/>
          <w:strike w:val="false"/>
          <w:vertAlign w:val="baseline"/>
          <w:rFonts w:ascii="Times New Roman" w:hAnsi="Times New Roman"/>
        </w:rPr>
        <w:t xml:space="preserve">Mortgage approval process—Blockchain-based </w:t>
      </w:r>
      <w:r>
        <w:rPr>
          <w:color w:val="#000000"/>
          <w:sz w:val="18"/>
          <w:lang w:val="en-US"/>
          <w:spacing w:val="-2"/>
          <w:w w:val="100"/>
          <w:strike w:val="false"/>
          <w:vertAlign w:val="baseline"/>
          <w:rFonts w:ascii="Times New Roman" w:hAnsi="Times New Roman"/>
        </w:rPr>
        <w:t xml:space="preserve">tools could give borrowers the option of storing their </w:t>
      </w:r>
      <w:r>
        <w:rPr>
          <w:color w:val="#000000"/>
          <w:sz w:val="18"/>
          <w:lang w:val="en-US"/>
          <w:spacing w:val="1"/>
          <w:w w:val="100"/>
          <w:strike w:val="false"/>
          <w:vertAlign w:val="baseline"/>
          <w:rFonts w:ascii="Times New Roman" w:hAnsi="Times New Roman"/>
        </w:rPr>
        <w:t xml:space="preserve">financial information in a secure blockchain network </w:t>
      </w:r>
      <w:r>
        <w:rPr>
          <w:color w:val="#000000"/>
          <w:sz w:val="18"/>
          <w:lang w:val="en-US"/>
          <w:spacing w:val="10"/>
          <w:w w:val="100"/>
          <w:strike w:val="false"/>
          <w:vertAlign w:val="baseline"/>
          <w:rFonts w:ascii="Times New Roman" w:hAnsi="Times New Roman"/>
        </w:rPr>
        <w:t xml:space="preserve">and then share it with potential lenders, which </w:t>
      </w:r>
      <w:r>
        <w:rPr>
          <w:color w:val="#000000"/>
          <w:sz w:val="18"/>
          <w:lang w:val="en-US"/>
          <w:spacing w:val="4"/>
          <w:w w:val="100"/>
          <w:strike w:val="false"/>
          <w:vertAlign w:val="baseline"/>
          <w:rFonts w:ascii="Times New Roman" w:hAnsi="Times New Roman"/>
        </w:rPr>
        <w:t xml:space="preserve">can significantly speed up the mortgage approval </w:t>
      </w:r>
      <w:r>
        <w:rPr>
          <w:color w:val="#000000"/>
          <w:sz w:val="18"/>
          <w:lang w:val="en-US"/>
          <w:spacing w:val="0"/>
          <w:w w:val="100"/>
          <w:strike w:val="false"/>
          <w:vertAlign w:val="baseline"/>
          <w:rFonts w:ascii="Times New Roman" w:hAnsi="Times New Roman"/>
        </w:rPr>
        <w:t xml:space="preserve">process.</w:t>
      </w:r>
    </w:p>
    <w:p>
      <w:pPr>
        <w:ind w:right="72" w:left="360" w:firstLine="-360"/>
        <w:spacing w:before="108" w:after="0" w:line="273" w:lineRule="auto"/>
        <w:jc w:val="left"/>
        <w:tabs>
          <w:tab w:val="clear" w:pos="360"/>
          <w:tab w:val="decimal" w:pos="360"/>
        </w:tabs>
        <w:numPr>
          <w:ilvl w:val="0"/>
          <w:numId w:val="2"/>
        </w:numPr>
        <w:rPr>
          <w:b w:val="true"/>
          <w:color w:val="#000000"/>
          <w:sz w:val="17"/>
          <w:lang w:val="en-US"/>
          <w:spacing w:val="0"/>
          <w:w w:val="100"/>
          <w:strike w:val="false"/>
          <w:vertAlign w:val="baseline"/>
          <w:rFonts w:ascii="Times New Roman" w:hAnsi="Times New Roman"/>
        </w:rPr>
      </w:pPr>
      <w:r>
        <w:rPr>
          <w:b w:val="true"/>
          <w:color w:val="#000000"/>
          <w:sz w:val="17"/>
          <w:lang w:val="en-US"/>
          <w:spacing w:val="0"/>
          <w:w w:val="100"/>
          <w:strike w:val="false"/>
          <w:vertAlign w:val="baseline"/>
          <w:rFonts w:ascii="Times New Roman" w:hAnsi="Times New Roman"/>
        </w:rPr>
        <w:t xml:space="preserve">Improving and speeding up insurance claims </w:t>
      </w:r>
      <w:r>
        <w:rPr>
          <w:b w:val="true"/>
          <w:color w:val="#000000"/>
          <w:sz w:val="17"/>
          <w:lang w:val="en-US"/>
          <w:spacing w:val="12"/>
          <w:w w:val="100"/>
          <w:strike w:val="false"/>
          <w:vertAlign w:val="baseline"/>
          <w:rFonts w:ascii="Times New Roman" w:hAnsi="Times New Roman"/>
        </w:rPr>
        <w:t xml:space="preserve">processing—Blockchain-based </w:t>
      </w:r>
      <w:r>
        <w:rPr>
          <w:color w:val="#000000"/>
          <w:sz w:val="18"/>
          <w:lang w:val="en-US"/>
          <w:spacing w:val="12"/>
          <w:w w:val="100"/>
          <w:strike w:val="false"/>
          <w:vertAlign w:val="baseline"/>
          <w:rFonts w:ascii="Times New Roman" w:hAnsi="Times New Roman"/>
        </w:rPr>
        <w:t xml:space="preserve">tools could help </w:t>
      </w:r>
      <w:r>
        <w:rPr>
          <w:color w:val="#000000"/>
          <w:sz w:val="18"/>
          <w:lang w:val="en-US"/>
          <w:spacing w:val="8"/>
          <w:w w:val="100"/>
          <w:strike w:val="false"/>
          <w:vertAlign w:val="baseline"/>
          <w:rFonts w:ascii="Times New Roman" w:hAnsi="Times New Roman"/>
        </w:rPr>
        <w:t xml:space="preserve">cut down on fraudulent payments and double </w:t>
      </w:r>
      <w:r>
        <w:rPr>
          <w:color w:val="#000000"/>
          <w:sz w:val="18"/>
          <w:lang w:val="en-US"/>
          <w:spacing w:val="10"/>
          <w:w w:val="100"/>
          <w:strike w:val="false"/>
          <w:vertAlign w:val="baseline"/>
          <w:rFonts w:ascii="Times New Roman" w:hAnsi="Times New Roman"/>
        </w:rPr>
        <w:t xml:space="preserve">payments for the same claim and can streamline </w:t>
      </w:r>
      <w:r>
        <w:rPr>
          <w:color w:val="#000000"/>
          <w:sz w:val="18"/>
          <w:lang w:val="en-US"/>
          <w:spacing w:val="3"/>
          <w:w w:val="100"/>
          <w:strike w:val="false"/>
          <w:vertAlign w:val="baseline"/>
          <w:rFonts w:ascii="Times New Roman" w:hAnsi="Times New Roman"/>
        </w:rPr>
        <w:t xml:space="preserve">the process when multiple firms are involved in an </w:t>
      </w:r>
      <w:r>
        <w:rPr>
          <w:color w:val="#000000"/>
          <w:sz w:val="18"/>
          <w:lang w:val="en-US"/>
          <w:spacing w:val="6"/>
          <w:w w:val="100"/>
          <w:strike w:val="false"/>
          <w:vertAlign w:val="baseline"/>
          <w:rFonts w:ascii="Times New Roman" w:hAnsi="Times New Roman"/>
        </w:rPr>
        <w:t xml:space="preserve">incident.</w:t>
      </w:r>
    </w:p>
    <w:p>
      <w:pPr>
        <w:ind w:right="288" w:left="360" w:firstLine="-360"/>
        <w:spacing w:before="108" w:after="0" w:line="271" w:lineRule="auto"/>
        <w:jc w:val="both"/>
        <w:tabs>
          <w:tab w:val="clear" w:pos="360"/>
          <w:tab w:val="decimal" w:pos="360"/>
        </w:tabs>
        <w:numPr>
          <w:ilvl w:val="0"/>
          <w:numId w:val="3"/>
        </w:numPr>
        <w:rPr>
          <w:b w:val="true"/>
          <w:color w:val="#000000"/>
          <w:sz w:val="17"/>
          <w:lang w:val="en-US"/>
          <w:spacing w:val="0"/>
          <w:w w:val="100"/>
          <w:strike w:val="false"/>
          <w:vertAlign w:val="baseline"/>
          <w:rFonts w:ascii="Times New Roman" w:hAnsi="Times New Roman"/>
        </w:rPr>
      </w:pPr>
      <w:r>
        <w:rPr>
          <w:b w:val="true"/>
          <w:color w:val="#000000"/>
          <w:sz w:val="17"/>
          <w:lang w:val="en-US"/>
          <w:spacing w:val="0"/>
          <w:w w:val="100"/>
          <w:strike w:val="false"/>
          <w:vertAlign w:val="baseline"/>
          <w:rFonts w:ascii="Times New Roman" w:hAnsi="Times New Roman"/>
        </w:rPr>
        <w:t xml:space="preserve">Audit trail—A </w:t>
      </w:r>
      <w:r>
        <w:rPr>
          <w:color w:val="#000000"/>
          <w:sz w:val="18"/>
          <w:lang w:val="en-US"/>
          <w:spacing w:val="0"/>
          <w:w w:val="100"/>
          <w:strike w:val="false"/>
          <w:vertAlign w:val="baseline"/>
          <w:rFonts w:ascii="Times New Roman" w:hAnsi="Times New Roman"/>
        </w:rPr>
        <w:t xml:space="preserve">blockchain database could provide </w:t>
      </w:r>
      <w:r>
        <w:rPr>
          <w:color w:val="#000000"/>
          <w:sz w:val="18"/>
          <w:lang w:val="en-US"/>
          <w:spacing w:val="2"/>
          <w:w w:val="100"/>
          <w:strike w:val="false"/>
          <w:vertAlign w:val="baseline"/>
          <w:rFonts w:ascii="Times New Roman" w:hAnsi="Times New Roman"/>
        </w:rPr>
        <w:t xml:space="preserve">unaltered data in various forms to companies such </w:t>
      </w:r>
      <w:r>
        <w:rPr>
          <w:color w:val="#000000"/>
          <w:sz w:val="18"/>
          <w:lang w:val="en-US"/>
          <w:spacing w:val="-2"/>
          <w:w w:val="100"/>
          <w:strike w:val="false"/>
          <w:vertAlign w:val="baseline"/>
          <w:rFonts w:ascii="Times New Roman" w:hAnsi="Times New Roman"/>
        </w:rPr>
        <w:t xml:space="preserve">as law firms or accounting firms in order to audit a </w:t>
      </w:r>
      <w:r>
        <w:rPr>
          <w:color w:val="#000000"/>
          <w:sz w:val="18"/>
          <w:lang w:val="en-US"/>
          <w:spacing w:val="4"/>
          <w:w w:val="100"/>
          <w:strike w:val="false"/>
          <w:vertAlign w:val="baseline"/>
          <w:rFonts w:ascii="Times New Roman" w:hAnsi="Times New Roman"/>
        </w:rPr>
        <w:t xml:space="preserve">particular </w:t>
      </w:r>
      <w:r>
        <w:rPr>
          <w:color w:val="#000000"/>
          <w:sz w:val="16"/>
          <w:lang w:val="en-US"/>
          <w:spacing w:val="4"/>
          <w:w w:val="100"/>
          <w:strike w:val="false"/>
          <w:vertAlign w:val="baseline"/>
          <w:rFonts w:ascii="Times New Roman" w:hAnsi="Times New Roman"/>
        </w:rPr>
        <w:t xml:space="preserve">case </w:t>
      </w:r>
      <w:r>
        <w:rPr>
          <w:color w:val="#000000"/>
          <w:sz w:val="18"/>
          <w:lang w:val="en-US"/>
          <w:spacing w:val="4"/>
          <w:w w:val="100"/>
          <w:strike w:val="false"/>
          <w:vertAlign w:val="baseline"/>
          <w:rFonts w:ascii="Times New Roman" w:hAnsi="Times New Roman"/>
        </w:rPr>
        <w:t xml:space="preserve">all in one place.</w:t>
      </w:r>
    </w:p>
    <w:p>
      <w:pPr>
        <w:ind w:right="360" w:left="360" w:firstLine="-360"/>
        <w:spacing w:before="72" w:after="36" w:line="273" w:lineRule="auto"/>
        <w:jc w:val="left"/>
        <w:tabs>
          <w:tab w:val="clear" w:pos="360"/>
          <w:tab w:val="decimal" w:pos="360"/>
        </w:tabs>
        <w:numPr>
          <w:ilvl w:val="0"/>
          <w:numId w:val="2"/>
        </w:numPr>
        <w:rPr>
          <w:b w:val="true"/>
          <w:color w:val="#000000"/>
          <w:sz w:val="17"/>
          <w:lang w:val="en-US"/>
          <w:spacing w:val="5"/>
          <w:w w:val="100"/>
          <w:strike w:val="false"/>
          <w:vertAlign w:val="baseline"/>
          <w:rFonts w:ascii="Times New Roman" w:hAnsi="Times New Roman"/>
        </w:rPr>
      </w:pPr>
      <w:r>
        <w:rPr>
          <w:b w:val="true"/>
          <w:color w:val="#000000"/>
          <w:sz w:val="17"/>
          <w:lang w:val="en-US"/>
          <w:spacing w:val="5"/>
          <w:w w:val="100"/>
          <w:strike w:val="false"/>
          <w:vertAlign w:val="baseline"/>
          <w:rFonts w:ascii="Times New Roman" w:hAnsi="Times New Roman"/>
        </w:rPr>
        <w:t xml:space="preserve">Electronic voting—A </w:t>
      </w:r>
      <w:r>
        <w:rPr>
          <w:color w:val="#000000"/>
          <w:sz w:val="18"/>
          <w:lang w:val="en-US"/>
          <w:spacing w:val="5"/>
          <w:w w:val="100"/>
          <w:strike w:val="false"/>
          <w:vertAlign w:val="baseline"/>
          <w:rFonts w:ascii="Times New Roman" w:hAnsi="Times New Roman"/>
        </w:rPr>
        <w:t xml:space="preserve">blockchain network could
</w:t>
        <w:br/>
      </w:r>
      <w:r>
        <w:rPr>
          <w:color w:val="#000000"/>
          <w:sz w:val="18"/>
          <w:lang w:val="en-US"/>
          <w:spacing w:val="3"/>
          <w:w w:val="100"/>
          <w:strike w:val="false"/>
          <w:vertAlign w:val="baseline"/>
          <w:rFonts w:ascii="Times New Roman" w:hAnsi="Times New Roman"/>
        </w:rPr>
        <w:t xml:space="preserve">guarantee the authenticity and reliability of the</w:t>
      </w:r>
    </w:p>
    <w:p>
      <w:pPr>
        <w:sectPr>
          <w:pgSz w:w="11918" w:h="16854" w:orient="portrait"/>
          <w:type w:val="nextPage"/>
          <w:textDirection w:val="lrTb"/>
          <w:cols w:sep="1" w:num="2" w:space="0" w:equalWidth="0">
            <w:col w:w="4500" w:space="446"/>
            <w:col w:w="4500" w:space="0"/>
          </w:cols>
          <w:pgMar w:bottom="486" w:top="1892" w:right="1018" w:left="1394" w:header="720" w:footer="720"/>
          <w:titlePg w:val="false"/>
        </w:sectPr>
      </w:pPr>
    </w:p>
    <w:p>
      <w:pPr>
        <w:ind w:right="0" w:left="936" w:firstLine="0"/>
        <w:spacing w:before="1038" w:after="0" w:line="240" w:lineRule="auto"/>
        <w:jc w:val="left"/>
        <w:rPr>
          <w:b w:val="true"/>
          <w:color w:val="#5D1C72"/>
          <w:sz w:val="29"/>
          <w:lang w:val="en-US"/>
          <w:spacing w:val="2"/>
          <w:w w:val="100"/>
          <w:strike w:val="false"/>
          <w:vertAlign w:val="baseline"/>
          <w:rFonts w:ascii="Tahoma" w:hAnsi="Tahoma"/>
        </w:rPr>
      </w:pPr>
      <w:r>
        <w:pict>
          <v:shapetype id="_x0000_t1" coordsize="21600,21600" o:spt="202" path="m,l,21600r21600,l21600,xe">
            <v:stroke joinstyle="miter"/>
            <v:path gradientshapeok="t" o:connecttype="rect"/>
          </v:shapetype>
          <v:shape id="_x0000_s0" type="#_x0000_t1" fillcolor="#E1F3F4" strokecolor="#000000" style="position:absolute;width:589pt;height:325.45pt;z-index:-1000;margin-left:0pt;margin-top:35.7pt;mso-wrap-distance-top:35.7pt;mso-wrap-distance-left:0pt;mso-wrap-distance-right:0pt">
            <v:textbox inset="0pt, 0pt, 0pt, 0pt">
              <w:txbxContent>
                <w:p>
                  <w:pPr>
                    <w:pBdr/>
                  </w:pPr>
                </w:p>
              </w:txbxContent>
            </v:textbox>
          </v:shape>
        </w:pict>
      </w:r>
      <w:r>
        <w:rPr>
          <w:b w:val="true"/>
          <w:color w:val="#5D1C72"/>
          <w:sz w:val="29"/>
          <w:lang w:val="en-US"/>
          <w:spacing w:val="2"/>
          <w:w w:val="100"/>
          <w:strike w:val="false"/>
          <w:vertAlign w:val="baseline"/>
          <w:rFonts w:ascii="Tahoma" w:hAnsi="Tahoma"/>
        </w:rPr>
        <w:t xml:space="preserve">Blockchain Technology in Action: Walmart and Alibaba</w:t>
      </w:r>
    </w:p>
    <w:p>
      <w:pPr>
        <w:ind w:right="0" w:left="1440" w:firstLine="0"/>
        <w:spacing w:before="180" w:after="0" w:line="285" w:lineRule="auto"/>
        <w:jc w:val="left"/>
        <w:rPr>
          <w:b w:val="true"/>
          <w:color w:val="#000000"/>
          <w:sz w:val="21"/>
          <w:lang w:val="en-US"/>
          <w:spacing w:val="-4"/>
          <w:w w:val="100"/>
          <w:strike w:val="false"/>
          <w:vertAlign w:val="baseline"/>
          <w:rFonts w:ascii="Arial" w:hAnsi="Arial"/>
        </w:rPr>
      </w:pPr>
      <w:r>
        <w:rPr>
          <w:b w:val="true"/>
          <w:color w:val="#000000"/>
          <w:sz w:val="21"/>
          <w:lang w:val="en-US"/>
          <w:spacing w:val="-4"/>
          <w:w w:val="100"/>
          <w:strike w:val="false"/>
          <w:vertAlign w:val="baseline"/>
          <w:rFonts w:ascii="Arial" w:hAnsi="Arial"/>
        </w:rPr>
        <w:t xml:space="preserve">FINANCE I TECHNOLOGY IN SOCIETY I APPLICATION I REFLECTIVE THINKING</w:t>
      </w:r>
    </w:p>
    <w:p>
      <w:pPr>
        <w:ind w:right="1368" w:left="936" w:firstLine="0"/>
        <w:spacing w:before="108" w:after="0" w:line="312" w:lineRule="auto"/>
        <w:jc w:val="both"/>
        <w:rPr>
          <w:color w:val="#000000"/>
          <w:sz w:val="16"/>
          <w:lang w:val="en-US"/>
          <w:spacing w:val="1"/>
          <w:w w:val="100"/>
          <w:strike w:val="false"/>
          <w:vertAlign w:val="baseline"/>
          <w:rFonts w:ascii="Verdana" w:hAnsi="Verdana"/>
        </w:rPr>
      </w:pPr>
      <w:r>
        <w:rPr>
          <w:color w:val="#000000"/>
          <w:sz w:val="16"/>
          <w:lang w:val="en-US"/>
          <w:spacing w:val="1"/>
          <w:w w:val="100"/>
          <w:strike w:val="false"/>
          <w:vertAlign w:val="baseline"/>
          <w:rFonts w:ascii="Verdana" w:hAnsi="Verdana"/>
        </w:rPr>
        <w:t xml:space="preserve">Many companies such as Walmart, Alibaba, and American Express are using distributed ledger technologies in </w:t>
      </w:r>
      <w:r>
        <w:rPr>
          <w:color w:val="#000000"/>
          <w:sz w:val="16"/>
          <w:lang w:val="en-US"/>
          <w:spacing w:val="-1"/>
          <w:w w:val="100"/>
          <w:strike w:val="false"/>
          <w:vertAlign w:val="baseline"/>
          <w:rFonts w:ascii="Verdana" w:hAnsi="Verdana"/>
        </w:rPr>
        <w:t xml:space="preserve">blockchain in order to run their businesses more efficiently and improve customer trust and safety. Managing the sup</w:t>
        <w:softHyphen/>
      </w:r>
      <w:r>
        <w:rPr>
          <w:color w:val="#000000"/>
          <w:sz w:val="16"/>
          <w:lang w:val="en-US"/>
          <w:spacing w:val="-3"/>
          <w:w w:val="100"/>
          <w:strike w:val="false"/>
          <w:vertAlign w:val="baseline"/>
          <w:rFonts w:ascii="Verdana" w:hAnsi="Verdana"/>
        </w:rPr>
        <w:t xml:space="preserve">ply chain in a multinational company such as Walmart could be a complex task and traceability of products from factory, </w:t>
      </w:r>
      <w:r>
        <w:rPr>
          <w:color w:val="#000000"/>
          <w:sz w:val="16"/>
          <w:lang w:val="en-US"/>
          <w:spacing w:val="-4"/>
          <w:w w:val="100"/>
          <w:strike w:val="false"/>
          <w:vertAlign w:val="baseline"/>
          <w:rFonts w:ascii="Verdana" w:hAnsi="Verdana"/>
        </w:rPr>
        <w:t xml:space="preserve">farm, or supplier to the customer can become challenging. In these situations, supply chain transparency becomes very </w:t>
      </w:r>
      <w:r>
        <w:rPr>
          <w:color w:val="#000000"/>
          <w:sz w:val="16"/>
          <w:lang w:val="en-US"/>
          <w:spacing w:val="-3"/>
          <w:w w:val="100"/>
          <w:strike w:val="false"/>
          <w:vertAlign w:val="baseline"/>
          <w:rFonts w:ascii="Verdana" w:hAnsi="Verdana"/>
        </w:rPr>
        <w:t xml:space="preserve">important, especially if something goes wrong, for example, when food items are contaminated. In such a case, the com</w:t>
        <w:softHyphen/>
      </w:r>
      <w:r>
        <w:rPr>
          <w:color w:val="#000000"/>
          <w:sz w:val="16"/>
          <w:lang w:val="en-US"/>
          <w:spacing w:val="-1"/>
          <w:w w:val="100"/>
          <w:strike w:val="false"/>
          <w:vertAlign w:val="baseline"/>
          <w:rFonts w:ascii="Verdana" w:hAnsi="Verdana"/>
        </w:rPr>
        <w:t xml:space="preserve">pany must have accurate, real-time information in order to notify customers and pull contaminated items off shelves. </w:t>
      </w:r>
      <w:r>
        <w:rPr>
          <w:color w:val="#000000"/>
          <w:sz w:val="16"/>
          <w:lang w:val="en-US"/>
          <w:spacing w:val="-2"/>
          <w:w w:val="100"/>
          <w:strike w:val="false"/>
          <w:vertAlign w:val="baseline"/>
          <w:rFonts w:ascii="Verdana" w:hAnsi="Verdana"/>
        </w:rPr>
        <w:t xml:space="preserve">This is where blockchain can play a major role. IBM is working with Walmart, Kroger, and Nestle to allow participants in the supply chain network to share information. If all goes according to plan, the benefits will be increased safety, faster </w:t>
      </w:r>
      <w:r>
        <w:rPr>
          <w:color w:val="#000000"/>
          <w:sz w:val="16"/>
          <w:lang w:val="en-US"/>
          <w:spacing w:val="-1"/>
          <w:w w:val="100"/>
          <w:strike w:val="false"/>
          <w:vertAlign w:val="baseline"/>
          <w:rFonts w:ascii="Verdana" w:hAnsi="Verdana"/>
        </w:rPr>
        <w:t xml:space="preserve">crisis management, and improved customer trust.</w:t>
      </w:r>
    </w:p>
    <w:p>
      <w:pPr>
        <w:ind w:right="1368" w:left="936" w:firstLine="288"/>
        <w:spacing w:before="36" w:after="0" w:line="307" w:lineRule="auto"/>
        <w:jc w:val="both"/>
        <w:rPr>
          <w:color w:val="#000000"/>
          <w:sz w:val="16"/>
          <w:lang w:val="en-US"/>
          <w:spacing w:val="-1"/>
          <w:w w:val="100"/>
          <w:strike w:val="false"/>
          <w:vertAlign w:val="baseline"/>
          <w:rFonts w:ascii="Verdana" w:hAnsi="Verdana"/>
        </w:rPr>
      </w:pPr>
      <w:r>
        <w:rPr>
          <w:color w:val="#000000"/>
          <w:sz w:val="16"/>
          <w:lang w:val="en-US"/>
          <w:spacing w:val="-1"/>
          <w:w w:val="100"/>
          <w:strike w:val="false"/>
          <w:vertAlign w:val="baseline"/>
          <w:rFonts w:ascii="Verdana" w:hAnsi="Verdana"/>
        </w:rPr>
        <w:t xml:space="preserve">Alibaba is using blockchain for fighting food fraud, as tracing back defective and contaminated products is not the only problem. </w:t>
      </w:r>
      <w:r>
        <w:rPr>
          <w:i w:val="true"/>
          <w:color w:val="#000000"/>
          <w:sz w:val="17"/>
          <w:lang w:val="en-US"/>
          <w:spacing w:val="-1"/>
          <w:w w:val="100"/>
          <w:strike w:val="false"/>
          <w:vertAlign w:val="baseline"/>
          <w:rFonts w:ascii="Arial" w:hAnsi="Arial"/>
        </w:rPr>
        <w:t xml:space="preserve">Food fraud </w:t>
      </w:r>
      <w:r>
        <w:rPr>
          <w:color w:val="#000000"/>
          <w:sz w:val="16"/>
          <w:lang w:val="en-US"/>
          <w:spacing w:val="-1"/>
          <w:w w:val="100"/>
          <w:strike w:val="false"/>
          <w:vertAlign w:val="baseline"/>
          <w:rFonts w:ascii="Verdana" w:hAnsi="Verdana"/>
        </w:rPr>
        <w:t xml:space="preserve">is substitution or misrepresentation of food for economic gain. This is what happened in the </w:t>
      </w:r>
      <w:r>
        <w:rPr>
          <w:color w:val="#000000"/>
          <w:sz w:val="16"/>
          <w:lang w:val="en-US"/>
          <w:spacing w:val="-4"/>
          <w:w w:val="100"/>
          <w:strike w:val="false"/>
          <w:vertAlign w:val="baseline"/>
          <w:rFonts w:ascii="Verdana" w:hAnsi="Verdana"/>
        </w:rPr>
        <w:t xml:space="preserve">Tesco horsemeat scandal, where some packaged beef meals were found to contain up to </w:t>
      </w:r>
      <w:r>
        <w:rPr>
          <w:color w:val="#000000"/>
          <w:sz w:val="18"/>
          <w:lang w:val="en-US"/>
          <w:spacing w:val="-4"/>
          <w:w w:val="115"/>
          <w:strike w:val="false"/>
          <w:vertAlign w:val="baseline"/>
          <w:rFonts w:ascii="Times New Roman" w:hAnsi="Times New Roman"/>
        </w:rPr>
        <w:t xml:space="preserve">60% </w:t>
      </w:r>
      <w:r>
        <w:rPr>
          <w:color w:val="#000000"/>
          <w:sz w:val="16"/>
          <w:lang w:val="en-US"/>
          <w:spacing w:val="-4"/>
          <w:w w:val="100"/>
          <w:strike w:val="false"/>
          <w:vertAlign w:val="baseline"/>
          <w:rFonts w:ascii="Verdana" w:hAnsi="Verdana"/>
        </w:rPr>
        <w:t xml:space="preserve">horsemeat. Alibaba in </w:t>
      </w:r>
      <w:r>
        <w:rPr>
          <w:color w:val="#000000"/>
          <w:sz w:val="16"/>
          <w:lang w:val="en-US"/>
          <w:spacing w:val="2"/>
          <w:w w:val="100"/>
          <w:strike w:val="false"/>
          <w:vertAlign w:val="baseline"/>
          <w:rFonts w:ascii="Verdana" w:hAnsi="Verdana"/>
        </w:rPr>
        <w:t xml:space="preserve">collaboration with four other companies from New Zealand and Australia are combining a blockchain ledger with </w:t>
      </w:r>
      <w:r>
        <w:rPr>
          <w:color w:val="#000000"/>
          <w:sz w:val="16"/>
          <w:lang w:val="en-US"/>
          <w:spacing w:val="0"/>
          <w:w w:val="100"/>
          <w:strike w:val="false"/>
          <w:vertAlign w:val="baseline"/>
          <w:rFonts w:ascii="Verdana" w:hAnsi="Verdana"/>
        </w:rPr>
        <w:t xml:space="preserve">QR-coded product tags. Any movement of each product will be recorded on an open ledger. Every concerned person </w:t>
      </w:r>
      <w:r>
        <w:rPr>
          <w:color w:val="#000000"/>
          <w:sz w:val="16"/>
          <w:lang w:val="en-US"/>
          <w:spacing w:val="-2"/>
          <w:w w:val="100"/>
          <w:strike w:val="false"/>
          <w:vertAlign w:val="baseline"/>
          <w:rFonts w:ascii="Verdana" w:hAnsi="Verdana"/>
        </w:rPr>
        <w:t xml:space="preserve">will have access to the ledger and will know exactly what the product is, its origin, and its destination. This will signifi</w:t>
        <w:softHyphen/>
      </w:r>
      <w:r>
        <w:rPr>
          <w:color w:val="#000000"/>
          <w:sz w:val="16"/>
          <w:lang w:val="en-US"/>
          <w:spacing w:val="0"/>
          <w:w w:val="100"/>
          <w:strike w:val="false"/>
          <w:vertAlign w:val="baseline"/>
          <w:rFonts w:ascii="Verdana" w:hAnsi="Verdana"/>
        </w:rPr>
        <w:t xml:space="preserve">cantly improve food safety and should boost consumer confidence.</w:t>
      </w:r>
      <w:r>
        <w:rPr>
          <w:color w:val="#000000"/>
          <w:sz w:val="16"/>
          <w:lang w:val="en-US"/>
          <w:spacing w:val="0"/>
          <w:w w:val="100"/>
          <w:strike w:val="false"/>
          <w:vertAlign w:val="superscript"/>
          <w:rFonts w:ascii="Tahoma" w:hAnsi="Tahoma"/>
        </w:rPr>
        <w:t xml:space="preserve">42</w:t>
      </w:r>
      <w:r>
        <w:rPr>
          <w:color w:val="#000000"/>
          <w:sz w:val="16"/>
          <w:lang w:val="en-US"/>
          <w:spacing w:val="0"/>
          <w:w w:val="100"/>
          <w:strike w:val="false"/>
          <w:vertAlign w:val="baseline"/>
          <w:rFonts w:ascii="Verdana" w:hAnsi="Verdana"/>
        </w:rPr>
      </w:r>
    </w:p>
    <w:p>
      <w:pPr>
        <w:ind w:right="0" w:left="936" w:firstLine="0"/>
        <w:spacing w:before="180" w:after="0" w:line="240" w:lineRule="auto"/>
        <w:jc w:val="left"/>
        <w:rPr>
          <w:b w:val="true"/>
          <w:color w:val="#000000"/>
          <w:sz w:val="16"/>
          <w:lang w:val="en-US"/>
          <w:spacing w:val="6"/>
          <w:w w:val="100"/>
          <w:strike w:val="false"/>
          <w:vertAlign w:val="baseline"/>
          <w:rFonts w:ascii="Tahoma" w:hAnsi="Tahoma"/>
        </w:rPr>
      </w:pPr>
      <w:r>
        <w:rPr>
          <w:b w:val="true"/>
          <w:color w:val="#000000"/>
          <w:sz w:val="16"/>
          <w:lang w:val="en-US"/>
          <w:spacing w:val="6"/>
          <w:w w:val="100"/>
          <w:strike w:val="false"/>
          <w:vertAlign w:val="baseline"/>
          <w:rFonts w:ascii="Tahoma" w:hAnsi="Tahoma"/>
        </w:rPr>
        <w:t xml:space="preserve">Questions and Discussions</w:t>
      </w:r>
    </w:p>
    <w:p>
      <w:pPr>
        <w:ind w:right="0" w:left="1008" w:firstLine="0"/>
        <w:spacing w:before="36" w:after="0" w:line="266" w:lineRule="auto"/>
        <w:jc w:val="left"/>
        <w:tabs>
          <w:tab w:val="clear" w:pos="288"/>
          <w:tab w:val="decimal" w:pos="1296"/>
        </w:tabs>
        <w:numPr>
          <w:ilvl w:val="0"/>
          <w:numId w:val="5"/>
        </w:numPr>
        <w:rPr>
          <w:color w:val="#000000"/>
          <w:sz w:val="16"/>
          <w:lang w:val="en-US"/>
          <w:spacing w:val="4"/>
          <w:w w:val="100"/>
          <w:strike w:val="false"/>
          <w:vertAlign w:val="baseline"/>
          <w:rFonts w:ascii="Verdana" w:hAnsi="Verdana"/>
        </w:rPr>
      </w:pPr>
      <w:r>
        <w:rPr>
          <w:color w:val="#000000"/>
          <w:sz w:val="16"/>
          <w:lang w:val="en-US"/>
          <w:spacing w:val="4"/>
          <w:w w:val="100"/>
          <w:strike w:val="false"/>
          <w:vertAlign w:val="baseline"/>
          <w:rFonts w:ascii="Verdana" w:hAnsi="Verdana"/>
        </w:rPr>
        <w:t xml:space="preserve">Why did Walmart deploy blockchain technology? Discuss.</w:t>
      </w:r>
    </w:p>
    <w:p>
      <w:pPr>
        <w:ind w:right="0" w:left="1008" w:firstLine="0"/>
        <w:spacing w:before="0" w:after="288" w:line="266" w:lineRule="auto"/>
        <w:jc w:val="left"/>
        <w:tabs>
          <w:tab w:val="clear" w:pos="288"/>
          <w:tab w:val="decimal" w:pos="1296"/>
        </w:tabs>
        <w:numPr>
          <w:ilvl w:val="0"/>
          <w:numId w:val="5"/>
        </w:numPr>
        <w:rPr>
          <w:color w:val="#000000"/>
          <w:sz w:val="16"/>
          <w:lang w:val="en-US"/>
          <w:spacing w:val="4"/>
          <w:w w:val="100"/>
          <w:strike w:val="false"/>
          <w:vertAlign w:val="baseline"/>
          <w:rFonts w:ascii="Verdana" w:hAnsi="Verdana"/>
        </w:rPr>
      </w:pPr>
      <w:r>
        <w:rPr>
          <w:color w:val="#000000"/>
          <w:sz w:val="16"/>
          <w:lang w:val="en-US"/>
          <w:spacing w:val="4"/>
          <w:w w:val="100"/>
          <w:strike w:val="false"/>
          <w:vertAlign w:val="baseline"/>
          <w:rFonts w:ascii="Verdana" w:hAnsi="Verdana"/>
        </w:rPr>
        <w:t xml:space="preserve">What are two applications of blockchain technology at Alibaba?</w:t>
      </w:r>
    </w:p>
    <w:p>
      <w:pPr>
        <w:ind w:right="0" w:left="648" w:firstLine="0"/>
        <w:spacing w:before="180" w:after="0" w:line="276" w:lineRule="auto"/>
        <w:jc w:val="left"/>
        <w:rPr>
          <w:color w:val="#000000"/>
          <w:sz w:val="18"/>
          <w:lang w:val="en-US"/>
          <w:spacing w:val="-5"/>
          <w:w w:val="100"/>
          <w:strike w:val="false"/>
          <w:vertAlign w:val="baseline"/>
          <w:rFonts w:ascii="Times New Roman" w:hAnsi="Times New Roman"/>
        </w:rPr>
      </w:pPr>
      <w:r>
        <w:rPr>
          <w:color w:val="#000000"/>
          <w:sz w:val="18"/>
          <w:lang w:val="en-US"/>
          <w:spacing w:val="-5"/>
          <w:w w:val="100"/>
          <w:strike w:val="false"/>
          <w:vertAlign w:val="baseline"/>
          <w:rFonts w:ascii="Times New Roman" w:hAnsi="Times New Roman"/>
        </w:rPr>
        <w:t xml:space="preserve">366 </w:t>
      </w:r>
      <w:r>
        <w:rPr>
          <w:color w:val="#000000"/>
          <w:sz w:val="16"/>
          <w:lang w:val="en-US"/>
          <w:spacing w:val="-5"/>
          <w:w w:val="100"/>
          <w:strike w:val="false"/>
          <w:vertAlign w:val="baseline"/>
          <w:rFonts w:ascii="Times New Roman" w:hAnsi="Times New Roman"/>
        </w:rPr>
        <w:t xml:space="preserve">PARTTHREE: </w:t>
      </w:r>
      <w:r>
        <w:rPr>
          <w:color w:val="#000000"/>
          <w:sz w:val="14"/>
          <w:lang w:val="en-US"/>
          <w:spacing w:val="-5"/>
          <w:w w:val="100"/>
          <w:strike w:val="false"/>
          <w:vertAlign w:val="baseline"/>
          <w:rFonts w:ascii="Verdana" w:hAnsi="Verdana"/>
        </w:rPr>
        <w:t xml:space="preserve">IS Development, Enterprise Systems, MSS, and Emerging Trends</w:t>
      </w:r>
    </w:p>
    <w:p>
      <w:pPr>
        <w:ind w:right="0" w:left="0" w:firstLine="0"/>
        <w:spacing w:before="432" w:after="0" w:line="288" w:lineRule="auto"/>
        <w:jc w:val="center"/>
        <w:rPr>
          <w:b w:val="true"/>
          <w:color w:val="#000000"/>
          <w:sz w:val="9"/>
          <w:lang w:val="en-US"/>
          <w:spacing w:val="1"/>
          <w:w w:val="100"/>
          <w:strike w:val="false"/>
          <w:vertAlign w:val="baseline"/>
          <w:rFonts w:ascii="Times New Roman" w:hAnsi="Times New Roman"/>
        </w:rPr>
      </w:pPr>
      <w:r>
        <w:rPr>
          <w:b w:val="true"/>
          <w:color w:val="#000000"/>
          <w:sz w:val="9"/>
          <w:lang w:val="en-US"/>
          <w:spacing w:val="1"/>
          <w:w w:val="100"/>
          <w:strike w:val="false"/>
          <w:vertAlign w:val="baseline"/>
          <w:rFonts w:ascii="Times New Roman" w:hAnsi="Times New Roman"/>
        </w:rPr>
        <w:t xml:space="preserve">Copyright 2021 Cerigage Learning. All Rights Reserved. May not be copied, scanned, or duplicated, in whole or in part Due to electronic rights, some third party content may be suppressed from the effook andlor eChapterist
</w:t>
        <w:br/>
      </w:r>
      <w:r>
        <w:rPr>
          <w:b w:val="true"/>
          <w:color w:val="#000000"/>
          <w:sz w:val="9"/>
          <w:lang w:val="en-US"/>
          <w:spacing w:val="0"/>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 me nt at any time if subsequent rights restrictions require it</w:t>
      </w:r>
    </w:p>
    <w:sectPr>
      <w:pgSz w:w="11918" w:h="16854" w:orient="portrait"/>
      <w:type w:val="continuous"/>
      <w:textDirection w:val="lrTb"/>
      <w:pgMar w:bottom="486" w:top="1892" w:right="0" w:left="404"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 w:name="Arial">
    <w:charset w:val="00"/>
    <w:pitch w:val="variable"/>
    <w:family w:val="swiss"/>
    <w:panose1 w:val="02020603050405020304"/>
  </w:font>
  <w:font w:name="Verdana">
    <w:charset w:val="00"/>
    <w:pitch w:val="variable"/>
    <w:family w:val="swiss"/>
    <w:panose1 w:val="02020603050405020304"/>
  </w:font>
  <w:font w:name="Wingdings">
    <w:pitch w:val="default"/>
    <w:family w:val="auto"/>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n"/>
      <w:start w:val="1"/>
      <w:lvlJc w:val="left"/>
      <w:pPr>
        <w:ind w:left="720"/>
        <w:tabs>
          <w:tab w:val="decimal" w:pos="360"/>
        </w:tabs>
      </w:pPr>
      <w:rPr>
        <w:b w:val="true"/>
        <w:color w:val="#000000"/>
        <w:sz w:val="17"/>
        <w:lang w:val="en-US"/>
        <w:spacing w:val="14"/>
        <w:w w:val="100"/>
        <w:strike w:val="false"/>
        <w:vertAlign w:val="baseline"/>
        <w:rFonts w:ascii="Wingdings" w:hAnsi="Wingdings"/>
      </w:rPr>
    </w:lvl>
  </w:abstractNum>
  <w:abstractNum w:abstractNumId="2">
    <w:lvl w:ilvl="0">
      <w:numFmt w:val="bullet"/>
      <w:lvlText w:val=""/>
      <w:start w:val="1"/>
      <w:lvlJc w:val="left"/>
      <w:pPr>
        <w:ind w:left="720"/>
        <w:tabs>
          <w:tab w:val="decimal" w:pos="360"/>
        </w:tabs>
      </w:pPr>
      <w:rPr>
        <w:b w:val="true"/>
        <w:color w:val="#000000"/>
        <w:sz w:val="17"/>
        <w:lang w:val="en-US"/>
        <w:spacing w:val="7"/>
        <w:w w:val="100"/>
        <w:strike w:val="false"/>
        <w:vertAlign w:val="baseline"/>
        <w:rFonts w:ascii="Symbol" w:hAnsi="Symbol"/>
      </w:rPr>
    </w:lvl>
  </w:abstractNum>
  <w:abstractNum w:abstractNumId="3">
    <w:lvl w:ilvl="0">
      <w:numFmt w:val="bullet"/>
      <w:lvlText w:val=""/>
      <w:start w:val="1"/>
      <w:lvlJc w:val="left"/>
      <w:pPr>
        <w:ind w:left="720"/>
        <w:tabs>
          <w:tab w:val="decimal" w:pos="432"/>
        </w:tabs>
      </w:pPr>
      <w:rPr>
        <w:b w:val="true"/>
        <w:color w:val="#000000"/>
        <w:sz w:val="17"/>
        <w:lang w:val="en-US"/>
        <w:spacing w:val="9"/>
        <w:w w:val="100"/>
        <w:strike w:val="false"/>
        <w:vertAlign w:val="baseline"/>
        <w:rFonts w:ascii="Symbol" w:hAnsi="Symbol"/>
      </w:rPr>
    </w:lvl>
  </w:abstractNum>
  <w:abstractNum w:abstractNumId="4">
    <w:lvl w:ilvl="0">
      <w:numFmt w:val="decimal"/>
      <w:lvlText w:val="%1."/>
      <w:start w:val="1"/>
      <w:lvlJc w:val="left"/>
      <w:pPr>
        <w:ind w:left="720"/>
        <w:tabs>
          <w:tab w:val="decimal" w:pos="288"/>
        </w:tabs>
      </w:pPr>
      <w:rPr>
        <w:color w:val="#000000"/>
        <w:sz w:val="16"/>
        <w:lang w:val="en-US"/>
        <w:spacing w:val="4"/>
        <w:w w:val="100"/>
        <w:strike w:val="false"/>
        <w:vertAlign w:val="baseline"/>
        <w:rFonts w:ascii="Verdana" w:hAnsi="Verdana"/>
      </w:rPr>
    </w:lvl>
  </w:abstract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