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4D994" w14:textId="18FEB3AD" w:rsidR="00A34827" w:rsidRDefault="001C3F8C">
      <w:r>
        <w:t xml:space="preserve">|This is test | </w:t>
      </w:r>
      <w:bookmarkStart w:id="0" w:name="_GoBack"/>
      <w:bookmarkEnd w:id="0"/>
    </w:p>
    <w:sectPr w:rsidR="00A34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9C"/>
    <w:rsid w:val="001C3F8C"/>
    <w:rsid w:val="00977A73"/>
    <w:rsid w:val="00A34827"/>
    <w:rsid w:val="00DA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F4DE"/>
  <w15:chartTrackingRefBased/>
  <w15:docId w15:val="{9CF23BDD-B675-4F89-8B4D-FC65D9A0A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Shyed Shahriar Housaini</dc:creator>
  <cp:keywords/>
  <dc:description/>
  <cp:lastModifiedBy>Shyed Shahriar Housaini</cp:lastModifiedBy>
  <cp:revision>3</cp:revision>
  <dcterms:created xsi:type="dcterms:W3CDTF">2019-10-05T06:14:00Z</dcterms:created>
  <dcterms:modified xsi:type="dcterms:W3CDTF">2019-10-05T06:14:00Z</dcterms:modified>
</cp:coreProperties>
</file>