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sz w:val="56"/>
          <w:szCs w:val="56"/>
        </w:rPr>
        <w:t xml:space="preserve">AI Smart Mirror</w:t>
      </w:r>
    </w:p>
    <w:p>
      <w:pPr>
        <w:spacing w:after="400"/>
        <w:jc w:val="center"/>
      </w:pPr>
      <w:r>
        <w:rPr>
          <w:color w:val="1F4E79"/>
          <w:sz w:val="32"/>
          <w:szCs w:val="32"/>
        </w:rPr>
        <w:t xml:space="preserve">Developer Handover Guide</w:t>
      </w:r>
    </w:p>
    <w:p>
      <w:pPr>
        <w:spacing w:after="200"/>
        <w:jc w:val="center"/>
      </w:pPr>
      <w:r>
        <w:rPr>
          <w:i/>
          <w:iCs/>
          <w:color w:val="555555"/>
        </w:rPr>
        <w:t xml:space="preserve">A step-by-step onboarding document for a new developer joining the project. Covers environment setup, credentials, database bootstrapping, running the app, verifying it works, where things live in the codebase, and includes both README files at the end.</w:t>
      </w:r>
    </w:p>
    <w:p>
      <w:pPr>
        <w:jc w:val="center"/>
      </w:pPr>
      <w:r>
        <w:rPr>
          <w:color w:val="888888"/>
          <w:sz w:val="18"/>
          <w:szCs w:val="18"/>
        </w:rPr>
        <w:t xml:space="preserve">Prepared: 2026-09-05</w:t>
      </w:r>
    </w:p>
    <w:p>
      <w:r>
        <w:br w:type="page"/>
      </w:r>
    </w:p>
    <w:p>
      <w:pPr>
        <w:pStyle w:val="Heading1"/>
        <w:spacing w:after="200" w:before="400"/>
      </w:pPr>
      <w:r>
        <w:t xml:space="preserve">What's in this document</w:t>
      </w:r>
    </w:p>
    <w:p>
      <w:pPr>
        <w:pStyle w:val="ListParagraph"/>
        <w:numPr>
          <w:ilvl w:val="0"/>
          <w:numId w:val="2"/>
        </w:numPr>
        <w:spacing w:after="80"/>
      </w:pPr>
      <w:r>
        <w:t xml:space="preserve">Prerequisites — software your partner installs once on their machine.</w:t>
      </w:r>
    </w:p>
    <w:p>
      <w:pPr>
        <w:pStyle w:val="ListParagraph"/>
        <w:numPr>
          <w:ilvl w:val="0"/>
          <w:numId w:val="2"/>
        </w:numPr>
        <w:spacing w:after="80"/>
      </w:pPr>
      <w:r>
        <w:t xml:space="preserve">Credentials — API keys and connection strings you send them privately.</w:t>
      </w:r>
    </w:p>
    <w:p>
      <w:pPr>
        <w:pStyle w:val="ListParagraph"/>
        <w:numPr>
          <w:ilvl w:val="0"/>
          <w:numId w:val="2"/>
        </w:numPr>
        <w:spacing w:after="80"/>
      </w:pPr>
      <w:r>
        <w:t xml:space="preserve">Repo setup — clone, virtualenv, dependencies.</w:t>
      </w:r>
    </w:p>
    <w:p>
      <w:pPr>
        <w:pStyle w:val="ListParagraph"/>
        <w:numPr>
          <w:ilvl w:val="0"/>
          <w:numId w:val="2"/>
        </w:numPr>
        <w:spacing w:after="80"/>
      </w:pPr>
      <w:r>
        <w:t xml:space="preserve">Database setup — Supabase schema and index bootstrap.</w:t>
      </w:r>
    </w:p>
    <w:p>
      <w:pPr>
        <w:pStyle w:val="ListParagraph"/>
        <w:numPr>
          <w:ilvl w:val="0"/>
          <w:numId w:val="2"/>
        </w:numPr>
        <w:spacing w:after="80"/>
      </w:pPr>
      <w:r>
        <w:t xml:space="preserve">Run the app — starting backend + frontend for the first time.</w:t>
      </w:r>
    </w:p>
    <w:p>
      <w:pPr>
        <w:pStyle w:val="ListParagraph"/>
        <w:numPr>
          <w:ilvl w:val="0"/>
          <w:numId w:val="2"/>
        </w:numPr>
        <w:spacing w:after="80"/>
      </w:pPr>
      <w:r>
        <w:t xml:space="preserve">Verify — one command to know it works.</w:t>
      </w:r>
    </w:p>
    <w:p>
      <w:pPr>
        <w:pStyle w:val="ListParagraph"/>
        <w:numPr>
          <w:ilvl w:val="0"/>
          <w:numId w:val="2"/>
        </w:numPr>
        <w:spacing w:after="80"/>
      </w:pPr>
      <w:r>
        <w:t xml:space="preserve">Codebase map — where to look when they need to change things.</w:t>
      </w:r>
    </w:p>
    <w:p>
      <w:pPr>
        <w:pStyle w:val="ListParagraph"/>
        <w:numPr>
          <w:ilvl w:val="0"/>
          <w:numId w:val="2"/>
        </w:numPr>
        <w:spacing w:after="80"/>
      </w:pPr>
      <w:r>
        <w:t xml:space="preserve">First-week tasks — small edits that teach the codebase.</w:t>
      </w:r>
    </w:p>
    <w:p>
      <w:pPr>
        <w:pStyle w:val="ListParagraph"/>
        <w:numPr>
          <w:ilvl w:val="0"/>
          <w:numId w:val="2"/>
        </w:numPr>
        <w:spacing w:after="80"/>
      </w:pPr>
      <w:r>
        <w:t xml:space="preserve">Appendix: Root README (frontend).</w:t>
      </w:r>
    </w:p>
    <w:p>
      <w:pPr>
        <w:pStyle w:val="ListParagraph"/>
        <w:numPr>
          <w:ilvl w:val="0"/>
          <w:numId w:val="2"/>
        </w:numPr>
        <w:spacing w:after="80"/>
      </w:pPr>
      <w:r>
        <w:t xml:space="preserve">Appendix: Backend README.</w:t>
      </w:r>
    </w:p>
    <w:p>
      <w:r>
        <w:br w:type="page"/>
      </w:r>
    </w:p>
    <w:p>
      <w:pPr>
        <w:pStyle w:val="Heading1"/>
        <w:spacing w:after="200" w:before="400"/>
      </w:pPr>
      <w:r>
        <w:t xml:space="preserve">1. Prerequisites</w:t>
      </w:r>
    </w:p>
    <w:p>
      <w:pPr>
        <w:spacing w:after="120"/>
      </w:pPr>
      <w:r>
        <w:t xml:space="preserve">Your partner installs these once, before touching the project. All free.</w:t>
      </w:r>
    </w:p>
    <w:p>
      <w:pPr>
        <w:pStyle w:val="ListParagraph"/>
        <w:numPr>
          <w:ilvl w:val="0"/>
          <w:numId w:val="3"/>
        </w:numPr>
        <w:spacing w:after="80"/>
      </w:pPr>
      <w:r>
        <w:t xml:space="preserve">Python 3.12 — https://www.python.org/downloads/  (add to PATH during install)</w:t>
      </w:r>
    </w:p>
    <w:p>
      <w:pPr>
        <w:pStyle w:val="ListParagraph"/>
        <w:numPr>
          <w:ilvl w:val="0"/>
          <w:numId w:val="3"/>
        </w:numPr>
        <w:spacing w:after="80"/>
      </w:pPr>
      <w:r>
        <w:t xml:space="preserve">Node.js 20 LTS — https://nodejs.org/</w:t>
      </w:r>
    </w:p>
    <w:p>
      <w:pPr>
        <w:pStyle w:val="ListParagraph"/>
        <w:numPr>
          <w:ilvl w:val="0"/>
          <w:numId w:val="3"/>
        </w:numPr>
        <w:spacing w:after="80"/>
      </w:pPr>
      <w:r>
        <w:t xml:space="preserve">Git — https://git-scm.com/</w:t>
      </w:r>
    </w:p>
    <w:p>
      <w:pPr>
        <w:pStyle w:val="ListParagraph"/>
        <w:numPr>
          <w:ilvl w:val="0"/>
          <w:numId w:val="3"/>
        </w:numPr>
        <w:spacing w:after="80"/>
      </w:pPr>
      <w:r>
        <w:t xml:space="preserve">VS Code (or any IDE) with Python + ESLint extensions</w:t>
      </w:r>
    </w:p>
    <w:p>
      <w:pPr>
        <w:pStyle w:val="ListParagraph"/>
        <w:numPr>
          <w:ilvl w:val="0"/>
          <w:numId w:val="3"/>
        </w:numPr>
        <w:spacing w:after="80"/>
      </w:pPr>
      <w:r>
        <w:t xml:space="preserve">A free Supabase account — https://supabase.com</w:t>
      </w:r>
    </w:p>
    <w:p>
      <w:pPr>
        <w:pStyle w:val="ListParagraph"/>
        <w:numPr>
          <w:ilvl w:val="0"/>
          <w:numId w:val="3"/>
        </w:numPr>
        <w:spacing w:after="80"/>
      </w:pPr>
      <w:r>
        <w:t xml:space="preserve">A free Groq account — https://console.groq.com  (generates the LLM API key)</w:t>
      </w:r>
    </w:p>
    <w:p>
      <w:pPr>
        <w:pStyle w:val="Heading1"/>
        <w:spacing w:after="200" w:before="400"/>
      </w:pPr>
      <w:r>
        <w:t xml:space="preserve">2. Credentials to send her privately</w:t>
      </w:r>
    </w:p>
    <w:p>
      <w:pPr>
        <w:spacing w:after="120"/>
      </w:pPr>
      <w:r>
        <w:t xml:space="preserve">These are secrets. Send in a password manager, an encrypted note, or a signed DM. Never commit them to git or paste into a public chat.</w:t>
      </w:r>
    </w:p>
    <w:p>
      <w:pPr>
        <w:pStyle w:val="ListParagraph"/>
        <w:numPr>
          <w:ilvl w:val="0"/>
          <w:numId w:val="3"/>
        </w:numPr>
        <w:spacing w:after="80"/>
      </w:pPr>
      <w:r>
        <w:t xml:space="preserve">GROQ_API_KEY — from Groq console (used by the conversational agent)</w:t>
      </w:r>
    </w:p>
    <w:p>
      <w:pPr>
        <w:pStyle w:val="ListParagraph"/>
        <w:numPr>
          <w:ilvl w:val="0"/>
          <w:numId w:val="3"/>
        </w:numPr>
        <w:spacing w:after="80"/>
      </w:pPr>
      <w:r>
        <w:t xml:space="preserve">SUPABASE_URL — from Supabase Dashboard → Project Settings → API</w:t>
      </w:r>
    </w:p>
    <w:p>
      <w:pPr>
        <w:pStyle w:val="ListParagraph"/>
        <w:numPr>
          <w:ilvl w:val="0"/>
          <w:numId w:val="3"/>
        </w:numPr>
        <w:spacing w:after="80"/>
      </w:pPr>
      <w:r>
        <w:t xml:space="preserve">SUPABASE_KEY — the service_role key from the same page (backend only)</w:t>
      </w:r>
    </w:p>
    <w:p>
      <w:pPr>
        <w:pStyle w:val="ListParagraph"/>
        <w:numPr>
          <w:ilvl w:val="0"/>
          <w:numId w:val="3"/>
        </w:numPr>
        <w:spacing w:after="80"/>
      </w:pPr>
      <w:r>
        <w:t xml:space="preserve">SUPABASE_BUCKET — the storage bucket name (default: inventory-media)</w:t>
      </w:r>
    </w:p>
    <w:p>
      <w:pPr>
        <w:spacing w:after="120"/>
      </w:pPr>
      <w:r>
        <w:rPr>
          <w:i/>
          <w:iCs/>
          <w:color w:val="555555"/>
        </w:rPr>
        <w:t xml:space="preserve">Decision to make first: does she share your Supabase project, or fork her own copy? Section 4 covers both.</w:t>
      </w:r>
    </w:p>
    <w:p>
      <w:pPr>
        <w:pStyle w:val="Heading1"/>
        <w:spacing w:after="200" w:before="400"/>
      </w:pPr>
      <w:r>
        <w:t xml:space="preserve">3. Repo setup (~10 min)</w:t>
      </w:r>
    </w:p>
    <w:p>
      <w:pPr>
        <w:pStyle w:val="Heading3"/>
        <w:spacing w:after="100" w:before="200"/>
      </w:pPr>
      <w:r>
        <w:t xml:space="preserve">Clone the repo</w:t>
      </w:r>
    </w:p>
    <w:p>
      <w:pPr>
        <w:shd w:fill="F2F2F2" w:color="auto" w:val="clear"/>
        <w:spacing w:after="120"/>
      </w:pPr>
      <w:r>
        <w:rPr>
          <w:rFonts w:ascii="Consolas" w:cs="Consolas" w:eastAsia="Consolas" w:hAnsi="Consolas"/>
          <w:sz w:val="20"/>
          <w:szCs w:val="20"/>
        </w:rPr>
        <w:t xml:space="preserve">git clone &lt;your-repo-url&gt;
cd ai-smart-mirror</w:t>
      </w:r>
    </w:p>
    <w:p>
      <w:pPr>
        <w:pStyle w:val="Heading3"/>
        <w:spacing w:after="100" w:before="200"/>
      </w:pPr>
      <w:r>
        <w:t xml:space="preserve">Backend</w:t>
      </w:r>
    </w:p>
    <w:p>
      <w:pPr>
        <w:shd w:fill="F2F2F2" w:color="auto" w:val="clear"/>
        <w:spacing w:after="120"/>
      </w:pPr>
      <w:r>
        <w:rPr>
          <w:rFonts w:ascii="Consolas" w:cs="Consolas" w:eastAsia="Consolas" w:hAnsi="Consolas"/>
          <w:sz w:val="20"/>
          <w:szCs w:val="20"/>
        </w:rPr>
        <w:t xml:space="preserve">cd backend
python -m venv venv
venv\Scripts\activate     # Windows
pip install -r requirements.txt
copy .env.example .env</w:t>
      </w:r>
    </w:p>
    <w:p>
      <w:pPr>
        <w:spacing w:after="120"/>
      </w:pPr>
      <w:r>
        <w:t xml:space="preserve">Then open backend/.env and paste the credentials you sent her.</w:t>
      </w:r>
    </w:p>
    <w:p>
      <w:pPr>
        <w:pStyle w:val="Heading3"/>
        <w:spacing w:after="100" w:before="200"/>
      </w:pPr>
      <w:r>
        <w:t xml:space="preserve">Frontend</w:t>
      </w:r>
    </w:p>
    <w:p>
      <w:pPr>
        <w:shd w:fill="F2F2F2" w:color="auto" w:val="clear"/>
        <w:spacing w:after="120"/>
      </w:pPr>
      <w:r>
        <w:rPr>
          <w:rFonts w:ascii="Consolas" w:cs="Consolas" w:eastAsia="Consolas" w:hAnsi="Consolas"/>
          <w:sz w:val="20"/>
          <w:szCs w:val="20"/>
        </w:rPr>
        <w:t xml:space="preserve">cd ..
npm install</w:t>
      </w:r>
    </w:p>
    <w:p>
      <w:pPr>
        <w:spacing w:after="120"/>
      </w:pPr>
      <w:r>
        <w:rPr>
          <w:i/>
          <w:iCs/>
          <w:color w:val="555555"/>
        </w:rPr>
        <w:t xml:space="preserve">First install is ~5 min. Requirements.txt pulls TensorFlow, PyTorch and MediaPipe — big downloads, one-time.</w:t>
      </w:r>
    </w:p>
    <w:p>
      <w:pPr>
        <w:pStyle w:val="Heading1"/>
        <w:spacing w:after="200" w:before="400"/>
      </w:pPr>
      <w:r>
        <w:t xml:space="preserve">4. Database setup (~5 min)</w:t>
      </w:r>
    </w:p>
    <w:p>
      <w:pPr>
        <w:pStyle w:val="Heading3"/>
        <w:spacing w:after="100" w:before="200"/>
      </w:pPr>
      <w:r>
        <w:t xml:space="preserve">Option A — share your Supabase project (easiest, but she sees your data)</w:t>
      </w:r>
    </w:p>
    <w:p>
      <w:pPr>
        <w:spacing w:after="120"/>
      </w:pPr>
      <w:r>
        <w:t xml:space="preserve">Give her the same SUPABASE_URL + SUPABASE_KEY. Done — she reads and writes the same tables you do.</w:t>
      </w:r>
    </w:p>
    <w:p>
      <w:pPr>
        <w:pStyle w:val="Heading3"/>
        <w:spacing w:after="100" w:before="200"/>
      </w:pPr>
      <w:r>
        <w:t xml:space="preserve">Option B — her own Supabase project (recommended for real work)</w:t>
      </w:r>
    </w:p>
    <w:p>
      <w:pPr>
        <w:pStyle w:val="ListParagraph"/>
        <w:numPr>
          <w:ilvl w:val="0"/>
          <w:numId w:val="2"/>
        </w:numPr>
        <w:spacing w:after="80"/>
      </w:pPr>
      <w:r>
        <w:t xml:space="preserve">She creates a new project at supabase.com (free tier)</w:t>
      </w:r>
    </w:p>
    <w:p>
      <w:pPr>
        <w:pStyle w:val="ListParagraph"/>
        <w:numPr>
          <w:ilvl w:val="0"/>
          <w:numId w:val="2"/>
        </w:numPr>
        <w:spacing w:after="80"/>
      </w:pPr>
      <w:r>
        <w:t xml:space="preserve">Opens SQL Editor → New query → pastes contents of backend/app/db/schema.sql → Run</w:t>
      </w:r>
    </w:p>
    <w:p>
      <w:pPr>
        <w:pStyle w:val="ListParagraph"/>
        <w:numPr>
          <w:ilvl w:val="0"/>
          <w:numId w:val="2"/>
        </w:numPr>
        <w:spacing w:after="80"/>
      </w:pPr>
      <w:r>
        <w:t xml:space="preserve">Runs the HNSW + RLS SQL below in the same editor:</w:t>
      </w:r>
    </w:p>
    <w:p>
      <w:pPr>
        <w:shd w:fill="F2F2F2" w:color="auto" w:val="clear"/>
        <w:spacing w:after="120"/>
      </w:pPr>
      <w:r>
        <w:rPr>
          <w:rFonts w:ascii="Consolas" w:cs="Consolas" w:eastAsia="Consolas" w:hAnsi="Consolas"/>
          <w:sz w:val="20"/>
          <w:szCs w:val="20"/>
        </w:rPr>
        <w:t xml:space="preserve">drop index if exists inventory_embedding_idx;
create index inventory_embedding_idx
  on inventory using hnsw (embedding vector_cosine_ops)
  with (m = 16, ef_construction = 64);
alter table interactions disable row level security;</w:t>
      </w:r>
    </w:p>
    <w:p>
      <w:pPr>
        <w:pStyle w:val="ListParagraph"/>
        <w:numPr>
          <w:ilvl w:val="0"/>
          <w:numId w:val="2"/>
        </w:numPr>
        <w:spacing w:after="80"/>
      </w:pPr>
      <w:r>
        <w:t xml:space="preserve">Storage → New bucket → name it inventory-media, mark public</w:t>
      </w:r>
    </w:p>
    <w:p>
      <w:pPr>
        <w:pStyle w:val="ListParagraph"/>
        <w:numPr>
          <w:ilvl w:val="0"/>
          <w:numId w:val="2"/>
        </w:numPr>
        <w:spacing w:after="80"/>
      </w:pPr>
      <w:r>
        <w:t xml:space="preserve">Seeds the inventory. Easiest: export from your DB via Supabase Dashboard → Table Editor → inventory → Download CSV, then Import CSV in her project. Alternative: run scripts/seed_fashion_dataset.py against a local parquet dump.</w:t>
      </w:r>
    </w:p>
    <w:p>
      <w:pPr>
        <w:pStyle w:val="Heading1"/>
        <w:spacing w:after="200" w:before="400"/>
      </w:pPr>
      <w:r>
        <w:t xml:space="preserve">5. Run the app</w:t>
      </w:r>
    </w:p>
    <w:p>
      <w:pPr>
        <w:spacing w:after="120"/>
      </w:pPr>
      <w:r>
        <w:t xml:space="preserve">Two terminals, both from the repo root.</w:t>
      </w:r>
    </w:p>
    <w:p>
      <w:pPr>
        <w:pStyle w:val="Heading3"/>
        <w:spacing w:after="100" w:before="200"/>
      </w:pPr>
      <w:r>
        <w:t xml:space="preserve">Terminal 1 — backend</w:t>
      </w:r>
    </w:p>
    <w:p>
      <w:pPr>
        <w:shd w:fill="F2F2F2" w:color="auto" w:val="clear"/>
        <w:spacing w:after="120"/>
      </w:pPr>
      <w:r>
        <w:rPr>
          <w:rFonts w:ascii="Consolas" w:cs="Consolas" w:eastAsia="Consolas" w:hAnsi="Consolas"/>
          <w:sz w:val="20"/>
          <w:szCs w:val="20"/>
        </w:rPr>
        <w:t xml:space="preserve">cd backend
venv\Scripts\activate
python -m uvicorn app.main:app --reload --port 8000</w:t>
      </w:r>
    </w:p>
    <w:p>
      <w:pPr>
        <w:spacing w:after="120"/>
      </w:pPr>
      <w:r>
        <w:t xml:space="preserve">First startup takes ~3 minutes for model warmup (MediaPipe, DeepFace, glasses-detector all load). Watch for:</w:t>
      </w:r>
    </w:p>
    <w:p>
      <w:pPr>
        <w:shd w:fill="F2F2F2" w:color="auto" w:val="clear"/>
        <w:spacing w:after="120"/>
      </w:pPr>
      <w:r>
        <w:rPr>
          <w:rFonts w:ascii="Consolas" w:cs="Consolas" w:eastAsia="Consolas" w:hAnsi="Consolas"/>
          <w:sz w:val="20"/>
          <w:szCs w:val="20"/>
        </w:rPr>
        <w:t xml:space="preserve">Server ready (some models may still be loading).</w:t>
      </w:r>
    </w:p>
    <w:p>
      <w:pPr>
        <w:pStyle w:val="Heading3"/>
        <w:spacing w:after="100" w:before="200"/>
      </w:pPr>
      <w:r>
        <w:t xml:space="preserve">Terminal 2 — frontend</w:t>
      </w:r>
    </w:p>
    <w:p>
      <w:pPr>
        <w:shd w:fill="F2F2F2" w:color="auto" w:val="clear"/>
        <w:spacing w:after="120"/>
      </w:pPr>
      <w:r>
        <w:rPr>
          <w:rFonts w:ascii="Consolas" w:cs="Consolas" w:eastAsia="Consolas" w:hAnsi="Consolas"/>
          <w:sz w:val="20"/>
          <w:szCs w:val="20"/>
        </w:rPr>
        <w:t xml:space="preserve">npm start</w:t>
      </w:r>
    </w:p>
    <w:p>
      <w:pPr>
        <w:spacing w:after="120"/>
      </w:pPr>
      <w:r>
        <w:t xml:space="preserve">Opens http://localhost:3000 automatically.</w:t>
      </w:r>
    </w:p>
    <w:p>
      <w:pPr>
        <w:pStyle w:val="Heading3"/>
        <w:spacing w:after="100" w:before="200"/>
      </w:pPr>
      <w:r>
        <w:t xml:space="preserve">Auth bypass (dev only, saves fake-login step)</w:t>
      </w:r>
    </w:p>
    <w:p>
      <w:pPr>
        <w:spacing w:after="120"/>
      </w:pPr>
      <w:r>
        <w:t xml:space="preserve">In browser devtools console:</w:t>
      </w:r>
    </w:p>
    <w:p>
      <w:pPr>
        <w:shd w:fill="F2F2F2" w:color="auto" w:val="clear"/>
        <w:spacing w:after="120"/>
      </w:pPr>
      <w:r>
        <w:rPr>
          <w:rFonts w:ascii="Consolas" w:cs="Consolas" w:eastAsia="Consolas" w:hAnsi="Consolas"/>
          <w:sz w:val="20"/>
          <w:szCs w:val="20"/>
        </w:rPr>
        <w:t xml:space="preserve">localStorage.setItem('mirrorai-admin-authenticated','true'); location.reload()</w:t>
      </w:r>
    </w:p>
    <w:p>
      <w:pPr>
        <w:pStyle w:val="Heading1"/>
        <w:spacing w:after="200" w:before="400"/>
      </w:pPr>
      <w:r>
        <w:t xml:space="preserve">6. Verify it works</w:t>
      </w:r>
    </w:p>
    <w:p>
      <w:pPr>
        <w:spacing w:after="120"/>
      </w:pPr>
      <w:r>
        <w:t xml:space="preserve">Open http://localhost:3000/stylist. Type in the chat:</w:t>
      </w:r>
    </w:p>
    <w:p>
      <w:pPr>
        <w:shd w:fill="F2F2F2" w:color="auto" w:val="clear"/>
        <w:spacing w:after="120"/>
      </w:pPr>
      <w:r>
        <w:rPr>
          <w:rFonts w:ascii="Consolas" w:cs="Consolas" w:eastAsia="Consolas" w:hAnsi="Consolas"/>
          <w:sz w:val="20"/>
          <w:szCs w:val="20"/>
        </w:rPr>
        <w:t xml:space="preserve">show me a blue office shirt</w:t>
      </w:r>
    </w:p>
    <w:p>
      <w:pPr>
        <w:spacing w:after="120"/>
      </w:pPr>
      <w:r>
        <w:t xml:space="preserve">Expected: within ~10 seconds Aria replies with actual blue shirts from the inventory (e.g. Mark Taylor Men Striped Blue Shirt). If she says "Sorry, I hit a snag" or returns no results, something is wrong — check backend logs in Terminal 1.</w:t>
      </w:r>
    </w:p>
    <w:p>
      <w:pPr>
        <w:pStyle w:val="Heading1"/>
        <w:spacing w:after="200" w:before="400"/>
      </w:pPr>
      <w:r>
        <w:t xml:space="preserve">7. Codebase map — where things live</w:t>
      </w:r>
    </w:p>
    <w:p>
      <w:pPr>
        <w:spacing w:after="120"/>
      </w:pPr>
      <w:r>
        <w:t xml:space="preserve">When she needs to change something, this is her lookup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4E79" w:color="auto" w:val="clear"/>
          </w:tcPr>
          <w:p>
            <w:r>
              <w:rPr>
                <w:b/>
                <w:bCs/>
                <w:color w:val="FFFFFF"/>
              </w:rPr>
              <w:t xml:space="preserve">What</w:t>
            </w:r>
          </w:p>
        </w:tc>
        <w:tc>
          <w:tcPr>
            <w:tcW w:type="dxa" w:w="5400"/>
            <w:shd w:fill="1F4E79" w:color="auto" w:val="clear"/>
          </w:tcPr>
          <w:p>
            <w:r>
              <w:rPr>
                <w:b/>
                <w:bCs/>
                <w:color w:val="FFFFFF"/>
              </w:rPr>
              <w:t xml:space="preserve">Where</w:t>
            </w:r>
          </w:p>
        </w:tc>
      </w:tr>
      <w:tr>
        <w:tc>
          <w:tcPr>
            <w:tcW w:type="dxa" w:w="3600"/>
          </w:tcPr>
          <w:p>
            <w:r>
              <w:t xml:space="preserve">Aria's personality / prompt</w:t>
            </w:r>
          </w:p>
        </w:tc>
        <w:tc>
          <w:tcPr>
            <w:tcW w:type="dxa" w:w="5400"/>
          </w:tcPr>
          <w:p>
            <w:r>
              <w:t xml:space="preserve">backend/app/services/agent/graph.py — BASE_PERSONA</w:t>
            </w:r>
          </w:p>
        </w:tc>
      </w:tr>
      <w:tr>
        <w:tc>
          <w:tcPr>
            <w:tcW w:type="dxa" w:w="3600"/>
          </w:tcPr>
          <w:p>
            <w:r>
              <w:t xml:space="preserve">Tools Aria can call</w:t>
            </w:r>
          </w:p>
        </w:tc>
        <w:tc>
          <w:tcPr>
            <w:tcW w:type="dxa" w:w="5400"/>
          </w:tcPr>
          <w:p>
            <w:r>
              <w:t xml:space="preserve">backend/app/services/agent/tools.py</w:t>
            </w:r>
          </w:p>
        </w:tc>
      </w:tr>
      <w:tr>
        <w:tc>
          <w:tcPr>
            <w:tcW w:type="dxa" w:w="3600"/>
          </w:tcPr>
          <w:p>
            <w:r>
              <w:t xml:space="preserve">Vector search + recommendation</w:t>
            </w:r>
          </w:p>
        </w:tc>
        <w:tc>
          <w:tcPr>
            <w:tcW w:type="dxa" w:w="5400"/>
          </w:tcPr>
          <w:p>
            <w:r>
              <w:t xml:space="preserve">backend/app/services/fashion/inventory_search.py</w:t>
            </w:r>
          </w:p>
        </w:tc>
      </w:tr>
      <w:tr>
        <w:tc>
          <w:tcPr>
            <w:tcW w:type="dxa" w:w="3600"/>
          </w:tcPr>
          <w:p>
            <w:r>
              <w:t xml:space="preserve">Marqo-FashionCLIP model loader</w:t>
            </w:r>
          </w:p>
        </w:tc>
        <w:tc>
          <w:tcPr>
            <w:tcW w:type="dxa" w:w="5400"/>
          </w:tcPr>
          <w:p>
            <w:r>
              <w:t xml:space="preserve">backend/app/services/fashion/fashion_clip.py</w:t>
            </w:r>
          </w:p>
        </w:tc>
      </w:tr>
      <w:tr>
        <w:tc>
          <w:tcPr>
            <w:tcW w:type="dxa" w:w="3600"/>
          </w:tcPr>
          <w:p>
            <w:r>
              <w:t xml:space="preserve">Body / face / gender detection</w:t>
            </w:r>
          </w:p>
        </w:tc>
        <w:tc>
          <w:tcPr>
            <w:tcW w:type="dxa" w:w="5400"/>
          </w:tcPr>
          <w:p>
            <w:r>
              <w:t xml:space="preserve">backend/app/services/vision/</w:t>
            </w:r>
          </w:p>
        </w:tc>
      </w:tr>
      <w:tr>
        <w:tc>
          <w:tcPr>
            <w:tcW w:type="dxa" w:w="3600"/>
          </w:tcPr>
          <w:p>
            <w:r>
              <w:t xml:space="preserve">DB schema</w:t>
            </w:r>
          </w:p>
        </w:tc>
        <w:tc>
          <w:tcPr>
            <w:tcW w:type="dxa" w:w="5400"/>
          </w:tcPr>
          <w:p>
            <w:r>
              <w:t xml:space="preserve">backend/app/db/schema.sql</w:t>
            </w:r>
          </w:p>
        </w:tc>
      </w:tr>
      <w:tr>
        <w:tc>
          <w:tcPr>
            <w:tcW w:type="dxa" w:w="3600"/>
          </w:tcPr>
          <w:p>
            <w:r>
              <w:t xml:space="preserve">FastAPI routers</w:t>
            </w:r>
          </w:p>
        </w:tc>
        <w:tc>
          <w:tcPr>
            <w:tcW w:type="dxa" w:w="5400"/>
          </w:tcPr>
          <w:p>
            <w:r>
              <w:t xml:space="preserve">backend/app/routers/</w:t>
            </w:r>
          </w:p>
        </w:tc>
      </w:tr>
      <w:tr>
        <w:tc>
          <w:tcPr>
            <w:tcW w:type="dxa" w:w="3600"/>
          </w:tcPr>
          <w:p>
            <w:r>
              <w:t xml:space="preserve">Frontend chat page</w:t>
            </w:r>
          </w:p>
        </w:tc>
        <w:tc>
          <w:tcPr>
            <w:tcW w:type="dxa" w:w="5400"/>
          </w:tcPr>
          <w:p>
            <w:r>
              <w:t xml:space="preserve">src/pages/AIStylist.js + src/context/VoiceAgentContext.js</w:t>
            </w:r>
          </w:p>
        </w:tc>
      </w:tr>
      <w:tr>
        <w:tc>
          <w:tcPr>
            <w:tcW w:type="dxa" w:w="3600"/>
          </w:tcPr>
          <w:p>
            <w:r>
              <w:t xml:space="preserve">Frontend recommendations</w:t>
            </w:r>
          </w:p>
        </w:tc>
        <w:tc>
          <w:tcPr>
            <w:tcW w:type="dxa" w:w="5400"/>
          </w:tcPr>
          <w:p>
            <w:r>
              <w:t xml:space="preserve">src/pages/Recommendations.js</w:t>
            </w:r>
          </w:p>
        </w:tc>
      </w:tr>
      <w:tr>
        <w:tc>
          <w:tcPr>
            <w:tcW w:type="dxa" w:w="3600"/>
          </w:tcPr>
          <w:p>
            <w:r>
              <w:t xml:space="preserve">Frontend shopping / cart</w:t>
            </w:r>
          </w:p>
        </w:tc>
        <w:tc>
          <w:tcPr>
            <w:tcW w:type="dxa" w:w="5400"/>
          </w:tcPr>
          <w:p>
            <w:r>
              <w:t xml:space="preserve">src/pages/Shopping.js</w:t>
            </w:r>
          </w:p>
        </w:tc>
      </w:tr>
      <w:tr>
        <w:tc>
          <w:tcPr>
            <w:tcW w:type="dxa" w:w="3600"/>
          </w:tcPr>
          <w:p>
            <w:r>
              <w:t xml:space="preserve">Interaction event logger</w:t>
            </w:r>
          </w:p>
        </w:tc>
        <w:tc>
          <w:tcPr>
            <w:tcW w:type="dxa" w:w="5400"/>
          </w:tcPr>
          <w:p>
            <w:r>
              <w:t xml:space="preserve">src/hooks/useEventLogger.js</w:t>
            </w:r>
          </w:p>
        </w:tc>
      </w:tr>
      <w:tr>
        <w:tc>
          <w:tcPr>
            <w:tcW w:type="dxa" w:w="3600"/>
          </w:tcPr>
          <w:p>
            <w:r>
              <w:t xml:space="preserve">Staff request live push</w:t>
            </w:r>
          </w:p>
        </w:tc>
        <w:tc>
          <w:tcPr>
            <w:tcW w:type="dxa" w:w="5400"/>
          </w:tcPr>
          <w:p>
            <w:r>
              <w:t xml:space="preserve">src/pages/StaffRequests.js</w:t>
            </w:r>
          </w:p>
        </w:tc>
      </w:tr>
      <w:tr>
        <w:tc>
          <w:tcPr>
            <w:tcW w:type="dxa" w:w="3600"/>
          </w:tcPr>
          <w:p>
            <w:r>
              <w:t xml:space="preserve">Body scanner UI</w:t>
            </w:r>
          </w:p>
        </w:tc>
        <w:tc>
          <w:tcPr>
            <w:tcW w:type="dxa" w:w="5400"/>
          </w:tcPr>
          <w:p>
            <w:r>
              <w:t xml:space="preserve">src/pages/BodyScanner.js</w:t>
            </w:r>
          </w:p>
        </w:tc>
      </w:tr>
    </w:tbl>
    <w:p>
      <w:pPr>
        <w:pStyle w:val="Heading1"/>
        <w:spacing w:after="200" w:before="400"/>
      </w:pPr>
      <w:r>
        <w:t xml:space="preserve">8. First-week tasks to onboard fast</w:t>
      </w:r>
    </w:p>
    <w:p>
      <w:pPr>
        <w:spacing w:after="120"/>
      </w:pPr>
      <w:r>
        <w:t xml:space="preserve">Small deliberate changes that teach the codebase without breaking anything.</w:t>
      </w:r>
    </w:p>
    <w:p>
      <w:pPr>
        <w:pStyle w:val="ListParagraph"/>
        <w:numPr>
          <w:ilvl w:val="0"/>
          <w:numId w:val="2"/>
        </w:numPr>
        <w:spacing w:after="80"/>
      </w:pPr>
      <w:r>
        <w:t xml:space="preserve">Change Aria's greeting line — teaches where the persona lives (graph.py → BASE_PERSONA).</w:t>
      </w:r>
    </w:p>
    <w:p>
      <w:pPr>
        <w:pStyle w:val="ListParagraph"/>
        <w:numPr>
          <w:ilvl w:val="0"/>
          <w:numId w:val="2"/>
        </w:numPr>
        <w:spacing w:after="80"/>
      </w:pPr>
      <w:r>
        <w:t xml:space="preserve">Add a new tool to the agent, e.g. check_store_hours — teaches the tool wiring in tools.py and the ToolCall schema in graph.py.</w:t>
      </w:r>
    </w:p>
    <w:p>
      <w:pPr>
        <w:pStyle w:val="ListParagraph"/>
        <w:numPr>
          <w:ilvl w:val="0"/>
          <w:numId w:val="2"/>
        </w:numPr>
        <w:spacing w:after="80"/>
      </w:pPr>
      <w:r>
        <w:t xml:space="preserve">Change one color in the UI — teaches the React frontend structure and styling patterns.</w:t>
      </w:r>
    </w:p>
    <w:p>
      <w:pPr>
        <w:pStyle w:val="ListParagraph"/>
        <w:numPr>
          <w:ilvl w:val="0"/>
          <w:numId w:val="2"/>
        </w:numPr>
        <w:spacing w:after="80"/>
      </w:pPr>
      <w:r>
        <w:t xml:space="preserve">Log a new interaction event type — teaches the pipeline from useEventLogger.js through /api/events to the interactions Postgres table.</w:t>
      </w:r>
    </w:p>
    <w:p>
      <w:pPr>
        <w:pStyle w:val="ListParagraph"/>
        <w:numPr>
          <w:ilvl w:val="0"/>
          <w:numId w:val="2"/>
        </w:numPr>
        <w:spacing w:after="80"/>
      </w:pPr>
      <w:r>
        <w:t xml:space="preserve">Add a new inventory category and re-seed a few items — teaches the fashion domain data model end-to-end.</w:t>
      </w:r>
    </w:p>
    <w:p>
      <w:r>
        <w:br w:type="page"/>
      </w:r>
    </w:p>
    <w:p>
      <w:pPr>
        <w:pStyle w:val="Heading1"/>
        <w:spacing w:after="200" w:before="400"/>
      </w:pPr>
      <w:r>
        <w:t xml:space="preserve">Appendix A — Root README (frontend)</w:t>
      </w:r>
    </w:p>
    <w:p>
      <w:pPr>
        <w:spacing w:after="120"/>
      </w:pPr>
      <w:r>
        <w:rPr>
          <w:i/>
          <w:iCs/>
          <w:color w:val="555555"/>
        </w:rPr>
        <w:t xml:space="preserve">Verbatim contents of README.md at the repo root.</w:t>
      </w:r>
    </w:p>
    <w:p>
      <w:pPr>
        <w:pStyle w:val="Heading1"/>
        <w:spacing w:after="200" w:before="400"/>
      </w:pPr>
      <w:r>
        <w:t xml:space="preserve">Getting Started with Create React App</w:t>
      </w:r>
    </w:p>
    <w:p>
      <w:pPr>
        <w:spacing w:after="120"/>
      </w:pPr>
      <w:r>
        <w:t xml:space="preserve">This project was bootstrapped with [Create React App](https://github.com/facebook/create-react-app).</w:t>
      </w:r>
    </w:p>
    <w:p>
      <w:pPr>
        <w:pStyle w:val="Heading2"/>
        <w:spacing w:after="150" w:before="300"/>
      </w:pPr>
      <w:r>
        <w:t xml:space="preserve">Available Scripts</w:t>
      </w:r>
    </w:p>
    <w:p>
      <w:pPr>
        <w:spacing w:after="120"/>
      </w:pPr>
      <w:r>
        <w:t xml:space="preserve">In the project directory, you can run:</w:t>
      </w:r>
    </w:p>
    <w:p>
      <w:pPr>
        <w:pStyle w:val="Heading3"/>
        <w:spacing w:after="100" w:before="200"/>
      </w:pPr>
      <w:r>
        <w:t xml:space="preserve">`npm start`</w:t>
      </w:r>
    </w:p>
    <w:p>
      <w:pPr>
        <w:spacing w:after="120"/>
      </w:pPr>
      <w:r>
        <w:t xml:space="preserve">Runs the app in the development mode.\</w:t>
      </w:r>
    </w:p>
    <w:p>
      <w:pPr>
        <w:spacing w:after="120"/>
      </w:pPr>
      <w:r>
        <w:t xml:space="preserve">Open [http://localhost:3000](http://localhost:3000) to view it in your browser.</w:t>
      </w:r>
    </w:p>
    <w:p>
      <w:pPr>
        <w:spacing w:after="120"/>
      </w:pPr>
      <w:r>
        <w:t xml:space="preserve">The page will reload when you make changes.\</w:t>
      </w:r>
    </w:p>
    <w:p>
      <w:pPr>
        <w:spacing w:after="120"/>
      </w:pPr>
      <w:r>
        <w:t xml:space="preserve">You may also see any lint errors in the console.</w:t>
      </w:r>
    </w:p>
    <w:p>
      <w:pPr>
        <w:pStyle w:val="Heading3"/>
        <w:spacing w:after="100" w:before="200"/>
      </w:pPr>
      <w:r>
        <w:t xml:space="preserve">`npm test`</w:t>
      </w:r>
    </w:p>
    <w:p>
      <w:pPr>
        <w:spacing w:after="120"/>
      </w:pPr>
      <w:r>
        <w:t xml:space="preserve">Launches the test runner in the interactive watch mode.\</w:t>
      </w:r>
    </w:p>
    <w:p>
      <w:pPr>
        <w:spacing w:after="120"/>
      </w:pPr>
      <w:r>
        <w:t xml:space="preserve">See the section about [running tests](https://facebook.github.io/create-react-app/docs/running-tests) for more information.</w:t>
      </w:r>
    </w:p>
    <w:p>
      <w:pPr>
        <w:pStyle w:val="Heading3"/>
        <w:spacing w:after="100" w:before="200"/>
      </w:pPr>
      <w:r>
        <w:t xml:space="preserve">`npm run build`</w:t>
      </w:r>
    </w:p>
    <w:p>
      <w:pPr>
        <w:spacing w:after="120"/>
      </w:pPr>
      <w:r>
        <w:t xml:space="preserve">Builds the app for production to the `build` folder.\</w:t>
      </w:r>
    </w:p>
    <w:p>
      <w:pPr>
        <w:spacing w:after="120"/>
      </w:pPr>
      <w:r>
        <w:t xml:space="preserve">It correctly bundles React in production mode and optimizes the build for the best performance.</w:t>
      </w:r>
    </w:p>
    <w:p>
      <w:pPr>
        <w:spacing w:after="120"/>
      </w:pPr>
      <w:r>
        <w:t xml:space="preserve">The build is minified and the filenames include the hashes.\</w:t>
      </w:r>
    </w:p>
    <w:p>
      <w:pPr>
        <w:spacing w:after="120"/>
      </w:pPr>
      <w:r>
        <w:t xml:space="preserve">Your app is ready to be deployed!</w:t>
      </w:r>
    </w:p>
    <w:p>
      <w:pPr>
        <w:spacing w:after="120"/>
      </w:pPr>
      <w:r>
        <w:t xml:space="preserve">See the section about [deployment](https://facebook.github.io/create-react-app/docs/deployment) for more information.</w:t>
      </w:r>
    </w:p>
    <w:p>
      <w:pPr>
        <w:pStyle w:val="Heading3"/>
        <w:spacing w:after="100" w:before="200"/>
      </w:pPr>
      <w:r>
        <w:t xml:space="preserve">`npm run eject`</w:t>
      </w:r>
    </w:p>
    <w:p>
      <w:pPr>
        <w:spacing w:after="120"/>
      </w:pPr>
      <w:r>
        <w:t xml:space="preserve">**Note: this is a one-way operation. Once you `eject`, you can't go back!**</w:t>
      </w:r>
    </w:p>
    <w:p>
      <w:pPr>
        <w:spacing w:after="120"/>
      </w:pPr>
      <w:r>
        <w:t xml:space="preserve">If you aren't satisfied with the build tool and configuration choices, you can `eject` at any time. This command will remove the single build dependency from your project.</w:t>
      </w:r>
    </w:p>
    <w:p>
      <w:pPr>
        <w:spacing w:after="120"/>
      </w:pPr>
      <w:r>
        <w:t xml:space="preserve">Instead, it will copy all the configuration files and the transitive dependencies (webpack, Babel, ESLint, etc) right into your project so you have full control over them. All of the commands except `eject` will still work, but they will point to the copied scripts so you can tweak them. At this point you're on your own.</w:t>
      </w:r>
    </w:p>
    <w:p>
      <w:pPr>
        <w:spacing w:after="120"/>
      </w:pPr>
      <w:r>
        <w:t xml:space="preserve">You don't have to ever use `eject`. The curated feature set is suitable for small and middle deployments, and you shouldn't feel obligated to use this feature. However we understand that this tool wouldn't be useful if you couldn't customize it when you are ready for it.</w:t>
      </w:r>
    </w:p>
    <w:p>
      <w:pPr>
        <w:pStyle w:val="Heading2"/>
        <w:spacing w:after="150" w:before="300"/>
      </w:pPr>
      <w:r>
        <w:t xml:space="preserve">Learn More</w:t>
      </w:r>
    </w:p>
    <w:p>
      <w:pPr>
        <w:spacing w:after="120"/>
      </w:pPr>
      <w:r>
        <w:t xml:space="preserve">You can learn more in the [Create React App documentation](https://facebook.github.io/create-react-app/docs/getting-started).</w:t>
      </w:r>
    </w:p>
    <w:p>
      <w:pPr>
        <w:spacing w:after="120"/>
      </w:pPr>
      <w:r>
        <w:t xml:space="preserve">To learn React, check out the [React documentation](https://reactjs.org/).</w:t>
      </w:r>
    </w:p>
    <w:p>
      <w:pPr>
        <w:pStyle w:val="Heading3"/>
        <w:spacing w:after="100" w:before="200"/>
      </w:pPr>
      <w:r>
        <w:t xml:space="preserve">Code Splitting</w:t>
      </w:r>
    </w:p>
    <w:p>
      <w:pPr>
        <w:spacing w:after="120"/>
      </w:pPr>
      <w:r>
        <w:t xml:space="preserve">This section has moved here: [https://facebook.github.io/create-react-app/docs/code-splitting](https://facebook.github.io/create-react-app/docs/code-splitting)</w:t>
      </w:r>
    </w:p>
    <w:p>
      <w:pPr>
        <w:pStyle w:val="Heading3"/>
        <w:spacing w:after="100" w:before="200"/>
      </w:pPr>
      <w:r>
        <w:t xml:space="preserve">Analyzing the Bundle Size</w:t>
      </w:r>
    </w:p>
    <w:p>
      <w:pPr>
        <w:spacing w:after="120"/>
      </w:pPr>
      <w:r>
        <w:t xml:space="preserve">This section has moved here: [https://facebook.github.io/create-react-app/docs/analyzing-the-bundle-size](https://facebook.github.io/create-react-app/docs/analyzing-the-bundle-size)</w:t>
      </w:r>
    </w:p>
    <w:p>
      <w:pPr>
        <w:pStyle w:val="Heading3"/>
        <w:spacing w:after="100" w:before="200"/>
      </w:pPr>
      <w:r>
        <w:t xml:space="preserve">Making a Progressive Web App</w:t>
      </w:r>
    </w:p>
    <w:p>
      <w:pPr>
        <w:spacing w:after="120"/>
      </w:pPr>
      <w:r>
        <w:t xml:space="preserve">This section has moved here: [https://facebook.github.io/create-react-app/docs/making-a-progressive-web-app](https://facebook.github.io/create-react-app/docs/making-a-progressive-web-app)</w:t>
      </w:r>
    </w:p>
    <w:p>
      <w:pPr>
        <w:pStyle w:val="Heading3"/>
        <w:spacing w:after="100" w:before="200"/>
      </w:pPr>
      <w:r>
        <w:t xml:space="preserve">Advanced Configuration</w:t>
      </w:r>
    </w:p>
    <w:p>
      <w:pPr>
        <w:spacing w:after="120"/>
      </w:pPr>
      <w:r>
        <w:t xml:space="preserve">This section has moved here: [https://facebook.github.io/create-react-app/docs/advanced-configuration](https://facebook.github.io/create-react-app/docs/advanced-configuration)</w:t>
      </w:r>
    </w:p>
    <w:p>
      <w:pPr>
        <w:pStyle w:val="Heading3"/>
        <w:spacing w:after="100" w:before="200"/>
      </w:pPr>
      <w:r>
        <w:t xml:space="preserve">Deployment</w:t>
      </w:r>
    </w:p>
    <w:p>
      <w:pPr>
        <w:spacing w:after="120"/>
      </w:pPr>
      <w:r>
        <w:t xml:space="preserve">This section has moved here: [https://facebook.github.io/create-react-app/docs/deployment](https://facebook.github.io/create-react-app/docs/deployment)</w:t>
      </w:r>
    </w:p>
    <w:p>
      <w:pPr>
        <w:pStyle w:val="Heading3"/>
        <w:spacing w:after="100" w:before="200"/>
      </w:pPr>
      <w:r>
        <w:t xml:space="preserve">`npm run build` fails to minify</w:t>
      </w:r>
    </w:p>
    <w:p>
      <w:pPr>
        <w:spacing w:after="120"/>
      </w:pPr>
      <w:r>
        <w:t xml:space="preserve">This section has moved here: [https://facebook.github.io/create-react-app/docs/troubleshooting#npm-run-build-fails-to-minify](https://facebook.github.io/create-react-app/docs/troubleshooting#npm-run-build-fails-to-minify)</w:t>
      </w:r>
    </w:p>
    <w:p>
      <w:r>
        <w:br w:type="page"/>
      </w:r>
    </w:p>
    <w:p>
      <w:pPr>
        <w:pStyle w:val="Heading1"/>
        <w:spacing w:after="200" w:before="400"/>
      </w:pPr>
      <w:r>
        <w:t xml:space="preserve">Appendix B — Backend README</w:t>
      </w:r>
    </w:p>
    <w:p>
      <w:pPr>
        <w:spacing w:after="120"/>
      </w:pPr>
      <w:r>
        <w:rPr>
          <w:i/>
          <w:iCs/>
          <w:color w:val="555555"/>
        </w:rPr>
        <w:t xml:space="preserve">Verbatim contents of backend/README.md.</w:t>
      </w:r>
    </w:p>
    <w:p>
      <w:pPr>
        <w:pStyle w:val="Heading1"/>
        <w:spacing w:after="200" w:before="400"/>
      </w:pPr>
      <w:r>
        <w:t xml:space="preserve">AI Smart Mirror — Backend (Modules 1 &amp; 2)</w:t>
      </w:r>
    </w:p>
    <w:p>
      <w:pPr>
        <w:spacing w:after="120"/>
      </w:pPr>
      <w:r>
        <w:t xml:space="preserve">FastAPI backend implementing:</w:t>
      </w:r>
    </w:p>
    <w:p>
      <w:pPr>
        <w:pStyle w:val="ListParagraph"/>
        <w:numPr>
          <w:ilvl w:val="0"/>
          <w:numId w:val="3"/>
        </w:numPr>
        <w:spacing w:after="80"/>
      </w:pPr>
      <w:r>
        <w:t xml:space="preserve">**Module 1 — AI Fashion Recommendation System**: MediaPipe body/face landmarks →</w:t>
      </w:r>
    </w:p>
    <w:p>
      <w:pPr>
        <w:spacing w:after="120"/>
      </w:pPr>
      <w:r>
        <w:t xml:space="preserve">body shape, face shape, skin tone → FashionCLIP-powered inventory recommendations</w:t>
      </w:r>
    </w:p>
    <w:p>
      <w:pPr>
        <w:spacing w:after="120"/>
      </w:pPr>
      <w:r>
        <w:t xml:space="preserve">with explanations.</w:t>
      </w:r>
    </w:p>
    <w:p>
      <w:pPr>
        <w:pStyle w:val="ListParagraph"/>
        <w:numPr>
          <w:ilvl w:val="0"/>
          <w:numId w:val="3"/>
        </w:numPr>
        <w:spacing w:after="80"/>
      </w:pPr>
      <w:r>
        <w:t xml:space="preserve">**Module 2 — Conversational Smart Stylist**: Whisper STT → LangGraph agent</w:t>
      </w:r>
    </w:p>
    <w:p>
      <w:pPr>
        <w:spacing w:after="120"/>
      </w:pPr>
      <w:r>
        <w:t xml:space="preserve">(Ollama LLM) → Edge-TTS, with NLP extraction of occasion/formality/location/time.</w:t>
      </w:r>
    </w:p>
    <w:p>
      <w:pPr>
        <w:pStyle w:val="Heading2"/>
        <w:spacing w:after="150" w:before="300"/>
      </w:pPr>
      <w:r>
        <w:t xml:space="preserve">1. Prerequisites</w:t>
      </w:r>
    </w:p>
    <w:p>
      <w:pPr>
        <w:pStyle w:val="ListParagraph"/>
        <w:numPr>
          <w:ilvl w:val="0"/>
          <w:numId w:val="3"/>
        </w:numPr>
        <w:spacing w:after="80"/>
      </w:pPr>
      <w:r>
        <w:t xml:space="preserve">Python 3.11+</w:t>
      </w:r>
    </w:p>
    <w:p>
      <w:pPr>
        <w:pStyle w:val="ListParagraph"/>
        <w:numPr>
          <w:ilvl w:val="0"/>
          <w:numId w:val="3"/>
        </w:numPr>
        <w:spacing w:after="80"/>
      </w:pPr>
      <w:r>
        <w:t xml:space="preserve">[Ollama](https://ollama.com) installed and running locally</w:t>
      </w:r>
    </w:p>
    <w:p>
      <w:pPr>
        <w:pStyle w:val="ListParagraph"/>
        <w:numPr>
          <w:ilvl w:val="0"/>
          <w:numId w:val="3"/>
        </w:numPr>
        <w:spacing w:after="80"/>
      </w:pPr>
      <w:r>
        <w:t xml:space="preserve">A [Supabase](https://supabase.com) project (free tier is fine)</w:t>
      </w:r>
    </w:p>
    <w:p>
      <w:pPr>
        <w:pStyle w:val="ListParagraph"/>
        <w:numPr>
          <w:ilvl w:val="0"/>
          <w:numId w:val="3"/>
        </w:numPr>
        <w:spacing w:after="80"/>
      </w:pPr>
      <w:r>
        <w:t xml:space="preserve">`ffmpeg` installed on PATH (required by faster-whisper)</w:t>
      </w:r>
    </w:p>
    <w:p>
      <w:pPr>
        <w:pStyle w:val="Heading2"/>
        <w:spacing w:after="150" w:before="300"/>
      </w:pPr>
      <w:r>
        <w:t xml:space="preserve">2. Setup</w:t>
      </w:r>
    </w:p>
    <w:p>
      <w:pPr>
        <w:shd w:fill="F2F2F2" w:color="auto" w:val="clear"/>
        <w:spacing w:after="120"/>
      </w:pPr>
      <w:r>
        <w:rPr>
          <w:rFonts w:ascii="Consolas" w:cs="Consolas" w:eastAsia="Consolas" w:hAnsi="Consolas"/>
          <w:sz w:val="20"/>
          <w:szCs w:val="20"/>
        </w:rPr>
        <w:t xml:space="preserve">cd backend
python -m venv venv
source venv/bin/activate        # Windows: venv\Scripts\activate
pip install -r requirements.txt
# Pull the LLM model
ollama pull qwen2.5:7b
cp .env.example .env
# edit .env: fill in SUPABASE_URL and SUPABASE_KEY from your Supabase project settings</w:t>
      </w:r>
    </w:p>
    <w:p>
      <w:pPr>
        <w:pStyle w:val="Heading3"/>
        <w:spacing w:after="100" w:before="200"/>
      </w:pPr>
      <w:r>
        <w:t xml:space="preserve">Face-shape model weights (one-time, manual)</w:t>
      </w:r>
    </w:p>
    <w:p>
      <w:pPr>
        <w:spacing w:after="120"/>
      </w:pPr>
      <w:r>
        <w:t xml:space="preserve">The trained face-shape classifier (`app/services/vision/face_shape_ml/`, vendored from</w:t>
      </w:r>
    </w:p>
    <w:p>
      <w:pPr>
        <w:spacing w:after="120"/>
      </w:pPr>
      <w:r>
        <w:t xml:space="preserve">Diksha-cmd/face-shape-prediction, MIT) needs two files that aren't pip-installable --</w:t>
      </w:r>
    </w:p>
    <w:p>
      <w:pPr>
        <w:spacing w:after="120"/>
      </w:pPr>
      <w:r>
        <w:t xml:space="preserve">they're distributed via Git LFS on the upstream repo, not a plain download URL:</w:t>
      </w:r>
    </w:p>
    <w:p>
      <w:pPr>
        <w:shd w:fill="F2F2F2" w:color="auto" w:val="clear"/>
        <w:spacing w:after="120"/>
      </w:pPr>
      <w:r>
        <w:rPr>
          <w:rFonts w:ascii="Consolas" w:cs="Consolas" w:eastAsia="Consolas" w:hAnsi="Consolas"/>
          <w:sz w:val="20"/>
          <w:szCs w:val="20"/>
        </w:rPr>
        <w:t xml:space="preserve">git lfs install   # if you don't already have Git LFS
git clone https://github.com/Diksha-cmd/face-shape-prediction.git /tmp/faceshape-src
mkdir -p data/models/face_shape
cp /tmp/faceshape-src/models/faceshape_facenet_v3.keras data/models/face_shape/
cp /tmp/faceshape-src/models/face_landmarker.task data/models/face_shape/</w:t>
      </w:r>
    </w:p>
    <w:p>
      <w:pPr>
        <w:spacing w:after="120"/>
      </w:pPr>
      <w:r>
        <w:t xml:space="preserve">Without these two files present, face-shape detection automatically falls back to the</w:t>
      </w:r>
    </w:p>
    <w:p>
      <w:pPr>
        <w:spacing w:after="120"/>
      </w:pPr>
      <w:r>
        <w:t xml:space="preserve">geometric heuristic (see `face_shape.py`) -- the scan endpoint still works, just less</w:t>
      </w:r>
    </w:p>
    <w:p>
      <w:pPr>
        <w:spacing w:after="120"/>
      </w:pPr>
      <w:r>
        <w:t xml:space="preserve">accurately, so this step is optional but recommended.</w:t>
      </w:r>
    </w:p>
    <w:p>
      <w:pPr>
        <w:pStyle w:val="Heading2"/>
        <w:spacing w:after="150" w:before="300"/>
      </w:pPr>
      <w:r>
        <w:t xml:space="preserve">3. Database setup</w:t>
      </w:r>
    </w:p>
    <w:p>
      <w:pPr>
        <w:spacing w:after="120"/>
      </w:pPr>
      <w:r>
        <w:t xml:space="preserve">In the Supabase SQL editor, run `app/db/schema.sql` once. It creates all tables</w:t>
      </w:r>
    </w:p>
    <w:p>
      <w:pPr>
        <w:spacing w:after="120"/>
      </w:pPr>
      <w:r>
        <w:t xml:space="preserve">(users, sessions, scans, inventory, conversations, feedback) and the</w:t>
      </w:r>
    </w:p>
    <w:p>
      <w:pPr>
        <w:spacing w:after="120"/>
      </w:pPr>
      <w:r>
        <w:t xml:space="preserve">`match_inventory` pgvector search function.</w:t>
      </w:r>
    </w:p>
    <w:p>
      <w:pPr>
        <w:spacing w:after="120"/>
      </w:pPr>
      <w:r>
        <w:t xml:space="preserve">In Supabase Storage, create a bucket named `inventory-media` (match `SUPABASE_BUCKET`</w:t>
      </w:r>
    </w:p>
    <w:p>
      <w:pPr>
        <w:spacing w:after="120"/>
      </w:pPr>
      <w:r>
        <w:t xml:space="preserve">in `.env`), public read access.</w:t>
      </w:r>
    </w:p>
    <w:p>
      <w:pPr>
        <w:pStyle w:val="Heading2"/>
        <w:spacing w:after="150" w:before="300"/>
      </w:pPr>
      <w:r>
        <w:t xml:space="preserve">4. Seed inventory (optional but needed for recommendations to return results)</w:t>
      </w:r>
    </w:p>
    <w:p>
      <w:pPr>
        <w:spacing w:after="120"/>
      </w:pPr>
      <w:r>
        <w:t xml:space="preserve">Put product photos in `data/images/`, edit `data/inventory_seed.csv` to match, then:</w:t>
      </w:r>
    </w:p>
    <w:p>
      <w:pPr>
        <w:shd w:fill="F2F2F2" w:color="auto" w:val="clear"/>
        <w:spacing w:after="120"/>
      </w:pPr>
      <w:r>
        <w:rPr>
          <w:rFonts w:ascii="Consolas" w:cs="Consolas" w:eastAsia="Consolas" w:hAnsi="Consolas"/>
          <w:sz w:val="20"/>
          <w:szCs w:val="20"/>
        </w:rPr>
        <w:t xml:space="preserve">python scripts/embed_inventory.py</w:t>
      </w:r>
    </w:p>
    <w:p>
      <w:pPr>
        <w:pStyle w:val="Heading2"/>
        <w:spacing w:after="150" w:before="300"/>
      </w:pPr>
      <w:r>
        <w:t xml:space="preserve">5. Run</w:t>
      </w:r>
    </w:p>
    <w:p>
      <w:pPr>
        <w:shd w:fill="F2F2F2" w:color="auto" w:val="clear"/>
        <w:spacing w:after="120"/>
      </w:pPr>
      <w:r>
        <w:rPr>
          <w:rFonts w:ascii="Consolas" w:cs="Consolas" w:eastAsia="Consolas" w:hAnsi="Consolas"/>
          <w:sz w:val="20"/>
          <w:szCs w:val="20"/>
        </w:rPr>
        <w:t xml:space="preserve">uvicorn app.main:app --reload --port 8000</w:t>
      </w:r>
    </w:p>
    <w:p>
      <w:pPr>
        <w:spacing w:after="120"/>
      </w:pPr>
      <w:r>
        <w:t xml:space="preserve">Docs at `http://localhost:8000/docs`.</w:t>
      </w:r>
    </w:p>
    <w:p>
      <w:pPr>
        <w:pStyle w:val="Heading2"/>
        <w:spacing w:after="150" w:before="300"/>
      </w:pPr>
      <w:r>
        <w:t xml:space="preserve">6. API summary</w:t>
      </w:r>
    </w:p>
    <w:p>
      <w:pPr>
        <w:spacing w:after="120"/>
      </w:pPr>
      <w:r>
        <w:t xml:space="preserve">| Endpoint | Method | Module | Purpose |</w:t>
      </w:r>
    </w:p>
    <w:p>
      <w:pPr>
        <w:spacing w:after="120"/>
      </w:pPr>
      <w:r>
        <w:t xml:space="preserve">|---|---|---|---|</w:t>
      </w:r>
    </w:p>
    <w:p>
      <w:pPr>
        <w:spacing w:after="120"/>
      </w:pPr>
      <w:r>
        <w:t xml:space="preserve">| `/api/session` | POST | - | Create a new mirror session |</w:t>
      </w:r>
    </w:p>
    <w:p>
      <w:pPr>
        <w:spacing w:after="120"/>
      </w:pPr>
      <w:r>
        <w:t xml:space="preserve">| `/api/vision/scan` | POST | 1 | Upload a camera frame → body shape, face shape, skin tone |</w:t>
      </w:r>
    </w:p>
    <w:p>
      <w:pPr>
        <w:spacing w:after="120"/>
      </w:pPr>
      <w:r>
        <w:t xml:space="preserve">| `/api/recommend` | POST | 1 | Get recommended items for a session (uses latest scan) |</w:t>
      </w:r>
    </w:p>
    <w:p>
      <w:pPr>
        <w:spacing w:after="120"/>
      </w:pPr>
      <w:r>
        <w:t xml:space="preserve">| `/api/voice/stt` | POST | 2 | Upload audio → transcript |</w:t>
      </w:r>
    </w:p>
    <w:p>
      <w:pPr>
        <w:spacing w:after="120"/>
      </w:pPr>
      <w:r>
        <w:t xml:space="preserve">| `/api/voice/tts` | POST | 2 | Text → MP3 audio stream |</w:t>
      </w:r>
    </w:p>
    <w:p>
      <w:pPr>
        <w:spacing w:after="120"/>
      </w:pPr>
      <w:r>
        <w:t xml:space="preserve">| `/api/chat` | POST | 2 | Send a message → agent reply + extracted context |</w:t>
      </w:r>
    </w:p>
    <w:p>
      <w:pPr>
        <w:pStyle w:val="Heading2"/>
        <w:spacing w:after="150" w:before="300"/>
      </w:pPr>
      <w:r>
        <w:t xml:space="preserve">7. Typical frontend flow</w:t>
      </w:r>
    </w:p>
    <w:p>
      <w:pPr>
        <w:pStyle w:val="ListParagraph"/>
        <w:numPr>
          <w:ilvl w:val="0"/>
          <w:numId w:val="2"/>
        </w:numPr>
        <w:spacing w:after="80"/>
      </w:pPr>
      <w:r>
        <w:t xml:space="preserve">`POST /api/session` on mirror wake → get `session_id`</w:t>
      </w:r>
    </w:p>
    <w:p>
      <w:pPr>
        <w:pStyle w:val="ListParagraph"/>
        <w:numPr>
          <w:ilvl w:val="0"/>
          <w:numId w:val="2"/>
        </w:numPr>
        <w:spacing w:after="80"/>
      </w:pPr>
      <w:r>
        <w:t xml:space="preserve">Capture a camera frame every few seconds → `POST /api/vision/scan`</w:t>
      </w:r>
    </w:p>
    <w:p>
      <w:pPr>
        <w:pStyle w:val="ListParagraph"/>
        <w:numPr>
          <w:ilvl w:val="0"/>
          <w:numId w:val="2"/>
        </w:numPr>
        <w:spacing w:after="80"/>
      </w:pPr>
      <w:r>
        <w:t xml:space="preserve">User speaks → record audio → `POST /api/voice/stt` → get text</w:t>
      </w:r>
    </w:p>
    <w:p>
      <w:pPr>
        <w:pStyle w:val="ListParagraph"/>
        <w:numPr>
          <w:ilvl w:val="0"/>
          <w:numId w:val="2"/>
        </w:numPr>
        <w:spacing w:after="80"/>
      </w:pPr>
      <w:r>
        <w:t xml:space="preserve">`POST /api/chat` with that text → get `reply` (and extracted occasion/formality/etc.)</w:t>
      </w:r>
    </w:p>
    <w:p>
      <w:pPr>
        <w:pStyle w:val="ListParagraph"/>
        <w:numPr>
          <w:ilvl w:val="0"/>
          <w:numId w:val="2"/>
        </w:numPr>
        <w:spacing w:after="80"/>
      </w:pPr>
      <w:r>
        <w:t xml:space="preserve">`POST /api/voice/tts` with `reply` → play the returned audio</w:t>
      </w:r>
    </w:p>
    <w:p>
      <w:pPr>
        <w:pStyle w:val="ListParagraph"/>
        <w:numPr>
          <w:ilvl w:val="0"/>
          <w:numId w:val="2"/>
        </w:numPr>
        <w:spacing w:after="80"/>
      </w:pPr>
      <w:r>
        <w:t xml:space="preserve">`POST /api/recommend` any time to (re)pull ranked items for the current session</w:t>
      </w:r>
    </w:p>
    <w:p>
      <w:pPr>
        <w:pStyle w:val="Heading2"/>
        <w:spacing w:after="150" w:before="300"/>
      </w:pPr>
      <w:r>
        <w:t xml:space="preserve">8. Where each GitHub repo is used</w:t>
      </w:r>
    </w:p>
    <w:p>
      <w:pPr>
        <w:spacing w:after="120"/>
      </w:pPr>
      <w:r>
        <w:t xml:space="preserve">See the handoff documents provided alongside this backend (AI_Smart_Mirror_Project_Spec.docx,</w:t>
      </w:r>
    </w:p>
    <w:p>
      <w:pPr>
        <w:spacing w:after="120"/>
      </w:pPr>
      <w:r>
        <w:t xml:space="preserve">Frontend_Integration_Guide.docx, and the Module_1_2/Handsfree addendums) for the full</w:t>
      </w:r>
    </w:p>
    <w:p>
      <w:pPr>
        <w:spacing w:after="120"/>
      </w:pPr>
      <w:r>
        <w:t xml:space="preserve">repo-to-module mapping, architecture rationale, and phased build order. These are delivered</w:t>
      </w:r>
    </w:p>
    <w:p>
      <w:pPr>
        <w:spacing w:after="120"/>
      </w:pPr>
      <w:r>
        <w:t xml:space="preserve">separately from this zip -- if they aren't in your project folder, they were provided in</w:t>
      </w:r>
    </w:p>
    <w:p>
      <w:pPr>
        <w:spacing w:after="120"/>
      </w:pPr>
      <w:r>
        <w:t xml:space="preserve">the chat conversation that produced this backend, not inside this archive.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60"/>
      </w:pPr>
    </w:lvl>
  </w:abstractNum>
  <w:abstractNum w:abstractNumId="3" w15:restartNumberingAfterBreak="0">
    <w:multiLevelType w:val="hybridMultilevel"/>
    <w:lvl w:ilvl="0" w15:tentative="1">
      <w:start w:val="1"/>
      <w:numFmt w:val="decimal"/>
      <w:lvlText w:val="%1."/>
      <w:lvlJc w:val="left"/>
      <w:pPr>
        <w:ind w:left="576" w:hanging="431"/>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Smart Mirror — Developer Handover Guide</dc:title>
  <dc:creator>AI Smart Mirror</dc:creator>
  <cp:lastModifiedBy>Un-named</cp:lastModifiedBy>
  <cp:revision>1</cp:revision>
  <dcterms:created xsi:type="dcterms:W3CDTF">2026-09-05T07:36:33.418Z</dcterms:created>
  <dcterms:modified xsi:type="dcterms:W3CDTF">2026-09-05T07:36:33.418Z</dcterms:modified>
</cp:coreProperties>
</file>

<file path=docProps/custom.xml><?xml version="1.0" encoding="utf-8"?>
<Properties xmlns="http://schemas.openxmlformats.org/officeDocument/2006/custom-properties" xmlns:vt="http://schemas.openxmlformats.org/officeDocument/2006/docPropsVTypes"/>
</file>