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39.png" ContentType="image/png"/>
  <Override PartName="/word/media/rId45.png" ContentType="image/png"/>
  <Override PartName="/word/media/rId42.png" ContentType="image/png"/>
  <Override PartName="/word/media/rId33.png" ContentType="image/png"/>
  <Override PartName="/word/media/rId27.png" ContentType="image/png"/>
  <Override PartName="/word/media/rId30.png" ContentType="image/png"/>
  <Override PartName="/word/media/rId24.png" ContentType="image/png"/>
  <Override PartName="/word/media/rId36.png" ContentType="image/png"/>
  <Override PartName="/word/media/image12.png" ContentType="image/png"/>
  <Override PartName="/word/media/image15.png" ContentType="image/png"/>
  <Override PartName="/word/media/image14.png" ContentType="image/png"/>
  <Override PartName="/word/media/image11.png" ContentType="image/png"/>
  <Override PartName="/word/media/image13.png" ContentType="image/png"/>
  <Override PartName="/word/media/image8.png" ContentType="image/png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1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Monatsreporting</w:t>
      </w:r>
      <w:r>
        <w:t xml:space="preserve"> </w:t>
      </w:r>
      <w:r>
        <w:t xml:space="preserve">MRE</w:t>
      </w:r>
      <w:r>
        <w:t xml:space="preserve"> </w:t>
      </w:r>
      <w:r>
        <w:t xml:space="preserve">-</w:t>
      </w:r>
      <w:r>
        <w:t xml:space="preserve"> </w:t>
      </w:r>
      <w:r>
        <w:t xml:space="preserve">Inselgruppe</w:t>
      </w:r>
    </w:p>
    <w:p>
      <w:pPr>
        <w:pStyle w:val="Author"/>
      </w:pPr>
      <w:r>
        <w:t xml:space="preserve">Spitalhygiene</w:t>
      </w:r>
    </w:p>
    <w:p>
      <w:pPr>
        <w:pStyle w:val="Datum"/>
      </w:pPr>
      <w:r>
        <w:t xml:space="preserve">Letztes</w:t>
      </w:r>
      <w:r>
        <w:t xml:space="preserve"> </w:t>
      </w:r>
      <w:r>
        <w:t xml:space="preserve">update:</w:t>
      </w:r>
      <w:r>
        <w:t xml:space="preserve"> </w:t>
      </w:r>
      <w:r>
        <w:rPr>
          <w:b/>
        </w:rPr>
        <w:t xml:space="preserve">02.</w:t>
      </w:r>
      <w:r>
        <w:rPr>
          <w:b/>
        </w:rPr>
        <w:t xml:space="preserve"> </w:t>
      </w:r>
      <w:r>
        <w:rPr>
          <w:b/>
        </w:rPr>
        <w:t xml:space="preserve">January</w:t>
      </w:r>
      <w:r>
        <w:rPr>
          <w:b/>
        </w:rPr>
        <w:t xml:space="preserve"> </w:t>
      </w:r>
      <w:r>
        <w:rPr>
          <w:b/>
        </w:rPr>
        <w:t xml:space="preserve">2021</w:t>
      </w:r>
    </w:p>
    <w:p>
      <w:pPr>
        <w:pStyle w:val="FirstParagraph"/>
      </w:pPr>
    </w:p>
    <w:p>
      <w:pPr>
        <w:pStyle w:val="Textkrper"/>
      </w:pPr>
    </w:p>
    <w:p>
      <w:pPr>
        <w:pStyle w:val="berschrift1"/>
      </w:pPr>
      <w:bookmarkStart w:id="20" w:name="übersicht"/>
      <w:r>
        <w:t xml:space="preserve">Übersicht</w:t>
      </w:r>
      <w:bookmarkEnd w:id="20"/>
    </w:p>
    <w:p>
      <w:pPr>
        <w:pStyle w:val="berschrift2"/>
      </w:pPr>
      <w:bookmarkStart w:id="21" w:name="übersicht-allgmein"/>
      <w:r>
        <w:t xml:space="preserve">Übersicht allgmein</w:t>
      </w:r>
      <w:bookmarkEnd w:id="2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728"/>
        <w:gridCol w:w="3024"/>
        <w:gridCol w:w="1728"/>
      </w:tblGrid>
      <w:tr>
        <w:trPr>
          <w:cantSplit/>
          <w:trHeight w:val="360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Kategorie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Overall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N</w:t>
            </w:r>
          </w:p>
        </w:tc>
        <w:tc>
          <w:tcPr>
            <w:vMerge w:val="restart"/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2984</w:t>
            </w:r>
          </w:p>
        </w:tc>
      </w:tr>
      <w:tr>
        <w:trPr>
          <w:cantSplit/>
          <w:trHeight w:val="36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Year (IQR)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 (2017 - 2019)</w:t>
            </w:r>
          </w:p>
        </w:tc>
      </w:tr>
      <w:tr>
        <w:trPr>
          <w:cantSplit/>
          <w:trHeight w:val="360" w:hRule="auto"/>
        </w:trPr>
        <w:tc>
          <w:tcPr>
            <w:vMerge w:val="restart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Erregergruppe (%)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Carbapenemasebildner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85 (2.8)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60" w:before="60" w:line="240"/>
              <w:ind w:firstLine="0" w:left="60" w:right="6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701 (23.5)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60" w:before="60" w:line="240"/>
              <w:ind w:firstLine="0" w:left="60" w:right="6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 027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33 (1.1)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60" w:before="60" w:line="240"/>
              <w:ind w:firstLine="0" w:left="60" w:right="6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415 (13.9)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60" w:before="60" w:line="240"/>
              <w:ind w:firstLine="0" w:left="60" w:right="6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600 (20.1)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60" w:before="60" w:line="240"/>
              <w:ind w:firstLine="0" w:left="60" w:right="6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479 (16.1)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60" w:before="60" w:line="240"/>
              <w:ind w:firstLine="0" w:left="60" w:right="6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Panresistente Gram negative Keime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22 (0.7)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60" w:before="60" w:line="240"/>
              <w:ind w:firstLine="0" w:left="60" w:right="6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649 (21.7)</w:t>
            </w:r>
          </w:p>
        </w:tc>
      </w:tr>
      <w:tr>
        <w:trPr>
          <w:cantSplit/>
          <w:trHeight w:val="360" w:hRule="auto"/>
        </w:trPr>
        <w:tc>
          <w:tcPr>
            <w:vMerge w:val="restart"/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Nosokomial (%)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Ja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1285 (43.1)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60" w:before="60" w:line="240"/>
              <w:ind w:firstLine="0" w:left="60" w:right="6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Nein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1650 (55.3)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60" w:before="60" w:line="240"/>
              <w:ind w:firstLine="0" w:left="60" w:right="60"/>
            </w:pP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Missing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49 (1.6)</w:t>
            </w:r>
          </w:p>
        </w:tc>
      </w:tr>
    </w:tbl>
    <w:p>
      <w:pPr>
        <w:pStyle w:val="FirstParagraph"/>
      </w:pPr>
    </w:p>
    <w:p>
      <w:pPr>
        <w:pStyle w:val="Textkrper"/>
      </w:pPr>
    </w:p>
    <w:p>
      <w:pPr>
        <w:pStyle w:val="berschrift2"/>
      </w:pPr>
      <w:bookmarkStart w:id="22" w:name="übersicht-stratifiziert-nach-jahren"/>
      <w:r>
        <w:t xml:space="preserve">Übersicht (stratifiziert nach Jahren)</w:t>
      </w:r>
      <w:bookmarkEnd w:id="22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728"/>
        <w:gridCol w:w="3024"/>
        <w:gridCol w:w="1440"/>
        <w:gridCol w:w="1440"/>
        <w:gridCol w:w="1440"/>
        <w:gridCol w:w="1440"/>
      </w:tblGrid>
      <w:tr>
        <w:trPr>
          <w:cantSplit/>
          <w:trHeight w:val="360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Variable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Kategorie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2017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2018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2019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2020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N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/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500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807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690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438</w:t>
            </w:r>
          </w:p>
        </w:tc>
      </w:tr>
      <w:tr>
        <w:trPr>
          <w:cantSplit/>
          <w:trHeight w:val="360" w:hRule="auto"/>
        </w:trPr>
        <w:tc>
          <w:tcPr>
            <w:vMerge w:val="restart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Erregergruppe (%)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 23 ( 4.6)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 15 ( 1.9)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  7 ( 1.0)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 16 ( 3.7)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60" w:before="60" w:line="240"/>
              <w:ind w:firstLine="0" w:left="60" w:right="6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172 (34.4)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162 (20.1)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175 (25.4)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152 (34.7)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60" w:before="60" w:line="240"/>
              <w:ind w:firstLine="0" w:left="60" w:right="6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 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 21 ( 4.2)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  7 ( 0.9)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  0 ( 0.0)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  1 ( 0.2)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60" w:before="60" w:line="240"/>
              <w:ind w:firstLine="0" w:left="60" w:right="6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 72 (14.4)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 64 ( 7.9)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 93 (13.5)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 63 (14.4)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60" w:before="60" w:line="240"/>
              <w:ind w:firstLine="0" w:left="60" w:right="6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123 (24.6)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106 (13.1)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 92 (13.3)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 78 (17.8)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60" w:before="60" w:line="240"/>
              <w:ind w:firstLine="0" w:left="60" w:right="6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 82 (16.4)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 81 (10.0)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 75 (10.9)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 91 (20.8)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60" w:before="60" w:line="240"/>
              <w:ind w:firstLine="0" w:left="60" w:right="6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  4 ( 0.8)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  4 ( 0.5)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  6 ( 0.9)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  3 ( 0.7)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60" w:before="60" w:line="240"/>
              <w:ind w:firstLine="0" w:left="60" w:right="6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  3 ( 0.6)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368 (45.6)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242 (35.1)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 34 ( 7.8) </w:t>
            </w:r>
          </w:p>
        </w:tc>
      </w:tr>
      <w:tr>
        <w:trPr>
          <w:cantSplit/>
          <w:trHeight w:val="360" w:hRule="auto"/>
        </w:trPr>
        <w:tc>
          <w:tcPr>
            <w:vMerge w:val="restart"/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Nosokomial (%)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166 (33.2)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476 (59.0)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333 (48.3)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159 (36.3)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60" w:before="60" w:line="240"/>
              <w:ind w:firstLine="0" w:left="60" w:right="6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Nein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325 (65.0)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327 (40.5)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356 (51.6)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274 (62.6)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60" w:before="60" w:line="240"/>
              <w:ind w:firstLine="0" w:left="60" w:right="60"/>
            </w:pP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Missing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  9 ( 1.8) 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  4 ( 0.5) 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  1 ( 0.1) 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   5 ( 1.1) </w:t>
            </w:r>
          </w:p>
        </w:tc>
      </w:tr>
    </w:tbl>
    <w:p>
      <w:pPr>
        <w:pStyle w:val="berschrift1"/>
      </w:pPr>
      <w:bookmarkStart w:id="23" w:name="esbl-bildner-ohne-e.-coli"/>
      <w:r>
        <w:t xml:space="preserve">ESBL-Bildner (ohne E. coli)</w:t>
      </w:r>
      <w:bookmarkEnd w:id="23"/>
    </w:p>
    <w:p>
      <w:pPr>
        <w:pStyle w:val="FirstParagraph"/>
      </w:pPr>
      <w:r>
        <w:drawing>
          <wp:inline>
            <wp:extent cx="5770337" cy="723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cloud/project/report/2021/mre_report_jan_2021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7" cy="723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erschrift2"/>
      </w:pPr>
      <w:bookmarkStart w:id="25" w:name="tabelle-esbl-bildner-ohne-e.-coli"/>
      <w:r>
        <w:t xml:space="preserve">Tabelle: ESBL-Bildner (ohne E. coli)</w:t>
      </w:r>
      <w:bookmarkEnd w:id="2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714"/>
        <w:gridCol w:w="835"/>
        <w:gridCol w:w="1288"/>
        <w:gridCol w:w="1818"/>
        <w:gridCol w:w="1327"/>
      </w:tblGrid>
      <w:tr>
        <w:trPr>
          <w:cantSplit/>
          <w:trHeight w:val="517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Jahr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Monat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Gruppe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Nicht-nosokomial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Nosokomial</w:t>
            </w:r>
          </w:p>
        </w:tc>
      </w:tr>
      <w:tr>
        <w:trPr>
          <w:cantSplit/>
          <w:trHeight w:val="480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Jan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5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9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49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4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49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Oct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5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Dec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9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49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49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Oct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Dec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</w:tr>
      <w:tr>
        <w:trPr>
          <w:cantSplit/>
          <w:trHeight w:val="49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</w:tr>
      <w:tr>
        <w:trPr>
          <w:cantSplit/>
          <w:trHeight w:val="49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</w:tr>
      <w:tr>
        <w:trPr>
          <w:cantSplit/>
          <w:trHeight w:val="4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49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Oct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</w:tr>
      <w:tr>
        <w:trPr>
          <w:cantSplit/>
          <w:trHeight w:val="480" w:hRule="auto"/>
        </w:trPr>
        <w:tc>
          <w:tcPr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Nov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ESBL-Bildner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</w:tr>
    </w:tbl>
    <w:p>
      <w:pPr>
        <w:pStyle w:val="berschrift1"/>
      </w:pPr>
      <w:bookmarkStart w:id="26" w:name="mrsa"/>
      <w:r>
        <w:t xml:space="preserve">MRSA</w:t>
      </w:r>
      <w:bookmarkEnd w:id="26"/>
    </w:p>
    <w:p>
      <w:pPr>
        <w:pStyle w:val="FirstParagraph"/>
      </w:pPr>
      <w:r>
        <w:drawing>
          <wp:inline>
            <wp:extent cx="5770337" cy="723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cloud/project/report/2021/mre_report_jan_2021_files/figure-docx/mrsa-hist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7" cy="723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erschrift2"/>
      </w:pPr>
      <w:bookmarkStart w:id="28" w:name="tabelle-mrsa"/>
      <w:r>
        <w:t xml:space="preserve">Tabelle: MRSA</w:t>
      </w:r>
      <w:bookmarkEnd w:id="28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714"/>
        <w:gridCol w:w="835"/>
        <w:gridCol w:w="946"/>
        <w:gridCol w:w="1818"/>
        <w:gridCol w:w="1327"/>
      </w:tblGrid>
      <w:tr>
        <w:trPr>
          <w:cantSplit/>
          <w:trHeight w:val="517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Jahr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Monat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Gruppe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Nicht-nosokomial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Nosokomial</w:t>
            </w:r>
          </w:p>
        </w:tc>
      </w:tr>
      <w:tr>
        <w:trPr>
          <w:cantSplit/>
          <w:trHeight w:val="480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Jan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9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9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</w:tr>
      <w:tr>
        <w:trPr>
          <w:cantSplit/>
          <w:trHeight w:val="49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9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</w:tr>
      <w:tr>
        <w:trPr>
          <w:cantSplit/>
          <w:trHeight w:val="4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9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</w:tr>
      <w:tr>
        <w:trPr>
          <w:cantSplit/>
          <w:trHeight w:val="49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Oct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Dec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8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49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9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9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</w:tr>
      <w:tr>
        <w:trPr>
          <w:cantSplit/>
          <w:trHeight w:val="4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9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Oct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Dec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49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</w:tr>
      <w:tr>
        <w:trPr>
          <w:cantSplit/>
          <w:trHeight w:val="49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9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Oct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80" w:hRule="auto"/>
        </w:trPr>
        <w:tc>
          <w:tcPr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Nov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MRSA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7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</w:tbl>
    <w:p>
      <w:pPr>
        <w:pStyle w:val="berschrift1"/>
      </w:pPr>
      <w:bookmarkStart w:id="29" w:name="panresistente-gram-negative-keime"/>
      <w:r>
        <w:t xml:space="preserve">Panresistente Gram-negative Keime</w:t>
      </w:r>
      <w:bookmarkEnd w:id="29"/>
    </w:p>
    <w:p>
      <w:pPr>
        <w:pStyle w:val="FirstParagraph"/>
      </w:pPr>
      <w:r>
        <w:drawing>
          <wp:inline>
            <wp:extent cx="5770337" cy="723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cloud/project/report/2021/mre_report_jan_2021_files/figure-docx/pan-by-yea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7" cy="723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erschrift2"/>
      </w:pPr>
      <w:bookmarkStart w:id="31" w:name="X6d850ead5ec896f23d25371d219856bcc45dfc6"/>
      <w:r>
        <w:t xml:space="preserve">Tabelle: Panresistente Gram-negative Keime</w:t>
      </w:r>
      <w:bookmarkEnd w:id="3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714"/>
        <w:gridCol w:w="835"/>
        <w:gridCol w:w="2938"/>
        <w:gridCol w:w="1818"/>
        <w:gridCol w:w="1327"/>
      </w:tblGrid>
      <w:tr>
        <w:trPr>
          <w:cantSplit/>
          <w:trHeight w:val="517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Jahr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Monat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Gruppe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Nicht-nosokomial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Nosokomial</w:t>
            </w:r>
          </w:p>
        </w:tc>
      </w:tr>
      <w:tr>
        <w:trPr>
          <w:cantSplit/>
          <w:trHeight w:val="501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Feb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Panresistente Gram negative Keime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Oct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Dec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501" w:hRule="auto"/>
        </w:trPr>
        <w:tc>
          <w:tcPr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Sep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Panresistente Gram negative Keime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</w:tbl>
    <w:p>
      <w:pPr>
        <w:pStyle w:val="berschrift1"/>
      </w:pPr>
      <w:bookmarkStart w:id="32" w:name="multiresistente-gram-negative-keime"/>
      <w:r>
        <w:t xml:space="preserve">Multiresistente Gram negative Keime</w:t>
      </w:r>
      <w:bookmarkEnd w:id="32"/>
    </w:p>
    <w:p>
      <w:pPr>
        <w:pStyle w:val="FirstParagraph"/>
      </w:pPr>
      <w:r>
        <w:drawing>
          <wp:inline>
            <wp:extent cx="5770337" cy="723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cloud/project/report/2021/mre_report_jan_2021_files/figure-docx/mdr-gram-neg-hist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7" cy="723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erschrift2"/>
      </w:pPr>
      <w:bookmarkStart w:id="34" w:name="Xb18af5cd4a48f7deb51bed54a45761b0b702238"/>
      <w:r>
        <w:t xml:space="preserve">Tabelle: Multiresistente Gram negative Keime</w:t>
      </w:r>
      <w:bookmarkEnd w:id="34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714"/>
        <w:gridCol w:w="835"/>
        <w:gridCol w:w="2993"/>
        <w:gridCol w:w="1818"/>
        <w:gridCol w:w="1327"/>
      </w:tblGrid>
      <w:tr>
        <w:trPr>
          <w:cantSplit/>
          <w:trHeight w:val="517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Jahr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Monat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Gruppe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Nicht-nosokomial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Nosokomial</w:t>
            </w:r>
          </w:p>
        </w:tc>
      </w:tr>
      <w:tr>
        <w:trPr>
          <w:cantSplit/>
          <w:trHeight w:val="501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Jan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5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Oct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Dec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5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Oct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Dec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5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5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8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9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</w:tr>
      <w:tr>
        <w:trPr>
          <w:cantSplit/>
          <w:trHeight w:val="501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Oct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</w:tr>
      <w:tr>
        <w:trPr>
          <w:cantSplit/>
          <w:trHeight w:val="501" w:hRule="auto"/>
        </w:trPr>
        <w:tc>
          <w:tcPr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Nov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Multiresistente Gram negative Keime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</w:tr>
    </w:tbl>
    <w:p>
      <w:pPr>
        <w:pStyle w:val="berschrift1"/>
      </w:pPr>
      <w:bookmarkStart w:id="35" w:name="vancomycin-resistente-enterkokokken-vre"/>
      <w:r>
        <w:t xml:space="preserve">Vancomycin resistente Enterkokokken (VRE)</w:t>
      </w:r>
      <w:bookmarkEnd w:id="35"/>
    </w:p>
    <w:p>
      <w:pPr>
        <w:pStyle w:val="FirstParagraph"/>
      </w:pPr>
      <w:r>
        <w:drawing>
          <wp:inline>
            <wp:extent cx="5770337" cy="723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cloud/project/report/2021/mre_report_jan_2021_files/figure-docx/vre-hist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7" cy="723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erschrift2"/>
      </w:pPr>
      <w:bookmarkStart w:id="37" w:name="tabelle-vre"/>
      <w:r>
        <w:t xml:space="preserve">Tabelle: VRE</w:t>
      </w:r>
      <w:bookmarkEnd w:id="3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714"/>
        <w:gridCol w:w="835"/>
        <w:gridCol w:w="946"/>
        <w:gridCol w:w="1818"/>
        <w:gridCol w:w="1327"/>
      </w:tblGrid>
      <w:tr>
        <w:trPr>
          <w:cantSplit/>
          <w:trHeight w:val="517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Jahr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Monat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Gruppe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Nicht-nosokomial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Nosokomial</w:t>
            </w:r>
          </w:p>
        </w:tc>
      </w:tr>
      <w:tr>
        <w:trPr>
          <w:cantSplit/>
          <w:trHeight w:val="480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Jan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17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34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15</w:t>
            </w:r>
          </w:p>
        </w:tc>
      </w:tr>
      <w:tr>
        <w:trPr>
          <w:cantSplit/>
          <w:trHeight w:val="49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11</w:t>
            </w:r>
          </w:p>
        </w:tc>
      </w:tr>
      <w:tr>
        <w:trPr>
          <w:cantSplit/>
          <w:trHeight w:val="49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14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31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66</w:t>
            </w:r>
          </w:p>
        </w:tc>
      </w:tr>
      <w:tr>
        <w:trPr>
          <w:cantSplit/>
          <w:trHeight w:val="4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30</w:t>
            </w:r>
          </w:p>
        </w:tc>
      </w:tr>
      <w:tr>
        <w:trPr>
          <w:cantSplit/>
          <w:trHeight w:val="49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38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Oct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16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43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Dec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26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18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27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39</w:t>
            </w:r>
          </w:p>
        </w:tc>
      </w:tr>
      <w:tr>
        <w:trPr>
          <w:cantSplit/>
          <w:trHeight w:val="49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32</w:t>
            </w:r>
          </w:p>
        </w:tc>
      </w:tr>
      <w:tr>
        <w:trPr>
          <w:cantSplit/>
          <w:trHeight w:val="49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44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9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</w:tr>
      <w:tr>
        <w:trPr>
          <w:cantSplit/>
          <w:trHeight w:val="4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14</w:t>
            </w:r>
          </w:p>
        </w:tc>
      </w:tr>
      <w:tr>
        <w:trPr>
          <w:cantSplit/>
          <w:trHeight w:val="49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5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Oct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Dec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17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12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5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</w:tr>
      <w:tr>
        <w:trPr>
          <w:cantSplit/>
          <w:trHeight w:val="49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4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9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Oct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80" w:hRule="auto"/>
        </w:trPr>
        <w:tc>
          <w:tcPr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Nov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VRE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</w:tbl>
    <w:p>
      <w:pPr>
        <w:pStyle w:val="berschrift1"/>
      </w:pPr>
      <w:bookmarkStart w:id="38" w:name="carbapenemasebildner"/>
      <w:r>
        <w:t xml:space="preserve">Carbapenemasebildner</w:t>
      </w:r>
      <w:bookmarkEnd w:id="38"/>
    </w:p>
    <w:p>
      <w:pPr>
        <w:pStyle w:val="FirstParagraph"/>
      </w:pPr>
      <w:r>
        <w:drawing>
          <wp:inline>
            <wp:extent cx="5770337" cy="723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cloud/project/report/2021/mre_report_jan_2021_files/figure-docx/carbapenemase-hist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7" cy="723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erschrift2"/>
      </w:pPr>
      <w:bookmarkStart w:id="40" w:name="tabelle-carbapenemasebildner"/>
      <w:r>
        <w:t xml:space="preserve">Tabelle: Carbapenemasebildner</w:t>
      </w:r>
      <w:bookmarkEnd w:id="40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714"/>
        <w:gridCol w:w="835"/>
        <w:gridCol w:w="2009"/>
        <w:gridCol w:w="1818"/>
        <w:gridCol w:w="1327"/>
      </w:tblGrid>
      <w:tr>
        <w:trPr>
          <w:cantSplit/>
          <w:trHeight w:val="517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Jahr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Monat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Gruppe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Nicht-nosokomial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Nosokomial</w:t>
            </w:r>
          </w:p>
        </w:tc>
      </w:tr>
      <w:tr>
        <w:trPr>
          <w:cantSplit/>
          <w:trHeight w:val="498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Feb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Carbapenemasebildner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9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9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9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9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9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Oct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9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9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Dec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9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9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9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49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9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Oct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9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9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</w:tr>
      <w:tr>
        <w:trPr>
          <w:cantSplit/>
          <w:trHeight w:val="49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</w:tr>
      <w:tr>
        <w:trPr>
          <w:cantSplit/>
          <w:trHeight w:val="49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9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9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Oct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98" w:hRule="auto"/>
        </w:trPr>
        <w:tc>
          <w:tcPr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Nov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Carbapenemasebildner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</w:tbl>
    <w:p>
      <w:pPr>
        <w:pStyle w:val="berschrift1"/>
      </w:pPr>
      <w:bookmarkStart w:id="41" w:name="clostridium-difficle-ohne-gt-027"/>
      <w:r>
        <w:t xml:space="preserve">Clostridium difficle (ohne GT 027)</w:t>
      </w:r>
      <w:bookmarkEnd w:id="41"/>
    </w:p>
    <w:p>
      <w:pPr>
        <w:pStyle w:val="FirstParagraph"/>
      </w:pPr>
      <w:r>
        <w:drawing>
          <wp:inline>
            <wp:extent cx="5770337" cy="723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cloud/project/report/2021/mre_report_jan_2021_files/figure-docx/cdiff-hist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7" cy="723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erschrift2"/>
      </w:pPr>
      <w:bookmarkStart w:id="43" w:name="tabelle-clostridium-difficle-ohne-gt-027"/>
      <w:r>
        <w:t xml:space="preserve">Tabelle: Clostridium difficle (ohne GT 027)</w:t>
      </w:r>
      <w:bookmarkEnd w:id="43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714"/>
        <w:gridCol w:w="835"/>
        <w:gridCol w:w="1671"/>
        <w:gridCol w:w="1818"/>
        <w:gridCol w:w="1327"/>
      </w:tblGrid>
      <w:tr>
        <w:trPr>
          <w:cantSplit/>
          <w:trHeight w:val="517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Jahr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Monat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Gruppe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Nicht-nosokomial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Nosokomial</w:t>
            </w:r>
          </w:p>
        </w:tc>
      </w:tr>
      <w:tr>
        <w:trPr>
          <w:cantSplit/>
          <w:trHeight w:val="480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Jan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7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7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5</w:t>
            </w:r>
          </w:p>
        </w:tc>
      </w:tr>
      <w:tr>
        <w:trPr>
          <w:cantSplit/>
          <w:trHeight w:val="49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</w:tr>
      <w:tr>
        <w:trPr>
          <w:cantSplit/>
          <w:trHeight w:val="49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9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8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8</w:t>
            </w:r>
          </w:p>
        </w:tc>
      </w:tr>
      <w:tr>
        <w:trPr>
          <w:cantSplit/>
          <w:trHeight w:val="4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</w:tr>
      <w:tr>
        <w:trPr>
          <w:cantSplit/>
          <w:trHeight w:val="49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Oct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7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Dec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5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7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7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</w:tr>
      <w:tr>
        <w:trPr>
          <w:cantSplit/>
          <w:trHeight w:val="49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</w:tr>
      <w:tr>
        <w:trPr>
          <w:cantSplit/>
          <w:trHeight w:val="49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8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9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</w:tr>
      <w:tr>
        <w:trPr>
          <w:cantSplit/>
          <w:trHeight w:val="4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3</w:t>
            </w:r>
          </w:p>
        </w:tc>
      </w:tr>
      <w:tr>
        <w:trPr>
          <w:cantSplit/>
          <w:trHeight w:val="49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Oct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9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7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Dec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5</w:t>
            </w:r>
          </w:p>
        </w:tc>
      </w:tr>
      <w:tr>
        <w:trPr>
          <w:cantSplit/>
          <w:trHeight w:val="49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7</w:t>
            </w:r>
          </w:p>
        </w:tc>
      </w:tr>
      <w:tr>
        <w:trPr>
          <w:cantSplit/>
          <w:trHeight w:val="49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5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</w:tr>
      <w:tr>
        <w:trPr>
          <w:cantSplit/>
          <w:trHeight w:val="4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10</w:t>
            </w:r>
          </w:p>
        </w:tc>
      </w:tr>
      <w:tr>
        <w:trPr>
          <w:cantSplit/>
          <w:trHeight w:val="49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6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Oct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5</w:t>
            </w:r>
          </w:p>
        </w:tc>
      </w:tr>
      <w:tr>
        <w:trPr>
          <w:cantSplit/>
          <w:trHeight w:val="480" w:hRule="auto"/>
        </w:trPr>
        <w:tc>
          <w:tcPr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Nov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10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5</w:t>
            </w:r>
          </w:p>
        </w:tc>
      </w:tr>
    </w:tbl>
    <w:p>
      <w:pPr>
        <w:pStyle w:val="berschrift1"/>
      </w:pPr>
      <w:bookmarkStart w:id="44" w:name="clostridium-difficle-genotyp-027"/>
      <w:r>
        <w:t xml:space="preserve">Clostridium difficle Genotyp 027</w:t>
      </w:r>
      <w:bookmarkEnd w:id="44"/>
    </w:p>
    <w:p>
      <w:pPr>
        <w:pStyle w:val="FirstParagraph"/>
      </w:pPr>
      <w:r>
        <w:drawing>
          <wp:inline>
            <wp:extent cx="5770337" cy="723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cloud/project/report/2021/mre_report_jan_2021_files/figure-docx/cdiff-027-by-yea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7" cy="723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erschrift2"/>
      </w:pPr>
      <w:bookmarkStart w:id="46" w:name="tabelle-clostridium-difficle-genotyp-027"/>
      <w:r>
        <w:t xml:space="preserve">Tabelle: Clostridium difficle Genotyp 027</w:t>
      </w:r>
      <w:bookmarkEnd w:id="46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714"/>
        <w:gridCol w:w="835"/>
        <w:gridCol w:w="1990"/>
        <w:gridCol w:w="1818"/>
        <w:gridCol w:w="1327"/>
      </w:tblGrid>
      <w:tr>
        <w:trPr>
          <w:cantSplit/>
          <w:trHeight w:val="517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Jahr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Monat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Gruppe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Nicht-nosokomial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000000"/>
              </w:rPr>
              <w:t xml:space="preserve">Nosokomial</w:t>
            </w:r>
          </w:p>
        </w:tc>
      </w:tr>
      <w:tr>
        <w:trPr>
          <w:cantSplit/>
          <w:trHeight w:val="480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Jan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 027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 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9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 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  <w:tr>
        <w:trPr>
          <w:cantSplit/>
          <w:trHeight w:val="49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May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 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48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 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4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 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480" w:hRule="auto"/>
        </w:trPr>
        <w:tc>
          <w:tcPr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2020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Jun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Clostridium difficile 027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60" w:before="60" w:line="240"/>
              <w:ind w:firstLine="0" w:left="60" w:right="6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000000"/>
              </w:rPr>
              <w:t xml:space="preserve">0</w:t>
            </w:r>
          </w:p>
        </w:tc>
      </w:tr>
    </w:tbl>
    <w:sectPr w:rsidR="00E676DD" w:rsidSect="00ED725B">
      <w:headerReference w:type="default" r:id="rId9"/>
      <w:footerReference w:type="even" r:id="rId11"/>
      <w:footerReference w:type="default" r:id="rId10"/>
      <w:pgSz w:w="12240" w:h="15840"/>
      <w:pgMar w:top="2012" w:right="1417" w:bottom="1134" w:left="1417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harter Roman">
    <w:altName w:val="Cambria Math"/>
    <w:charset w:val="00"/>
    <w:family w:val="roman"/>
    <w:pitch w:val="variable"/>
    <w:sig w:usb0="800000AF" w:usb1="1000204A" w:usb2="00000000" w:usb3="00000000" w:csb0="0000001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Seitenzahl"/>
      </w:rPr>
      <w:id w:val="2022888742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:rsidR="00E12CBD" w:rsidRDefault="00742D67" w:rsidP="00B91F56">
        <w:pPr>
          <w:pStyle w:val="Fuzeile"/>
          <w:framePr w:wrap="none" w:vAnchor="text" w:hAnchor="margin" w:xAlign="center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E12CBD" w:rsidRDefault="00742D67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Seitenzahl"/>
        <w:rFonts w:ascii="Charter Roman" w:hAnsi="Charter Roman"/>
        <w:sz w:val="18"/>
        <w:szCs w:val="18"/>
      </w:rPr>
      <w:id w:val="1921605190"/>
      <w:docPartObj>
        <w:docPartGallery w:val="Page Numbers (Bottom of Page)"/>
        <w:docPartUnique/>
      </w:docPartObj>
    </w:sdtPr>
    <w:sdtEndPr>
      <w:rPr>
        <w:rStyle w:val="Seitenzahl"/>
        <w:sz w:val="10"/>
        <w:szCs w:val="10"/>
      </w:rPr>
    </w:sdtEndPr>
    <w:sdtContent>
      <w:p w:rsidR="00E12CBD" w:rsidRPr="002B0EF0" w:rsidRDefault="00742D67" w:rsidP="00B91F56">
        <w:pPr>
          <w:pStyle w:val="Fuzeile"/>
          <w:framePr w:wrap="none" w:vAnchor="text" w:hAnchor="margin" w:xAlign="center" w:y="1"/>
          <w:rPr>
            <w:rStyle w:val="Seitenzahl"/>
            <w:rFonts w:ascii="Charter Roman" w:hAnsi="Charter Roman"/>
            <w:sz w:val="10"/>
            <w:szCs w:val="10"/>
          </w:rPr>
        </w:pPr>
        <w:r w:rsidRPr="002B0EF0">
          <w:rPr>
            <w:rStyle w:val="Seitenzahl"/>
            <w:rFonts w:ascii="Charter Roman" w:hAnsi="Charter Roman"/>
            <w:sz w:val="18"/>
            <w:szCs w:val="18"/>
          </w:rPr>
          <w:fldChar w:fldCharType="begin"/>
        </w:r>
        <w:r w:rsidRPr="002B0EF0">
          <w:rPr>
            <w:rStyle w:val="Seitenzahl"/>
            <w:rFonts w:ascii="Charter Roman" w:hAnsi="Charter Roman"/>
            <w:sz w:val="18"/>
            <w:szCs w:val="18"/>
          </w:rPr>
          <w:instrText xml:space="preserve"> PAGE </w:instrText>
        </w:r>
        <w:r w:rsidRPr="002B0EF0">
          <w:rPr>
            <w:rStyle w:val="Seitenzahl"/>
            <w:rFonts w:ascii="Charter Roman" w:hAnsi="Charter Roman"/>
            <w:sz w:val="18"/>
            <w:szCs w:val="18"/>
          </w:rPr>
          <w:fldChar w:fldCharType="separate"/>
        </w:r>
        <w:r w:rsidR="00FB1F2A">
          <w:rPr>
            <w:rStyle w:val="Seitenzahl"/>
            <w:rFonts w:ascii="Charter Roman" w:hAnsi="Charter Roman"/>
            <w:noProof/>
            <w:sz w:val="18"/>
            <w:szCs w:val="18"/>
          </w:rPr>
          <w:t>2</w:t>
        </w:r>
        <w:r w:rsidRPr="002B0EF0">
          <w:rPr>
            <w:rStyle w:val="Seitenzahl"/>
            <w:rFonts w:ascii="Charter Roman" w:hAnsi="Charter Roman"/>
            <w:sz w:val="18"/>
            <w:szCs w:val="18"/>
          </w:rPr>
          <w:fldChar w:fldCharType="end"/>
        </w:r>
      </w:p>
    </w:sdtContent>
  </w:sdt>
  <w:p w:rsidR="00E12CBD" w:rsidRPr="00E12CBD" w:rsidRDefault="00742D67">
    <w:pPr>
      <w:pStyle w:val="Fuzeile"/>
      <w:rPr>
        <w:rFonts w:ascii="Charter Roman" w:hAnsi="Charter Roman"/>
        <w:sz w:val="16"/>
        <w:szCs w:val="16"/>
      </w:rPr>
    </w:pPr>
    <w:r w:rsidRPr="00E12CBD">
      <w:rPr>
        <w:rFonts w:ascii="Charter Roman" w:hAnsi="Charter Roman"/>
        <w:sz w:val="16"/>
        <w:szCs w:val="16"/>
      </w:rPr>
      <w:tab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30BD" w:rsidRDefault="00742D67" w:rsidP="002730BD">
    <w:pPr>
      <w:pStyle w:val="Kopfzeile"/>
    </w:pPr>
    <w:r w:rsidRPr="00043BFA">
      <w:rPr>
        <w:rFonts w:ascii="Arial" w:eastAsia="Times New Roman" w:hAnsi="Arial" w:cs="Times New Roman"/>
        <w:noProof/>
        <w:lang w:val="de-CH" w:eastAsia="de-CH"/>
      </w:rPr>
      <w:drawing>
        <wp:inline distT="0" distB="0" distL="0" distR="0" wp14:anchorId="0238A24D" wp14:editId="51B7125A">
          <wp:extent cx="2110105" cy="367030"/>
          <wp:effectExtent l="0" t="0" r="0" b="0"/>
          <wp:docPr id="39" name="Grafik 39" descr="L:\Vorlagen\Vorlagen_Inselgruppe_2016\Insel-Vorlagehilfsdateien\2015_Insel_Gruppe_sw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2" descr="L:\Vorlagen\Vorlagen_Inselgruppe_2016\Insel-Vorlagehilfsdateien\2015_Insel_Gruppe_sw.gi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181" t="6937" r="3593" b="64787"/>
                  <a:stretch>
                    <a:fillRect/>
                  </a:stretch>
                </pic:blipFill>
                <pic:spPr bwMode="auto">
                  <a:xfrm>
                    <a:off x="0" y="0"/>
                    <a:ext cx="2110105" cy="367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2730BD" w:rsidRDefault="00742D67" w:rsidP="002730BD">
    <w:pPr>
      <w:pStyle w:val="Kopfzeile"/>
    </w:pPr>
  </w:p>
  <w:p w:rsidR="002730BD" w:rsidRPr="00B84523" w:rsidRDefault="00742D67" w:rsidP="002730BD">
    <w:pPr>
      <w:pStyle w:val="Kopfzeile"/>
      <w:rPr>
        <w:rFonts w:ascii="Arial" w:hAnsi="Arial" w:cs="Arial"/>
        <w:b/>
      </w:rPr>
    </w:pPr>
    <w:r w:rsidRPr="00B84523">
      <w:rPr>
        <w:rFonts w:ascii="Arial" w:hAnsi="Arial" w:cs="Arial"/>
        <w:b/>
      </w:rPr>
      <w:t>Spitalhygiene</w:t>
    </w:r>
    <w:r w:rsidRPr="00B84523">
      <w:rPr>
        <w:rFonts w:ascii="Arial" w:hAnsi="Arial" w:cs="Arial"/>
        <w:b/>
      </w:rPr>
      <w:tab/>
    </w:r>
    <w:r w:rsidRPr="00B84523">
      <w:rPr>
        <w:rFonts w:ascii="Arial" w:hAnsi="Arial" w:cs="Arial"/>
        <w:b/>
      </w:rPr>
      <w:tab/>
      <w:t>Multiresistente Erreger</w:t>
    </w:r>
  </w:p>
  <w:p w:rsidR="00ED725B" w:rsidRPr="00043BFA" w:rsidRDefault="00742D67" w:rsidP="00043BFA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ECC9D7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1D400A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7A08E7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5B4DBB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868D9D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CC3B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E3CF1D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2AC935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3A899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B58D23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AE401"/>
    <w:multiLevelType w:val="multilevel"/>
    <w:tmpl w:val="628061A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10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8"/>
  </w:num>
  <w:num w:numId="8">
    <w:abstractNumId w:val="4"/>
  </w:num>
  <w:num w:numId="9">
    <w:abstractNumId w:val="5"/>
  </w:num>
  <w:num w:numId="10">
    <w:abstractNumId w:val="6"/>
  </w:num>
  <w:num w:numId="11">
    <w:abstractNumId w:val="7"/>
  </w:num>
  <w:num w:numId="12">
    <w:abstractNumId w:val="9"/>
  </w:num>
  <w:num w:numId="13">
    <w:abstractNumId w:val="1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Textkrper"/>
    <w:uiPriority w:val="9"/>
    <w:qFormat/>
    <w:rsid w:val="00CC43F9"/>
    <w:pPr>
      <w:keepNext/>
      <w:keepLines/>
      <w:pageBreakBefore/>
      <w:spacing w:before="240" w:after="240" w:line="298" w:lineRule="auto"/>
      <w:jc w:val="center"/>
      <w:outlineLvl w:val="0"/>
    </w:pPr>
    <w:rPr>
      <w:rFonts w:ascii="Arial" w:eastAsiaTheme="majorEastAsia" w:hAnsi="Arial" w:cs="Arial"/>
      <w:b/>
      <w:bCs/>
      <w:sz w:val="32"/>
      <w:szCs w:val="32"/>
    </w:rPr>
  </w:style>
  <w:style w:type="paragraph" w:styleId="berschrift2">
    <w:name w:val="heading 2"/>
    <w:basedOn w:val="Standard"/>
    <w:next w:val="Textkrper"/>
    <w:uiPriority w:val="9"/>
    <w:unhideWhenUsed/>
    <w:qFormat/>
    <w:rsid w:val="00CC43F9"/>
    <w:pPr>
      <w:keepNext/>
      <w:keepLines/>
      <w:spacing w:before="200" w:after="240"/>
      <w:jc w:val="center"/>
      <w:outlineLvl w:val="1"/>
    </w:pPr>
    <w:rPr>
      <w:rFonts w:ascii="Arial" w:eastAsiaTheme="majorEastAsia" w:hAnsi="Arial" w:cs="Arial"/>
      <w:iCs/>
    </w:rPr>
  </w:style>
  <w:style w:type="paragraph" w:styleId="berschrift3">
    <w:name w:val="heading 3"/>
    <w:basedOn w:val="Standard"/>
    <w:next w:val="Textkrper"/>
    <w:uiPriority w:val="9"/>
    <w:unhideWhenUsed/>
    <w:qFormat/>
    <w:rsid w:val="00C637B9"/>
    <w:pPr>
      <w:keepNext/>
      <w:keepLines/>
      <w:pageBreakBefore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FFFFFF" w:themeColor="background1"/>
      <w:sz w:val="2"/>
      <w:szCs w:val="2"/>
    </w:rPr>
  </w:style>
  <w:style w:type="paragraph" w:styleId="berschrift4">
    <w:name w:val="heading 4"/>
    <w:basedOn w:val="Standard"/>
    <w:next w:val="Textkrpe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5">
    <w:name w:val="heading 5"/>
    <w:basedOn w:val="Standard"/>
    <w:next w:val="Textkrpe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berschrift6">
    <w:name w:val="heading 6"/>
    <w:basedOn w:val="Standard"/>
    <w:next w:val="Textkrpe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7">
    <w:name w:val="heading 7"/>
    <w:basedOn w:val="Standard"/>
    <w:next w:val="Textkrpe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8">
    <w:name w:val="heading 8"/>
    <w:basedOn w:val="Standard"/>
    <w:next w:val="Textkrpe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9">
    <w:name w:val="heading 9"/>
    <w:basedOn w:val="Standard"/>
    <w:next w:val="Textkrpe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qFormat/>
    <w:pPr>
      <w:spacing w:before="180" w:after="180"/>
    </w:pPr>
  </w:style>
  <w:style w:type="paragraph" w:customStyle="1" w:styleId="FirstParagraph">
    <w:name w:val="First Paragraph"/>
    <w:basedOn w:val="Textkrper"/>
    <w:next w:val="Textkrper"/>
    <w:qFormat/>
    <w:rsid w:val="004016A4"/>
    <w:pPr>
      <w:jc w:val="center"/>
    </w:pPr>
  </w:style>
  <w:style w:type="paragraph" w:customStyle="1" w:styleId="Compact">
    <w:name w:val="Compact"/>
    <w:basedOn w:val="Textkrper"/>
    <w:qFormat/>
    <w:pPr>
      <w:spacing w:before="36" w:after="36"/>
    </w:pPr>
  </w:style>
  <w:style w:type="paragraph" w:styleId="Titel">
    <w:name w:val="Title"/>
    <w:basedOn w:val="Standard"/>
    <w:next w:val="Textkrper"/>
    <w:qFormat/>
    <w:rsid w:val="00FB1F2A"/>
    <w:pPr>
      <w:keepNext/>
      <w:keepLines/>
      <w:spacing w:before="4000" w:after="240"/>
      <w:jc w:val="center"/>
    </w:pPr>
    <w:rPr>
      <w:rFonts w:ascii="Arial" w:eastAsiaTheme="majorEastAsia" w:hAnsi="Arial" w:cs="Arial"/>
      <w:b/>
      <w:bCs/>
      <w:sz w:val="40"/>
      <w:szCs w:val="44"/>
      <w:lang w:val="de-CH"/>
    </w:rPr>
  </w:style>
  <w:style w:type="paragraph" w:styleId="Untertitel">
    <w:name w:val="Subtitle"/>
    <w:basedOn w:val="Titel"/>
    <w:next w:val="Textkrper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krper"/>
    <w:qFormat/>
    <w:rsid w:val="00CC43F9"/>
    <w:pPr>
      <w:keepNext/>
      <w:keepLines/>
      <w:spacing w:before="360" w:after="360" w:line="298" w:lineRule="auto"/>
      <w:jc w:val="center"/>
    </w:pPr>
    <w:rPr>
      <w:rFonts w:ascii="Arial" w:hAnsi="Arial" w:cs="Arial"/>
      <w:sz w:val="28"/>
      <w:szCs w:val="32"/>
      <w:lang w:val="de-CH"/>
    </w:rPr>
  </w:style>
  <w:style w:type="paragraph" w:styleId="Datum">
    <w:name w:val="Date"/>
    <w:next w:val="Textkrper"/>
    <w:qFormat/>
    <w:rsid w:val="00CC43F9"/>
    <w:pPr>
      <w:keepNext/>
      <w:keepLines/>
      <w:spacing w:after="240" w:line="298" w:lineRule="auto"/>
      <w:jc w:val="center"/>
    </w:pPr>
    <w:rPr>
      <w:rFonts w:ascii="Arial" w:hAnsi="Arial" w:cs="Arial"/>
      <w:i/>
      <w:iCs/>
      <w:sz w:val="20"/>
      <w:lang w:val="de-CH"/>
    </w:rPr>
  </w:style>
  <w:style w:type="paragraph" w:customStyle="1" w:styleId="Abstract">
    <w:name w:val="Abstract"/>
    <w:basedOn w:val="Standard"/>
    <w:next w:val="Textkrper"/>
    <w:qFormat/>
    <w:pPr>
      <w:keepNext/>
      <w:keepLines/>
      <w:spacing w:before="300" w:after="300"/>
    </w:pPr>
    <w:rPr>
      <w:sz w:val="20"/>
      <w:szCs w:val="20"/>
    </w:rPr>
  </w:style>
  <w:style w:type="paragraph" w:styleId="Literaturverzeichnis">
    <w:name w:val="Bibliography"/>
    <w:basedOn w:val="Standard"/>
    <w:qFormat/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unotentext">
    <w:name w:val="footnote text"/>
    <w:basedOn w:val="Standard"/>
    <w:uiPriority w:val="9"/>
    <w:unhideWhenUsed/>
    <w:qFormat/>
  </w:style>
  <w:style w:type="table" w:customStyle="1" w:styleId="Table">
    <w:name w:val="Table"/>
    <w:semiHidden/>
    <w:unhideWhenUsed/>
    <w:qFormat/>
    <w:rsid w:val="001A5E7A"/>
    <w:pPr>
      <w:jc w:val="center"/>
    </w:pPr>
    <w:rPr>
      <w:rFonts w:ascii="Arial Narrow" w:hAnsi="Arial Narrow"/>
      <w:sz w:val="18"/>
      <w:szCs w:val="20"/>
      <w:lang w:val="de-CH" w:eastAsia="de-DE"/>
    </w:rPr>
    <w:tblPr>
      <w:jc w:val="center"/>
      <w:tblInd w:w="0" w:type="dxa"/>
      <w:tblCellMar>
        <w:top w:w="45" w:type="dxa"/>
        <w:left w:w="108" w:type="dxa"/>
        <w:bottom w:w="45" w:type="dxa"/>
        <w:right w:w="108" w:type="dxa"/>
      </w:tblCellMar>
    </w:tblPr>
    <w:trPr>
      <w:jc w:val="center"/>
    </w:trPr>
    <w:tcPr>
      <w:vAlign w:val="center"/>
    </w:tcPr>
    <w:tblStylePr w:type="firstRow">
      <w:rPr>
        <w:rFonts w:ascii="Arial Narrow" w:hAnsi="Arial Narrow"/>
        <w:b/>
        <w:i w:val="0"/>
        <w:sz w:val="18"/>
      </w:rPr>
      <w:tblPr/>
      <w:tcPr>
        <w:tcBorders>
          <w:bottom w:val="single" w:sz="4" w:space="0" w:color="auto"/>
        </w:tcBorders>
      </w:tcPr>
    </w:tblStylePr>
    <w:tblStylePr w:type="lastRow">
      <w:tblPr/>
      <w:tcPr>
        <w:tcBorders>
          <w:top w:val="nil"/>
          <w:left w:val="nil"/>
          <w:bottom w:val="single" w:sz="4" w:space="0" w:color="auto"/>
          <w:right w:val="nil"/>
        </w:tcBorders>
      </w:tcPr>
    </w:tblStylePr>
    <w:tblStylePr w:type="firstCol">
      <w:pPr>
        <w:jc w:val="left"/>
      </w:pPr>
    </w:tblStyle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rsid w:val="00510B8F"/>
    <w:pPr>
      <w:keepNext/>
      <w:spacing w:before="240" w:after="240" w:line="298" w:lineRule="auto"/>
      <w:jc w:val="center"/>
    </w:pPr>
    <w:rPr>
      <w:rFonts w:ascii="Charter Roman" w:hAnsi="Charter Roman"/>
      <w:b/>
      <w:bCs/>
      <w:i w:val="0"/>
    </w:rPr>
  </w:style>
  <w:style w:type="paragraph" w:customStyle="1" w:styleId="ImageCaption">
    <w:name w:val="Image Caption"/>
    <w:basedOn w:val="Beschriftung"/>
  </w:style>
  <w:style w:type="paragraph" w:customStyle="1" w:styleId="Figure">
    <w:name w:val="Figure"/>
    <w:basedOn w:val="Standard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rPr>
      <w:color w:val="4F81BD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pPr>
      <w:spacing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Stand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Kopfzeile">
    <w:name w:val="header"/>
    <w:basedOn w:val="Standard"/>
    <w:link w:val="KopfzeileZchn"/>
    <w:unhideWhenUsed/>
    <w:rsid w:val="00ED725B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rsid w:val="00ED725B"/>
  </w:style>
  <w:style w:type="paragraph" w:styleId="Fuzeile">
    <w:name w:val="footer"/>
    <w:basedOn w:val="Standard"/>
    <w:link w:val="FuzeileZchn"/>
    <w:unhideWhenUsed/>
    <w:rsid w:val="00ED725B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rsid w:val="00ED725B"/>
  </w:style>
  <w:style w:type="character" w:styleId="Seitenzahl">
    <w:name w:val="page number"/>
    <w:basedOn w:val="Absatz-Standardschriftart"/>
    <w:semiHidden/>
    <w:unhideWhenUsed/>
    <w:rsid w:val="00E12CBD"/>
  </w:style>
  <w:style w:type="character" w:customStyle="1" w:styleId="TextkrperZchn">
    <w:name w:val="Textkörper Zchn"/>
    <w:basedOn w:val="Absatz-Standardschriftart"/>
    <w:link w:val="Textkrper"/>
    <w:rsid w:val="00A43F26"/>
  </w:style>
  <w:style w:type="paragraph" w:styleId="Sprechblasentext">
    <w:name w:val="Balloon Text"/>
    <w:basedOn w:val="Standard"/>
    <w:link w:val="SprechblasentextZchn"/>
    <w:semiHidden/>
    <w:unhideWhenUsed/>
    <w:rsid w:val="00043BFA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semiHidden/>
    <w:rsid w:val="00043BF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1.xml" /><Relationship Id="rId10" Type="http://schemas.openxmlformats.org/officeDocument/2006/relationships/footer" Target="footer2.xml" /><Relationship Id="rId11" Type="http://schemas.openxmlformats.org/officeDocument/2006/relationships/footer" Target="footer1.xml" /><Relationship Type="http://schemas.openxmlformats.org/officeDocument/2006/relationships/image" Id="rId39" Target="media/rId39.png" /><Relationship Type="http://schemas.openxmlformats.org/officeDocument/2006/relationships/image" Id="rId45" Target="media/rId45.png" /><Relationship Type="http://schemas.openxmlformats.org/officeDocument/2006/relationships/image" Id="rId42" Target="media/rId42.png" /><Relationship Type="http://schemas.openxmlformats.org/officeDocument/2006/relationships/image" Id="rId33" Target="media/rId33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24" Target="media/rId24.png" /><Relationship Type="http://schemas.openxmlformats.org/officeDocument/2006/relationships/image" Id="rId36" Target="media/rId36.png" 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1204</Words>
  <Characters>7589</Characters>
  <Application>Microsoft Office Word</Application>
  <DocSecurity>0</DocSecurity>
  <Lines>63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Monatsreporting MRE - Inselgruppe</vt:lpstr>
    </vt:vector>
  </TitlesOfParts>
  <Company/>
  <LinksUpToDate>false</LinksUpToDate>
  <CharactersWithSpaces>8776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Monatsreporting MRE - Inselgruppe</dc:title>
  <dc:creator>Spitalhygiene</dc:creator>
  <cp:keywords/>
  <dcterms:created xsi:type="dcterms:W3CDTF">2021-01-02T17:58:22Z</dcterms:created>
  <dcterms:modified xsi:type="dcterms:W3CDTF">2021-01-02T17:58:22Z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Letztes update: 02. January 2021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