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531C9" w14:textId="75523DB9" w:rsidR="00F95702" w:rsidRPr="006C5E1B" w:rsidRDefault="001D24F4" w:rsidP="003F30F5">
      <w:pPr>
        <w:spacing w:after="0"/>
        <w:jc w:val="center"/>
        <w:rPr>
          <w:rFonts w:cstheme="minorHAnsi"/>
          <w:b/>
          <w:bCs/>
        </w:rPr>
      </w:pPr>
      <w:r w:rsidRPr="003F30F5">
        <w:rPr>
          <w:rFonts w:cstheme="minorHAnsi"/>
          <w:b/>
          <w:bCs/>
          <w:sz w:val="28"/>
          <w:szCs w:val="28"/>
        </w:rPr>
        <w:t>Examen</w:t>
      </w:r>
      <w:r w:rsidRPr="006C5E1B">
        <w:rPr>
          <w:rFonts w:cstheme="minorHAnsi"/>
          <w:b/>
          <w:bCs/>
        </w:rPr>
        <w:t xml:space="preserve"> </w:t>
      </w:r>
      <w:r w:rsidRPr="003F30F5">
        <w:rPr>
          <w:rFonts w:cstheme="minorHAnsi"/>
          <w:b/>
          <w:bCs/>
          <w:sz w:val="28"/>
          <w:szCs w:val="28"/>
        </w:rPr>
        <w:t>pedagogic</w:t>
      </w:r>
    </w:p>
    <w:p w14:paraId="38D590DC" w14:textId="07586B46" w:rsidR="001D24F4" w:rsidRPr="006C5E1B" w:rsidRDefault="001D24F4" w:rsidP="003F30F5">
      <w:pPr>
        <w:spacing w:after="0"/>
        <w:jc w:val="both"/>
        <w:rPr>
          <w:rFonts w:cstheme="minorHAnsi"/>
          <w:b/>
          <w:bCs/>
        </w:rPr>
      </w:pPr>
      <w:r w:rsidRPr="006C5E1B">
        <w:rPr>
          <w:rFonts w:cstheme="minorHAnsi"/>
          <w:b/>
          <w:bCs/>
        </w:rPr>
        <w:t>CAPITOLUL 1</w:t>
      </w:r>
      <w:r w:rsidRPr="006C5E1B">
        <w:rPr>
          <w:rFonts w:cstheme="minorHAnsi"/>
          <w:b/>
          <w:bCs/>
        </w:rPr>
        <w:tab/>
      </w:r>
      <w:r w:rsidRPr="006C5E1B">
        <w:rPr>
          <w:rFonts w:cstheme="minorHAnsi"/>
          <w:b/>
          <w:bCs/>
        </w:rPr>
        <w:br/>
      </w:r>
      <w:r w:rsidRPr="006C5E1B">
        <w:rPr>
          <w:rFonts w:cstheme="minorHAnsi"/>
          <w:b/>
          <w:bCs/>
        </w:rPr>
        <w:br/>
      </w:r>
      <w:r w:rsidRPr="006C5E1B">
        <w:rPr>
          <w:rFonts w:cstheme="minorHAnsi"/>
          <w:b/>
          <w:bCs/>
        </w:rPr>
        <w:t>Exemplificări de practici educaționale și modalități de concretizare corespunzătoare celor două paradigme</w:t>
      </w:r>
    </w:p>
    <w:p w14:paraId="7423123F" w14:textId="77777777" w:rsidR="001D24F4" w:rsidRPr="001D24F4" w:rsidRDefault="001D24F4" w:rsidP="003F30F5">
      <w:pPr>
        <w:spacing w:after="0"/>
        <w:jc w:val="both"/>
        <w:rPr>
          <w:rFonts w:cstheme="minorHAnsi"/>
          <w:b/>
          <w:bCs/>
        </w:rPr>
      </w:pPr>
      <w:r w:rsidRPr="001D24F4">
        <w:rPr>
          <w:rFonts w:cstheme="minorHAnsi"/>
          <w:b/>
          <w:bCs/>
        </w:rPr>
        <w:pict w14:anchorId="6F5C8528">
          <v:rect id="_x0000_i1071" style="width:0;height:1.5pt" o:hralign="center" o:hrstd="t" o:hr="t" fillcolor="#a0a0a0" stroked="f"/>
        </w:pict>
      </w:r>
    </w:p>
    <w:p w14:paraId="00800249" w14:textId="77777777" w:rsidR="001D24F4" w:rsidRPr="001D24F4" w:rsidRDefault="001D24F4" w:rsidP="003F30F5">
      <w:pPr>
        <w:spacing w:after="0"/>
        <w:jc w:val="both"/>
        <w:rPr>
          <w:rFonts w:cstheme="minorHAnsi"/>
          <w:b/>
          <w:bCs/>
        </w:rPr>
      </w:pPr>
      <w:r w:rsidRPr="001D24F4">
        <w:rPr>
          <w:rFonts w:cstheme="minorHAnsi"/>
          <w:b/>
          <w:bCs/>
        </w:rPr>
        <w:t>Paradigma educațională clasică</w:t>
      </w:r>
    </w:p>
    <w:p w14:paraId="49E466B0" w14:textId="77777777" w:rsidR="001D24F4" w:rsidRPr="001D24F4" w:rsidRDefault="001D24F4" w:rsidP="003F30F5">
      <w:pPr>
        <w:numPr>
          <w:ilvl w:val="0"/>
          <w:numId w:val="3"/>
        </w:numPr>
        <w:spacing w:after="0"/>
        <w:jc w:val="both"/>
        <w:rPr>
          <w:rFonts w:cstheme="minorHAnsi"/>
          <w:b/>
          <w:bCs/>
        </w:rPr>
      </w:pPr>
      <w:r w:rsidRPr="001D24F4">
        <w:rPr>
          <w:rFonts w:cstheme="minorHAnsi"/>
          <w:b/>
          <w:bCs/>
        </w:rPr>
        <w:t>Lecția frontală (predare unidirecțională)</w:t>
      </w:r>
    </w:p>
    <w:p w14:paraId="5A44424F" w14:textId="77777777" w:rsidR="001D24F4" w:rsidRPr="001D24F4" w:rsidRDefault="001D24F4" w:rsidP="003F30F5">
      <w:pPr>
        <w:numPr>
          <w:ilvl w:val="1"/>
          <w:numId w:val="3"/>
        </w:numPr>
        <w:spacing w:after="0"/>
        <w:jc w:val="both"/>
        <w:rPr>
          <w:rFonts w:cstheme="minorHAnsi"/>
          <w:b/>
          <w:bCs/>
        </w:rPr>
      </w:pPr>
      <w:r w:rsidRPr="001D24F4">
        <w:rPr>
          <w:rFonts w:cstheme="minorHAnsi"/>
          <w:b/>
          <w:bCs/>
        </w:rPr>
        <w:t>Exemplu concret: Profesorul explică la tablă teoria despre Ecuațiile de gradul II la matematică, elevii iau notițe și rezolvă apoi exerciții standardizate conform unui barem.</w:t>
      </w:r>
    </w:p>
    <w:p w14:paraId="07B0A3E0" w14:textId="77777777" w:rsidR="001D24F4" w:rsidRPr="001D24F4" w:rsidRDefault="001D24F4" w:rsidP="003F30F5">
      <w:pPr>
        <w:numPr>
          <w:ilvl w:val="0"/>
          <w:numId w:val="3"/>
        </w:numPr>
        <w:spacing w:after="0"/>
        <w:jc w:val="both"/>
        <w:rPr>
          <w:rFonts w:cstheme="minorHAnsi"/>
          <w:b/>
          <w:bCs/>
        </w:rPr>
      </w:pPr>
      <w:r w:rsidRPr="001D24F4">
        <w:rPr>
          <w:rFonts w:cstheme="minorHAnsi"/>
          <w:b/>
          <w:bCs/>
        </w:rPr>
        <w:t>Evaluare sumativă standardizată</w:t>
      </w:r>
    </w:p>
    <w:p w14:paraId="1E8B6D51" w14:textId="77777777" w:rsidR="001D24F4" w:rsidRPr="001D24F4" w:rsidRDefault="001D24F4" w:rsidP="003F30F5">
      <w:pPr>
        <w:numPr>
          <w:ilvl w:val="1"/>
          <w:numId w:val="3"/>
        </w:numPr>
        <w:spacing w:after="0"/>
        <w:jc w:val="both"/>
        <w:rPr>
          <w:rFonts w:cstheme="minorHAnsi"/>
          <w:b/>
          <w:bCs/>
        </w:rPr>
      </w:pPr>
      <w:r w:rsidRPr="001D24F4">
        <w:rPr>
          <w:rFonts w:cstheme="minorHAnsi"/>
          <w:b/>
          <w:bCs/>
        </w:rPr>
        <w:t>Exemplu concret: Test scris la biologie, unde elevii trebuie să memoreze structura organelor interne fără a oferi interpretări sau aplicații practice.</w:t>
      </w:r>
    </w:p>
    <w:p w14:paraId="65ED84F4" w14:textId="77777777" w:rsidR="001D24F4" w:rsidRPr="001D24F4" w:rsidRDefault="001D24F4" w:rsidP="003F30F5">
      <w:pPr>
        <w:numPr>
          <w:ilvl w:val="0"/>
          <w:numId w:val="3"/>
        </w:numPr>
        <w:spacing w:after="0"/>
        <w:jc w:val="both"/>
        <w:rPr>
          <w:rFonts w:cstheme="minorHAnsi"/>
          <w:b/>
          <w:bCs/>
        </w:rPr>
      </w:pPr>
      <w:r w:rsidRPr="001D24F4">
        <w:rPr>
          <w:rFonts w:cstheme="minorHAnsi"/>
          <w:b/>
          <w:bCs/>
        </w:rPr>
        <w:t>Manualul ca sursă principală de învățare</w:t>
      </w:r>
    </w:p>
    <w:p w14:paraId="64127E3F" w14:textId="77777777" w:rsidR="001D24F4" w:rsidRPr="001D24F4" w:rsidRDefault="001D24F4" w:rsidP="003F30F5">
      <w:pPr>
        <w:numPr>
          <w:ilvl w:val="1"/>
          <w:numId w:val="3"/>
        </w:numPr>
        <w:spacing w:after="0"/>
        <w:jc w:val="both"/>
        <w:rPr>
          <w:rFonts w:cstheme="minorHAnsi"/>
          <w:b/>
          <w:bCs/>
        </w:rPr>
      </w:pPr>
      <w:r w:rsidRPr="001D24F4">
        <w:rPr>
          <w:rFonts w:cstheme="minorHAnsi"/>
          <w:b/>
          <w:bCs/>
        </w:rPr>
        <w:t>Exemplu concret: La istorie, profesorul dictează informații din manual, iar elevii memorează date și evenimente importante.</w:t>
      </w:r>
    </w:p>
    <w:p w14:paraId="34822F86" w14:textId="77777777" w:rsidR="001D24F4" w:rsidRPr="001D24F4" w:rsidRDefault="001D24F4" w:rsidP="003F30F5">
      <w:pPr>
        <w:numPr>
          <w:ilvl w:val="0"/>
          <w:numId w:val="3"/>
        </w:numPr>
        <w:spacing w:after="0"/>
        <w:jc w:val="both"/>
        <w:rPr>
          <w:rFonts w:cstheme="minorHAnsi"/>
          <w:b/>
          <w:bCs/>
        </w:rPr>
      </w:pPr>
      <w:r w:rsidRPr="001D24F4">
        <w:rPr>
          <w:rFonts w:cstheme="minorHAnsi"/>
          <w:b/>
          <w:bCs/>
        </w:rPr>
        <w:t>Abordare autoritară</w:t>
      </w:r>
    </w:p>
    <w:p w14:paraId="0165EC18" w14:textId="77777777" w:rsidR="001D24F4" w:rsidRPr="001D24F4" w:rsidRDefault="001D24F4" w:rsidP="003F30F5">
      <w:pPr>
        <w:numPr>
          <w:ilvl w:val="1"/>
          <w:numId w:val="3"/>
        </w:numPr>
        <w:spacing w:after="0"/>
        <w:jc w:val="both"/>
        <w:rPr>
          <w:rFonts w:cstheme="minorHAnsi"/>
          <w:b/>
          <w:bCs/>
        </w:rPr>
      </w:pPr>
      <w:r w:rsidRPr="001D24F4">
        <w:rPr>
          <w:rFonts w:cstheme="minorHAnsi"/>
          <w:b/>
          <w:bCs/>
        </w:rPr>
        <w:t>Exemplu concret: Profesorul stabilește regulile stricte ale clasei și nu permite elevilor să pună întrebări sau să exprime opinii în timpul lecției.</w:t>
      </w:r>
    </w:p>
    <w:p w14:paraId="3E1F01FA" w14:textId="77777777" w:rsidR="001D24F4" w:rsidRPr="001D24F4" w:rsidRDefault="001D24F4" w:rsidP="003F30F5">
      <w:pPr>
        <w:numPr>
          <w:ilvl w:val="0"/>
          <w:numId w:val="3"/>
        </w:numPr>
        <w:spacing w:after="0"/>
        <w:jc w:val="both"/>
        <w:rPr>
          <w:rFonts w:cstheme="minorHAnsi"/>
          <w:b/>
          <w:bCs/>
        </w:rPr>
      </w:pPr>
      <w:r w:rsidRPr="001D24F4">
        <w:rPr>
          <w:rFonts w:cstheme="minorHAnsi"/>
          <w:b/>
          <w:bCs/>
        </w:rPr>
        <w:t>Învățare standardizată pentru toți elevii</w:t>
      </w:r>
    </w:p>
    <w:p w14:paraId="469BA292" w14:textId="77777777" w:rsidR="001D24F4" w:rsidRPr="001D24F4" w:rsidRDefault="001D24F4" w:rsidP="003F30F5">
      <w:pPr>
        <w:numPr>
          <w:ilvl w:val="1"/>
          <w:numId w:val="3"/>
        </w:numPr>
        <w:spacing w:after="0"/>
        <w:jc w:val="both"/>
        <w:rPr>
          <w:rFonts w:cstheme="minorHAnsi"/>
          <w:b/>
          <w:bCs/>
        </w:rPr>
      </w:pPr>
      <w:r w:rsidRPr="001D24F4">
        <w:rPr>
          <w:rFonts w:cstheme="minorHAnsi"/>
          <w:b/>
          <w:bCs/>
        </w:rPr>
        <w:t>Exemplu concret: Lecțiile de geografie sunt structurate astfel încât toți elevii să urmeze aceeași cale de învățare, indiferent de stilul lor individual (ex. trasarea hărților la aceleași dimensiuni și în aceleași culori).</w:t>
      </w:r>
    </w:p>
    <w:p w14:paraId="5BB89CAB" w14:textId="77777777" w:rsidR="001D24F4" w:rsidRPr="001D24F4" w:rsidRDefault="001D24F4" w:rsidP="003F30F5">
      <w:pPr>
        <w:numPr>
          <w:ilvl w:val="0"/>
          <w:numId w:val="3"/>
        </w:numPr>
        <w:spacing w:after="0"/>
        <w:jc w:val="both"/>
        <w:rPr>
          <w:rFonts w:cstheme="minorHAnsi"/>
          <w:b/>
          <w:bCs/>
        </w:rPr>
      </w:pPr>
      <w:r w:rsidRPr="001D24F4">
        <w:rPr>
          <w:rFonts w:cstheme="minorHAnsi"/>
          <w:b/>
          <w:bCs/>
        </w:rPr>
        <w:t>Accent pe reproducerea informației</w:t>
      </w:r>
    </w:p>
    <w:p w14:paraId="545F3FF6" w14:textId="77777777" w:rsidR="001D24F4" w:rsidRPr="001D24F4" w:rsidRDefault="001D24F4" w:rsidP="003F30F5">
      <w:pPr>
        <w:numPr>
          <w:ilvl w:val="1"/>
          <w:numId w:val="3"/>
        </w:numPr>
        <w:spacing w:after="0"/>
        <w:jc w:val="both"/>
        <w:rPr>
          <w:rFonts w:cstheme="minorHAnsi"/>
          <w:b/>
          <w:bCs/>
        </w:rPr>
      </w:pPr>
      <w:r w:rsidRPr="001D24F4">
        <w:rPr>
          <w:rFonts w:cstheme="minorHAnsi"/>
          <w:b/>
          <w:bCs/>
        </w:rPr>
        <w:t>Exemplu concret: La literatură, elevii învață pe de rost definițiile genurilor literare și le reproduc exact în evaluările scrise.</w:t>
      </w:r>
    </w:p>
    <w:p w14:paraId="65259329" w14:textId="77777777" w:rsidR="001D24F4" w:rsidRPr="001D24F4" w:rsidRDefault="001D24F4" w:rsidP="003F30F5">
      <w:pPr>
        <w:spacing w:after="0"/>
        <w:jc w:val="both"/>
        <w:rPr>
          <w:rFonts w:cstheme="minorHAnsi"/>
          <w:b/>
          <w:bCs/>
        </w:rPr>
      </w:pPr>
      <w:r w:rsidRPr="001D24F4">
        <w:rPr>
          <w:rFonts w:cstheme="minorHAnsi"/>
          <w:b/>
          <w:bCs/>
        </w:rPr>
        <w:pict w14:anchorId="4B6D3D4D">
          <v:rect id="_x0000_i1072" style="width:0;height:1.5pt" o:hralign="center" o:hrstd="t" o:hr="t" fillcolor="#a0a0a0" stroked="f"/>
        </w:pict>
      </w:r>
    </w:p>
    <w:p w14:paraId="6D8B8114" w14:textId="77777777" w:rsidR="001D24F4" w:rsidRPr="001D24F4" w:rsidRDefault="001D24F4" w:rsidP="003F30F5">
      <w:pPr>
        <w:spacing w:after="0"/>
        <w:jc w:val="both"/>
        <w:rPr>
          <w:rFonts w:cstheme="minorHAnsi"/>
          <w:b/>
          <w:bCs/>
        </w:rPr>
      </w:pPr>
      <w:r w:rsidRPr="001D24F4">
        <w:rPr>
          <w:rFonts w:cstheme="minorHAnsi"/>
          <w:b/>
          <w:bCs/>
        </w:rPr>
        <w:t>Paradigma educațională modernă</w:t>
      </w:r>
    </w:p>
    <w:p w14:paraId="1BE3DFC4" w14:textId="77777777" w:rsidR="001D24F4" w:rsidRPr="001D24F4" w:rsidRDefault="001D24F4" w:rsidP="003F30F5">
      <w:pPr>
        <w:numPr>
          <w:ilvl w:val="0"/>
          <w:numId w:val="4"/>
        </w:numPr>
        <w:spacing w:after="0"/>
        <w:jc w:val="both"/>
        <w:rPr>
          <w:rFonts w:cstheme="minorHAnsi"/>
          <w:b/>
          <w:bCs/>
        </w:rPr>
      </w:pPr>
      <w:r w:rsidRPr="001D24F4">
        <w:rPr>
          <w:rFonts w:cstheme="minorHAnsi"/>
          <w:b/>
          <w:bCs/>
        </w:rPr>
        <w:t>Învățarea bazată pe proiecte</w:t>
      </w:r>
    </w:p>
    <w:p w14:paraId="100C33A7" w14:textId="77777777" w:rsidR="001D24F4" w:rsidRPr="001D24F4" w:rsidRDefault="001D24F4" w:rsidP="003F30F5">
      <w:pPr>
        <w:numPr>
          <w:ilvl w:val="1"/>
          <w:numId w:val="4"/>
        </w:numPr>
        <w:spacing w:after="0"/>
        <w:jc w:val="both"/>
        <w:rPr>
          <w:rFonts w:cstheme="minorHAnsi"/>
          <w:b/>
          <w:bCs/>
        </w:rPr>
      </w:pPr>
      <w:r w:rsidRPr="001D24F4">
        <w:rPr>
          <w:rFonts w:cstheme="minorHAnsi"/>
          <w:b/>
          <w:bCs/>
        </w:rPr>
        <w:t>Exemplu concret: Elevii lucrează în echipe pentru a realiza un proiect despre impactul schimbărilor climatice în orașul lor, integrând date de la geografie, biologie și economie.</w:t>
      </w:r>
    </w:p>
    <w:p w14:paraId="3F265227" w14:textId="77777777" w:rsidR="001D24F4" w:rsidRPr="001D24F4" w:rsidRDefault="001D24F4" w:rsidP="003F30F5">
      <w:pPr>
        <w:numPr>
          <w:ilvl w:val="0"/>
          <w:numId w:val="4"/>
        </w:numPr>
        <w:spacing w:after="0"/>
        <w:jc w:val="both"/>
        <w:rPr>
          <w:rFonts w:cstheme="minorHAnsi"/>
          <w:b/>
          <w:bCs/>
        </w:rPr>
      </w:pPr>
      <w:r w:rsidRPr="001D24F4">
        <w:rPr>
          <w:rFonts w:cstheme="minorHAnsi"/>
          <w:b/>
          <w:bCs/>
        </w:rPr>
        <w:t>Dezvoltarea gândirii critice</w:t>
      </w:r>
    </w:p>
    <w:p w14:paraId="3C2A7CC2" w14:textId="77777777" w:rsidR="001D24F4" w:rsidRPr="001D24F4" w:rsidRDefault="001D24F4" w:rsidP="003F30F5">
      <w:pPr>
        <w:numPr>
          <w:ilvl w:val="1"/>
          <w:numId w:val="4"/>
        </w:numPr>
        <w:spacing w:after="0"/>
        <w:jc w:val="both"/>
        <w:rPr>
          <w:rFonts w:cstheme="minorHAnsi"/>
          <w:b/>
          <w:bCs/>
        </w:rPr>
      </w:pPr>
      <w:r w:rsidRPr="001D24F4">
        <w:rPr>
          <w:rFonts w:cstheme="minorHAnsi"/>
          <w:b/>
          <w:bCs/>
        </w:rPr>
        <w:t>Exemplu concret: Într-o lecție de educație civică, elevii analizează știri și discută despre fake news, evaluând sursele și conținutul informației.</w:t>
      </w:r>
    </w:p>
    <w:p w14:paraId="4500E91B" w14:textId="77777777" w:rsidR="001D24F4" w:rsidRPr="001D24F4" w:rsidRDefault="001D24F4" w:rsidP="003F30F5">
      <w:pPr>
        <w:numPr>
          <w:ilvl w:val="0"/>
          <w:numId w:val="4"/>
        </w:numPr>
        <w:spacing w:after="0"/>
        <w:jc w:val="both"/>
        <w:rPr>
          <w:rFonts w:cstheme="minorHAnsi"/>
          <w:b/>
          <w:bCs/>
        </w:rPr>
      </w:pPr>
      <w:r w:rsidRPr="001D24F4">
        <w:rPr>
          <w:rFonts w:cstheme="minorHAnsi"/>
          <w:b/>
          <w:bCs/>
        </w:rPr>
        <w:t>Învățare individualizată prin tehnologie</w:t>
      </w:r>
    </w:p>
    <w:p w14:paraId="4EFB875A" w14:textId="77777777" w:rsidR="001D24F4" w:rsidRPr="001D24F4" w:rsidRDefault="001D24F4" w:rsidP="003F30F5">
      <w:pPr>
        <w:numPr>
          <w:ilvl w:val="1"/>
          <w:numId w:val="4"/>
        </w:numPr>
        <w:spacing w:after="0"/>
        <w:jc w:val="both"/>
        <w:rPr>
          <w:rFonts w:cstheme="minorHAnsi"/>
          <w:b/>
          <w:bCs/>
        </w:rPr>
      </w:pPr>
      <w:r w:rsidRPr="001D24F4">
        <w:rPr>
          <w:rFonts w:cstheme="minorHAnsi"/>
          <w:b/>
          <w:bCs/>
        </w:rPr>
        <w:t>Exemplu concret: Folosirea platformelor educaționale (de ex. Google Classroom) care permit elevilor să parcurgă lecțiile în ritmul propriu, completând exerciții personalizate.</w:t>
      </w:r>
    </w:p>
    <w:p w14:paraId="228459AB" w14:textId="77777777" w:rsidR="001D24F4" w:rsidRPr="001D24F4" w:rsidRDefault="001D24F4" w:rsidP="003F30F5">
      <w:pPr>
        <w:numPr>
          <w:ilvl w:val="0"/>
          <w:numId w:val="4"/>
        </w:numPr>
        <w:spacing w:after="0"/>
        <w:jc w:val="both"/>
        <w:rPr>
          <w:rFonts w:cstheme="minorHAnsi"/>
          <w:b/>
          <w:bCs/>
        </w:rPr>
      </w:pPr>
      <w:r w:rsidRPr="001D24F4">
        <w:rPr>
          <w:rFonts w:cstheme="minorHAnsi"/>
          <w:b/>
          <w:bCs/>
        </w:rPr>
        <w:t>Activități interactive și colaborative</w:t>
      </w:r>
    </w:p>
    <w:p w14:paraId="4A70C405" w14:textId="77777777" w:rsidR="001D24F4" w:rsidRPr="001D24F4" w:rsidRDefault="001D24F4" w:rsidP="003F30F5">
      <w:pPr>
        <w:numPr>
          <w:ilvl w:val="1"/>
          <w:numId w:val="4"/>
        </w:numPr>
        <w:spacing w:after="0"/>
        <w:jc w:val="both"/>
        <w:rPr>
          <w:rFonts w:cstheme="minorHAnsi"/>
          <w:b/>
          <w:bCs/>
        </w:rPr>
      </w:pPr>
      <w:r w:rsidRPr="001D24F4">
        <w:rPr>
          <w:rFonts w:cstheme="minorHAnsi"/>
          <w:b/>
          <w:bCs/>
        </w:rPr>
        <w:t>Exemplu concret: La literatură, elevii se împart în grupuri pentru a crea o piesă de teatru bazată pe opera „Ion” de Liviu Rebreanu, reflectând asupra conflictelor personajelor.</w:t>
      </w:r>
    </w:p>
    <w:p w14:paraId="631CD7EB" w14:textId="77777777" w:rsidR="001D24F4" w:rsidRPr="001D24F4" w:rsidRDefault="001D24F4" w:rsidP="003F30F5">
      <w:pPr>
        <w:numPr>
          <w:ilvl w:val="0"/>
          <w:numId w:val="4"/>
        </w:numPr>
        <w:spacing w:after="0"/>
        <w:jc w:val="both"/>
        <w:rPr>
          <w:rFonts w:cstheme="minorHAnsi"/>
          <w:b/>
          <w:bCs/>
        </w:rPr>
      </w:pPr>
      <w:r w:rsidRPr="001D24F4">
        <w:rPr>
          <w:rFonts w:cstheme="minorHAnsi"/>
          <w:b/>
          <w:bCs/>
        </w:rPr>
        <w:t>Experimentarea în învățare</w:t>
      </w:r>
    </w:p>
    <w:p w14:paraId="649445FC" w14:textId="77777777" w:rsidR="001D24F4" w:rsidRPr="001D24F4" w:rsidRDefault="001D24F4" w:rsidP="003F30F5">
      <w:pPr>
        <w:numPr>
          <w:ilvl w:val="1"/>
          <w:numId w:val="4"/>
        </w:numPr>
        <w:spacing w:after="0"/>
        <w:jc w:val="both"/>
        <w:rPr>
          <w:rFonts w:cstheme="minorHAnsi"/>
          <w:b/>
          <w:bCs/>
        </w:rPr>
      </w:pPr>
      <w:r w:rsidRPr="001D24F4">
        <w:rPr>
          <w:rFonts w:cstheme="minorHAnsi"/>
          <w:b/>
          <w:bCs/>
        </w:rPr>
        <w:lastRenderedPageBreak/>
        <w:t>Exemplu concret: La fizică, elevii folosesc materiale simple (sticle, elastice, apă) pentru a înțelege principiile de funcționare a unei catapulte, aplicând teoria forței și energiei.</w:t>
      </w:r>
    </w:p>
    <w:p w14:paraId="274DB8CE" w14:textId="77777777" w:rsidR="001D24F4" w:rsidRPr="001D24F4" w:rsidRDefault="001D24F4" w:rsidP="003F30F5">
      <w:pPr>
        <w:numPr>
          <w:ilvl w:val="0"/>
          <w:numId w:val="4"/>
        </w:numPr>
        <w:spacing w:after="0"/>
        <w:jc w:val="both"/>
        <w:rPr>
          <w:rFonts w:cstheme="minorHAnsi"/>
          <w:b/>
          <w:bCs/>
        </w:rPr>
      </w:pPr>
      <w:r w:rsidRPr="001D24F4">
        <w:rPr>
          <w:rFonts w:cstheme="minorHAnsi"/>
          <w:b/>
          <w:bCs/>
        </w:rPr>
        <w:t>Centrare pe elev și ritmul său</w:t>
      </w:r>
    </w:p>
    <w:p w14:paraId="6BB76BA8" w14:textId="77777777" w:rsidR="001D24F4" w:rsidRPr="001D24F4" w:rsidRDefault="001D24F4" w:rsidP="003F30F5">
      <w:pPr>
        <w:numPr>
          <w:ilvl w:val="1"/>
          <w:numId w:val="4"/>
        </w:numPr>
        <w:spacing w:after="0"/>
        <w:jc w:val="both"/>
        <w:rPr>
          <w:rFonts w:cstheme="minorHAnsi"/>
          <w:b/>
          <w:bCs/>
        </w:rPr>
      </w:pPr>
      <w:r w:rsidRPr="001D24F4">
        <w:rPr>
          <w:rFonts w:cstheme="minorHAnsi"/>
          <w:b/>
          <w:bCs/>
        </w:rPr>
        <w:t>Exemplu concret: Într-un atelier de scriere creativă, elevii aleg genul literar pe care vor să-l exploreze și primesc feedback personalizat de la profesor.</w:t>
      </w:r>
    </w:p>
    <w:p w14:paraId="76AA0E67" w14:textId="77777777" w:rsidR="001D24F4" w:rsidRPr="001D24F4" w:rsidRDefault="001D24F4" w:rsidP="003F30F5">
      <w:pPr>
        <w:numPr>
          <w:ilvl w:val="0"/>
          <w:numId w:val="4"/>
        </w:numPr>
        <w:spacing w:after="0"/>
        <w:jc w:val="both"/>
        <w:rPr>
          <w:rFonts w:cstheme="minorHAnsi"/>
          <w:b/>
          <w:bCs/>
        </w:rPr>
      </w:pPr>
      <w:r w:rsidRPr="001D24F4">
        <w:rPr>
          <w:rFonts w:cstheme="minorHAnsi"/>
          <w:b/>
          <w:bCs/>
        </w:rPr>
        <w:t>Învățare contextualizată</w:t>
      </w:r>
    </w:p>
    <w:p w14:paraId="249D4E4D" w14:textId="42322E0A" w:rsidR="001D24F4" w:rsidRPr="006C5E1B" w:rsidRDefault="001D24F4" w:rsidP="003F30F5">
      <w:pPr>
        <w:numPr>
          <w:ilvl w:val="1"/>
          <w:numId w:val="4"/>
        </w:numPr>
        <w:spacing w:after="0"/>
        <w:jc w:val="both"/>
        <w:rPr>
          <w:rFonts w:cstheme="minorHAnsi"/>
          <w:b/>
          <w:bCs/>
        </w:rPr>
      </w:pPr>
      <w:r w:rsidRPr="001D24F4">
        <w:rPr>
          <w:rFonts w:cstheme="minorHAnsi"/>
          <w:b/>
          <w:bCs/>
        </w:rPr>
        <w:t>Exemplu concret: La geografie, elevii fac o excursie într-o rezervație naturală pentru a studia biodiversitatea, punând întrebări ghidate de profesor și documentând descoperirile.</w:t>
      </w:r>
    </w:p>
    <w:p w14:paraId="39FC6867" w14:textId="66A7B7BA" w:rsidR="001D24F4" w:rsidRPr="001D24F4" w:rsidRDefault="001D24F4" w:rsidP="003F30F5">
      <w:pPr>
        <w:spacing w:after="0"/>
        <w:jc w:val="both"/>
        <w:rPr>
          <w:rFonts w:cstheme="minorHAnsi"/>
          <w:b/>
          <w:bCs/>
        </w:rPr>
      </w:pPr>
      <w:r w:rsidRPr="001D24F4">
        <w:rPr>
          <w:rFonts w:cstheme="minorHAnsi"/>
          <w:b/>
          <w:bCs/>
        </w:rPr>
        <w:t>Practici educaționale corespunzătoare celor două paradigme</w:t>
      </w:r>
    </w:p>
    <w:p w14:paraId="233E02F3" w14:textId="77777777" w:rsidR="001D24F4" w:rsidRPr="001D24F4" w:rsidRDefault="001D24F4" w:rsidP="003F30F5">
      <w:pPr>
        <w:spacing w:after="0"/>
        <w:jc w:val="both"/>
        <w:rPr>
          <w:rFonts w:cstheme="minorHAnsi"/>
        </w:rPr>
      </w:pPr>
      <w:r w:rsidRPr="001D24F4">
        <w:rPr>
          <w:rFonts w:cstheme="minorHAnsi"/>
        </w:rPr>
        <w:pict w14:anchorId="63ED522E">
          <v:rect id="_x0000_i1057" style="width:0;height:1.5pt" o:hralign="center" o:hrstd="t" o:hr="t" fillcolor="#a0a0a0" stroked="f"/>
        </w:pict>
      </w:r>
    </w:p>
    <w:p w14:paraId="1D03DB5A" w14:textId="77777777" w:rsidR="001D24F4" w:rsidRPr="001D24F4" w:rsidRDefault="001D24F4" w:rsidP="003F30F5">
      <w:pPr>
        <w:spacing w:after="0"/>
        <w:jc w:val="both"/>
        <w:rPr>
          <w:rFonts w:cstheme="minorHAnsi"/>
          <w:b/>
          <w:bCs/>
        </w:rPr>
      </w:pPr>
      <w:r w:rsidRPr="001D24F4">
        <w:rPr>
          <w:rFonts w:cstheme="minorHAnsi"/>
          <w:b/>
          <w:bCs/>
        </w:rPr>
        <w:t>Paradigma educațională clasică</w:t>
      </w:r>
    </w:p>
    <w:p w14:paraId="3802D294" w14:textId="77777777" w:rsidR="001D24F4" w:rsidRPr="001D24F4" w:rsidRDefault="001D24F4" w:rsidP="003F30F5">
      <w:pPr>
        <w:numPr>
          <w:ilvl w:val="0"/>
          <w:numId w:val="1"/>
        </w:numPr>
        <w:spacing w:after="0"/>
        <w:jc w:val="both"/>
        <w:rPr>
          <w:rFonts w:cstheme="minorHAnsi"/>
        </w:rPr>
      </w:pPr>
      <w:r w:rsidRPr="001D24F4">
        <w:rPr>
          <w:rFonts w:cstheme="minorHAnsi"/>
          <w:b/>
          <w:bCs/>
        </w:rPr>
        <w:t>Flux de informație unidirecțional: profesor → elev</w:t>
      </w:r>
    </w:p>
    <w:p w14:paraId="5F554B29" w14:textId="77777777" w:rsidR="001D24F4" w:rsidRPr="001D24F4" w:rsidRDefault="001D24F4" w:rsidP="003F30F5">
      <w:pPr>
        <w:numPr>
          <w:ilvl w:val="1"/>
          <w:numId w:val="1"/>
        </w:numPr>
        <w:spacing w:after="0"/>
        <w:jc w:val="both"/>
        <w:rPr>
          <w:rFonts w:cstheme="minorHAnsi"/>
        </w:rPr>
      </w:pPr>
      <w:r w:rsidRPr="001D24F4">
        <w:rPr>
          <w:rFonts w:cstheme="minorHAnsi"/>
          <w:b/>
          <w:bCs/>
        </w:rPr>
        <w:t>Exemplu:</w:t>
      </w:r>
      <w:r w:rsidRPr="001D24F4">
        <w:rPr>
          <w:rFonts w:cstheme="minorHAnsi"/>
        </w:rPr>
        <w:t xml:space="preserve"> Profesorul predă lecția despre Revoluția Franceză prin expunere, elevii iau notițe, iar apoi sunt evaluați printr-un test de reproducere a informațiilor.</w:t>
      </w:r>
    </w:p>
    <w:p w14:paraId="6631441A" w14:textId="77777777" w:rsidR="001D24F4" w:rsidRPr="001D24F4" w:rsidRDefault="001D24F4" w:rsidP="003F30F5">
      <w:pPr>
        <w:numPr>
          <w:ilvl w:val="0"/>
          <w:numId w:val="1"/>
        </w:numPr>
        <w:spacing w:after="0"/>
        <w:jc w:val="both"/>
        <w:rPr>
          <w:rFonts w:cstheme="minorHAnsi"/>
        </w:rPr>
      </w:pPr>
      <w:r w:rsidRPr="001D24F4">
        <w:rPr>
          <w:rFonts w:cstheme="minorHAnsi"/>
          <w:b/>
          <w:bCs/>
        </w:rPr>
        <w:t>Accent pe acumularea cunoștințelor</w:t>
      </w:r>
    </w:p>
    <w:p w14:paraId="0B0E7BFB" w14:textId="77777777" w:rsidR="001D24F4" w:rsidRPr="001D24F4" w:rsidRDefault="001D24F4" w:rsidP="003F30F5">
      <w:pPr>
        <w:numPr>
          <w:ilvl w:val="1"/>
          <w:numId w:val="1"/>
        </w:numPr>
        <w:spacing w:after="0"/>
        <w:jc w:val="both"/>
        <w:rPr>
          <w:rFonts w:cstheme="minorHAnsi"/>
        </w:rPr>
      </w:pPr>
      <w:r w:rsidRPr="001D24F4">
        <w:rPr>
          <w:rFonts w:cstheme="minorHAnsi"/>
          <w:b/>
          <w:bCs/>
        </w:rPr>
        <w:t>Exemplu:</w:t>
      </w:r>
      <w:r w:rsidRPr="001D24F4">
        <w:rPr>
          <w:rFonts w:cstheme="minorHAnsi"/>
        </w:rPr>
        <w:t xml:space="preserve"> Lecțiile de chimie sunt centrate pe memorarea formulelor chimice și a reacțiilor, fără să includă experimente care să demonstreze aceste reacții.</w:t>
      </w:r>
    </w:p>
    <w:p w14:paraId="45B6FA31" w14:textId="77777777" w:rsidR="001D24F4" w:rsidRPr="001D24F4" w:rsidRDefault="001D24F4" w:rsidP="003F30F5">
      <w:pPr>
        <w:numPr>
          <w:ilvl w:val="0"/>
          <w:numId w:val="1"/>
        </w:numPr>
        <w:spacing w:after="0"/>
        <w:jc w:val="both"/>
        <w:rPr>
          <w:rFonts w:cstheme="minorHAnsi"/>
        </w:rPr>
      </w:pPr>
      <w:r w:rsidRPr="001D24F4">
        <w:rPr>
          <w:rFonts w:cstheme="minorHAnsi"/>
          <w:b/>
          <w:bCs/>
        </w:rPr>
        <w:t>Structură ierarhică și autoritară</w:t>
      </w:r>
    </w:p>
    <w:p w14:paraId="17A8F183" w14:textId="77777777" w:rsidR="001D24F4" w:rsidRPr="001D24F4" w:rsidRDefault="001D24F4" w:rsidP="003F30F5">
      <w:pPr>
        <w:numPr>
          <w:ilvl w:val="1"/>
          <w:numId w:val="1"/>
        </w:numPr>
        <w:spacing w:after="0"/>
        <w:jc w:val="both"/>
        <w:rPr>
          <w:rFonts w:cstheme="minorHAnsi"/>
        </w:rPr>
      </w:pPr>
      <w:r w:rsidRPr="001D24F4">
        <w:rPr>
          <w:rFonts w:cstheme="minorHAnsi"/>
          <w:b/>
          <w:bCs/>
        </w:rPr>
        <w:t>Exemplu:</w:t>
      </w:r>
      <w:r w:rsidRPr="001D24F4">
        <w:rPr>
          <w:rFonts w:cstheme="minorHAnsi"/>
        </w:rPr>
        <w:t xml:space="preserve"> Profesorul dictează reguli stricte pentru comportament, iar elevii trebuie să respecte fără comentarii normele impuse în timpul lecției.</w:t>
      </w:r>
    </w:p>
    <w:p w14:paraId="4745DB8C" w14:textId="77777777" w:rsidR="001D24F4" w:rsidRPr="001D24F4" w:rsidRDefault="001D24F4" w:rsidP="003F30F5">
      <w:pPr>
        <w:numPr>
          <w:ilvl w:val="0"/>
          <w:numId w:val="1"/>
        </w:numPr>
        <w:spacing w:after="0"/>
        <w:jc w:val="both"/>
        <w:rPr>
          <w:rFonts w:cstheme="minorHAnsi"/>
        </w:rPr>
      </w:pPr>
      <w:r w:rsidRPr="001D24F4">
        <w:rPr>
          <w:rFonts w:cstheme="minorHAnsi"/>
          <w:b/>
          <w:bCs/>
        </w:rPr>
        <w:t>Învățarea este percepută ca un rezultat măsurabil</w:t>
      </w:r>
    </w:p>
    <w:p w14:paraId="5E046319" w14:textId="77777777" w:rsidR="001D24F4" w:rsidRPr="001D24F4" w:rsidRDefault="001D24F4" w:rsidP="003F30F5">
      <w:pPr>
        <w:numPr>
          <w:ilvl w:val="1"/>
          <w:numId w:val="1"/>
        </w:numPr>
        <w:spacing w:after="0"/>
        <w:jc w:val="both"/>
        <w:rPr>
          <w:rFonts w:cstheme="minorHAnsi"/>
        </w:rPr>
      </w:pPr>
      <w:r w:rsidRPr="001D24F4">
        <w:rPr>
          <w:rFonts w:cstheme="minorHAnsi"/>
          <w:b/>
          <w:bCs/>
        </w:rPr>
        <w:t>Exemplu:</w:t>
      </w:r>
      <w:r w:rsidRPr="001D24F4">
        <w:rPr>
          <w:rFonts w:cstheme="minorHAnsi"/>
        </w:rPr>
        <w:t xml:space="preserve"> Testele finale la matematică evaluează doar capacitatea elevilor de a rezolva exerciții standard, fără aplicații practice.</w:t>
      </w:r>
    </w:p>
    <w:p w14:paraId="695A9CBB" w14:textId="77777777" w:rsidR="001D24F4" w:rsidRPr="001D24F4" w:rsidRDefault="001D24F4" w:rsidP="003F30F5">
      <w:pPr>
        <w:numPr>
          <w:ilvl w:val="0"/>
          <w:numId w:val="1"/>
        </w:numPr>
        <w:spacing w:after="0"/>
        <w:jc w:val="both"/>
        <w:rPr>
          <w:rFonts w:cstheme="minorHAnsi"/>
        </w:rPr>
      </w:pPr>
      <w:r w:rsidRPr="001D24F4">
        <w:rPr>
          <w:rFonts w:cstheme="minorHAnsi"/>
          <w:b/>
          <w:bCs/>
        </w:rPr>
        <w:t>Programe rigide și obligatorii</w:t>
      </w:r>
    </w:p>
    <w:p w14:paraId="543BAC4A" w14:textId="77777777" w:rsidR="001D24F4" w:rsidRPr="001D24F4" w:rsidRDefault="001D24F4" w:rsidP="003F30F5">
      <w:pPr>
        <w:numPr>
          <w:ilvl w:val="1"/>
          <w:numId w:val="1"/>
        </w:numPr>
        <w:spacing w:after="0"/>
        <w:jc w:val="both"/>
        <w:rPr>
          <w:rFonts w:cstheme="minorHAnsi"/>
        </w:rPr>
      </w:pPr>
      <w:r w:rsidRPr="001D24F4">
        <w:rPr>
          <w:rFonts w:cstheme="minorHAnsi"/>
          <w:b/>
          <w:bCs/>
        </w:rPr>
        <w:t>Exemplu:</w:t>
      </w:r>
      <w:r w:rsidRPr="001D24F4">
        <w:rPr>
          <w:rFonts w:cstheme="minorHAnsi"/>
        </w:rPr>
        <w:t xml:space="preserve"> Predarea operelor literare clasice într-o ordine fixă, fără posibilitatea de a adapta selecția textelor în funcție de interesele elevilor.</w:t>
      </w:r>
    </w:p>
    <w:p w14:paraId="104D847A" w14:textId="77777777" w:rsidR="001D24F4" w:rsidRPr="001D24F4" w:rsidRDefault="001D24F4" w:rsidP="003F30F5">
      <w:pPr>
        <w:numPr>
          <w:ilvl w:val="0"/>
          <w:numId w:val="1"/>
        </w:numPr>
        <w:spacing w:after="0"/>
        <w:jc w:val="both"/>
        <w:rPr>
          <w:rFonts w:cstheme="minorHAnsi"/>
        </w:rPr>
      </w:pPr>
      <w:r w:rsidRPr="001D24F4">
        <w:rPr>
          <w:rFonts w:cstheme="minorHAnsi"/>
          <w:b/>
          <w:bCs/>
        </w:rPr>
        <w:t>Accent pe norme și standarde exterioare</w:t>
      </w:r>
    </w:p>
    <w:p w14:paraId="08DFFDE3" w14:textId="77777777" w:rsidR="001D24F4" w:rsidRPr="001D24F4" w:rsidRDefault="001D24F4" w:rsidP="003F30F5">
      <w:pPr>
        <w:numPr>
          <w:ilvl w:val="1"/>
          <w:numId w:val="1"/>
        </w:numPr>
        <w:spacing w:after="0"/>
        <w:jc w:val="both"/>
        <w:rPr>
          <w:rFonts w:cstheme="minorHAnsi"/>
        </w:rPr>
      </w:pPr>
      <w:r w:rsidRPr="001D24F4">
        <w:rPr>
          <w:rFonts w:cstheme="minorHAnsi"/>
          <w:b/>
          <w:bCs/>
        </w:rPr>
        <w:t>Exemplu:</w:t>
      </w:r>
      <w:r w:rsidRPr="001D24F4">
        <w:rPr>
          <w:rFonts w:cstheme="minorHAnsi"/>
        </w:rPr>
        <w:t xml:space="preserve"> Elevii sunt evaluați comparativ, cu note care reflectă conformitatea cu un barem strict, fără considerarea progresului personal.</w:t>
      </w:r>
    </w:p>
    <w:p w14:paraId="141B9E79" w14:textId="77777777" w:rsidR="001D24F4" w:rsidRPr="001D24F4" w:rsidRDefault="001D24F4" w:rsidP="003F30F5">
      <w:pPr>
        <w:numPr>
          <w:ilvl w:val="0"/>
          <w:numId w:val="1"/>
        </w:numPr>
        <w:spacing w:after="0"/>
        <w:jc w:val="both"/>
        <w:rPr>
          <w:rFonts w:cstheme="minorHAnsi"/>
        </w:rPr>
      </w:pPr>
      <w:r w:rsidRPr="001D24F4">
        <w:rPr>
          <w:rFonts w:cstheme="minorHAnsi"/>
          <w:b/>
          <w:bCs/>
        </w:rPr>
        <w:t>Metode tradiționale: prelegere și exercițiu</w:t>
      </w:r>
    </w:p>
    <w:p w14:paraId="029B337F" w14:textId="77777777" w:rsidR="001D24F4" w:rsidRPr="001D24F4" w:rsidRDefault="001D24F4" w:rsidP="003F30F5">
      <w:pPr>
        <w:numPr>
          <w:ilvl w:val="1"/>
          <w:numId w:val="1"/>
        </w:numPr>
        <w:spacing w:after="0"/>
        <w:jc w:val="both"/>
        <w:rPr>
          <w:rFonts w:cstheme="minorHAnsi"/>
        </w:rPr>
      </w:pPr>
      <w:r w:rsidRPr="001D24F4">
        <w:rPr>
          <w:rFonts w:cstheme="minorHAnsi"/>
          <w:b/>
          <w:bCs/>
        </w:rPr>
        <w:t>Exemplu:</w:t>
      </w:r>
      <w:r w:rsidRPr="001D24F4">
        <w:rPr>
          <w:rFonts w:cstheme="minorHAnsi"/>
        </w:rPr>
        <w:t xml:space="preserve"> Profesorul de geografie predă informații din atlas, iar elevii completează o hartă mută.</w:t>
      </w:r>
    </w:p>
    <w:p w14:paraId="171330B5" w14:textId="77777777" w:rsidR="001D24F4" w:rsidRPr="001D24F4" w:rsidRDefault="001D24F4" w:rsidP="003F30F5">
      <w:pPr>
        <w:spacing w:after="0"/>
        <w:jc w:val="both"/>
        <w:rPr>
          <w:rFonts w:cstheme="minorHAnsi"/>
        </w:rPr>
      </w:pPr>
      <w:r w:rsidRPr="001D24F4">
        <w:rPr>
          <w:rFonts w:cstheme="minorHAnsi"/>
        </w:rPr>
        <w:pict w14:anchorId="22769344">
          <v:rect id="_x0000_i1058" style="width:0;height:1.5pt" o:hralign="center" o:hrstd="t" o:hr="t" fillcolor="#a0a0a0" stroked="f"/>
        </w:pict>
      </w:r>
    </w:p>
    <w:p w14:paraId="5640519E" w14:textId="77777777" w:rsidR="001D24F4" w:rsidRPr="001D24F4" w:rsidRDefault="001D24F4" w:rsidP="003F30F5">
      <w:pPr>
        <w:spacing w:after="0"/>
        <w:jc w:val="both"/>
        <w:rPr>
          <w:rFonts w:cstheme="minorHAnsi"/>
          <w:b/>
          <w:bCs/>
        </w:rPr>
      </w:pPr>
      <w:r w:rsidRPr="001D24F4">
        <w:rPr>
          <w:rFonts w:cstheme="minorHAnsi"/>
          <w:b/>
          <w:bCs/>
        </w:rPr>
        <w:t>Noua paradigmă educațională</w:t>
      </w:r>
    </w:p>
    <w:p w14:paraId="7C87FE46" w14:textId="77777777" w:rsidR="001D24F4" w:rsidRPr="001D24F4" w:rsidRDefault="001D24F4" w:rsidP="003F30F5">
      <w:pPr>
        <w:numPr>
          <w:ilvl w:val="0"/>
          <w:numId w:val="2"/>
        </w:numPr>
        <w:spacing w:after="0"/>
        <w:jc w:val="both"/>
        <w:rPr>
          <w:rFonts w:cstheme="minorHAnsi"/>
        </w:rPr>
      </w:pPr>
      <w:r w:rsidRPr="001D24F4">
        <w:rPr>
          <w:rFonts w:cstheme="minorHAnsi"/>
          <w:b/>
          <w:bCs/>
        </w:rPr>
        <w:t>Centrare pe elev ca subiect al educației</w:t>
      </w:r>
    </w:p>
    <w:p w14:paraId="0832C882" w14:textId="77777777" w:rsidR="001D24F4" w:rsidRPr="001D24F4" w:rsidRDefault="001D24F4" w:rsidP="003F30F5">
      <w:pPr>
        <w:numPr>
          <w:ilvl w:val="1"/>
          <w:numId w:val="2"/>
        </w:numPr>
        <w:spacing w:after="0"/>
        <w:jc w:val="both"/>
        <w:rPr>
          <w:rFonts w:cstheme="minorHAnsi"/>
        </w:rPr>
      </w:pPr>
      <w:r w:rsidRPr="001D24F4">
        <w:rPr>
          <w:rFonts w:cstheme="minorHAnsi"/>
          <w:b/>
          <w:bCs/>
        </w:rPr>
        <w:t>Exemplu:</w:t>
      </w:r>
      <w:r w:rsidRPr="001D24F4">
        <w:rPr>
          <w:rFonts w:cstheme="minorHAnsi"/>
        </w:rPr>
        <w:t xml:space="preserve"> La literatură, elevii analizează o poezie în grupuri mici, fiecare grup discutând diferite perspective (simboluri, emoții, context istoric).</w:t>
      </w:r>
    </w:p>
    <w:p w14:paraId="1F42C71F" w14:textId="77777777" w:rsidR="001D24F4" w:rsidRPr="001D24F4" w:rsidRDefault="001D24F4" w:rsidP="003F30F5">
      <w:pPr>
        <w:numPr>
          <w:ilvl w:val="0"/>
          <w:numId w:val="2"/>
        </w:numPr>
        <w:spacing w:after="0"/>
        <w:jc w:val="both"/>
        <w:rPr>
          <w:rFonts w:cstheme="minorHAnsi"/>
        </w:rPr>
      </w:pPr>
      <w:r w:rsidRPr="001D24F4">
        <w:rPr>
          <w:rFonts w:cstheme="minorHAnsi"/>
          <w:b/>
          <w:bCs/>
        </w:rPr>
        <w:t>Învățarea ca proces continuu</w:t>
      </w:r>
    </w:p>
    <w:p w14:paraId="5FDDA3F6" w14:textId="77777777" w:rsidR="001D24F4" w:rsidRPr="001D24F4" w:rsidRDefault="001D24F4" w:rsidP="003F30F5">
      <w:pPr>
        <w:numPr>
          <w:ilvl w:val="1"/>
          <w:numId w:val="2"/>
        </w:numPr>
        <w:spacing w:after="0"/>
        <w:jc w:val="both"/>
        <w:rPr>
          <w:rFonts w:cstheme="minorHAnsi"/>
        </w:rPr>
      </w:pPr>
      <w:r w:rsidRPr="001D24F4">
        <w:rPr>
          <w:rFonts w:cstheme="minorHAnsi"/>
          <w:b/>
          <w:bCs/>
        </w:rPr>
        <w:t>Exemplu:</w:t>
      </w:r>
      <w:r w:rsidRPr="001D24F4">
        <w:rPr>
          <w:rFonts w:cstheme="minorHAnsi"/>
        </w:rPr>
        <w:t xml:space="preserve"> Lecțiile de științe sunt structurate astfel încât elevii să descopere soluții la probleme practice (ex. „Cum putem reduce poluarea în orașul nostru?”).</w:t>
      </w:r>
    </w:p>
    <w:p w14:paraId="54E7FAF1" w14:textId="77777777" w:rsidR="001D24F4" w:rsidRPr="001D24F4" w:rsidRDefault="001D24F4" w:rsidP="003F30F5">
      <w:pPr>
        <w:numPr>
          <w:ilvl w:val="0"/>
          <w:numId w:val="2"/>
        </w:numPr>
        <w:spacing w:after="0"/>
        <w:jc w:val="both"/>
        <w:rPr>
          <w:rFonts w:cstheme="minorHAnsi"/>
        </w:rPr>
      </w:pPr>
      <w:r w:rsidRPr="001D24F4">
        <w:rPr>
          <w:rFonts w:cstheme="minorHAnsi"/>
          <w:b/>
          <w:bCs/>
        </w:rPr>
        <w:t>Accent pe competențe și gândire critică</w:t>
      </w:r>
    </w:p>
    <w:p w14:paraId="6292E2F0" w14:textId="77777777" w:rsidR="001D24F4" w:rsidRPr="001D24F4" w:rsidRDefault="001D24F4" w:rsidP="003F30F5">
      <w:pPr>
        <w:numPr>
          <w:ilvl w:val="1"/>
          <w:numId w:val="2"/>
        </w:numPr>
        <w:spacing w:after="0"/>
        <w:jc w:val="both"/>
        <w:rPr>
          <w:rFonts w:cstheme="minorHAnsi"/>
        </w:rPr>
      </w:pPr>
      <w:r w:rsidRPr="001D24F4">
        <w:rPr>
          <w:rFonts w:cstheme="minorHAnsi"/>
          <w:b/>
          <w:bCs/>
        </w:rPr>
        <w:lastRenderedPageBreak/>
        <w:t>Exemplu:</w:t>
      </w:r>
      <w:r w:rsidRPr="001D24F4">
        <w:rPr>
          <w:rFonts w:cstheme="minorHAnsi"/>
        </w:rPr>
        <w:t xml:space="preserve"> În loc să memoreze definițiile, elevii de biologie folosesc aplicații digitale pentru a simula funcționarea sistemului digestiv.</w:t>
      </w:r>
    </w:p>
    <w:p w14:paraId="381906E7" w14:textId="77777777" w:rsidR="001D24F4" w:rsidRPr="001D24F4" w:rsidRDefault="001D24F4" w:rsidP="003F30F5">
      <w:pPr>
        <w:numPr>
          <w:ilvl w:val="0"/>
          <w:numId w:val="2"/>
        </w:numPr>
        <w:spacing w:after="0"/>
        <w:jc w:val="both"/>
        <w:rPr>
          <w:rFonts w:cstheme="minorHAnsi"/>
        </w:rPr>
      </w:pPr>
      <w:r w:rsidRPr="001D24F4">
        <w:rPr>
          <w:rFonts w:cstheme="minorHAnsi"/>
          <w:b/>
          <w:bCs/>
        </w:rPr>
        <w:t>Ritm personalizat de învățare</w:t>
      </w:r>
    </w:p>
    <w:p w14:paraId="332A8D1B" w14:textId="77777777" w:rsidR="001D24F4" w:rsidRPr="001D24F4" w:rsidRDefault="001D24F4" w:rsidP="003F30F5">
      <w:pPr>
        <w:numPr>
          <w:ilvl w:val="1"/>
          <w:numId w:val="2"/>
        </w:numPr>
        <w:spacing w:after="0"/>
        <w:jc w:val="both"/>
        <w:rPr>
          <w:rFonts w:cstheme="minorHAnsi"/>
        </w:rPr>
      </w:pPr>
      <w:r w:rsidRPr="001D24F4">
        <w:rPr>
          <w:rFonts w:cstheme="minorHAnsi"/>
          <w:b/>
          <w:bCs/>
        </w:rPr>
        <w:t>Exemplu:</w:t>
      </w:r>
      <w:r w:rsidRPr="001D24F4">
        <w:rPr>
          <w:rFonts w:cstheme="minorHAnsi"/>
        </w:rPr>
        <w:t xml:space="preserve"> Folosirea platformelor online pentru matematică, unde fiecare elev rezolvă probleme adaptate nivelului său.</w:t>
      </w:r>
    </w:p>
    <w:p w14:paraId="02741FB3" w14:textId="77777777" w:rsidR="001D24F4" w:rsidRPr="001D24F4" w:rsidRDefault="001D24F4" w:rsidP="003F30F5">
      <w:pPr>
        <w:numPr>
          <w:ilvl w:val="0"/>
          <w:numId w:val="2"/>
        </w:numPr>
        <w:spacing w:after="0"/>
        <w:jc w:val="both"/>
        <w:rPr>
          <w:rFonts w:cstheme="minorHAnsi"/>
        </w:rPr>
      </w:pPr>
      <w:r w:rsidRPr="001D24F4">
        <w:rPr>
          <w:rFonts w:cstheme="minorHAnsi"/>
          <w:b/>
          <w:bCs/>
        </w:rPr>
        <w:t>Educația prin experiențe interactive</w:t>
      </w:r>
    </w:p>
    <w:p w14:paraId="3BF0D62B" w14:textId="77777777" w:rsidR="001D24F4" w:rsidRPr="001D24F4" w:rsidRDefault="001D24F4" w:rsidP="003F30F5">
      <w:pPr>
        <w:numPr>
          <w:ilvl w:val="1"/>
          <w:numId w:val="2"/>
        </w:numPr>
        <w:spacing w:after="0"/>
        <w:jc w:val="both"/>
        <w:rPr>
          <w:rFonts w:cstheme="minorHAnsi"/>
        </w:rPr>
      </w:pPr>
      <w:r w:rsidRPr="001D24F4">
        <w:rPr>
          <w:rFonts w:cstheme="minorHAnsi"/>
          <w:b/>
          <w:bCs/>
        </w:rPr>
        <w:t>Exemplu:</w:t>
      </w:r>
      <w:r w:rsidRPr="001D24F4">
        <w:rPr>
          <w:rFonts w:cstheme="minorHAnsi"/>
        </w:rPr>
        <w:t xml:space="preserve"> La istorie, elevii participă la o dezbatere de tip „proces istoric” pentru a analiza rolul diferitelor părți implicate în Războiul de Independență.</w:t>
      </w:r>
    </w:p>
    <w:p w14:paraId="2154F5AF" w14:textId="77777777" w:rsidR="001D24F4" w:rsidRPr="001D24F4" w:rsidRDefault="001D24F4" w:rsidP="003F30F5">
      <w:pPr>
        <w:numPr>
          <w:ilvl w:val="0"/>
          <w:numId w:val="2"/>
        </w:numPr>
        <w:spacing w:after="0"/>
        <w:jc w:val="both"/>
        <w:rPr>
          <w:rFonts w:cstheme="minorHAnsi"/>
        </w:rPr>
      </w:pPr>
      <w:r w:rsidRPr="001D24F4">
        <w:rPr>
          <w:rFonts w:cstheme="minorHAnsi"/>
          <w:b/>
          <w:bCs/>
        </w:rPr>
        <w:t>Integrarea tehnologiei în educație</w:t>
      </w:r>
    </w:p>
    <w:p w14:paraId="5361FEAF" w14:textId="77777777" w:rsidR="001D24F4" w:rsidRPr="001D24F4" w:rsidRDefault="001D24F4" w:rsidP="003F30F5">
      <w:pPr>
        <w:numPr>
          <w:ilvl w:val="1"/>
          <w:numId w:val="2"/>
        </w:numPr>
        <w:spacing w:after="0"/>
        <w:jc w:val="both"/>
        <w:rPr>
          <w:rFonts w:cstheme="minorHAnsi"/>
        </w:rPr>
      </w:pPr>
      <w:r w:rsidRPr="001D24F4">
        <w:rPr>
          <w:rFonts w:cstheme="minorHAnsi"/>
          <w:b/>
          <w:bCs/>
        </w:rPr>
        <w:t>Exemplu:</w:t>
      </w:r>
      <w:r w:rsidRPr="001D24F4">
        <w:rPr>
          <w:rFonts w:cstheme="minorHAnsi"/>
        </w:rPr>
        <w:t xml:space="preserve"> Utilizarea realității virtuale pentru a explora ecosisteme marine la biologie.</w:t>
      </w:r>
    </w:p>
    <w:p w14:paraId="71745DAE" w14:textId="77777777" w:rsidR="001D24F4" w:rsidRPr="001D24F4" w:rsidRDefault="001D24F4" w:rsidP="003F30F5">
      <w:pPr>
        <w:numPr>
          <w:ilvl w:val="0"/>
          <w:numId w:val="2"/>
        </w:numPr>
        <w:spacing w:after="0"/>
        <w:jc w:val="both"/>
        <w:rPr>
          <w:rFonts w:cstheme="minorHAnsi"/>
        </w:rPr>
      </w:pPr>
      <w:r w:rsidRPr="001D24F4">
        <w:rPr>
          <w:rFonts w:cstheme="minorHAnsi"/>
          <w:b/>
          <w:bCs/>
        </w:rPr>
        <w:t>Conexiuni între cunoștințe și practică</w:t>
      </w:r>
    </w:p>
    <w:p w14:paraId="183AE1D0" w14:textId="77777777" w:rsidR="001D24F4" w:rsidRPr="001D24F4" w:rsidRDefault="001D24F4" w:rsidP="003F30F5">
      <w:pPr>
        <w:numPr>
          <w:ilvl w:val="1"/>
          <w:numId w:val="2"/>
        </w:numPr>
        <w:spacing w:after="0"/>
        <w:jc w:val="both"/>
        <w:rPr>
          <w:rFonts w:cstheme="minorHAnsi"/>
        </w:rPr>
      </w:pPr>
      <w:r w:rsidRPr="001D24F4">
        <w:rPr>
          <w:rFonts w:cstheme="minorHAnsi"/>
          <w:b/>
          <w:bCs/>
        </w:rPr>
        <w:t>Exemplu:</w:t>
      </w:r>
      <w:r w:rsidRPr="001D24F4">
        <w:rPr>
          <w:rFonts w:cstheme="minorHAnsi"/>
        </w:rPr>
        <w:t xml:space="preserve"> La lecțiile de economie, elevii dezvoltă un plan de afaceri fictiv, folosind cunoștințele dobândite în timpul orelor.</w:t>
      </w:r>
    </w:p>
    <w:p w14:paraId="38FF262C" w14:textId="77777777" w:rsidR="006C5E1B" w:rsidRDefault="006C5E1B" w:rsidP="003F30F5">
      <w:pPr>
        <w:spacing w:after="0"/>
        <w:jc w:val="both"/>
        <w:rPr>
          <w:rFonts w:cstheme="minorHAnsi"/>
          <w:b/>
          <w:bCs/>
        </w:rPr>
      </w:pPr>
    </w:p>
    <w:p w14:paraId="4D76928C" w14:textId="77777777" w:rsidR="006C5E1B" w:rsidRDefault="006C5E1B" w:rsidP="003F30F5">
      <w:pPr>
        <w:spacing w:after="0"/>
        <w:jc w:val="both"/>
        <w:rPr>
          <w:rFonts w:cstheme="minorHAnsi"/>
          <w:b/>
          <w:bCs/>
        </w:rPr>
      </w:pPr>
    </w:p>
    <w:p w14:paraId="47C633F0" w14:textId="77777777" w:rsidR="006C5E1B" w:rsidRDefault="006C5E1B" w:rsidP="003F30F5">
      <w:pPr>
        <w:spacing w:after="0"/>
        <w:jc w:val="both"/>
        <w:rPr>
          <w:rFonts w:cstheme="minorHAnsi"/>
          <w:b/>
          <w:bCs/>
        </w:rPr>
      </w:pPr>
    </w:p>
    <w:p w14:paraId="768D90C8" w14:textId="77777777" w:rsidR="006C5E1B" w:rsidRDefault="006C5E1B" w:rsidP="003F30F5">
      <w:pPr>
        <w:spacing w:after="0"/>
        <w:jc w:val="both"/>
        <w:rPr>
          <w:rFonts w:cstheme="minorHAnsi"/>
          <w:b/>
          <w:bCs/>
        </w:rPr>
      </w:pPr>
    </w:p>
    <w:p w14:paraId="600D9454" w14:textId="77777777" w:rsidR="006C5E1B" w:rsidRDefault="006C5E1B" w:rsidP="003F30F5">
      <w:pPr>
        <w:spacing w:after="0"/>
        <w:jc w:val="both"/>
        <w:rPr>
          <w:rFonts w:cstheme="minorHAnsi"/>
          <w:b/>
          <w:bCs/>
        </w:rPr>
      </w:pPr>
    </w:p>
    <w:p w14:paraId="16A8FB73" w14:textId="77777777" w:rsidR="006C5E1B" w:rsidRDefault="006C5E1B" w:rsidP="003F30F5">
      <w:pPr>
        <w:spacing w:after="0"/>
        <w:jc w:val="both"/>
        <w:rPr>
          <w:rFonts w:cstheme="minorHAnsi"/>
          <w:b/>
          <w:bCs/>
        </w:rPr>
      </w:pPr>
    </w:p>
    <w:p w14:paraId="38D3C51F" w14:textId="77777777" w:rsidR="006C5E1B" w:rsidRDefault="006C5E1B" w:rsidP="003F30F5">
      <w:pPr>
        <w:spacing w:after="0"/>
        <w:jc w:val="both"/>
        <w:rPr>
          <w:rFonts w:cstheme="minorHAnsi"/>
          <w:b/>
          <w:bCs/>
        </w:rPr>
      </w:pPr>
    </w:p>
    <w:p w14:paraId="7878A415" w14:textId="77777777" w:rsidR="006C5E1B" w:rsidRDefault="006C5E1B" w:rsidP="003F30F5">
      <w:pPr>
        <w:spacing w:after="0"/>
        <w:jc w:val="both"/>
        <w:rPr>
          <w:rFonts w:cstheme="minorHAnsi"/>
          <w:b/>
          <w:bCs/>
        </w:rPr>
      </w:pPr>
    </w:p>
    <w:p w14:paraId="599FAEC3" w14:textId="77777777" w:rsidR="006C5E1B" w:rsidRDefault="006C5E1B" w:rsidP="003F30F5">
      <w:pPr>
        <w:spacing w:after="0"/>
        <w:jc w:val="both"/>
        <w:rPr>
          <w:rFonts w:cstheme="minorHAnsi"/>
          <w:b/>
          <w:bCs/>
        </w:rPr>
      </w:pPr>
    </w:p>
    <w:p w14:paraId="4E1BD3EC" w14:textId="77777777" w:rsidR="006C5E1B" w:rsidRDefault="006C5E1B" w:rsidP="003F30F5">
      <w:pPr>
        <w:spacing w:after="0"/>
        <w:jc w:val="both"/>
        <w:rPr>
          <w:rFonts w:cstheme="minorHAnsi"/>
          <w:b/>
          <w:bCs/>
        </w:rPr>
      </w:pPr>
    </w:p>
    <w:p w14:paraId="70E90E21" w14:textId="77777777" w:rsidR="006C5E1B" w:rsidRDefault="006C5E1B" w:rsidP="003F30F5">
      <w:pPr>
        <w:spacing w:after="0"/>
        <w:jc w:val="both"/>
        <w:rPr>
          <w:rFonts w:cstheme="minorHAnsi"/>
          <w:b/>
          <w:bCs/>
        </w:rPr>
      </w:pPr>
    </w:p>
    <w:p w14:paraId="425B7709" w14:textId="77777777" w:rsidR="006C5E1B" w:rsidRDefault="006C5E1B" w:rsidP="003F30F5">
      <w:pPr>
        <w:spacing w:after="0"/>
        <w:jc w:val="both"/>
        <w:rPr>
          <w:rFonts w:cstheme="minorHAnsi"/>
          <w:b/>
          <w:bCs/>
        </w:rPr>
      </w:pPr>
    </w:p>
    <w:p w14:paraId="723533D6" w14:textId="77777777" w:rsidR="006C5E1B" w:rsidRDefault="006C5E1B" w:rsidP="003F30F5">
      <w:pPr>
        <w:spacing w:after="0"/>
        <w:jc w:val="both"/>
        <w:rPr>
          <w:rFonts w:cstheme="minorHAnsi"/>
          <w:b/>
          <w:bCs/>
        </w:rPr>
      </w:pPr>
    </w:p>
    <w:p w14:paraId="28184965" w14:textId="77777777" w:rsidR="006C5E1B" w:rsidRDefault="006C5E1B" w:rsidP="003F30F5">
      <w:pPr>
        <w:spacing w:after="0"/>
        <w:jc w:val="both"/>
        <w:rPr>
          <w:rFonts w:cstheme="minorHAnsi"/>
          <w:b/>
          <w:bCs/>
        </w:rPr>
      </w:pPr>
    </w:p>
    <w:p w14:paraId="7668CC99" w14:textId="77777777" w:rsidR="006C5E1B" w:rsidRDefault="006C5E1B" w:rsidP="003F30F5">
      <w:pPr>
        <w:spacing w:after="0"/>
        <w:jc w:val="both"/>
        <w:rPr>
          <w:rFonts w:cstheme="minorHAnsi"/>
          <w:b/>
          <w:bCs/>
        </w:rPr>
      </w:pPr>
    </w:p>
    <w:p w14:paraId="58CB646F" w14:textId="77777777" w:rsidR="006C5E1B" w:rsidRDefault="006C5E1B" w:rsidP="003F30F5">
      <w:pPr>
        <w:spacing w:after="0"/>
        <w:jc w:val="both"/>
        <w:rPr>
          <w:rFonts w:cstheme="minorHAnsi"/>
          <w:b/>
          <w:bCs/>
        </w:rPr>
      </w:pPr>
    </w:p>
    <w:p w14:paraId="1EDB0841" w14:textId="77777777" w:rsidR="00AD5521" w:rsidRDefault="00AD5521" w:rsidP="003F30F5">
      <w:pPr>
        <w:spacing w:after="0"/>
        <w:jc w:val="both"/>
        <w:rPr>
          <w:rFonts w:cstheme="minorHAnsi"/>
          <w:b/>
          <w:bCs/>
        </w:rPr>
      </w:pPr>
    </w:p>
    <w:p w14:paraId="562BD996" w14:textId="77777777" w:rsidR="006C5E1B" w:rsidRDefault="006C5E1B" w:rsidP="003F30F5">
      <w:pPr>
        <w:spacing w:after="0"/>
        <w:jc w:val="both"/>
        <w:rPr>
          <w:rFonts w:cstheme="minorHAnsi"/>
          <w:b/>
          <w:bCs/>
        </w:rPr>
      </w:pPr>
    </w:p>
    <w:p w14:paraId="26007CEC" w14:textId="77777777" w:rsidR="006C5E1B" w:rsidRDefault="006C5E1B" w:rsidP="003F30F5">
      <w:pPr>
        <w:spacing w:after="0"/>
        <w:jc w:val="both"/>
        <w:rPr>
          <w:rFonts w:cstheme="minorHAnsi"/>
          <w:b/>
          <w:bCs/>
        </w:rPr>
      </w:pPr>
    </w:p>
    <w:p w14:paraId="5518259D" w14:textId="77777777" w:rsidR="006C5E1B" w:rsidRDefault="006C5E1B" w:rsidP="003F30F5">
      <w:pPr>
        <w:spacing w:after="0"/>
        <w:jc w:val="both"/>
        <w:rPr>
          <w:rFonts w:cstheme="minorHAnsi"/>
          <w:b/>
          <w:bCs/>
        </w:rPr>
      </w:pPr>
    </w:p>
    <w:p w14:paraId="1E91B187" w14:textId="77777777" w:rsidR="006C5E1B" w:rsidRDefault="006C5E1B" w:rsidP="003F30F5">
      <w:pPr>
        <w:spacing w:after="0"/>
        <w:jc w:val="both"/>
        <w:rPr>
          <w:rFonts w:cstheme="minorHAnsi"/>
          <w:b/>
          <w:bCs/>
        </w:rPr>
      </w:pPr>
    </w:p>
    <w:p w14:paraId="7C2544D3" w14:textId="77777777" w:rsidR="006C5E1B" w:rsidRDefault="006C5E1B" w:rsidP="003F30F5">
      <w:pPr>
        <w:spacing w:after="0"/>
        <w:jc w:val="both"/>
        <w:rPr>
          <w:rFonts w:cstheme="minorHAnsi"/>
          <w:b/>
          <w:bCs/>
        </w:rPr>
      </w:pPr>
    </w:p>
    <w:p w14:paraId="521F6F60" w14:textId="77777777" w:rsidR="006C5E1B" w:rsidRDefault="006C5E1B" w:rsidP="003F30F5">
      <w:pPr>
        <w:spacing w:after="0"/>
        <w:jc w:val="both"/>
        <w:rPr>
          <w:rFonts w:cstheme="minorHAnsi"/>
          <w:b/>
          <w:bCs/>
        </w:rPr>
      </w:pPr>
    </w:p>
    <w:p w14:paraId="7EF25885" w14:textId="77777777" w:rsidR="006C5E1B" w:rsidRDefault="006C5E1B" w:rsidP="003F30F5">
      <w:pPr>
        <w:spacing w:after="0"/>
        <w:jc w:val="both"/>
        <w:rPr>
          <w:rFonts w:cstheme="minorHAnsi"/>
          <w:b/>
          <w:bCs/>
        </w:rPr>
      </w:pPr>
    </w:p>
    <w:p w14:paraId="3239E6DA" w14:textId="77777777" w:rsidR="00AD5521" w:rsidRDefault="00AD5521" w:rsidP="003F30F5">
      <w:pPr>
        <w:spacing w:after="0"/>
        <w:jc w:val="both"/>
        <w:rPr>
          <w:rFonts w:cstheme="minorHAnsi"/>
          <w:b/>
          <w:bCs/>
        </w:rPr>
      </w:pPr>
    </w:p>
    <w:p w14:paraId="009F7FBA" w14:textId="77777777" w:rsidR="00AD5521" w:rsidRDefault="00AD5521" w:rsidP="003F30F5">
      <w:pPr>
        <w:spacing w:after="0"/>
        <w:jc w:val="both"/>
        <w:rPr>
          <w:rFonts w:cstheme="minorHAnsi"/>
          <w:b/>
          <w:bCs/>
        </w:rPr>
      </w:pPr>
    </w:p>
    <w:p w14:paraId="7DB2BAFF" w14:textId="77777777" w:rsidR="00AD5521" w:rsidRDefault="00AD5521" w:rsidP="003F30F5">
      <w:pPr>
        <w:spacing w:after="0"/>
        <w:jc w:val="both"/>
        <w:rPr>
          <w:rFonts w:cstheme="minorHAnsi"/>
          <w:b/>
          <w:bCs/>
        </w:rPr>
      </w:pPr>
    </w:p>
    <w:p w14:paraId="194E269F" w14:textId="77777777" w:rsidR="006C5E1B" w:rsidRDefault="006C5E1B" w:rsidP="003F30F5">
      <w:pPr>
        <w:spacing w:after="0"/>
        <w:jc w:val="both"/>
        <w:rPr>
          <w:rFonts w:cstheme="minorHAnsi"/>
          <w:b/>
          <w:bCs/>
        </w:rPr>
      </w:pPr>
    </w:p>
    <w:p w14:paraId="4D087FC1" w14:textId="77777777" w:rsidR="006C5E1B" w:rsidRDefault="006C5E1B" w:rsidP="003F30F5">
      <w:pPr>
        <w:spacing w:after="0"/>
        <w:jc w:val="both"/>
        <w:rPr>
          <w:rFonts w:cstheme="minorHAnsi"/>
          <w:b/>
          <w:bCs/>
        </w:rPr>
      </w:pPr>
    </w:p>
    <w:p w14:paraId="26254966" w14:textId="662C5011" w:rsidR="006C5E1B" w:rsidRPr="006C5E1B" w:rsidRDefault="006C5E1B" w:rsidP="003F30F5">
      <w:pPr>
        <w:spacing w:after="0"/>
        <w:jc w:val="both"/>
        <w:rPr>
          <w:rFonts w:cstheme="minorHAnsi"/>
          <w:b/>
          <w:bCs/>
        </w:rPr>
      </w:pPr>
      <w:r w:rsidRPr="006C5E1B">
        <w:rPr>
          <w:rFonts w:cstheme="minorHAnsi"/>
          <w:b/>
          <w:bCs/>
        </w:rPr>
        <w:lastRenderedPageBreak/>
        <w:t xml:space="preserve">CAPITOLUL </w:t>
      </w:r>
      <w:r w:rsidRPr="006C5E1B">
        <w:rPr>
          <w:rFonts w:cstheme="minorHAnsi"/>
          <w:b/>
          <w:bCs/>
        </w:rPr>
        <w:t>2</w:t>
      </w:r>
      <w:r w:rsidRPr="006C5E1B">
        <w:rPr>
          <w:rFonts w:cstheme="minorHAnsi"/>
          <w:b/>
          <w:bCs/>
        </w:rPr>
        <w:tab/>
      </w:r>
    </w:p>
    <w:p w14:paraId="4E3A8C05" w14:textId="240D1822" w:rsidR="006C5E1B" w:rsidRPr="006C5E1B" w:rsidRDefault="006C5E1B" w:rsidP="003F30F5">
      <w:pPr>
        <w:spacing w:after="0"/>
        <w:jc w:val="both"/>
        <w:rPr>
          <w:rFonts w:cstheme="minorHAnsi"/>
          <w:b/>
          <w:bCs/>
        </w:rPr>
      </w:pPr>
      <w:r w:rsidRPr="006C5E1B">
        <w:rPr>
          <w:rFonts w:cstheme="minorHAnsi"/>
          <w:b/>
          <w:bCs/>
        </w:rPr>
        <w:drawing>
          <wp:anchor distT="0" distB="0" distL="114300" distR="114300" simplePos="0" relativeHeight="251662848" behindDoc="0" locked="0" layoutInCell="1" allowOverlap="1" wp14:anchorId="1E2B68C0" wp14:editId="79D30000">
            <wp:simplePos x="0" y="0"/>
            <wp:positionH relativeFrom="column">
              <wp:posOffset>297283</wp:posOffset>
            </wp:positionH>
            <wp:positionV relativeFrom="paragraph">
              <wp:posOffset>294138</wp:posOffset>
            </wp:positionV>
            <wp:extent cx="5516820" cy="3593804"/>
            <wp:effectExtent l="0" t="0" r="8255" b="6985"/>
            <wp:wrapThrough wrapText="bothSides">
              <wp:wrapPolygon edited="0">
                <wp:start x="0" y="0"/>
                <wp:lineTo x="0" y="21527"/>
                <wp:lineTo x="21558" y="21527"/>
                <wp:lineTo x="21558" y="0"/>
                <wp:lineTo x="0" y="0"/>
              </wp:wrapPolygon>
            </wp:wrapThrough>
            <wp:docPr id="213905935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59359" name="Picture 1" descr="A table with text on it&#10;&#10;Description automatically generated"/>
                    <pic:cNvPicPr/>
                  </pic:nvPicPr>
                  <pic:blipFill rotWithShape="1">
                    <a:blip r:embed="rId5">
                      <a:extLst>
                        <a:ext uri="{28A0092B-C50C-407E-A947-70E740481C1C}">
                          <a14:useLocalDpi xmlns:a14="http://schemas.microsoft.com/office/drawing/2010/main" val="0"/>
                        </a:ext>
                      </a:extLst>
                    </a:blip>
                    <a:srcRect l="935" t="2737" r="2010" b="4752"/>
                    <a:stretch/>
                  </pic:blipFill>
                  <pic:spPr bwMode="auto">
                    <a:xfrm>
                      <a:off x="0" y="0"/>
                      <a:ext cx="5516820" cy="35938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5E1B">
        <w:rPr>
          <w:rFonts w:cstheme="minorHAnsi"/>
          <w:b/>
          <w:bCs/>
        </w:rPr>
        <w:t>Analiza</w:t>
      </w:r>
      <w:r w:rsidRPr="006C5E1B">
        <w:rPr>
          <w:rFonts w:cstheme="minorHAnsi"/>
          <w:b/>
          <w:bCs/>
        </w:rPr>
        <w:t xml:space="preserve"> comparativa intre didactica traditionala si moderna + exemple concrete</w:t>
      </w:r>
    </w:p>
    <w:p w14:paraId="09262557" w14:textId="3C83B6EB" w:rsidR="006C5E1B" w:rsidRPr="006C5E1B" w:rsidRDefault="006C5E1B" w:rsidP="003F30F5">
      <w:pPr>
        <w:spacing w:after="0"/>
        <w:jc w:val="both"/>
        <w:rPr>
          <w:rFonts w:cstheme="minorHAnsi"/>
        </w:rPr>
      </w:pPr>
    </w:p>
    <w:p w14:paraId="286515EB" w14:textId="77777777" w:rsidR="006C5E1B" w:rsidRPr="006C5E1B" w:rsidRDefault="006C5E1B" w:rsidP="003F30F5">
      <w:pPr>
        <w:spacing w:after="0"/>
        <w:jc w:val="both"/>
        <w:rPr>
          <w:rFonts w:cstheme="minorHAnsi"/>
          <w:b/>
          <w:bCs/>
        </w:rPr>
      </w:pPr>
    </w:p>
    <w:p w14:paraId="1C12EB4A" w14:textId="77777777" w:rsidR="006C5E1B" w:rsidRPr="006C5E1B" w:rsidRDefault="006C5E1B" w:rsidP="003F30F5">
      <w:pPr>
        <w:spacing w:after="0"/>
        <w:jc w:val="both"/>
        <w:rPr>
          <w:rFonts w:cstheme="minorHAnsi"/>
          <w:b/>
          <w:bCs/>
        </w:rPr>
      </w:pPr>
    </w:p>
    <w:p w14:paraId="371A73DC" w14:textId="490691C4" w:rsidR="006C5E1B" w:rsidRPr="006C5E1B" w:rsidRDefault="006C5E1B" w:rsidP="003F30F5">
      <w:pPr>
        <w:spacing w:after="0"/>
        <w:jc w:val="both"/>
        <w:rPr>
          <w:rFonts w:cstheme="minorHAnsi"/>
          <w:b/>
          <w:bCs/>
        </w:rPr>
      </w:pPr>
      <w:r w:rsidRPr="006C5E1B">
        <w:rPr>
          <w:rFonts w:cstheme="minorHAnsi"/>
          <w:b/>
          <w:bCs/>
        </w:rPr>
        <w:t>C</w:t>
      </w:r>
      <w:r w:rsidRPr="006C5E1B">
        <w:rPr>
          <w:rFonts w:cstheme="minorHAnsi"/>
          <w:b/>
          <w:bCs/>
        </w:rPr>
        <w:t>entrarea pe elev specifica didacticii actuale, care se incadreaza in parad</w:t>
      </w:r>
      <w:r w:rsidRPr="006C5E1B">
        <w:rPr>
          <w:rFonts w:cstheme="minorHAnsi"/>
          <w:b/>
          <w:bCs/>
        </w:rPr>
        <w:t>igmele</w:t>
      </w:r>
      <w:r w:rsidRPr="006C5E1B">
        <w:rPr>
          <w:rFonts w:cstheme="minorHAnsi"/>
          <w:b/>
          <w:bCs/>
        </w:rPr>
        <w:t xml:space="preserve"> actuale. </w:t>
      </w:r>
    </w:p>
    <w:p w14:paraId="2014F96A" w14:textId="77777777" w:rsidR="006C5E1B" w:rsidRDefault="006C5E1B" w:rsidP="003F30F5">
      <w:pPr>
        <w:spacing w:after="0"/>
        <w:jc w:val="both"/>
        <w:rPr>
          <w:rFonts w:cstheme="minorHAnsi"/>
        </w:rPr>
      </w:pPr>
      <w:r w:rsidRPr="006C5E1B">
        <w:rPr>
          <w:rFonts w:cstheme="minorHAnsi"/>
          <w:i/>
          <w:iCs/>
        </w:rPr>
        <w:t>Caracteristici ale pedagogiei/educației centrate pe elev:</w:t>
      </w:r>
      <w:r w:rsidRPr="006C5E1B">
        <w:rPr>
          <w:rFonts w:cstheme="minorHAnsi"/>
        </w:rPr>
        <w:t>​</w:t>
      </w:r>
      <w:r>
        <w:rPr>
          <w:rFonts w:cstheme="minorHAnsi"/>
        </w:rPr>
        <w:t xml:space="preserve"> </w:t>
      </w:r>
    </w:p>
    <w:p w14:paraId="554D973F" w14:textId="1B84E00B" w:rsidR="006C5E1B" w:rsidRPr="006C5E1B" w:rsidRDefault="006C5E1B" w:rsidP="003F30F5">
      <w:pPr>
        <w:pStyle w:val="ListParagraph"/>
        <w:numPr>
          <w:ilvl w:val="0"/>
          <w:numId w:val="11"/>
        </w:numPr>
        <w:spacing w:after="0"/>
        <w:jc w:val="both"/>
        <w:rPr>
          <w:rFonts w:cstheme="minorHAnsi"/>
        </w:rPr>
      </w:pPr>
      <w:r w:rsidRPr="006C5E1B">
        <w:rPr>
          <w:rFonts w:cstheme="minorHAnsi"/>
        </w:rPr>
        <w:t>A</w:t>
      </w:r>
      <w:r w:rsidRPr="006C5E1B">
        <w:rPr>
          <w:rFonts w:cstheme="minorHAnsi"/>
        </w:rPr>
        <w:t>ccentului</w:t>
      </w:r>
      <w:r>
        <w:rPr>
          <w:rFonts w:cstheme="minorHAnsi"/>
        </w:rPr>
        <w:t xml:space="preserve"> trece</w:t>
      </w:r>
      <w:r w:rsidRPr="006C5E1B">
        <w:rPr>
          <w:rFonts w:cstheme="minorHAnsi"/>
        </w:rPr>
        <w:t xml:space="preserve"> de pe predare pe învăţare, de pe cadrele didactice pe cei care învaţă;​</w:t>
      </w:r>
    </w:p>
    <w:p w14:paraId="1CB03B75" w14:textId="77777777" w:rsidR="006C5E1B" w:rsidRPr="006C5E1B" w:rsidRDefault="006C5E1B" w:rsidP="003F30F5">
      <w:pPr>
        <w:numPr>
          <w:ilvl w:val="0"/>
          <w:numId w:val="9"/>
        </w:numPr>
        <w:spacing w:after="0"/>
        <w:jc w:val="both"/>
        <w:rPr>
          <w:rFonts w:cstheme="minorHAnsi"/>
        </w:rPr>
      </w:pPr>
      <w:r w:rsidRPr="006C5E1B">
        <w:rPr>
          <w:rFonts w:cstheme="minorHAnsi"/>
        </w:rPr>
        <w:t>punerea elevului în centrul predării, și implicarea sa activă în procesul de învăţare;​</w:t>
      </w:r>
    </w:p>
    <w:p w14:paraId="2FE5BCBD" w14:textId="77777777" w:rsidR="006C5E1B" w:rsidRPr="006C5E1B" w:rsidRDefault="006C5E1B" w:rsidP="003F30F5">
      <w:pPr>
        <w:numPr>
          <w:ilvl w:val="0"/>
          <w:numId w:val="9"/>
        </w:numPr>
        <w:spacing w:after="0"/>
        <w:jc w:val="both"/>
        <w:rPr>
          <w:rFonts w:cstheme="minorHAnsi"/>
          <w:lang w:val="fr-FR"/>
        </w:rPr>
      </w:pPr>
      <w:r w:rsidRPr="006C5E1B">
        <w:rPr>
          <w:rFonts w:cstheme="minorHAnsi"/>
        </w:rPr>
        <w:t>rolul cadrului didactic este acela de facilitator al procesului de învăţare;</w:t>
      </w:r>
      <w:r w:rsidRPr="006C5E1B">
        <w:rPr>
          <w:rFonts w:cstheme="minorHAnsi"/>
          <w:lang w:val="fr-FR"/>
        </w:rPr>
        <w:t>​</w:t>
      </w:r>
    </w:p>
    <w:p w14:paraId="1B867235" w14:textId="77777777" w:rsidR="006C5E1B" w:rsidRPr="006C5E1B" w:rsidRDefault="006C5E1B" w:rsidP="003F30F5">
      <w:pPr>
        <w:numPr>
          <w:ilvl w:val="0"/>
          <w:numId w:val="9"/>
        </w:numPr>
        <w:spacing w:after="0"/>
        <w:jc w:val="both"/>
        <w:rPr>
          <w:rFonts w:cstheme="minorHAnsi"/>
        </w:rPr>
      </w:pPr>
      <w:r w:rsidRPr="006C5E1B">
        <w:rPr>
          <w:rFonts w:cstheme="minorHAnsi"/>
        </w:rPr>
        <w:t>focalizarea pe experienţele, cunoştinţele, talentele, interesele, capacităţile şi nevoile elevului şi pe cele mai eficiente practici de stimulare a motivaţiei şi învăţării tuturor elevilor;​</w:t>
      </w:r>
    </w:p>
    <w:p w14:paraId="0FD8230A" w14:textId="77777777" w:rsidR="006C5E1B" w:rsidRPr="006C5E1B" w:rsidRDefault="006C5E1B" w:rsidP="003F30F5">
      <w:pPr>
        <w:numPr>
          <w:ilvl w:val="0"/>
          <w:numId w:val="9"/>
        </w:numPr>
        <w:spacing w:after="0"/>
        <w:jc w:val="both"/>
        <w:rPr>
          <w:rFonts w:cstheme="minorHAnsi"/>
        </w:rPr>
      </w:pPr>
      <w:r w:rsidRPr="006C5E1B">
        <w:rPr>
          <w:rFonts w:cstheme="minorHAnsi"/>
        </w:rPr>
        <w:t>trecerea responsabilităţii de la profesor la elev: elevii îşi asumă un înalt grad de responsabilitate în contextul învăţării şi îşi aleg în mod activ scopurile și își administrează învățarea (ce învață, modul în care învață, momentul);​</w:t>
      </w:r>
    </w:p>
    <w:p w14:paraId="3FC866AB" w14:textId="77777777" w:rsidR="006C5E1B" w:rsidRPr="006C5E1B" w:rsidRDefault="006C5E1B" w:rsidP="003F30F5">
      <w:pPr>
        <w:pStyle w:val="paragraph"/>
        <w:spacing w:before="0" w:beforeAutospacing="0" w:after="0" w:afterAutospacing="0" w:line="276" w:lineRule="auto"/>
        <w:jc w:val="both"/>
        <w:textAlignment w:val="baseline"/>
        <w:rPr>
          <w:rFonts w:asciiTheme="minorHAnsi" w:hAnsiTheme="minorHAnsi" w:cstheme="minorHAnsi"/>
          <w:sz w:val="22"/>
          <w:szCs w:val="22"/>
          <w:lang w:val="fr-FR"/>
        </w:rPr>
      </w:pPr>
      <w:r w:rsidRPr="006C5E1B">
        <w:rPr>
          <w:rStyle w:val="normaltextrun"/>
          <w:rFonts w:asciiTheme="minorHAnsi" w:eastAsiaTheme="majorEastAsia" w:hAnsiTheme="minorHAnsi" w:cstheme="minorHAnsi"/>
          <w:i/>
          <w:iCs/>
          <w:color w:val="000000"/>
          <w:position w:val="-1"/>
          <w:sz w:val="22"/>
          <w:szCs w:val="22"/>
          <w:lang w:val="fr-FR"/>
        </w:rPr>
        <w:t>Dimensiuni ale ideii de centrare a acțiunii educative pe elev:</w:t>
      </w:r>
      <w:r w:rsidRPr="006C5E1B">
        <w:rPr>
          <w:rStyle w:val="eop"/>
          <w:rFonts w:asciiTheme="minorHAnsi" w:eastAsiaTheme="majorEastAsia" w:hAnsiTheme="minorHAnsi" w:cstheme="minorHAnsi"/>
          <w:sz w:val="22"/>
          <w:szCs w:val="22"/>
          <w:lang w:val="fr-FR"/>
        </w:rPr>
        <w:t>​</w:t>
      </w:r>
    </w:p>
    <w:p w14:paraId="0617936E" w14:textId="77777777" w:rsidR="006C5E1B" w:rsidRPr="006C5E1B" w:rsidRDefault="006C5E1B" w:rsidP="003F30F5">
      <w:pPr>
        <w:pStyle w:val="paragraph"/>
        <w:numPr>
          <w:ilvl w:val="0"/>
          <w:numId w:val="9"/>
        </w:numPr>
        <w:spacing w:before="0" w:beforeAutospacing="0" w:after="0" w:afterAutospacing="0" w:line="276" w:lineRule="auto"/>
        <w:jc w:val="both"/>
        <w:textAlignment w:val="baseline"/>
        <w:rPr>
          <w:rFonts w:asciiTheme="minorHAnsi" w:hAnsiTheme="minorHAnsi" w:cstheme="minorHAnsi"/>
          <w:sz w:val="22"/>
          <w:szCs w:val="22"/>
          <w:lang w:val="fr-FR"/>
        </w:rPr>
      </w:pPr>
      <w:r w:rsidRPr="006C5E1B">
        <w:rPr>
          <w:rStyle w:val="normaltextrun"/>
          <w:rFonts w:asciiTheme="minorHAnsi" w:eastAsiaTheme="majorEastAsia" w:hAnsiTheme="minorHAnsi" w:cstheme="minorHAnsi"/>
          <w:color w:val="000000"/>
          <w:position w:val="-1"/>
          <w:sz w:val="22"/>
          <w:szCs w:val="22"/>
          <w:lang w:val="fr-FR"/>
        </w:rPr>
        <w:t>elevii caută singuri informații, le prelucrează și apoi colaborează;</w:t>
      </w:r>
      <w:r w:rsidRPr="006C5E1B">
        <w:rPr>
          <w:rStyle w:val="eop"/>
          <w:rFonts w:asciiTheme="minorHAnsi" w:eastAsiaTheme="majorEastAsia" w:hAnsiTheme="minorHAnsi" w:cstheme="minorHAnsi"/>
          <w:sz w:val="22"/>
          <w:szCs w:val="22"/>
          <w:lang w:val="fr-FR"/>
        </w:rPr>
        <w:t>​</w:t>
      </w:r>
    </w:p>
    <w:p w14:paraId="517F8640" w14:textId="77777777" w:rsidR="006C5E1B" w:rsidRPr="006C5E1B" w:rsidRDefault="006C5E1B" w:rsidP="003F30F5">
      <w:pPr>
        <w:pStyle w:val="paragraph"/>
        <w:numPr>
          <w:ilvl w:val="0"/>
          <w:numId w:val="9"/>
        </w:numPr>
        <w:spacing w:before="0" w:beforeAutospacing="0" w:after="0" w:afterAutospacing="0" w:line="276" w:lineRule="auto"/>
        <w:jc w:val="both"/>
        <w:textAlignment w:val="baseline"/>
        <w:rPr>
          <w:rFonts w:asciiTheme="minorHAnsi" w:hAnsiTheme="minorHAnsi" w:cstheme="minorHAnsi"/>
          <w:sz w:val="22"/>
          <w:szCs w:val="22"/>
          <w:lang w:val="fr-FR"/>
        </w:rPr>
      </w:pPr>
      <w:r w:rsidRPr="006C5E1B">
        <w:rPr>
          <w:rStyle w:val="normaltextrun"/>
          <w:rFonts w:asciiTheme="minorHAnsi" w:eastAsiaTheme="majorEastAsia" w:hAnsiTheme="minorHAnsi" w:cstheme="minorHAnsi"/>
          <w:color w:val="000000"/>
          <w:position w:val="-1"/>
          <w:sz w:val="22"/>
          <w:szCs w:val="22"/>
          <w:lang w:val="fr-FR"/>
        </w:rPr>
        <w:t>elevii realizează o cunoaștere subiectivă, adresând întrebări, stabilind corelații, formulând ipoteze, soluții, argumente;</w:t>
      </w:r>
      <w:r w:rsidRPr="006C5E1B">
        <w:rPr>
          <w:rStyle w:val="eop"/>
          <w:rFonts w:asciiTheme="minorHAnsi" w:eastAsiaTheme="majorEastAsia" w:hAnsiTheme="minorHAnsi" w:cstheme="minorHAnsi"/>
          <w:sz w:val="22"/>
          <w:szCs w:val="22"/>
          <w:lang w:val="fr-FR"/>
        </w:rPr>
        <w:t>​</w:t>
      </w:r>
    </w:p>
    <w:p w14:paraId="244E344C" w14:textId="77777777" w:rsidR="006C5E1B" w:rsidRPr="006C5E1B" w:rsidRDefault="006C5E1B" w:rsidP="003F30F5">
      <w:pPr>
        <w:pStyle w:val="paragraph"/>
        <w:numPr>
          <w:ilvl w:val="0"/>
          <w:numId w:val="9"/>
        </w:numPr>
        <w:spacing w:before="0" w:beforeAutospacing="0" w:after="0" w:afterAutospacing="0" w:line="276" w:lineRule="auto"/>
        <w:jc w:val="both"/>
        <w:textAlignment w:val="baseline"/>
        <w:rPr>
          <w:rFonts w:asciiTheme="minorHAnsi" w:hAnsiTheme="minorHAnsi" w:cstheme="minorHAnsi"/>
          <w:sz w:val="22"/>
          <w:szCs w:val="22"/>
        </w:rPr>
      </w:pPr>
      <w:r w:rsidRPr="006C5E1B">
        <w:rPr>
          <w:rStyle w:val="normaltextrun"/>
          <w:rFonts w:asciiTheme="minorHAnsi" w:eastAsiaTheme="majorEastAsia" w:hAnsiTheme="minorHAnsi" w:cstheme="minorHAnsi"/>
          <w:color w:val="000000"/>
          <w:position w:val="-1"/>
          <w:sz w:val="22"/>
          <w:szCs w:val="22"/>
        </w:rPr>
        <w:t>deplasarea accentului pe înțelegere, analiză critică, interpretare și argumentare proprie;</w:t>
      </w:r>
      <w:r w:rsidRPr="006C5E1B">
        <w:rPr>
          <w:rStyle w:val="eop"/>
          <w:rFonts w:asciiTheme="minorHAnsi" w:eastAsiaTheme="majorEastAsia" w:hAnsiTheme="minorHAnsi" w:cstheme="minorHAnsi"/>
          <w:sz w:val="22"/>
          <w:szCs w:val="22"/>
        </w:rPr>
        <w:t>​</w:t>
      </w:r>
    </w:p>
    <w:p w14:paraId="6739026D" w14:textId="77777777" w:rsidR="006C5E1B" w:rsidRPr="006C5E1B" w:rsidRDefault="006C5E1B" w:rsidP="003F30F5">
      <w:pPr>
        <w:pStyle w:val="paragraph"/>
        <w:numPr>
          <w:ilvl w:val="0"/>
          <w:numId w:val="9"/>
        </w:numPr>
        <w:spacing w:before="0" w:beforeAutospacing="0" w:after="0" w:afterAutospacing="0" w:line="276" w:lineRule="auto"/>
        <w:jc w:val="both"/>
        <w:textAlignment w:val="baseline"/>
        <w:rPr>
          <w:rFonts w:asciiTheme="minorHAnsi" w:hAnsiTheme="minorHAnsi" w:cstheme="minorHAnsi"/>
          <w:sz w:val="22"/>
          <w:szCs w:val="22"/>
          <w:lang w:val="fr-FR"/>
        </w:rPr>
      </w:pPr>
      <w:r w:rsidRPr="006C5E1B">
        <w:rPr>
          <w:rStyle w:val="normaltextrun"/>
          <w:rFonts w:asciiTheme="minorHAnsi" w:eastAsiaTheme="majorEastAsia" w:hAnsiTheme="minorHAnsi" w:cstheme="minorHAnsi"/>
          <w:color w:val="000000"/>
          <w:position w:val="-1"/>
          <w:sz w:val="22"/>
          <w:szCs w:val="22"/>
          <w:lang w:val="fr-FR"/>
        </w:rPr>
        <w:t xml:space="preserve">încurajarea autonomiei cognitive și </w:t>
      </w:r>
      <w:r w:rsidRPr="006C5E1B">
        <w:rPr>
          <w:rStyle w:val="scxp222730775"/>
          <w:rFonts w:asciiTheme="minorHAnsi" w:eastAsiaTheme="majorEastAsia" w:hAnsiTheme="minorHAnsi" w:cstheme="minorHAnsi"/>
          <w:color w:val="000000"/>
          <w:position w:val="-1"/>
          <w:sz w:val="22"/>
          <w:szCs w:val="22"/>
          <w:lang w:val="fr-FR"/>
        </w:rPr>
        <w:t>acționale</w:t>
      </w:r>
      <w:r w:rsidRPr="006C5E1B">
        <w:rPr>
          <w:rStyle w:val="normaltextrun"/>
          <w:rFonts w:asciiTheme="minorHAnsi" w:eastAsiaTheme="majorEastAsia" w:hAnsiTheme="minorHAnsi" w:cstheme="minorHAnsi"/>
          <w:color w:val="000000"/>
          <w:position w:val="-1"/>
          <w:sz w:val="22"/>
          <w:szCs w:val="22"/>
          <w:lang w:val="fr-FR"/>
        </w:rPr>
        <w:t>, inițiativelor și curiozității;</w:t>
      </w:r>
      <w:r w:rsidRPr="006C5E1B">
        <w:rPr>
          <w:rStyle w:val="eop"/>
          <w:rFonts w:asciiTheme="minorHAnsi" w:eastAsiaTheme="majorEastAsia" w:hAnsiTheme="minorHAnsi" w:cstheme="minorHAnsi"/>
          <w:sz w:val="22"/>
          <w:szCs w:val="22"/>
          <w:lang w:val="fr-FR"/>
        </w:rPr>
        <w:t>​</w:t>
      </w:r>
    </w:p>
    <w:p w14:paraId="111EFFFE" w14:textId="77777777" w:rsidR="006C5E1B" w:rsidRPr="006C5E1B" w:rsidRDefault="006C5E1B" w:rsidP="003F30F5">
      <w:pPr>
        <w:pStyle w:val="paragraph"/>
        <w:numPr>
          <w:ilvl w:val="0"/>
          <w:numId w:val="9"/>
        </w:numPr>
        <w:spacing w:before="0" w:beforeAutospacing="0" w:after="0" w:afterAutospacing="0" w:line="276" w:lineRule="auto"/>
        <w:jc w:val="both"/>
        <w:textAlignment w:val="baseline"/>
        <w:rPr>
          <w:rFonts w:asciiTheme="minorHAnsi" w:hAnsiTheme="minorHAnsi" w:cstheme="minorHAnsi"/>
          <w:sz w:val="22"/>
          <w:szCs w:val="22"/>
          <w:lang w:val="fr-FR"/>
        </w:rPr>
      </w:pPr>
      <w:r w:rsidRPr="006C5E1B">
        <w:rPr>
          <w:rStyle w:val="normaltextrun"/>
          <w:rFonts w:asciiTheme="minorHAnsi" w:eastAsiaTheme="majorEastAsia" w:hAnsiTheme="minorHAnsi" w:cstheme="minorHAnsi"/>
          <w:color w:val="000000"/>
          <w:position w:val="-1"/>
          <w:sz w:val="22"/>
          <w:szCs w:val="22"/>
          <w:lang w:val="fr-FR"/>
        </w:rPr>
        <w:lastRenderedPageBreak/>
        <w:t xml:space="preserve">elevii trec de la atitudinea pasivă, de receptare a informațiilor la cea de implicare mentală și </w:t>
      </w:r>
      <w:r w:rsidRPr="006C5E1B">
        <w:rPr>
          <w:rStyle w:val="scxp222730775"/>
          <w:rFonts w:asciiTheme="minorHAnsi" w:eastAsiaTheme="majorEastAsia" w:hAnsiTheme="minorHAnsi" w:cstheme="minorHAnsi"/>
          <w:color w:val="000000"/>
          <w:position w:val="-1"/>
          <w:sz w:val="22"/>
          <w:szCs w:val="22"/>
          <w:lang w:val="fr-FR"/>
        </w:rPr>
        <w:t>acțională</w:t>
      </w:r>
      <w:r w:rsidRPr="006C5E1B">
        <w:rPr>
          <w:rStyle w:val="normaltextrun"/>
          <w:rFonts w:asciiTheme="minorHAnsi" w:eastAsiaTheme="majorEastAsia" w:hAnsiTheme="minorHAnsi" w:cstheme="minorHAnsi"/>
          <w:color w:val="000000"/>
          <w:position w:val="-1"/>
          <w:sz w:val="22"/>
          <w:szCs w:val="22"/>
          <w:lang w:val="fr-FR"/>
        </w:rPr>
        <w:t xml:space="preserve">; </w:t>
      </w:r>
      <w:r w:rsidRPr="006C5E1B">
        <w:rPr>
          <w:rStyle w:val="eop"/>
          <w:rFonts w:asciiTheme="minorHAnsi" w:eastAsiaTheme="majorEastAsia" w:hAnsiTheme="minorHAnsi" w:cstheme="minorHAnsi"/>
          <w:sz w:val="22"/>
          <w:szCs w:val="22"/>
          <w:lang w:val="fr-FR"/>
        </w:rPr>
        <w:t>​</w:t>
      </w:r>
    </w:p>
    <w:p w14:paraId="6D4F786E" w14:textId="77777777" w:rsidR="006C5E1B" w:rsidRPr="006C5E1B" w:rsidRDefault="006C5E1B" w:rsidP="003F30F5">
      <w:pPr>
        <w:pStyle w:val="paragraph"/>
        <w:numPr>
          <w:ilvl w:val="0"/>
          <w:numId w:val="9"/>
        </w:numPr>
        <w:spacing w:before="0" w:beforeAutospacing="0" w:after="0" w:afterAutospacing="0" w:line="276" w:lineRule="auto"/>
        <w:jc w:val="both"/>
        <w:textAlignment w:val="baseline"/>
        <w:rPr>
          <w:rFonts w:asciiTheme="minorHAnsi" w:hAnsiTheme="minorHAnsi" w:cstheme="minorHAnsi"/>
          <w:sz w:val="22"/>
          <w:szCs w:val="22"/>
          <w:lang w:val="fr-FR"/>
        </w:rPr>
      </w:pPr>
      <w:r w:rsidRPr="006C5E1B">
        <w:rPr>
          <w:rStyle w:val="normaltextrun"/>
          <w:rFonts w:asciiTheme="minorHAnsi" w:eastAsiaTheme="majorEastAsia" w:hAnsiTheme="minorHAnsi" w:cstheme="minorHAnsi"/>
          <w:color w:val="000000"/>
          <w:position w:val="-1"/>
          <w:sz w:val="22"/>
          <w:szCs w:val="22"/>
          <w:lang w:val="fr-FR"/>
        </w:rPr>
        <w:t xml:space="preserve">elevul rezolvă probleme prin: învățare prin descoperire, </w:t>
      </w:r>
      <w:r w:rsidRPr="006C5E1B">
        <w:rPr>
          <w:rStyle w:val="scxp222730775"/>
          <w:rFonts w:asciiTheme="minorHAnsi" w:eastAsiaTheme="majorEastAsia" w:hAnsiTheme="minorHAnsi" w:cstheme="minorHAnsi"/>
          <w:color w:val="000000"/>
          <w:position w:val="-1"/>
          <w:sz w:val="22"/>
          <w:szCs w:val="22"/>
          <w:lang w:val="fr-FR"/>
        </w:rPr>
        <w:t>căutare,construcție</w:t>
      </w:r>
      <w:r w:rsidRPr="006C5E1B">
        <w:rPr>
          <w:rStyle w:val="normaltextrun"/>
          <w:rFonts w:asciiTheme="minorHAnsi" w:eastAsiaTheme="majorEastAsia" w:hAnsiTheme="minorHAnsi" w:cstheme="minorHAnsi"/>
          <w:color w:val="000000"/>
          <w:position w:val="-1"/>
          <w:sz w:val="22"/>
          <w:szCs w:val="22"/>
          <w:lang w:val="fr-FR"/>
        </w:rPr>
        <w:t>, luare de decizii;</w:t>
      </w:r>
      <w:r w:rsidRPr="006C5E1B">
        <w:rPr>
          <w:rStyle w:val="eop"/>
          <w:rFonts w:asciiTheme="minorHAnsi" w:eastAsiaTheme="majorEastAsia" w:hAnsiTheme="minorHAnsi" w:cstheme="minorHAnsi"/>
          <w:sz w:val="22"/>
          <w:szCs w:val="22"/>
          <w:lang w:val="fr-FR"/>
        </w:rPr>
        <w:t>​</w:t>
      </w:r>
    </w:p>
    <w:p w14:paraId="1CCC06E7" w14:textId="77777777" w:rsidR="006C5E1B" w:rsidRPr="003F30F5" w:rsidRDefault="006C5E1B" w:rsidP="003F30F5">
      <w:pPr>
        <w:pStyle w:val="paragraph"/>
        <w:numPr>
          <w:ilvl w:val="0"/>
          <w:numId w:val="9"/>
        </w:numPr>
        <w:spacing w:before="0" w:beforeAutospacing="0" w:after="0" w:afterAutospacing="0" w:line="276" w:lineRule="auto"/>
        <w:jc w:val="both"/>
        <w:textAlignment w:val="baseline"/>
        <w:rPr>
          <w:rStyle w:val="eop"/>
          <w:rFonts w:asciiTheme="minorHAnsi" w:hAnsiTheme="minorHAnsi" w:cstheme="minorHAnsi"/>
          <w:sz w:val="22"/>
          <w:szCs w:val="22"/>
        </w:rPr>
      </w:pPr>
      <w:r w:rsidRPr="006C5E1B">
        <w:rPr>
          <w:rStyle w:val="normaltextrun"/>
          <w:rFonts w:asciiTheme="minorHAnsi" w:eastAsiaTheme="majorEastAsia" w:hAnsiTheme="minorHAnsi" w:cstheme="minorHAnsi"/>
          <w:color w:val="000000"/>
          <w:position w:val="-1"/>
          <w:sz w:val="22"/>
          <w:szCs w:val="22"/>
        </w:rPr>
        <w:t>noile cunoștințe ale elevilor sunt rezultate ale reconstruirii celor vechi, integrării datelor noi;</w:t>
      </w:r>
      <w:r w:rsidRPr="006C5E1B">
        <w:rPr>
          <w:rStyle w:val="eop"/>
          <w:rFonts w:asciiTheme="minorHAnsi" w:eastAsiaTheme="majorEastAsia" w:hAnsiTheme="minorHAnsi" w:cstheme="minorHAnsi"/>
          <w:sz w:val="22"/>
          <w:szCs w:val="22"/>
        </w:rPr>
        <w:t>​</w:t>
      </w:r>
    </w:p>
    <w:p w14:paraId="140E4566" w14:textId="61B21786" w:rsidR="006C5E1B" w:rsidRPr="003F30F5" w:rsidRDefault="003F30F5" w:rsidP="003F30F5">
      <w:pPr>
        <w:pStyle w:val="paragraph"/>
        <w:numPr>
          <w:ilvl w:val="0"/>
          <w:numId w:val="9"/>
        </w:numPr>
        <w:spacing w:before="0" w:beforeAutospacing="0" w:after="0" w:afterAutospacing="0"/>
        <w:jc w:val="both"/>
        <w:textAlignment w:val="baseline"/>
        <w:rPr>
          <w:rFonts w:asciiTheme="minorHAnsi" w:hAnsiTheme="minorHAnsi" w:cstheme="minorHAnsi"/>
          <w:sz w:val="22"/>
          <w:szCs w:val="22"/>
          <w:lang w:val="fr-FR"/>
        </w:rPr>
      </w:pPr>
      <w:r w:rsidRPr="003F30F5">
        <w:rPr>
          <w:rStyle w:val="normaltextrun"/>
          <w:rFonts w:asciiTheme="minorHAnsi" w:eastAsiaTheme="majorEastAsia" w:hAnsiTheme="minorHAnsi" w:cstheme="minorHAnsi"/>
          <w:color w:val="000000"/>
          <w:position w:val="-1"/>
          <w:sz w:val="22"/>
          <w:szCs w:val="22"/>
          <w:lang w:val="fr-FR"/>
        </w:rPr>
        <w:t>rolul profesorului este de a organiza informații, probleme, sarcini, materiale, de a facilita, ghida, coordona, oferi puncte de sprijin, de a formula și sprijini formularea de întrebări, de a sprijini formularea răspunsurilor individuale, dezbaterile, negocierile, și de a realiza sinteza finală.</w:t>
      </w:r>
      <w:r w:rsidRPr="003F30F5">
        <w:rPr>
          <w:rStyle w:val="eop"/>
          <w:rFonts w:asciiTheme="minorHAnsi" w:eastAsiaTheme="majorEastAsia" w:hAnsiTheme="minorHAnsi" w:cstheme="minorHAnsi"/>
          <w:sz w:val="22"/>
          <w:szCs w:val="22"/>
          <w:lang w:val="fr-FR"/>
        </w:rPr>
        <w:t>​</w:t>
      </w:r>
    </w:p>
    <w:p w14:paraId="54F73EDB" w14:textId="599C3644" w:rsidR="006C5E1B" w:rsidRPr="006C5E1B" w:rsidRDefault="006C5E1B" w:rsidP="003F30F5">
      <w:pPr>
        <w:spacing w:after="0"/>
        <w:ind w:left="720"/>
        <w:jc w:val="both"/>
        <w:rPr>
          <w:rFonts w:cstheme="minorHAnsi"/>
        </w:rPr>
      </w:pPr>
    </w:p>
    <w:p w14:paraId="0E7F4839" w14:textId="77777777" w:rsidR="006C5E1B" w:rsidRPr="006C5E1B" w:rsidRDefault="006C5E1B" w:rsidP="003F30F5">
      <w:pPr>
        <w:spacing w:after="0"/>
        <w:jc w:val="both"/>
        <w:rPr>
          <w:rFonts w:cstheme="minorHAnsi"/>
          <w:lang w:val="fr-FR"/>
        </w:rPr>
      </w:pPr>
      <w:r w:rsidRPr="006C5E1B">
        <w:rPr>
          <w:rFonts w:cstheme="minorHAnsi"/>
          <w:b/>
          <w:bCs/>
        </w:rPr>
        <w:t>Practici</w:t>
      </w:r>
      <w:r w:rsidRPr="006C5E1B">
        <w:rPr>
          <w:rFonts w:cstheme="minorHAnsi"/>
          <w:b/>
          <w:bCs/>
        </w:rPr>
        <w:t xml:space="preserve"> educaționale prin care se concretizează paradigma educației centrate pe elev, la nivelul principalelor componente ale procesului de invatamant: obiective, continuturi, metode de predare – invatare, evaluare</w:t>
      </w:r>
      <w:r w:rsidRPr="006C5E1B">
        <w:rPr>
          <w:rFonts w:cstheme="minorHAnsi"/>
          <w:b/>
          <w:bCs/>
        </w:rPr>
        <w:tab/>
      </w:r>
      <w:r w:rsidRPr="006C5E1B">
        <w:rPr>
          <w:rFonts w:cstheme="minorHAnsi"/>
          <w:b/>
          <w:bCs/>
        </w:rPr>
        <w:br/>
      </w:r>
      <w:r w:rsidRPr="006C5E1B">
        <w:rPr>
          <w:rFonts w:cstheme="minorHAnsi"/>
          <w:lang w:val="en-US"/>
        </w:rPr>
        <w:t></w:t>
      </w:r>
      <w:r w:rsidRPr="006C5E1B">
        <w:rPr>
          <w:rFonts w:cstheme="minorHAnsi"/>
          <w:lang w:val="fr-FR"/>
        </w:rPr>
        <w:t xml:space="preserve">  </w:t>
      </w:r>
      <w:r w:rsidRPr="006C5E1B">
        <w:rPr>
          <w:rFonts w:cstheme="minorHAnsi"/>
          <w:b/>
          <w:bCs/>
          <w:lang w:val="fr-FR"/>
        </w:rPr>
        <w:t>Obiective</w:t>
      </w:r>
    </w:p>
    <w:p w14:paraId="44025DF1" w14:textId="77777777" w:rsidR="006C5E1B" w:rsidRPr="006C5E1B" w:rsidRDefault="006C5E1B" w:rsidP="003F30F5">
      <w:pPr>
        <w:numPr>
          <w:ilvl w:val="0"/>
          <w:numId w:val="5"/>
        </w:numPr>
        <w:spacing w:after="0"/>
        <w:jc w:val="both"/>
        <w:rPr>
          <w:rFonts w:cstheme="minorHAnsi"/>
          <w:lang w:val="en-US"/>
        </w:rPr>
      </w:pPr>
      <w:r w:rsidRPr="006C5E1B">
        <w:rPr>
          <w:rFonts w:cstheme="minorHAnsi"/>
          <w:lang w:val="en-US"/>
        </w:rPr>
        <w:t>Tradițional: Memorarea datelor istorice.</w:t>
      </w:r>
    </w:p>
    <w:p w14:paraId="29DAB8F9" w14:textId="77777777" w:rsidR="006C5E1B" w:rsidRPr="006C5E1B" w:rsidRDefault="006C5E1B" w:rsidP="003F30F5">
      <w:pPr>
        <w:numPr>
          <w:ilvl w:val="0"/>
          <w:numId w:val="5"/>
        </w:numPr>
        <w:spacing w:after="0"/>
        <w:jc w:val="both"/>
        <w:rPr>
          <w:rFonts w:cstheme="minorHAnsi"/>
          <w:lang w:val="en-US"/>
        </w:rPr>
      </w:pPr>
      <w:r w:rsidRPr="006C5E1B">
        <w:rPr>
          <w:rFonts w:cstheme="minorHAnsi"/>
          <w:lang w:val="en-US"/>
        </w:rPr>
        <w:t>Modern: Formularea de obiective care dezvoltă gândirea critică, cum ar fi analiza cauzelor unui eveniment istoric.</w:t>
      </w:r>
    </w:p>
    <w:p w14:paraId="46F6FACE" w14:textId="77777777" w:rsidR="006C5E1B" w:rsidRPr="006C5E1B" w:rsidRDefault="006C5E1B" w:rsidP="003F30F5">
      <w:pPr>
        <w:spacing w:after="0"/>
        <w:jc w:val="both"/>
        <w:rPr>
          <w:rFonts w:cstheme="minorHAnsi"/>
          <w:lang w:val="en-US"/>
        </w:rPr>
      </w:pPr>
      <w:r w:rsidRPr="006C5E1B">
        <w:rPr>
          <w:rFonts w:cstheme="minorHAnsi"/>
          <w:lang w:val="en-US"/>
        </w:rPr>
        <w:t xml:space="preserve">  </w:t>
      </w:r>
      <w:r w:rsidRPr="006C5E1B">
        <w:rPr>
          <w:rFonts w:cstheme="minorHAnsi"/>
          <w:b/>
          <w:bCs/>
          <w:lang w:val="en-US"/>
        </w:rPr>
        <w:t>Conținuturi</w:t>
      </w:r>
    </w:p>
    <w:p w14:paraId="0C007C38" w14:textId="77777777" w:rsidR="006C5E1B" w:rsidRPr="006C5E1B" w:rsidRDefault="006C5E1B" w:rsidP="003F30F5">
      <w:pPr>
        <w:numPr>
          <w:ilvl w:val="0"/>
          <w:numId w:val="6"/>
        </w:numPr>
        <w:spacing w:after="0"/>
        <w:jc w:val="both"/>
        <w:rPr>
          <w:rFonts w:cstheme="minorHAnsi"/>
          <w:lang w:val="en-US"/>
        </w:rPr>
      </w:pPr>
      <w:r w:rsidRPr="006C5E1B">
        <w:rPr>
          <w:rFonts w:cstheme="minorHAnsi"/>
          <w:lang w:val="en-US"/>
        </w:rPr>
        <w:t>Tradițional: Prezentarea unui capitol din manual.</w:t>
      </w:r>
    </w:p>
    <w:p w14:paraId="09AA197C" w14:textId="77777777" w:rsidR="006C5E1B" w:rsidRPr="006C5E1B" w:rsidRDefault="006C5E1B" w:rsidP="003F30F5">
      <w:pPr>
        <w:numPr>
          <w:ilvl w:val="0"/>
          <w:numId w:val="6"/>
        </w:numPr>
        <w:spacing w:after="0"/>
        <w:jc w:val="both"/>
        <w:rPr>
          <w:rFonts w:cstheme="minorHAnsi"/>
          <w:lang w:val="fr-FR"/>
        </w:rPr>
      </w:pPr>
      <w:r w:rsidRPr="006C5E1B">
        <w:rPr>
          <w:rFonts w:cstheme="minorHAnsi"/>
          <w:lang w:val="fr-FR"/>
        </w:rPr>
        <w:t>Modern: Crearea de proiecte interdisciplinare care integrează cunoștințe din mai multe domenii (istorie, artă, știință).</w:t>
      </w:r>
    </w:p>
    <w:p w14:paraId="5DA052CE" w14:textId="77777777" w:rsidR="006C5E1B" w:rsidRPr="006C5E1B" w:rsidRDefault="006C5E1B" w:rsidP="003F30F5">
      <w:pPr>
        <w:spacing w:after="0"/>
        <w:jc w:val="both"/>
        <w:rPr>
          <w:rFonts w:cstheme="minorHAnsi"/>
          <w:lang w:val="en-US"/>
        </w:rPr>
      </w:pPr>
      <w:r w:rsidRPr="006C5E1B">
        <w:rPr>
          <w:rFonts w:cstheme="minorHAnsi"/>
          <w:lang w:val="en-US"/>
        </w:rPr>
        <w:t xml:space="preserve">  </w:t>
      </w:r>
      <w:r w:rsidRPr="006C5E1B">
        <w:rPr>
          <w:rFonts w:cstheme="minorHAnsi"/>
          <w:b/>
          <w:bCs/>
          <w:lang w:val="en-US"/>
        </w:rPr>
        <w:t>Metode de predare-învățare</w:t>
      </w:r>
    </w:p>
    <w:p w14:paraId="6A95A1D8" w14:textId="32AED74D" w:rsidR="006C5E1B" w:rsidRPr="006C5E1B" w:rsidRDefault="006C5E1B" w:rsidP="003F30F5">
      <w:pPr>
        <w:numPr>
          <w:ilvl w:val="0"/>
          <w:numId w:val="7"/>
        </w:numPr>
        <w:spacing w:after="0"/>
        <w:jc w:val="both"/>
        <w:rPr>
          <w:rFonts w:cstheme="minorHAnsi"/>
          <w:lang w:val="en-US"/>
        </w:rPr>
      </w:pPr>
      <w:r w:rsidRPr="006C5E1B">
        <w:rPr>
          <w:rFonts w:cstheme="minorHAnsi"/>
          <w:lang w:val="en-US"/>
        </w:rPr>
        <w:t xml:space="preserve">Tradițional: Predare </w:t>
      </w:r>
      <w:r w:rsidRPr="006C5E1B">
        <w:rPr>
          <w:rFonts w:cstheme="minorHAnsi"/>
          <w:lang w:val="en-US"/>
        </w:rPr>
        <w:t>profesor-&gt;elev</w:t>
      </w:r>
      <w:r w:rsidRPr="006C5E1B">
        <w:rPr>
          <w:rFonts w:cstheme="minorHAnsi"/>
          <w:lang w:val="en-US"/>
        </w:rPr>
        <w:t>.</w:t>
      </w:r>
    </w:p>
    <w:p w14:paraId="096EC2B9" w14:textId="77777777" w:rsidR="006C5E1B" w:rsidRPr="006C5E1B" w:rsidRDefault="006C5E1B" w:rsidP="003F30F5">
      <w:pPr>
        <w:numPr>
          <w:ilvl w:val="0"/>
          <w:numId w:val="7"/>
        </w:numPr>
        <w:spacing w:after="0"/>
        <w:jc w:val="both"/>
        <w:rPr>
          <w:rFonts w:cstheme="minorHAnsi"/>
          <w:lang w:val="en-US"/>
        </w:rPr>
      </w:pPr>
      <w:r w:rsidRPr="006C5E1B">
        <w:rPr>
          <w:rFonts w:cstheme="minorHAnsi"/>
          <w:lang w:val="en-US"/>
        </w:rPr>
        <w:t>Modern: Metoda învățării prin cooperare – elevii lucrează în grupuri pentru a rezolva o problemă reală. Exemple: dezbateri, brainstorming, studii de caz.</w:t>
      </w:r>
    </w:p>
    <w:p w14:paraId="7930F238" w14:textId="77777777" w:rsidR="006C5E1B" w:rsidRPr="006C5E1B" w:rsidRDefault="006C5E1B" w:rsidP="003F30F5">
      <w:pPr>
        <w:spacing w:after="0"/>
        <w:jc w:val="both"/>
        <w:rPr>
          <w:rFonts w:cstheme="minorHAnsi"/>
          <w:lang w:val="en-US"/>
        </w:rPr>
      </w:pPr>
      <w:r w:rsidRPr="006C5E1B">
        <w:rPr>
          <w:rFonts w:cstheme="minorHAnsi"/>
          <w:lang w:val="en-US"/>
        </w:rPr>
        <w:t xml:space="preserve">  </w:t>
      </w:r>
      <w:r w:rsidRPr="006C5E1B">
        <w:rPr>
          <w:rFonts w:cstheme="minorHAnsi"/>
          <w:b/>
          <w:bCs/>
          <w:lang w:val="en-US"/>
        </w:rPr>
        <w:t>Evaluare</w:t>
      </w:r>
    </w:p>
    <w:p w14:paraId="65C94554" w14:textId="77777777" w:rsidR="006C5E1B" w:rsidRPr="006C5E1B" w:rsidRDefault="006C5E1B" w:rsidP="003F30F5">
      <w:pPr>
        <w:numPr>
          <w:ilvl w:val="0"/>
          <w:numId w:val="8"/>
        </w:numPr>
        <w:spacing w:after="0"/>
        <w:jc w:val="both"/>
        <w:rPr>
          <w:rFonts w:cstheme="minorHAnsi"/>
          <w:lang w:val="en-US"/>
        </w:rPr>
      </w:pPr>
      <w:r w:rsidRPr="006C5E1B">
        <w:rPr>
          <w:rFonts w:cstheme="minorHAnsi"/>
          <w:lang w:val="en-US"/>
        </w:rPr>
        <w:t>Tradițional: Test scris, bazat pe reproducerea informației.</w:t>
      </w:r>
    </w:p>
    <w:p w14:paraId="7575926F" w14:textId="77777777" w:rsidR="006C5E1B" w:rsidRPr="006C5E1B" w:rsidRDefault="006C5E1B" w:rsidP="003F30F5">
      <w:pPr>
        <w:numPr>
          <w:ilvl w:val="0"/>
          <w:numId w:val="8"/>
        </w:numPr>
        <w:spacing w:after="0"/>
        <w:jc w:val="both"/>
        <w:rPr>
          <w:rFonts w:cstheme="minorHAnsi"/>
          <w:lang w:val="en-US"/>
        </w:rPr>
      </w:pPr>
      <w:r w:rsidRPr="006C5E1B">
        <w:rPr>
          <w:rFonts w:cstheme="minorHAnsi"/>
          <w:lang w:val="en-US"/>
        </w:rPr>
        <w:t>Modern: Evaluare autentică – portofolii, proiecte practice, autoevaluare, evaluare prin rubrici.</w:t>
      </w:r>
    </w:p>
    <w:p w14:paraId="04FB492C" w14:textId="3A7FB43F" w:rsidR="006C5E1B" w:rsidRDefault="006C5E1B" w:rsidP="003F30F5">
      <w:pPr>
        <w:spacing w:after="0"/>
        <w:jc w:val="both"/>
        <w:rPr>
          <w:rFonts w:cstheme="minorHAnsi"/>
        </w:rPr>
      </w:pPr>
    </w:p>
    <w:p w14:paraId="468203FD" w14:textId="77777777" w:rsidR="003F30F5" w:rsidRDefault="003F30F5" w:rsidP="003F30F5">
      <w:pPr>
        <w:spacing w:after="0"/>
        <w:jc w:val="both"/>
        <w:rPr>
          <w:rFonts w:cstheme="minorHAnsi"/>
        </w:rPr>
      </w:pPr>
    </w:p>
    <w:p w14:paraId="1B6D42B3" w14:textId="77777777" w:rsidR="003F30F5" w:rsidRDefault="003F30F5" w:rsidP="003F30F5">
      <w:pPr>
        <w:spacing w:after="0"/>
        <w:jc w:val="both"/>
        <w:rPr>
          <w:rFonts w:cstheme="minorHAnsi"/>
        </w:rPr>
      </w:pPr>
    </w:p>
    <w:p w14:paraId="4932CBE5" w14:textId="77777777" w:rsidR="003F30F5" w:rsidRDefault="003F30F5" w:rsidP="003F30F5">
      <w:pPr>
        <w:spacing w:after="0"/>
        <w:jc w:val="both"/>
        <w:rPr>
          <w:rFonts w:cstheme="minorHAnsi"/>
        </w:rPr>
      </w:pPr>
    </w:p>
    <w:p w14:paraId="68840FE3" w14:textId="77777777" w:rsidR="003F30F5" w:rsidRDefault="003F30F5" w:rsidP="003F30F5">
      <w:pPr>
        <w:spacing w:after="0"/>
        <w:jc w:val="both"/>
        <w:rPr>
          <w:rFonts w:cstheme="minorHAnsi"/>
        </w:rPr>
      </w:pPr>
    </w:p>
    <w:p w14:paraId="33FD7F29" w14:textId="77777777" w:rsidR="003F30F5" w:rsidRDefault="003F30F5" w:rsidP="003F30F5">
      <w:pPr>
        <w:spacing w:after="0"/>
        <w:jc w:val="both"/>
        <w:rPr>
          <w:rFonts w:cstheme="minorHAnsi"/>
        </w:rPr>
      </w:pPr>
    </w:p>
    <w:p w14:paraId="7833AD25" w14:textId="77777777" w:rsidR="003F30F5" w:rsidRDefault="003F30F5" w:rsidP="003F30F5">
      <w:pPr>
        <w:spacing w:after="0"/>
        <w:jc w:val="both"/>
        <w:rPr>
          <w:rFonts w:cstheme="minorHAnsi"/>
        </w:rPr>
      </w:pPr>
    </w:p>
    <w:p w14:paraId="49E735AC" w14:textId="77777777" w:rsidR="003F30F5" w:rsidRDefault="003F30F5" w:rsidP="003F30F5">
      <w:pPr>
        <w:spacing w:after="0"/>
        <w:jc w:val="both"/>
        <w:rPr>
          <w:rFonts w:cstheme="minorHAnsi"/>
        </w:rPr>
      </w:pPr>
    </w:p>
    <w:p w14:paraId="7A09221C" w14:textId="77777777" w:rsidR="003F30F5" w:rsidRDefault="003F30F5" w:rsidP="003F30F5">
      <w:pPr>
        <w:spacing w:after="0"/>
        <w:jc w:val="both"/>
        <w:rPr>
          <w:rFonts w:cstheme="minorHAnsi"/>
        </w:rPr>
      </w:pPr>
    </w:p>
    <w:p w14:paraId="6BDB074F" w14:textId="77777777" w:rsidR="003F30F5" w:rsidRDefault="003F30F5" w:rsidP="003F30F5">
      <w:pPr>
        <w:spacing w:after="0"/>
        <w:jc w:val="both"/>
        <w:rPr>
          <w:rFonts w:cstheme="minorHAnsi"/>
        </w:rPr>
      </w:pPr>
    </w:p>
    <w:p w14:paraId="3BDDF21E" w14:textId="77777777" w:rsidR="003F30F5" w:rsidRDefault="003F30F5" w:rsidP="003F30F5">
      <w:pPr>
        <w:spacing w:after="0"/>
        <w:jc w:val="both"/>
        <w:rPr>
          <w:rFonts w:cstheme="minorHAnsi"/>
        </w:rPr>
      </w:pPr>
    </w:p>
    <w:p w14:paraId="6AFAE64B" w14:textId="77777777" w:rsidR="003F30F5" w:rsidRDefault="003F30F5" w:rsidP="003F30F5">
      <w:pPr>
        <w:spacing w:after="0"/>
        <w:jc w:val="both"/>
        <w:rPr>
          <w:rFonts w:cstheme="minorHAnsi"/>
        </w:rPr>
      </w:pPr>
    </w:p>
    <w:p w14:paraId="5C1262A3" w14:textId="77777777" w:rsidR="003F30F5" w:rsidRDefault="003F30F5" w:rsidP="003F30F5">
      <w:pPr>
        <w:spacing w:after="0"/>
        <w:jc w:val="both"/>
        <w:rPr>
          <w:rFonts w:cstheme="minorHAnsi"/>
        </w:rPr>
      </w:pPr>
    </w:p>
    <w:p w14:paraId="7AE9C7E2" w14:textId="77777777" w:rsidR="003F30F5" w:rsidRDefault="003F30F5" w:rsidP="003F30F5">
      <w:pPr>
        <w:spacing w:after="0"/>
        <w:jc w:val="both"/>
        <w:rPr>
          <w:rFonts w:cstheme="minorHAnsi"/>
        </w:rPr>
      </w:pPr>
    </w:p>
    <w:p w14:paraId="031840AD" w14:textId="77777777" w:rsidR="003F30F5" w:rsidRDefault="003F30F5" w:rsidP="003F30F5">
      <w:pPr>
        <w:spacing w:after="0"/>
        <w:jc w:val="both"/>
        <w:rPr>
          <w:rFonts w:cstheme="minorHAnsi"/>
        </w:rPr>
      </w:pPr>
    </w:p>
    <w:p w14:paraId="5945F5E1" w14:textId="77777777" w:rsidR="003F30F5" w:rsidRDefault="003F30F5" w:rsidP="003F30F5">
      <w:pPr>
        <w:spacing w:after="0"/>
        <w:jc w:val="both"/>
        <w:rPr>
          <w:rFonts w:cstheme="minorHAnsi"/>
        </w:rPr>
      </w:pPr>
    </w:p>
    <w:p w14:paraId="0E4D7B89" w14:textId="3C138648" w:rsidR="003F30F5" w:rsidRPr="003F30F5" w:rsidRDefault="003F30F5" w:rsidP="003F30F5">
      <w:pPr>
        <w:spacing w:after="0"/>
        <w:jc w:val="both"/>
        <w:rPr>
          <w:rFonts w:cstheme="minorHAnsi"/>
          <w:b/>
          <w:bCs/>
          <w:lang w:val="en-US"/>
        </w:rPr>
      </w:pPr>
      <w:r w:rsidRPr="006C5E1B">
        <w:rPr>
          <w:rFonts w:cstheme="minorHAnsi"/>
          <w:b/>
          <w:bCs/>
        </w:rPr>
        <w:lastRenderedPageBreak/>
        <w:t xml:space="preserve">CAPITOLUL </w:t>
      </w:r>
      <w:r>
        <w:rPr>
          <w:rFonts w:cstheme="minorHAnsi"/>
          <w:b/>
          <w:bCs/>
        </w:rPr>
        <w:t>3</w:t>
      </w:r>
      <w:r w:rsidRPr="006C5E1B">
        <w:rPr>
          <w:rFonts w:cstheme="minorHAnsi"/>
          <w:b/>
          <w:bCs/>
        </w:rPr>
        <w:tab/>
      </w:r>
      <w:r w:rsidRPr="006C5E1B">
        <w:rPr>
          <w:rFonts w:cstheme="minorHAnsi"/>
          <w:b/>
          <w:bCs/>
        </w:rPr>
        <w:br/>
      </w:r>
      <w:r w:rsidRPr="003F30F5">
        <w:rPr>
          <w:rFonts w:cstheme="minorHAnsi"/>
          <w:b/>
          <w:bCs/>
          <w:lang w:val="en-US"/>
        </w:rPr>
        <w:t>Detalierea abordării sistemice pe cele trei dimensiuni</w:t>
      </w:r>
    </w:p>
    <w:p w14:paraId="4D88EF44" w14:textId="77777777" w:rsidR="003F30F5" w:rsidRPr="003F30F5" w:rsidRDefault="003F30F5" w:rsidP="003F30F5">
      <w:pPr>
        <w:numPr>
          <w:ilvl w:val="0"/>
          <w:numId w:val="13"/>
        </w:numPr>
        <w:spacing w:after="0"/>
        <w:jc w:val="both"/>
        <w:rPr>
          <w:rFonts w:cstheme="minorHAnsi"/>
          <w:b/>
          <w:bCs/>
          <w:lang w:val="en-US"/>
        </w:rPr>
      </w:pPr>
      <w:r w:rsidRPr="003F30F5">
        <w:rPr>
          <w:rFonts w:cstheme="minorHAnsi"/>
          <w:b/>
          <w:bCs/>
          <w:lang w:val="en-US"/>
        </w:rPr>
        <w:t>Dimensiunea funcțională</w:t>
      </w:r>
    </w:p>
    <w:p w14:paraId="194FDBE5" w14:textId="77777777" w:rsidR="003F30F5" w:rsidRPr="003F30F5" w:rsidRDefault="003F30F5" w:rsidP="003F30F5">
      <w:pPr>
        <w:numPr>
          <w:ilvl w:val="1"/>
          <w:numId w:val="13"/>
        </w:numPr>
        <w:spacing w:after="0"/>
        <w:jc w:val="both"/>
        <w:rPr>
          <w:rFonts w:cstheme="minorHAnsi"/>
          <w:b/>
          <w:bCs/>
          <w:lang w:val="fr-FR"/>
        </w:rPr>
      </w:pPr>
      <w:r w:rsidRPr="003F30F5">
        <w:rPr>
          <w:rFonts w:cstheme="minorHAnsi"/>
          <w:b/>
          <w:bCs/>
          <w:lang w:val="fr-FR"/>
        </w:rPr>
        <w:t>Se referă la intenționalitatea procesului de învățământ, bazată pe atingerea unor finalități și obiective educaționale.</w:t>
      </w:r>
    </w:p>
    <w:p w14:paraId="27B3B204" w14:textId="77777777" w:rsidR="003F30F5" w:rsidRPr="003F30F5" w:rsidRDefault="003F30F5" w:rsidP="003F30F5">
      <w:pPr>
        <w:numPr>
          <w:ilvl w:val="1"/>
          <w:numId w:val="13"/>
        </w:numPr>
        <w:spacing w:after="0"/>
        <w:jc w:val="both"/>
        <w:rPr>
          <w:rFonts w:cstheme="minorHAnsi"/>
          <w:b/>
          <w:bCs/>
          <w:lang w:val="en-US"/>
        </w:rPr>
      </w:pPr>
      <w:r w:rsidRPr="003F30F5">
        <w:rPr>
          <w:rFonts w:cstheme="minorHAnsi"/>
          <w:b/>
          <w:bCs/>
          <w:lang w:val="en-US"/>
        </w:rPr>
        <w:t>Componente incluse:</w:t>
      </w:r>
    </w:p>
    <w:p w14:paraId="33C1046B" w14:textId="77777777" w:rsidR="003F30F5" w:rsidRPr="003F30F5" w:rsidRDefault="003F30F5" w:rsidP="003F30F5">
      <w:pPr>
        <w:numPr>
          <w:ilvl w:val="2"/>
          <w:numId w:val="13"/>
        </w:numPr>
        <w:spacing w:after="0"/>
        <w:jc w:val="both"/>
        <w:rPr>
          <w:rFonts w:cstheme="minorHAnsi"/>
          <w:b/>
          <w:bCs/>
          <w:lang w:val="fr-FR"/>
        </w:rPr>
      </w:pPr>
      <w:r w:rsidRPr="003F30F5">
        <w:rPr>
          <w:rFonts w:cstheme="minorHAnsi"/>
          <w:b/>
          <w:bCs/>
          <w:lang w:val="fr-FR"/>
        </w:rPr>
        <w:t>Finalitățile educației – cerințe formulate de societate (de exemplu, competențe sociale, civice sau digitale).</w:t>
      </w:r>
    </w:p>
    <w:p w14:paraId="0ED342DC" w14:textId="77777777" w:rsidR="003F30F5" w:rsidRPr="003F30F5" w:rsidRDefault="003F30F5" w:rsidP="003F30F5">
      <w:pPr>
        <w:numPr>
          <w:ilvl w:val="2"/>
          <w:numId w:val="13"/>
        </w:numPr>
        <w:spacing w:after="0"/>
        <w:jc w:val="both"/>
        <w:rPr>
          <w:rFonts w:cstheme="minorHAnsi"/>
          <w:b/>
          <w:bCs/>
          <w:lang w:val="en-US"/>
        </w:rPr>
      </w:pPr>
      <w:r w:rsidRPr="003F30F5">
        <w:rPr>
          <w:rFonts w:cstheme="minorHAnsi"/>
          <w:b/>
          <w:bCs/>
          <w:lang w:val="en-US"/>
        </w:rPr>
        <w:t>Obiectivele generale și specifice – rezultate concrete pe termen lung și scurt.</w:t>
      </w:r>
    </w:p>
    <w:p w14:paraId="59B8980F" w14:textId="77777777" w:rsidR="003F30F5" w:rsidRPr="003F30F5" w:rsidRDefault="003F30F5" w:rsidP="003F30F5">
      <w:pPr>
        <w:numPr>
          <w:ilvl w:val="1"/>
          <w:numId w:val="13"/>
        </w:numPr>
        <w:spacing w:after="0"/>
        <w:jc w:val="both"/>
        <w:rPr>
          <w:rFonts w:cstheme="minorHAnsi"/>
          <w:b/>
          <w:bCs/>
          <w:lang w:val="en-US"/>
        </w:rPr>
      </w:pPr>
      <w:r w:rsidRPr="003F30F5">
        <w:rPr>
          <w:rFonts w:cstheme="minorHAnsi"/>
          <w:b/>
          <w:bCs/>
          <w:lang w:val="en-US"/>
        </w:rPr>
        <w:t>Exemplu: Într-o lecție de istorie, finalitatea poate fi formarea gândirii critice, iar obiectivul specific – înțelegerea cauzelor și efectelor unui eveniment istoric.</w:t>
      </w:r>
    </w:p>
    <w:p w14:paraId="19AE62C0" w14:textId="77777777" w:rsidR="003F30F5" w:rsidRPr="003F30F5" w:rsidRDefault="003F30F5" w:rsidP="003F30F5">
      <w:pPr>
        <w:numPr>
          <w:ilvl w:val="0"/>
          <w:numId w:val="13"/>
        </w:numPr>
        <w:spacing w:after="0"/>
        <w:jc w:val="both"/>
        <w:rPr>
          <w:rFonts w:cstheme="minorHAnsi"/>
          <w:b/>
          <w:bCs/>
          <w:lang w:val="en-US"/>
        </w:rPr>
      </w:pPr>
      <w:r w:rsidRPr="003F30F5">
        <w:rPr>
          <w:rFonts w:cstheme="minorHAnsi"/>
          <w:b/>
          <w:bCs/>
          <w:lang w:val="en-US"/>
        </w:rPr>
        <w:t>Dimensiunea structurală</w:t>
      </w:r>
    </w:p>
    <w:p w14:paraId="520F176C" w14:textId="77777777" w:rsidR="003F30F5" w:rsidRPr="003F30F5" w:rsidRDefault="003F30F5" w:rsidP="003F30F5">
      <w:pPr>
        <w:numPr>
          <w:ilvl w:val="1"/>
          <w:numId w:val="13"/>
        </w:numPr>
        <w:spacing w:after="0"/>
        <w:jc w:val="both"/>
        <w:rPr>
          <w:rFonts w:cstheme="minorHAnsi"/>
          <w:b/>
          <w:bCs/>
          <w:lang w:val="en-US"/>
        </w:rPr>
      </w:pPr>
      <w:r w:rsidRPr="003F30F5">
        <w:rPr>
          <w:rFonts w:cstheme="minorHAnsi"/>
          <w:b/>
          <w:bCs/>
          <w:lang w:val="en-US"/>
        </w:rPr>
        <w:t>Analiza elementelor constitutive și a interacțiunii dintre ele.</w:t>
      </w:r>
    </w:p>
    <w:p w14:paraId="28026280" w14:textId="77777777" w:rsidR="003F30F5" w:rsidRPr="003F30F5" w:rsidRDefault="003F30F5" w:rsidP="003F30F5">
      <w:pPr>
        <w:numPr>
          <w:ilvl w:val="1"/>
          <w:numId w:val="13"/>
        </w:numPr>
        <w:spacing w:after="0"/>
        <w:jc w:val="both"/>
        <w:rPr>
          <w:rFonts w:cstheme="minorHAnsi"/>
          <w:b/>
          <w:bCs/>
          <w:lang w:val="en-US"/>
        </w:rPr>
      </w:pPr>
      <w:r w:rsidRPr="003F30F5">
        <w:rPr>
          <w:rFonts w:cstheme="minorHAnsi"/>
          <w:b/>
          <w:bCs/>
          <w:lang w:val="en-US"/>
        </w:rPr>
        <w:t>Componente incluse:</w:t>
      </w:r>
    </w:p>
    <w:p w14:paraId="7E89A149" w14:textId="77777777" w:rsidR="003F30F5" w:rsidRPr="003F30F5" w:rsidRDefault="003F30F5" w:rsidP="003F30F5">
      <w:pPr>
        <w:numPr>
          <w:ilvl w:val="2"/>
          <w:numId w:val="13"/>
        </w:numPr>
        <w:spacing w:after="0"/>
        <w:jc w:val="both"/>
        <w:rPr>
          <w:rFonts w:cstheme="minorHAnsi"/>
          <w:b/>
          <w:bCs/>
          <w:lang w:val="fr-FR"/>
        </w:rPr>
      </w:pPr>
      <w:r w:rsidRPr="003F30F5">
        <w:rPr>
          <w:rFonts w:cstheme="minorHAnsi"/>
          <w:b/>
          <w:bCs/>
          <w:lang w:val="fr-FR"/>
        </w:rPr>
        <w:t>Conținuturile educaționale (curriculum, planuri de lecție).</w:t>
      </w:r>
    </w:p>
    <w:p w14:paraId="00FD7718" w14:textId="77777777" w:rsidR="003F30F5" w:rsidRPr="003F30F5" w:rsidRDefault="003F30F5" w:rsidP="003F30F5">
      <w:pPr>
        <w:numPr>
          <w:ilvl w:val="2"/>
          <w:numId w:val="13"/>
        </w:numPr>
        <w:spacing w:after="0"/>
        <w:jc w:val="both"/>
        <w:rPr>
          <w:rFonts w:cstheme="minorHAnsi"/>
          <w:b/>
          <w:bCs/>
          <w:lang w:val="en-US"/>
        </w:rPr>
      </w:pPr>
      <w:r w:rsidRPr="003F30F5">
        <w:rPr>
          <w:rFonts w:cstheme="minorHAnsi"/>
          <w:b/>
          <w:bCs/>
          <w:lang w:val="en-US"/>
        </w:rPr>
        <w:t>Resursele umane (profesori, elevi).</w:t>
      </w:r>
    </w:p>
    <w:p w14:paraId="16CE73B7" w14:textId="77777777" w:rsidR="003F30F5" w:rsidRPr="003F30F5" w:rsidRDefault="003F30F5" w:rsidP="003F30F5">
      <w:pPr>
        <w:numPr>
          <w:ilvl w:val="2"/>
          <w:numId w:val="13"/>
        </w:numPr>
        <w:spacing w:after="0"/>
        <w:jc w:val="both"/>
        <w:rPr>
          <w:rFonts w:cstheme="minorHAnsi"/>
          <w:b/>
          <w:bCs/>
          <w:lang w:val="en-US"/>
        </w:rPr>
      </w:pPr>
      <w:r w:rsidRPr="003F30F5">
        <w:rPr>
          <w:rFonts w:cstheme="minorHAnsi"/>
          <w:b/>
          <w:bCs/>
          <w:lang w:val="en-US"/>
        </w:rPr>
        <w:t>Mediul fizic școlar (spații de învățare, materiale didactice).</w:t>
      </w:r>
    </w:p>
    <w:p w14:paraId="0939FC77" w14:textId="77777777" w:rsidR="003F30F5" w:rsidRPr="003F30F5" w:rsidRDefault="003F30F5" w:rsidP="003F30F5">
      <w:pPr>
        <w:numPr>
          <w:ilvl w:val="2"/>
          <w:numId w:val="13"/>
        </w:numPr>
        <w:spacing w:after="0"/>
        <w:jc w:val="both"/>
        <w:rPr>
          <w:rFonts w:cstheme="minorHAnsi"/>
          <w:b/>
          <w:bCs/>
          <w:lang w:val="en-US"/>
        </w:rPr>
      </w:pPr>
      <w:r w:rsidRPr="003F30F5">
        <w:rPr>
          <w:rFonts w:cstheme="minorHAnsi"/>
          <w:b/>
          <w:bCs/>
          <w:lang w:val="en-US"/>
        </w:rPr>
        <w:t>Contextul educațional (mediu social, cultural și familial).</w:t>
      </w:r>
    </w:p>
    <w:p w14:paraId="10971D10" w14:textId="77777777" w:rsidR="003F30F5" w:rsidRPr="003F30F5" w:rsidRDefault="003F30F5" w:rsidP="003F30F5">
      <w:pPr>
        <w:numPr>
          <w:ilvl w:val="1"/>
          <w:numId w:val="13"/>
        </w:numPr>
        <w:spacing w:after="0"/>
        <w:jc w:val="both"/>
        <w:rPr>
          <w:rFonts w:cstheme="minorHAnsi"/>
          <w:b/>
          <w:bCs/>
          <w:lang w:val="en-US"/>
        </w:rPr>
      </w:pPr>
      <w:r w:rsidRPr="003F30F5">
        <w:rPr>
          <w:rFonts w:cstheme="minorHAnsi"/>
          <w:b/>
          <w:bCs/>
          <w:lang w:val="en-US"/>
        </w:rPr>
        <w:t>Exemplu: Dacă se schimbă curriculumul (conținut), pot apărea reacții în lanț asupra profesorilor, elevilor și metodelor de predare.</w:t>
      </w:r>
    </w:p>
    <w:p w14:paraId="1042B702" w14:textId="77777777" w:rsidR="003F30F5" w:rsidRPr="003F30F5" w:rsidRDefault="003F30F5" w:rsidP="003F30F5">
      <w:pPr>
        <w:numPr>
          <w:ilvl w:val="0"/>
          <w:numId w:val="13"/>
        </w:numPr>
        <w:spacing w:after="0"/>
        <w:jc w:val="both"/>
        <w:rPr>
          <w:rFonts w:cstheme="minorHAnsi"/>
          <w:b/>
          <w:bCs/>
          <w:lang w:val="en-US"/>
        </w:rPr>
      </w:pPr>
      <w:r w:rsidRPr="003F30F5">
        <w:rPr>
          <w:rFonts w:cstheme="minorHAnsi"/>
          <w:b/>
          <w:bCs/>
          <w:lang w:val="en-US"/>
        </w:rPr>
        <w:t>Dimensiunea operațională</w:t>
      </w:r>
    </w:p>
    <w:p w14:paraId="6A738ECB" w14:textId="77777777" w:rsidR="003F30F5" w:rsidRPr="003F30F5" w:rsidRDefault="003F30F5" w:rsidP="003F30F5">
      <w:pPr>
        <w:numPr>
          <w:ilvl w:val="1"/>
          <w:numId w:val="13"/>
        </w:numPr>
        <w:spacing w:after="0"/>
        <w:jc w:val="both"/>
        <w:rPr>
          <w:rFonts w:cstheme="minorHAnsi"/>
          <w:b/>
          <w:bCs/>
          <w:lang w:val="fr-FR"/>
        </w:rPr>
      </w:pPr>
      <w:r w:rsidRPr="003F30F5">
        <w:rPr>
          <w:rFonts w:cstheme="minorHAnsi"/>
          <w:b/>
          <w:bCs/>
          <w:lang w:val="fr-FR"/>
        </w:rPr>
        <w:t>Se referă la aplicarea practică a procesului de învățământ.</w:t>
      </w:r>
    </w:p>
    <w:p w14:paraId="6E39F9BE" w14:textId="77777777" w:rsidR="003F30F5" w:rsidRPr="003F30F5" w:rsidRDefault="003F30F5" w:rsidP="003F30F5">
      <w:pPr>
        <w:numPr>
          <w:ilvl w:val="1"/>
          <w:numId w:val="13"/>
        </w:numPr>
        <w:spacing w:after="0"/>
        <w:jc w:val="both"/>
        <w:rPr>
          <w:rFonts w:cstheme="minorHAnsi"/>
          <w:b/>
          <w:bCs/>
          <w:lang w:val="en-US"/>
        </w:rPr>
      </w:pPr>
      <w:r w:rsidRPr="003F30F5">
        <w:rPr>
          <w:rFonts w:cstheme="minorHAnsi"/>
          <w:b/>
          <w:bCs/>
          <w:lang w:val="en-US"/>
        </w:rPr>
        <w:t>Componente incluse:</w:t>
      </w:r>
    </w:p>
    <w:p w14:paraId="412ED713" w14:textId="77777777" w:rsidR="003F30F5" w:rsidRPr="003F30F5" w:rsidRDefault="003F30F5" w:rsidP="003F30F5">
      <w:pPr>
        <w:numPr>
          <w:ilvl w:val="2"/>
          <w:numId w:val="13"/>
        </w:numPr>
        <w:spacing w:after="0"/>
        <w:jc w:val="both"/>
        <w:rPr>
          <w:rFonts w:cstheme="minorHAnsi"/>
          <w:b/>
          <w:bCs/>
          <w:lang w:val="en-US"/>
        </w:rPr>
      </w:pPr>
      <w:r w:rsidRPr="003F30F5">
        <w:rPr>
          <w:rFonts w:cstheme="minorHAnsi"/>
          <w:b/>
          <w:bCs/>
          <w:lang w:val="en-US"/>
        </w:rPr>
        <w:t>Strategii didactice (metode interactive, învățare prin cooperare).</w:t>
      </w:r>
    </w:p>
    <w:p w14:paraId="3CFDC0DB" w14:textId="77777777" w:rsidR="003F30F5" w:rsidRPr="003F30F5" w:rsidRDefault="003F30F5" w:rsidP="003F30F5">
      <w:pPr>
        <w:numPr>
          <w:ilvl w:val="2"/>
          <w:numId w:val="13"/>
        </w:numPr>
        <w:spacing w:after="0"/>
        <w:jc w:val="both"/>
        <w:rPr>
          <w:rFonts w:cstheme="minorHAnsi"/>
          <w:b/>
          <w:bCs/>
          <w:lang w:val="fr-FR"/>
        </w:rPr>
      </w:pPr>
      <w:r w:rsidRPr="003F30F5">
        <w:rPr>
          <w:rFonts w:cstheme="minorHAnsi"/>
          <w:b/>
          <w:bCs/>
          <w:lang w:val="fr-FR"/>
        </w:rPr>
        <w:t>Mijloace de învățământ (tehnologii educaționale).</w:t>
      </w:r>
    </w:p>
    <w:p w14:paraId="6DDC59F0" w14:textId="77777777" w:rsidR="003F30F5" w:rsidRPr="003F30F5" w:rsidRDefault="003F30F5" w:rsidP="003F30F5">
      <w:pPr>
        <w:numPr>
          <w:ilvl w:val="2"/>
          <w:numId w:val="13"/>
        </w:numPr>
        <w:spacing w:after="0"/>
        <w:jc w:val="both"/>
        <w:rPr>
          <w:rFonts w:cstheme="minorHAnsi"/>
          <w:b/>
          <w:bCs/>
          <w:lang w:val="fr-FR"/>
        </w:rPr>
      </w:pPr>
      <w:r w:rsidRPr="003F30F5">
        <w:rPr>
          <w:rFonts w:cstheme="minorHAnsi"/>
          <w:b/>
          <w:bCs/>
          <w:lang w:val="fr-FR"/>
        </w:rPr>
        <w:t>Forme de organizare (lecții frontale, activități practice, excursii didactice).</w:t>
      </w:r>
    </w:p>
    <w:p w14:paraId="397337DC" w14:textId="77777777" w:rsidR="003F30F5" w:rsidRPr="003F30F5" w:rsidRDefault="003F30F5" w:rsidP="003F30F5">
      <w:pPr>
        <w:numPr>
          <w:ilvl w:val="2"/>
          <w:numId w:val="13"/>
        </w:numPr>
        <w:spacing w:after="0"/>
        <w:jc w:val="both"/>
        <w:rPr>
          <w:rFonts w:cstheme="minorHAnsi"/>
          <w:b/>
          <w:bCs/>
          <w:lang w:val="en-US"/>
        </w:rPr>
      </w:pPr>
      <w:r w:rsidRPr="003F30F5">
        <w:rPr>
          <w:rFonts w:cstheme="minorHAnsi"/>
          <w:b/>
          <w:bCs/>
          <w:lang w:val="en-US"/>
        </w:rPr>
        <w:t>Feedback-ul (evaluarea progresului elevului și ajustarea predării).</w:t>
      </w:r>
    </w:p>
    <w:p w14:paraId="1432CD83" w14:textId="77777777" w:rsidR="003F30F5" w:rsidRPr="003F30F5" w:rsidRDefault="003F30F5" w:rsidP="003F30F5">
      <w:pPr>
        <w:numPr>
          <w:ilvl w:val="1"/>
          <w:numId w:val="13"/>
        </w:numPr>
        <w:spacing w:after="0"/>
        <w:jc w:val="both"/>
        <w:rPr>
          <w:rFonts w:cstheme="minorHAnsi"/>
          <w:b/>
          <w:bCs/>
          <w:lang w:val="en-US"/>
        </w:rPr>
      </w:pPr>
      <w:r w:rsidRPr="003F30F5">
        <w:rPr>
          <w:rFonts w:cstheme="minorHAnsi"/>
          <w:b/>
          <w:bCs/>
          <w:lang w:val="en-US"/>
        </w:rPr>
        <w:t>Exemplu: Organizarea unui proiect interdisciplinar care integrează matematică, biologie și geografie pentru a studia schimbările climatice.</w:t>
      </w:r>
    </w:p>
    <w:p w14:paraId="74221644" w14:textId="0819B9FC" w:rsidR="003F30F5" w:rsidRPr="003F30F5" w:rsidRDefault="003F30F5" w:rsidP="003F30F5">
      <w:pPr>
        <w:spacing w:after="0"/>
        <w:jc w:val="both"/>
        <w:rPr>
          <w:rFonts w:cstheme="minorHAnsi"/>
          <w:b/>
          <w:bCs/>
          <w:lang w:val="fr-FR"/>
        </w:rPr>
      </w:pPr>
      <w:r w:rsidRPr="003F30F5">
        <w:rPr>
          <w:rFonts w:cstheme="minorHAnsi"/>
          <w:b/>
          <w:bCs/>
          <w:lang w:val="fr-FR"/>
        </w:rPr>
        <w:t xml:space="preserve"> Tendințele în organizarea procesului de învățământ la nivel preuniversitar</w:t>
      </w:r>
    </w:p>
    <w:p w14:paraId="5ABD2C95" w14:textId="77777777" w:rsidR="003F30F5" w:rsidRPr="003F30F5" w:rsidRDefault="003F30F5" w:rsidP="003F30F5">
      <w:pPr>
        <w:numPr>
          <w:ilvl w:val="0"/>
          <w:numId w:val="14"/>
        </w:numPr>
        <w:spacing w:after="0"/>
        <w:jc w:val="both"/>
        <w:rPr>
          <w:rFonts w:cstheme="minorHAnsi"/>
          <w:lang w:val="fr-FR"/>
        </w:rPr>
      </w:pPr>
      <w:r w:rsidRPr="003F30F5">
        <w:rPr>
          <w:rFonts w:cstheme="minorHAnsi"/>
          <w:b/>
          <w:bCs/>
          <w:lang w:val="fr-FR"/>
        </w:rPr>
        <w:t>Personalizarea învățării:</w:t>
      </w:r>
      <w:r w:rsidRPr="003F30F5">
        <w:rPr>
          <w:rFonts w:cstheme="minorHAnsi"/>
          <w:lang w:val="fr-FR"/>
        </w:rPr>
        <w:t xml:space="preserve"> Adaptarea ritmului și stilului de predare la nevoile individuale ale elevului.</w:t>
      </w:r>
    </w:p>
    <w:p w14:paraId="26642FF7" w14:textId="77777777" w:rsidR="003F30F5" w:rsidRPr="003F30F5" w:rsidRDefault="003F30F5" w:rsidP="003F30F5">
      <w:pPr>
        <w:numPr>
          <w:ilvl w:val="0"/>
          <w:numId w:val="14"/>
        </w:numPr>
        <w:spacing w:after="0"/>
        <w:jc w:val="both"/>
        <w:rPr>
          <w:rFonts w:cstheme="minorHAnsi"/>
          <w:lang w:val="en-US"/>
        </w:rPr>
      </w:pPr>
      <w:r w:rsidRPr="003F30F5">
        <w:rPr>
          <w:rFonts w:cstheme="minorHAnsi"/>
          <w:b/>
          <w:bCs/>
          <w:lang w:val="en-US"/>
        </w:rPr>
        <w:t>Integrarea tehnologiei:</w:t>
      </w:r>
      <w:r w:rsidRPr="003F30F5">
        <w:rPr>
          <w:rFonts w:cstheme="minorHAnsi"/>
          <w:lang w:val="en-US"/>
        </w:rPr>
        <w:t xml:space="preserve"> Folosirea platformelor digitale (e.g., Google Classroom) și a realității virtuale.</w:t>
      </w:r>
    </w:p>
    <w:p w14:paraId="6C90D66B" w14:textId="77777777" w:rsidR="003F30F5" w:rsidRPr="003F30F5" w:rsidRDefault="003F30F5" w:rsidP="003F30F5">
      <w:pPr>
        <w:numPr>
          <w:ilvl w:val="0"/>
          <w:numId w:val="14"/>
        </w:numPr>
        <w:spacing w:after="0"/>
        <w:jc w:val="both"/>
        <w:rPr>
          <w:rFonts w:cstheme="minorHAnsi"/>
          <w:lang w:val="en-US"/>
        </w:rPr>
      </w:pPr>
      <w:r w:rsidRPr="003F30F5">
        <w:rPr>
          <w:rFonts w:cstheme="minorHAnsi"/>
          <w:b/>
          <w:bCs/>
          <w:lang w:val="en-US"/>
        </w:rPr>
        <w:t>Dezvoltarea competențelor:</w:t>
      </w:r>
      <w:r w:rsidRPr="003F30F5">
        <w:rPr>
          <w:rFonts w:cstheme="minorHAnsi"/>
          <w:lang w:val="en-US"/>
        </w:rPr>
        <w:t xml:space="preserve"> Accent pe competențe transversale precum comunicarea, colaborarea și gândirea critică.</w:t>
      </w:r>
    </w:p>
    <w:p w14:paraId="0B7EAFD9" w14:textId="77777777" w:rsidR="003F30F5" w:rsidRPr="003F30F5" w:rsidRDefault="003F30F5" w:rsidP="003F30F5">
      <w:pPr>
        <w:numPr>
          <w:ilvl w:val="0"/>
          <w:numId w:val="14"/>
        </w:numPr>
        <w:spacing w:after="0"/>
        <w:jc w:val="both"/>
        <w:rPr>
          <w:rFonts w:cstheme="minorHAnsi"/>
          <w:lang w:val="fr-FR"/>
        </w:rPr>
      </w:pPr>
      <w:r w:rsidRPr="003F30F5">
        <w:rPr>
          <w:rFonts w:cstheme="minorHAnsi"/>
          <w:b/>
          <w:bCs/>
          <w:lang w:val="fr-FR"/>
        </w:rPr>
        <w:t>Învățare interdisciplinară:</w:t>
      </w:r>
      <w:r w:rsidRPr="003F30F5">
        <w:rPr>
          <w:rFonts w:cstheme="minorHAnsi"/>
          <w:lang w:val="fr-FR"/>
        </w:rPr>
        <w:t xml:space="preserve"> Crearea de legături între diferite discipline.</w:t>
      </w:r>
    </w:p>
    <w:p w14:paraId="162CDDBE" w14:textId="303B8A3C" w:rsidR="003F30F5" w:rsidRDefault="003F30F5" w:rsidP="003F30F5">
      <w:pPr>
        <w:numPr>
          <w:ilvl w:val="0"/>
          <w:numId w:val="14"/>
        </w:numPr>
        <w:spacing w:after="0"/>
        <w:jc w:val="both"/>
        <w:rPr>
          <w:rFonts w:cstheme="minorHAnsi"/>
          <w:lang w:val="en-US"/>
        </w:rPr>
      </w:pPr>
      <w:r w:rsidRPr="003F30F5">
        <w:rPr>
          <w:rFonts w:cstheme="minorHAnsi"/>
          <w:b/>
          <w:bCs/>
          <w:lang w:val="en-US"/>
        </w:rPr>
        <w:t>Evaluare formativă continuă:</w:t>
      </w:r>
      <w:r w:rsidRPr="003F30F5">
        <w:rPr>
          <w:rFonts w:cstheme="minorHAnsi"/>
          <w:lang w:val="en-US"/>
        </w:rPr>
        <w:t xml:space="preserve"> Feedback constant și instrumente variate de evaluare.</w:t>
      </w:r>
    </w:p>
    <w:p w14:paraId="3E2F6B31" w14:textId="77777777" w:rsidR="00290B8F" w:rsidRDefault="00290B8F" w:rsidP="003F30F5">
      <w:pPr>
        <w:spacing w:after="0"/>
        <w:jc w:val="both"/>
        <w:rPr>
          <w:rFonts w:cstheme="minorHAnsi"/>
          <w:b/>
          <w:bCs/>
          <w:lang w:val="en-US"/>
        </w:rPr>
      </w:pPr>
    </w:p>
    <w:p w14:paraId="1A3D7DCA" w14:textId="77777777" w:rsidR="00290B8F" w:rsidRDefault="00290B8F" w:rsidP="003F30F5">
      <w:pPr>
        <w:spacing w:after="0"/>
        <w:jc w:val="both"/>
        <w:rPr>
          <w:rFonts w:cstheme="minorHAnsi"/>
          <w:b/>
          <w:bCs/>
          <w:lang w:val="en-US"/>
        </w:rPr>
      </w:pPr>
    </w:p>
    <w:p w14:paraId="1D9D016C" w14:textId="77777777" w:rsidR="00290B8F" w:rsidRDefault="00290B8F" w:rsidP="003F30F5">
      <w:pPr>
        <w:spacing w:after="0"/>
        <w:jc w:val="both"/>
        <w:rPr>
          <w:rFonts w:cstheme="minorHAnsi"/>
          <w:b/>
          <w:bCs/>
          <w:lang w:val="en-US"/>
        </w:rPr>
      </w:pPr>
    </w:p>
    <w:p w14:paraId="2B2E8D02" w14:textId="77777777" w:rsidR="00290B8F" w:rsidRDefault="00290B8F" w:rsidP="003F30F5">
      <w:pPr>
        <w:spacing w:after="0"/>
        <w:jc w:val="both"/>
        <w:rPr>
          <w:rFonts w:cstheme="minorHAnsi"/>
          <w:b/>
          <w:bCs/>
          <w:lang w:val="en-US"/>
        </w:rPr>
      </w:pPr>
    </w:p>
    <w:p w14:paraId="759C121E" w14:textId="2B4C5A3C" w:rsidR="003F30F5" w:rsidRDefault="00290B8F" w:rsidP="003F30F5">
      <w:pPr>
        <w:spacing w:after="0"/>
        <w:jc w:val="both"/>
        <w:rPr>
          <w:rFonts w:cstheme="minorHAnsi"/>
          <w:b/>
          <w:bCs/>
          <w:lang w:val="en-US"/>
        </w:rPr>
      </w:pPr>
      <w:r>
        <w:rPr>
          <w:rFonts w:cstheme="minorHAnsi"/>
          <w:b/>
          <w:bCs/>
          <w:lang w:val="en-US"/>
        </w:rPr>
        <w:lastRenderedPageBreak/>
        <w:t>Compararea abordarilor elevului ca obiect vs ca subiect</w:t>
      </w:r>
    </w:p>
    <w:p w14:paraId="2A702C59" w14:textId="3D9F02D9" w:rsidR="00290B8F" w:rsidRPr="003F30F5" w:rsidRDefault="00290B8F" w:rsidP="003F30F5">
      <w:pPr>
        <w:spacing w:after="0"/>
        <w:jc w:val="both"/>
        <w:rPr>
          <w:rFonts w:cstheme="minorHAnsi"/>
          <w:b/>
          <w:bCs/>
          <w:lang w:val="en-US"/>
        </w:rPr>
      </w:pPr>
      <w:r w:rsidRPr="00290B8F">
        <w:rPr>
          <w:rFonts w:cstheme="minorHAnsi"/>
          <w:b/>
          <w:bCs/>
          <w:lang w:val="en-US"/>
        </w:rPr>
        <w:drawing>
          <wp:inline distT="0" distB="0" distL="0" distR="0" wp14:anchorId="183D2377" wp14:editId="1DBBEE64">
            <wp:extent cx="5943600" cy="2080260"/>
            <wp:effectExtent l="0" t="0" r="0" b="0"/>
            <wp:docPr id="943041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4169" name="Picture 1" descr="A black screen with white text&#10;&#10;Description automatically generated"/>
                    <pic:cNvPicPr/>
                  </pic:nvPicPr>
                  <pic:blipFill>
                    <a:blip r:embed="rId6"/>
                    <a:stretch>
                      <a:fillRect/>
                    </a:stretch>
                  </pic:blipFill>
                  <pic:spPr>
                    <a:xfrm>
                      <a:off x="0" y="0"/>
                      <a:ext cx="5943600" cy="2080260"/>
                    </a:xfrm>
                    <a:prstGeom prst="rect">
                      <a:avLst/>
                    </a:prstGeom>
                  </pic:spPr>
                </pic:pic>
              </a:graphicData>
            </a:graphic>
          </wp:inline>
        </w:drawing>
      </w:r>
    </w:p>
    <w:p w14:paraId="6F4D9352" w14:textId="7C02E537" w:rsidR="003F30F5" w:rsidRDefault="003F30F5" w:rsidP="003F30F5">
      <w:pPr>
        <w:spacing w:after="0"/>
        <w:jc w:val="both"/>
        <w:rPr>
          <w:rFonts w:cstheme="minorHAnsi"/>
        </w:rPr>
      </w:pPr>
    </w:p>
    <w:p w14:paraId="26F83E14" w14:textId="4A61083D" w:rsidR="00290B8F" w:rsidRPr="00290B8F" w:rsidRDefault="00290B8F" w:rsidP="00290B8F">
      <w:pPr>
        <w:spacing w:after="0"/>
        <w:jc w:val="both"/>
        <w:rPr>
          <w:rFonts w:cstheme="minorHAnsi"/>
          <w:b/>
          <w:bCs/>
          <w:lang w:val="en-US"/>
        </w:rPr>
      </w:pPr>
      <w:r w:rsidRPr="00290B8F">
        <w:rPr>
          <w:rFonts w:cstheme="minorHAnsi"/>
          <w:b/>
          <w:bCs/>
          <w:lang w:val="en-US"/>
        </w:rPr>
        <w:t>Interdependența dintre aspectele informativ și formativ</w:t>
      </w:r>
    </w:p>
    <w:p w14:paraId="1C725E0F" w14:textId="77777777" w:rsidR="00290B8F" w:rsidRPr="00290B8F" w:rsidRDefault="00290B8F" w:rsidP="00290B8F">
      <w:pPr>
        <w:numPr>
          <w:ilvl w:val="0"/>
          <w:numId w:val="15"/>
        </w:numPr>
        <w:spacing w:after="0"/>
        <w:jc w:val="both"/>
        <w:rPr>
          <w:rFonts w:cstheme="minorHAnsi"/>
          <w:lang w:val="en-US"/>
        </w:rPr>
      </w:pPr>
      <w:r w:rsidRPr="00290B8F">
        <w:rPr>
          <w:rFonts w:cstheme="minorHAnsi"/>
          <w:b/>
          <w:bCs/>
          <w:lang w:val="en-US"/>
        </w:rPr>
        <w:t>Aspect informativ:</w:t>
      </w:r>
      <w:r w:rsidRPr="00290B8F">
        <w:rPr>
          <w:rFonts w:cstheme="minorHAnsi"/>
          <w:lang w:val="en-US"/>
        </w:rPr>
        <w:t xml:space="preserve"> Transmiterea cunoștințelor teoretice și acumularea de informații.</w:t>
      </w:r>
    </w:p>
    <w:p w14:paraId="6A8F224A" w14:textId="77777777" w:rsidR="00290B8F" w:rsidRPr="00290B8F" w:rsidRDefault="00290B8F" w:rsidP="00290B8F">
      <w:pPr>
        <w:numPr>
          <w:ilvl w:val="0"/>
          <w:numId w:val="15"/>
        </w:numPr>
        <w:spacing w:after="0"/>
        <w:jc w:val="both"/>
        <w:rPr>
          <w:rFonts w:cstheme="minorHAnsi"/>
          <w:lang w:val="en-US"/>
        </w:rPr>
      </w:pPr>
      <w:r w:rsidRPr="00290B8F">
        <w:rPr>
          <w:rFonts w:cstheme="minorHAnsi"/>
          <w:b/>
          <w:bCs/>
          <w:lang w:val="en-US"/>
        </w:rPr>
        <w:t>Aspect formativ:</w:t>
      </w:r>
      <w:r w:rsidRPr="00290B8F">
        <w:rPr>
          <w:rFonts w:cstheme="minorHAnsi"/>
          <w:lang w:val="en-US"/>
        </w:rPr>
        <w:t xml:space="preserve"> Dezvoltarea abilităților, competențelor și a gândirii critice.</w:t>
      </w:r>
    </w:p>
    <w:p w14:paraId="10235D9B" w14:textId="77777777" w:rsidR="00290B8F" w:rsidRPr="00290B8F" w:rsidRDefault="00290B8F" w:rsidP="00290B8F">
      <w:pPr>
        <w:numPr>
          <w:ilvl w:val="0"/>
          <w:numId w:val="15"/>
        </w:numPr>
        <w:spacing w:after="0"/>
        <w:jc w:val="both"/>
        <w:rPr>
          <w:rFonts w:cstheme="minorHAnsi"/>
          <w:lang w:val="en-US"/>
        </w:rPr>
      </w:pPr>
      <w:r w:rsidRPr="00290B8F">
        <w:rPr>
          <w:rFonts w:cstheme="minorHAnsi"/>
          <w:b/>
          <w:bCs/>
          <w:lang w:val="en-US"/>
        </w:rPr>
        <w:t>Prioritatea aspectului formativ:</w:t>
      </w:r>
    </w:p>
    <w:p w14:paraId="37CACC4A" w14:textId="77777777" w:rsidR="00290B8F" w:rsidRPr="00290B8F" w:rsidRDefault="00290B8F" w:rsidP="00290B8F">
      <w:pPr>
        <w:numPr>
          <w:ilvl w:val="1"/>
          <w:numId w:val="15"/>
        </w:numPr>
        <w:spacing w:after="0"/>
        <w:jc w:val="both"/>
        <w:rPr>
          <w:rFonts w:cstheme="minorHAnsi"/>
          <w:lang w:val="fr-FR"/>
        </w:rPr>
      </w:pPr>
      <w:r w:rsidRPr="00290B8F">
        <w:rPr>
          <w:rFonts w:cstheme="minorHAnsi"/>
          <w:b/>
          <w:bCs/>
          <w:lang w:val="fr-FR"/>
        </w:rPr>
        <w:t>Durabilitate:</w:t>
      </w:r>
      <w:r w:rsidRPr="00290B8F">
        <w:rPr>
          <w:rFonts w:cstheme="minorHAnsi"/>
          <w:lang w:val="fr-FR"/>
        </w:rPr>
        <w:t xml:space="preserve"> Abilitățile formate sunt mai rezistente în timp comparativ cu informațiile acumulate.</w:t>
      </w:r>
    </w:p>
    <w:p w14:paraId="7A0C0992" w14:textId="77777777" w:rsidR="00290B8F" w:rsidRPr="00290B8F" w:rsidRDefault="00290B8F" w:rsidP="00290B8F">
      <w:pPr>
        <w:numPr>
          <w:ilvl w:val="1"/>
          <w:numId w:val="15"/>
        </w:numPr>
        <w:spacing w:after="0"/>
        <w:jc w:val="both"/>
        <w:rPr>
          <w:rFonts w:cstheme="minorHAnsi"/>
          <w:lang w:val="fr-FR"/>
        </w:rPr>
      </w:pPr>
      <w:r w:rsidRPr="00290B8F">
        <w:rPr>
          <w:rFonts w:cstheme="minorHAnsi"/>
          <w:b/>
          <w:bCs/>
          <w:lang w:val="fr-FR"/>
        </w:rPr>
        <w:t>Contextul informațional actual:</w:t>
      </w:r>
      <w:r w:rsidRPr="00290B8F">
        <w:rPr>
          <w:rFonts w:cstheme="minorHAnsi"/>
          <w:lang w:val="fr-FR"/>
        </w:rPr>
        <w:t xml:space="preserve"> Accesul ușor la informații face mai valoroasă capacitatea de analiză și aplicare decât memorarea.</w:t>
      </w:r>
    </w:p>
    <w:p w14:paraId="3AD82C50" w14:textId="77777777" w:rsidR="00290B8F" w:rsidRPr="00290B8F" w:rsidRDefault="00290B8F" w:rsidP="00290B8F">
      <w:pPr>
        <w:numPr>
          <w:ilvl w:val="1"/>
          <w:numId w:val="15"/>
        </w:numPr>
        <w:spacing w:after="0"/>
        <w:jc w:val="both"/>
        <w:rPr>
          <w:rFonts w:cstheme="minorHAnsi"/>
          <w:lang w:val="fr-FR"/>
        </w:rPr>
      </w:pPr>
      <w:r w:rsidRPr="00290B8F">
        <w:rPr>
          <w:rFonts w:cstheme="minorHAnsi"/>
          <w:b/>
          <w:bCs/>
          <w:lang w:val="fr-FR"/>
        </w:rPr>
        <w:t>Exemplu:</w:t>
      </w:r>
      <w:r w:rsidRPr="00290B8F">
        <w:rPr>
          <w:rFonts w:cstheme="minorHAnsi"/>
          <w:lang w:val="fr-FR"/>
        </w:rPr>
        <w:t xml:space="preserve"> Școala ar trebui să formeze deprinderi (de ex., gândirea critică), care să permită adaptarea continuă într-o lume în schimbare.</w:t>
      </w:r>
    </w:p>
    <w:p w14:paraId="5AF991EF" w14:textId="1DC333B2" w:rsidR="00290B8F" w:rsidRDefault="00290B8F" w:rsidP="003F30F5">
      <w:pPr>
        <w:spacing w:after="0"/>
        <w:jc w:val="both"/>
        <w:rPr>
          <w:rFonts w:cstheme="minorHAnsi"/>
        </w:rPr>
      </w:pPr>
      <w:r>
        <w:rPr>
          <w:rFonts w:cstheme="minorHAnsi"/>
        </w:rPr>
        <w:t>Exemplu dat de profa:</w:t>
      </w:r>
      <w:r>
        <w:rPr>
          <w:rFonts w:cstheme="minorHAnsi"/>
        </w:rPr>
        <w:tab/>
      </w:r>
    </w:p>
    <w:p w14:paraId="21DAA5AD" w14:textId="77777777" w:rsidR="00290B8F" w:rsidRDefault="00290B8F" w:rsidP="003F30F5">
      <w:pPr>
        <w:spacing w:after="0"/>
        <w:jc w:val="both"/>
        <w:rPr>
          <w:color w:val="000000"/>
        </w:rPr>
      </w:pPr>
      <w:r w:rsidRPr="00290B8F">
        <w:rPr>
          <w:color w:val="000000"/>
        </w:rPr>
        <w:t>Intre formativ si informativ trebuie sa fie echilibru, dar trebuie accentuat formativul, deoarece cele formate cu formativ: sunt mai durabile, pe cand cunostintele si informatiile se memoreaza si apoi se uita. explozia informationala in toate domeniile duce la asimilare de anumite cunostinte,dar nu inseamna ca acestea vor fi suficiente dpdv informativ pe tot restul vietii, iar altele se perimeaza, sunt inlocuite cu altele, apare fenomenul uitarii, sunt la dispozitia noastra foarte usor. Trebuie sa nu cadem in acces cu memorarea. Formativ: scoala trebuie concentrata pe formare de deprinderi, capacitati, caare intra in sfera formativa: potential intelectual, abilitati, deprinderi, care se formeaza in timp, dar sunt de lunga durata. raportul formativ - informativ: accent mai mare pe formativ, dar nu ignoram cea informativa, deoarece toate aceste rezultate scolare au la baza cunostinte, deci latura informativa, care trebuie utilizate intr o deprindere, capacitate)       </w:t>
      </w:r>
    </w:p>
    <w:p w14:paraId="5465B4E3" w14:textId="77777777" w:rsidR="00290B8F" w:rsidRDefault="00290B8F" w:rsidP="003F30F5">
      <w:pPr>
        <w:spacing w:after="0"/>
        <w:jc w:val="both"/>
        <w:rPr>
          <w:color w:val="000000"/>
        </w:rPr>
      </w:pPr>
    </w:p>
    <w:p w14:paraId="15084510" w14:textId="77777777" w:rsidR="00290B8F" w:rsidRDefault="00290B8F" w:rsidP="003F30F5">
      <w:pPr>
        <w:spacing w:after="0"/>
        <w:jc w:val="both"/>
        <w:rPr>
          <w:color w:val="000000"/>
        </w:rPr>
      </w:pPr>
    </w:p>
    <w:p w14:paraId="49A488EE" w14:textId="77777777" w:rsidR="00290B8F" w:rsidRDefault="00290B8F" w:rsidP="003F30F5">
      <w:pPr>
        <w:spacing w:after="0"/>
        <w:jc w:val="both"/>
        <w:rPr>
          <w:color w:val="000000"/>
        </w:rPr>
      </w:pPr>
    </w:p>
    <w:p w14:paraId="72431381" w14:textId="77777777" w:rsidR="00290B8F" w:rsidRDefault="00290B8F" w:rsidP="003F30F5">
      <w:pPr>
        <w:spacing w:after="0"/>
        <w:jc w:val="both"/>
        <w:rPr>
          <w:color w:val="000000"/>
        </w:rPr>
      </w:pPr>
    </w:p>
    <w:p w14:paraId="288807AB" w14:textId="77777777" w:rsidR="00290B8F" w:rsidRDefault="00290B8F" w:rsidP="003F30F5">
      <w:pPr>
        <w:spacing w:after="0"/>
        <w:jc w:val="both"/>
        <w:rPr>
          <w:color w:val="000000"/>
        </w:rPr>
      </w:pPr>
    </w:p>
    <w:p w14:paraId="26650B30" w14:textId="77777777" w:rsidR="00290B8F" w:rsidRDefault="00290B8F" w:rsidP="003F30F5">
      <w:pPr>
        <w:spacing w:after="0"/>
        <w:jc w:val="both"/>
        <w:rPr>
          <w:color w:val="000000"/>
        </w:rPr>
      </w:pPr>
    </w:p>
    <w:p w14:paraId="5D0EC7A1" w14:textId="77777777" w:rsidR="00290B8F" w:rsidRDefault="00290B8F" w:rsidP="003F30F5">
      <w:pPr>
        <w:spacing w:after="0"/>
        <w:jc w:val="both"/>
        <w:rPr>
          <w:color w:val="000000"/>
        </w:rPr>
      </w:pPr>
    </w:p>
    <w:p w14:paraId="57BF5EB6" w14:textId="77777777" w:rsidR="00290B8F" w:rsidRDefault="00290B8F" w:rsidP="003F30F5">
      <w:pPr>
        <w:spacing w:after="0"/>
        <w:jc w:val="both"/>
        <w:rPr>
          <w:color w:val="000000"/>
        </w:rPr>
      </w:pPr>
    </w:p>
    <w:p w14:paraId="5638EF8C" w14:textId="44126D68" w:rsidR="00236D17" w:rsidRDefault="00236D17" w:rsidP="003F30F5">
      <w:pPr>
        <w:spacing w:after="0"/>
        <w:jc w:val="both"/>
        <w:rPr>
          <w:rFonts w:cstheme="minorHAnsi"/>
          <w:b/>
          <w:bCs/>
        </w:rPr>
      </w:pPr>
      <w:r>
        <w:rPr>
          <w:rFonts w:cstheme="minorHAnsi"/>
          <w:b/>
          <w:bCs/>
        </w:rPr>
        <w:lastRenderedPageBreak/>
        <w:t>CAPITOLUL 4</w:t>
      </w:r>
    </w:p>
    <w:p w14:paraId="09F26F52" w14:textId="3606298A" w:rsidR="00236D17" w:rsidRDefault="00236D17" w:rsidP="003F30F5">
      <w:pPr>
        <w:spacing w:after="0"/>
        <w:jc w:val="both"/>
        <w:rPr>
          <w:rFonts w:cstheme="minorHAnsi"/>
          <w:b/>
          <w:bCs/>
        </w:rPr>
      </w:pPr>
      <w:r w:rsidRPr="00236D17">
        <w:rPr>
          <w:rFonts w:cstheme="minorHAnsi"/>
          <w:b/>
          <w:bCs/>
        </w:rPr>
        <w:drawing>
          <wp:inline distT="0" distB="0" distL="0" distR="0" wp14:anchorId="25746D80" wp14:editId="6165D69C">
            <wp:extent cx="5801535" cy="5287113"/>
            <wp:effectExtent l="0" t="0" r="8890" b="8890"/>
            <wp:docPr id="1127439901" name="Picture 1" descr="A table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39901" name="Picture 1" descr="A table of black text&#10;&#10;Description automatically generated"/>
                    <pic:cNvPicPr/>
                  </pic:nvPicPr>
                  <pic:blipFill>
                    <a:blip r:embed="rId7"/>
                    <a:stretch>
                      <a:fillRect/>
                    </a:stretch>
                  </pic:blipFill>
                  <pic:spPr>
                    <a:xfrm>
                      <a:off x="0" y="0"/>
                      <a:ext cx="5801535" cy="5287113"/>
                    </a:xfrm>
                    <a:prstGeom prst="rect">
                      <a:avLst/>
                    </a:prstGeom>
                  </pic:spPr>
                </pic:pic>
              </a:graphicData>
            </a:graphic>
          </wp:inline>
        </w:drawing>
      </w:r>
    </w:p>
    <w:p w14:paraId="758065E1" w14:textId="0213C716" w:rsidR="00236D17" w:rsidRDefault="00236D17" w:rsidP="003F30F5">
      <w:pPr>
        <w:spacing w:after="0"/>
        <w:jc w:val="both"/>
        <w:rPr>
          <w:rFonts w:cstheme="minorHAnsi"/>
          <w:b/>
          <w:bCs/>
        </w:rPr>
      </w:pPr>
      <w:r w:rsidRPr="00236D17">
        <w:rPr>
          <w:rFonts w:cstheme="minorHAnsi"/>
          <w:b/>
          <w:bCs/>
        </w:rPr>
        <w:drawing>
          <wp:inline distT="0" distB="0" distL="0" distR="0" wp14:anchorId="4BC95781" wp14:editId="4E3EAD12">
            <wp:extent cx="5839640" cy="2524477"/>
            <wp:effectExtent l="0" t="0" r="8890" b="9525"/>
            <wp:docPr id="113865636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56366" name="Picture 1" descr="A black and white screen with white text&#10;&#10;Description automatically generated"/>
                    <pic:cNvPicPr/>
                  </pic:nvPicPr>
                  <pic:blipFill>
                    <a:blip r:embed="rId8"/>
                    <a:stretch>
                      <a:fillRect/>
                    </a:stretch>
                  </pic:blipFill>
                  <pic:spPr>
                    <a:xfrm>
                      <a:off x="0" y="0"/>
                      <a:ext cx="5839640" cy="2524477"/>
                    </a:xfrm>
                    <a:prstGeom prst="rect">
                      <a:avLst/>
                    </a:prstGeom>
                  </pic:spPr>
                </pic:pic>
              </a:graphicData>
            </a:graphic>
          </wp:inline>
        </w:drawing>
      </w:r>
    </w:p>
    <w:p w14:paraId="49928FEC" w14:textId="012F5626" w:rsidR="00236D17" w:rsidRPr="00236D17" w:rsidRDefault="00236D17" w:rsidP="00236D17">
      <w:pPr>
        <w:spacing w:after="0"/>
        <w:jc w:val="both"/>
        <w:rPr>
          <w:rFonts w:cstheme="minorHAnsi"/>
          <w:b/>
          <w:bCs/>
        </w:rPr>
      </w:pPr>
      <w:r>
        <w:rPr>
          <w:rFonts w:cstheme="minorHAnsi"/>
          <w:b/>
          <w:bCs/>
        </w:rPr>
        <w:lastRenderedPageBreak/>
        <w:t>CAPITOLUL</w:t>
      </w:r>
      <w:r>
        <w:rPr>
          <w:rFonts w:cstheme="minorHAnsi"/>
          <w:b/>
          <w:bCs/>
        </w:rPr>
        <w:t xml:space="preserve"> 5</w:t>
      </w:r>
      <w:r w:rsidRPr="00236D17">
        <w:rPr>
          <w:rFonts w:cstheme="minorHAnsi"/>
          <w:b/>
          <w:bCs/>
          <w:lang w:val="fr-FR"/>
        </w:rPr>
        <w:t xml:space="preserve"> Abordarea interacțională a procesului de învățământ</w:t>
      </w:r>
    </w:p>
    <w:p w14:paraId="16A83059" w14:textId="77777777" w:rsidR="00236D17" w:rsidRPr="00236D17" w:rsidRDefault="00236D17" w:rsidP="00236D17">
      <w:pPr>
        <w:spacing w:after="0"/>
        <w:jc w:val="both"/>
        <w:rPr>
          <w:rFonts w:cstheme="minorHAnsi"/>
          <w:b/>
          <w:bCs/>
        </w:rPr>
      </w:pPr>
      <w:r w:rsidRPr="00236D17">
        <w:rPr>
          <w:rFonts w:cstheme="minorHAnsi"/>
          <w:b/>
          <w:bCs/>
        </w:rPr>
        <w:t>1. Interacțiunea proceselor de predare, învățare și evaluare</w:t>
      </w:r>
    </w:p>
    <w:p w14:paraId="4D53711E" w14:textId="77777777" w:rsidR="00236D17" w:rsidRPr="00236D17" w:rsidRDefault="00236D17" w:rsidP="00236D17">
      <w:pPr>
        <w:spacing w:after="0"/>
        <w:jc w:val="both"/>
        <w:rPr>
          <w:rFonts w:cstheme="minorHAnsi"/>
          <w:b/>
          <w:bCs/>
          <w:lang w:val="en-US"/>
        </w:rPr>
      </w:pPr>
      <w:r w:rsidRPr="00236D17">
        <w:rPr>
          <w:rFonts w:cstheme="minorHAnsi"/>
          <w:b/>
          <w:bCs/>
        </w:rPr>
        <w:t xml:space="preserve">Procesul de învățământ este un sistem unitar, în care predarea, învățarea și evaluarea sunt componente interdependente. </w:t>
      </w:r>
      <w:r w:rsidRPr="00236D17">
        <w:rPr>
          <w:rFonts w:cstheme="minorHAnsi"/>
          <w:b/>
          <w:bCs/>
          <w:lang w:val="en-US"/>
        </w:rPr>
        <w:t>Fiecare dintre acestea își aduce contribuția specifică la realizarea obiectivelor educaționale:</w:t>
      </w:r>
    </w:p>
    <w:p w14:paraId="15275AE0" w14:textId="77777777" w:rsidR="00236D17" w:rsidRPr="00236D17" w:rsidRDefault="00236D17" w:rsidP="00236D17">
      <w:pPr>
        <w:numPr>
          <w:ilvl w:val="0"/>
          <w:numId w:val="28"/>
        </w:numPr>
        <w:spacing w:after="0"/>
        <w:jc w:val="both"/>
        <w:rPr>
          <w:rFonts w:cstheme="minorHAnsi"/>
          <w:b/>
          <w:bCs/>
          <w:lang w:val="en-US"/>
        </w:rPr>
      </w:pPr>
      <w:r w:rsidRPr="00236D17">
        <w:rPr>
          <w:rFonts w:cstheme="minorHAnsi"/>
          <w:b/>
          <w:bCs/>
          <w:lang w:val="en-US"/>
        </w:rPr>
        <w:t>Predare: Este activitatea cadrului didactic, organizată și dirijată pentru a facilita procesul de învățare.</w:t>
      </w:r>
    </w:p>
    <w:p w14:paraId="21D60816" w14:textId="77777777" w:rsidR="00236D17" w:rsidRPr="00236D17" w:rsidRDefault="00236D17" w:rsidP="00236D17">
      <w:pPr>
        <w:numPr>
          <w:ilvl w:val="0"/>
          <w:numId w:val="28"/>
        </w:numPr>
        <w:spacing w:after="0"/>
        <w:jc w:val="both"/>
        <w:rPr>
          <w:rFonts w:cstheme="minorHAnsi"/>
          <w:b/>
          <w:bCs/>
          <w:lang w:val="en-US"/>
        </w:rPr>
      </w:pPr>
      <w:r w:rsidRPr="00236D17">
        <w:rPr>
          <w:rFonts w:cstheme="minorHAnsi"/>
          <w:b/>
          <w:bCs/>
          <w:lang w:val="en-US"/>
        </w:rPr>
        <w:t>Învățare: Activitatea elevului, care implică trăirea activă a experiențelor și asimilarea cunoștințelor.</w:t>
      </w:r>
    </w:p>
    <w:p w14:paraId="2B00FD20" w14:textId="77777777" w:rsidR="00236D17" w:rsidRPr="00236D17" w:rsidRDefault="00236D17" w:rsidP="00236D17">
      <w:pPr>
        <w:numPr>
          <w:ilvl w:val="0"/>
          <w:numId w:val="28"/>
        </w:numPr>
        <w:spacing w:after="0"/>
        <w:jc w:val="both"/>
        <w:rPr>
          <w:rFonts w:cstheme="minorHAnsi"/>
          <w:b/>
          <w:bCs/>
          <w:lang w:val="en-US"/>
        </w:rPr>
      </w:pPr>
      <w:r w:rsidRPr="00236D17">
        <w:rPr>
          <w:rFonts w:cstheme="minorHAnsi"/>
          <w:b/>
          <w:bCs/>
          <w:lang w:val="en-US"/>
        </w:rPr>
        <w:t>Evaluare: Măsoară și apreciază rezultatele procesului instructiv-educativ, reglând și orientând activitățile viitoare.</w:t>
      </w:r>
    </w:p>
    <w:p w14:paraId="5FFB72E4" w14:textId="77777777" w:rsidR="00236D17" w:rsidRPr="00236D17" w:rsidRDefault="00236D17" w:rsidP="00236D17">
      <w:pPr>
        <w:spacing w:after="0"/>
        <w:jc w:val="both"/>
        <w:rPr>
          <w:rFonts w:cstheme="minorHAnsi"/>
          <w:b/>
          <w:bCs/>
          <w:lang w:val="fr-FR"/>
        </w:rPr>
      </w:pPr>
      <w:r w:rsidRPr="00236D17">
        <w:rPr>
          <w:rFonts w:cstheme="minorHAnsi"/>
          <w:b/>
          <w:bCs/>
          <w:lang w:val="fr-FR"/>
        </w:rPr>
        <w:t>Aceste componente se influențează reciproc:</w:t>
      </w:r>
    </w:p>
    <w:p w14:paraId="4C736C7E" w14:textId="77777777" w:rsidR="00236D17" w:rsidRPr="00236D17" w:rsidRDefault="00236D17" w:rsidP="00236D17">
      <w:pPr>
        <w:numPr>
          <w:ilvl w:val="0"/>
          <w:numId w:val="29"/>
        </w:numPr>
        <w:spacing w:after="0"/>
        <w:jc w:val="both"/>
        <w:rPr>
          <w:rFonts w:cstheme="minorHAnsi"/>
          <w:b/>
          <w:bCs/>
          <w:lang w:val="en-US"/>
        </w:rPr>
      </w:pPr>
      <w:r w:rsidRPr="00236D17">
        <w:rPr>
          <w:rFonts w:cstheme="minorHAnsi"/>
          <w:b/>
          <w:bCs/>
          <w:lang w:val="en-US"/>
        </w:rPr>
        <w:t>Predare – Învățare: Predarea determină și organizează învățarea, dar eficiența predării depinde de implicarea activă a elevilor.</w:t>
      </w:r>
    </w:p>
    <w:p w14:paraId="03160B8C" w14:textId="77777777" w:rsidR="00236D17" w:rsidRPr="00236D17" w:rsidRDefault="00236D17" w:rsidP="00236D17">
      <w:pPr>
        <w:numPr>
          <w:ilvl w:val="0"/>
          <w:numId w:val="29"/>
        </w:numPr>
        <w:spacing w:after="0"/>
        <w:jc w:val="both"/>
        <w:rPr>
          <w:rFonts w:cstheme="minorHAnsi"/>
          <w:b/>
          <w:bCs/>
          <w:lang w:val="en-US"/>
        </w:rPr>
      </w:pPr>
      <w:r w:rsidRPr="00236D17">
        <w:rPr>
          <w:rFonts w:cstheme="minorHAnsi"/>
          <w:b/>
          <w:bCs/>
          <w:lang w:val="en-US"/>
        </w:rPr>
        <w:t>Predare – Evaluare: Profesorul folosește evaluarea pentru a identifica progresul elevilor, adaptând metodele de predare în funcție de necesități.</w:t>
      </w:r>
    </w:p>
    <w:p w14:paraId="7FC5B14E" w14:textId="77777777" w:rsidR="00236D17" w:rsidRPr="00236D17" w:rsidRDefault="00236D17" w:rsidP="00236D17">
      <w:pPr>
        <w:numPr>
          <w:ilvl w:val="0"/>
          <w:numId w:val="29"/>
        </w:numPr>
        <w:spacing w:after="0"/>
        <w:jc w:val="both"/>
        <w:rPr>
          <w:rFonts w:cstheme="minorHAnsi"/>
          <w:b/>
          <w:bCs/>
          <w:lang w:val="en-US"/>
        </w:rPr>
      </w:pPr>
      <w:r w:rsidRPr="00236D17">
        <w:rPr>
          <w:rFonts w:cstheme="minorHAnsi"/>
          <w:b/>
          <w:bCs/>
          <w:lang w:val="en-US"/>
        </w:rPr>
        <w:t>Învățare – Evaluare: Elevii primesc feedback prin evaluare, care îi ajută să-și ajusteze eforturile și să-și îmbunătățească rezultatele.</w:t>
      </w:r>
    </w:p>
    <w:p w14:paraId="5E2FE710" w14:textId="77777777" w:rsidR="00236D17" w:rsidRPr="00236D17" w:rsidRDefault="00236D17" w:rsidP="00236D17">
      <w:pPr>
        <w:spacing w:after="0"/>
        <w:jc w:val="both"/>
        <w:rPr>
          <w:rFonts w:cstheme="minorHAnsi"/>
          <w:b/>
          <w:bCs/>
          <w:lang w:val="en-US"/>
        </w:rPr>
      </w:pPr>
      <w:r w:rsidRPr="00236D17">
        <w:rPr>
          <w:rFonts w:cstheme="minorHAnsi"/>
          <w:b/>
          <w:bCs/>
          <w:lang w:val="en-US"/>
        </w:rPr>
        <w:pict w14:anchorId="096B891D">
          <v:rect id="_x0000_i1175" style="width:0;height:1.5pt" o:hralign="center" o:hrstd="t" o:hr="t" fillcolor="#a0a0a0" stroked="f"/>
        </w:pict>
      </w:r>
    </w:p>
    <w:p w14:paraId="6EC0269A" w14:textId="77777777" w:rsidR="00236D17" w:rsidRPr="00236D17" w:rsidRDefault="00236D17" w:rsidP="00236D17">
      <w:pPr>
        <w:spacing w:after="0"/>
        <w:jc w:val="both"/>
        <w:rPr>
          <w:rFonts w:cstheme="minorHAnsi"/>
          <w:b/>
          <w:bCs/>
          <w:lang w:val="en-US"/>
        </w:rPr>
      </w:pPr>
      <w:r w:rsidRPr="00236D17">
        <w:rPr>
          <w:rFonts w:cstheme="minorHAnsi"/>
          <w:b/>
          <w:bCs/>
          <w:lang w:val="en-US"/>
        </w:rPr>
        <w:t>2. Analiza relațiilor dintre predare, învățare și evaluare</w:t>
      </w:r>
    </w:p>
    <w:p w14:paraId="5C95E152" w14:textId="77777777" w:rsidR="00236D17" w:rsidRPr="00236D17" w:rsidRDefault="00236D17" w:rsidP="00236D17">
      <w:pPr>
        <w:numPr>
          <w:ilvl w:val="0"/>
          <w:numId w:val="30"/>
        </w:numPr>
        <w:spacing w:after="0"/>
        <w:jc w:val="both"/>
        <w:rPr>
          <w:rFonts w:cstheme="minorHAnsi"/>
          <w:b/>
          <w:bCs/>
          <w:lang w:val="en-US"/>
        </w:rPr>
      </w:pPr>
      <w:r w:rsidRPr="00236D17">
        <w:rPr>
          <w:rFonts w:cstheme="minorHAnsi"/>
          <w:b/>
          <w:bCs/>
          <w:lang w:val="en-US"/>
        </w:rPr>
        <w:t>Predare - Învățare</w:t>
      </w:r>
    </w:p>
    <w:p w14:paraId="7CF1FEE5" w14:textId="77777777" w:rsidR="00236D17" w:rsidRPr="00236D17" w:rsidRDefault="00236D17" w:rsidP="00236D17">
      <w:pPr>
        <w:numPr>
          <w:ilvl w:val="1"/>
          <w:numId w:val="30"/>
        </w:numPr>
        <w:spacing w:after="0"/>
        <w:jc w:val="both"/>
        <w:rPr>
          <w:rFonts w:cstheme="minorHAnsi"/>
          <w:b/>
          <w:bCs/>
          <w:lang w:val="en-US"/>
        </w:rPr>
      </w:pPr>
      <w:r w:rsidRPr="00236D17">
        <w:rPr>
          <w:rFonts w:cstheme="minorHAnsi"/>
          <w:b/>
          <w:bCs/>
          <w:lang w:val="en-US"/>
        </w:rPr>
        <w:t>Definiție: Predarea este procesul de transmitere și facilitare a învățării; învățarea este răspunsul elevilor, implicând schimbări în comportament și cunoștințe.</w:t>
      </w:r>
    </w:p>
    <w:p w14:paraId="6ACC9DE9" w14:textId="77777777" w:rsidR="00236D17" w:rsidRPr="00236D17" w:rsidRDefault="00236D17" w:rsidP="00236D17">
      <w:pPr>
        <w:numPr>
          <w:ilvl w:val="1"/>
          <w:numId w:val="30"/>
        </w:numPr>
        <w:spacing w:after="0"/>
        <w:jc w:val="both"/>
        <w:rPr>
          <w:rFonts w:cstheme="minorHAnsi"/>
          <w:b/>
          <w:bCs/>
          <w:lang w:val="fr-FR"/>
        </w:rPr>
      </w:pPr>
      <w:r w:rsidRPr="00236D17">
        <w:rPr>
          <w:rFonts w:cstheme="minorHAnsi"/>
          <w:b/>
          <w:bCs/>
          <w:lang w:val="fr-FR"/>
        </w:rPr>
        <w:t>Exemplu: Profesorul de biologie predă conceptele de bază ale fotosintezei, folosind o metodă demonstrativă; elevii asimilează aceste informații prin observare și discuții.</w:t>
      </w:r>
    </w:p>
    <w:p w14:paraId="46D2E443" w14:textId="77777777" w:rsidR="00236D17" w:rsidRPr="00236D17" w:rsidRDefault="00236D17" w:rsidP="00236D17">
      <w:pPr>
        <w:numPr>
          <w:ilvl w:val="0"/>
          <w:numId w:val="30"/>
        </w:numPr>
        <w:spacing w:after="0"/>
        <w:jc w:val="both"/>
        <w:rPr>
          <w:rFonts w:cstheme="minorHAnsi"/>
          <w:b/>
          <w:bCs/>
          <w:lang w:val="en-US"/>
        </w:rPr>
      </w:pPr>
      <w:r w:rsidRPr="00236D17">
        <w:rPr>
          <w:rFonts w:cstheme="minorHAnsi"/>
          <w:b/>
          <w:bCs/>
          <w:lang w:val="en-US"/>
        </w:rPr>
        <w:t>Predare - Evaluare</w:t>
      </w:r>
    </w:p>
    <w:p w14:paraId="238BB87B" w14:textId="77777777" w:rsidR="00236D17" w:rsidRPr="00236D17" w:rsidRDefault="00236D17" w:rsidP="00236D17">
      <w:pPr>
        <w:numPr>
          <w:ilvl w:val="1"/>
          <w:numId w:val="30"/>
        </w:numPr>
        <w:spacing w:after="0"/>
        <w:jc w:val="both"/>
        <w:rPr>
          <w:rFonts w:cstheme="minorHAnsi"/>
          <w:b/>
          <w:bCs/>
          <w:lang w:val="en-US"/>
        </w:rPr>
      </w:pPr>
      <w:r w:rsidRPr="00236D17">
        <w:rPr>
          <w:rFonts w:cstheme="minorHAnsi"/>
          <w:b/>
          <w:bCs/>
          <w:lang w:val="en-US"/>
        </w:rPr>
        <w:t>Definiție: Evaluarea oferă profesorului informații despre eficiența predării și necesitatea ajustării metodei.</w:t>
      </w:r>
    </w:p>
    <w:p w14:paraId="42310DDE" w14:textId="77777777" w:rsidR="00236D17" w:rsidRPr="00236D17" w:rsidRDefault="00236D17" w:rsidP="00236D17">
      <w:pPr>
        <w:numPr>
          <w:ilvl w:val="1"/>
          <w:numId w:val="30"/>
        </w:numPr>
        <w:spacing w:after="0"/>
        <w:jc w:val="both"/>
        <w:rPr>
          <w:rFonts w:cstheme="minorHAnsi"/>
          <w:b/>
          <w:bCs/>
          <w:lang w:val="fr-FR"/>
        </w:rPr>
      </w:pPr>
      <w:r w:rsidRPr="00236D17">
        <w:rPr>
          <w:rFonts w:cstheme="minorHAnsi"/>
          <w:b/>
          <w:bCs/>
          <w:lang w:val="fr-FR"/>
        </w:rPr>
        <w:t>Exemplu: După un test la matematică, profesorul constată dificultăți în înțelegerea ecuațiilor de gradul II și revine asupra conceptelor prin exerciții suplimentare.</w:t>
      </w:r>
    </w:p>
    <w:p w14:paraId="6EEDC68D" w14:textId="77777777" w:rsidR="00236D17" w:rsidRPr="00236D17" w:rsidRDefault="00236D17" w:rsidP="00236D17">
      <w:pPr>
        <w:numPr>
          <w:ilvl w:val="0"/>
          <w:numId w:val="30"/>
        </w:numPr>
        <w:spacing w:after="0"/>
        <w:jc w:val="both"/>
        <w:rPr>
          <w:rFonts w:cstheme="minorHAnsi"/>
          <w:b/>
          <w:bCs/>
          <w:lang w:val="en-US"/>
        </w:rPr>
      </w:pPr>
      <w:r w:rsidRPr="00236D17">
        <w:rPr>
          <w:rFonts w:cstheme="minorHAnsi"/>
          <w:b/>
          <w:bCs/>
          <w:lang w:val="en-US"/>
        </w:rPr>
        <w:t>Învățare - Evaluare</w:t>
      </w:r>
    </w:p>
    <w:p w14:paraId="32E70550" w14:textId="77777777" w:rsidR="00236D17" w:rsidRPr="00236D17" w:rsidRDefault="00236D17" w:rsidP="00236D17">
      <w:pPr>
        <w:numPr>
          <w:ilvl w:val="1"/>
          <w:numId w:val="30"/>
        </w:numPr>
        <w:spacing w:after="0"/>
        <w:jc w:val="both"/>
        <w:rPr>
          <w:rFonts w:cstheme="minorHAnsi"/>
          <w:b/>
          <w:bCs/>
          <w:lang w:val="en-US"/>
        </w:rPr>
      </w:pPr>
      <w:r w:rsidRPr="00236D17">
        <w:rPr>
          <w:rFonts w:cstheme="minorHAnsi"/>
          <w:b/>
          <w:bCs/>
          <w:lang w:val="en-US"/>
        </w:rPr>
        <w:t>Definiție: Evaluarea sprijină învățarea prin identificarea lacunelor și reglarea comportamentului de studiu al elevilor.</w:t>
      </w:r>
    </w:p>
    <w:p w14:paraId="63C38BBA" w14:textId="77777777" w:rsidR="00236D17" w:rsidRPr="00236D17" w:rsidRDefault="00236D17" w:rsidP="00236D17">
      <w:pPr>
        <w:numPr>
          <w:ilvl w:val="1"/>
          <w:numId w:val="30"/>
        </w:numPr>
        <w:spacing w:after="0"/>
        <w:jc w:val="both"/>
        <w:rPr>
          <w:rFonts w:cstheme="minorHAnsi"/>
          <w:b/>
          <w:bCs/>
          <w:lang w:val="en-US"/>
        </w:rPr>
      </w:pPr>
      <w:r w:rsidRPr="00236D17">
        <w:rPr>
          <w:rFonts w:cstheme="minorHAnsi"/>
          <w:b/>
          <w:bCs/>
          <w:lang w:val="en-US"/>
        </w:rPr>
        <w:t>Exemplu: Elevii primesc un feedback detaliat după o lucrare la literatură, învățând cum să își îmbunătățească analizele textuale.</w:t>
      </w:r>
    </w:p>
    <w:p w14:paraId="5FD44B37" w14:textId="77777777" w:rsidR="00236D17" w:rsidRPr="00236D17" w:rsidRDefault="00236D17" w:rsidP="00236D17">
      <w:pPr>
        <w:spacing w:after="0"/>
        <w:jc w:val="both"/>
        <w:rPr>
          <w:rFonts w:cstheme="minorHAnsi"/>
          <w:b/>
          <w:bCs/>
          <w:lang w:val="en-US"/>
        </w:rPr>
      </w:pPr>
      <w:r w:rsidRPr="00236D17">
        <w:rPr>
          <w:rFonts w:cstheme="minorHAnsi"/>
          <w:b/>
          <w:bCs/>
          <w:lang w:val="en-US"/>
        </w:rPr>
        <w:pict w14:anchorId="7D77D9A0">
          <v:rect id="_x0000_i1176" style="width:0;height:1.5pt" o:hralign="center" o:hrstd="t" o:hr="t" fillcolor="#a0a0a0" stroked="f"/>
        </w:pict>
      </w:r>
    </w:p>
    <w:p w14:paraId="6E56655A" w14:textId="77777777" w:rsidR="00236D17" w:rsidRPr="00236D17" w:rsidRDefault="00236D17" w:rsidP="00236D17">
      <w:pPr>
        <w:spacing w:after="0"/>
        <w:jc w:val="both"/>
        <w:rPr>
          <w:rFonts w:cstheme="minorHAnsi"/>
          <w:b/>
          <w:bCs/>
          <w:lang w:val="fr-FR"/>
        </w:rPr>
      </w:pPr>
      <w:r w:rsidRPr="00236D17">
        <w:rPr>
          <w:rFonts w:cstheme="minorHAnsi"/>
          <w:b/>
          <w:bCs/>
          <w:lang w:val="fr-FR"/>
        </w:rPr>
        <w:t>3. Modelul interactiv al procesului de învățământ</w:t>
      </w:r>
    </w:p>
    <w:p w14:paraId="037B2EE0" w14:textId="77777777" w:rsidR="00236D17" w:rsidRPr="00236D17" w:rsidRDefault="00236D17" w:rsidP="00236D17">
      <w:pPr>
        <w:spacing w:after="0"/>
        <w:jc w:val="both"/>
        <w:rPr>
          <w:rFonts w:cstheme="minorHAnsi"/>
          <w:b/>
          <w:bCs/>
          <w:lang w:val="en-US"/>
        </w:rPr>
      </w:pPr>
      <w:r w:rsidRPr="00236D17">
        <w:rPr>
          <w:rFonts w:cstheme="minorHAnsi"/>
          <w:b/>
          <w:bCs/>
          <w:lang w:val="en-US"/>
        </w:rPr>
        <w:t>Modelul interactiv subliniază:</w:t>
      </w:r>
    </w:p>
    <w:p w14:paraId="27C2008C" w14:textId="77777777" w:rsidR="00236D17" w:rsidRPr="00236D17" w:rsidRDefault="00236D17" w:rsidP="00236D17">
      <w:pPr>
        <w:numPr>
          <w:ilvl w:val="0"/>
          <w:numId w:val="31"/>
        </w:numPr>
        <w:spacing w:after="0"/>
        <w:jc w:val="both"/>
        <w:rPr>
          <w:rFonts w:cstheme="minorHAnsi"/>
          <w:b/>
          <w:bCs/>
          <w:lang w:val="en-US"/>
        </w:rPr>
      </w:pPr>
      <w:r w:rsidRPr="00236D17">
        <w:rPr>
          <w:rFonts w:cstheme="minorHAnsi"/>
          <w:b/>
          <w:bCs/>
          <w:lang w:val="en-US"/>
        </w:rPr>
        <w:t>Corelația dintre cele trei funcții: Acestea sunt strâns legate și funcționează simultan, evitând centrarea exagerată pe predare.</w:t>
      </w:r>
    </w:p>
    <w:p w14:paraId="589BC50A" w14:textId="77777777" w:rsidR="00236D17" w:rsidRPr="00236D17" w:rsidRDefault="00236D17" w:rsidP="00236D17">
      <w:pPr>
        <w:numPr>
          <w:ilvl w:val="0"/>
          <w:numId w:val="31"/>
        </w:numPr>
        <w:spacing w:after="0"/>
        <w:jc w:val="both"/>
        <w:rPr>
          <w:rFonts w:cstheme="minorHAnsi"/>
          <w:b/>
          <w:bCs/>
          <w:lang w:val="fr-FR"/>
        </w:rPr>
      </w:pPr>
      <w:r w:rsidRPr="00236D17">
        <w:rPr>
          <w:rFonts w:cstheme="minorHAnsi"/>
          <w:b/>
          <w:bCs/>
          <w:lang w:val="fr-FR"/>
        </w:rPr>
        <w:t>Rolul activ al elevilor: Învățarea nu este pasivă, ci implică experiențe personale și participare activă.</w:t>
      </w:r>
    </w:p>
    <w:p w14:paraId="6AE2E3BA" w14:textId="77777777" w:rsidR="00236D17" w:rsidRPr="00236D17" w:rsidRDefault="00236D17" w:rsidP="00236D17">
      <w:pPr>
        <w:spacing w:after="0"/>
        <w:jc w:val="both"/>
        <w:rPr>
          <w:rFonts w:cstheme="minorHAnsi"/>
          <w:b/>
          <w:bCs/>
          <w:lang w:val="en-US"/>
        </w:rPr>
      </w:pPr>
      <w:r w:rsidRPr="00236D17">
        <w:rPr>
          <w:rFonts w:cstheme="minorHAnsi"/>
          <w:b/>
          <w:bCs/>
          <w:lang w:val="en-US"/>
        </w:rPr>
        <w:lastRenderedPageBreak/>
        <w:pict w14:anchorId="79E4C2E3">
          <v:rect id="_x0000_i1177" style="width:0;height:1.5pt" o:hralign="center" o:hrstd="t" o:hr="t" fillcolor="#a0a0a0" stroked="f"/>
        </w:pict>
      </w:r>
    </w:p>
    <w:p w14:paraId="1D474145" w14:textId="77777777" w:rsidR="00236D17" w:rsidRPr="00236D17" w:rsidRDefault="00236D17" w:rsidP="00236D17">
      <w:pPr>
        <w:spacing w:after="0"/>
        <w:jc w:val="both"/>
        <w:rPr>
          <w:rFonts w:cstheme="minorHAnsi"/>
          <w:b/>
          <w:bCs/>
          <w:lang w:val="en-US"/>
        </w:rPr>
      </w:pPr>
      <w:r w:rsidRPr="00236D17">
        <w:rPr>
          <w:rFonts w:cstheme="minorHAnsi"/>
          <w:b/>
          <w:bCs/>
          <w:lang w:val="en-US"/>
        </w:rPr>
        <w:t>4. Definiții și ipostaze ale proceselor</w:t>
      </w:r>
    </w:p>
    <w:p w14:paraId="519FC0B8" w14:textId="77777777" w:rsidR="00236D17" w:rsidRPr="00236D17" w:rsidRDefault="00236D17" w:rsidP="00236D17">
      <w:pPr>
        <w:numPr>
          <w:ilvl w:val="0"/>
          <w:numId w:val="32"/>
        </w:numPr>
        <w:spacing w:after="0"/>
        <w:jc w:val="both"/>
        <w:rPr>
          <w:rFonts w:cstheme="minorHAnsi"/>
          <w:b/>
          <w:bCs/>
          <w:lang w:val="en-US"/>
        </w:rPr>
      </w:pPr>
      <w:r w:rsidRPr="00236D17">
        <w:rPr>
          <w:rFonts w:cstheme="minorHAnsi"/>
          <w:b/>
          <w:bCs/>
          <w:lang w:val="en-US"/>
        </w:rPr>
        <w:t>Predarea:</w:t>
      </w:r>
    </w:p>
    <w:p w14:paraId="78B125B6" w14:textId="77777777" w:rsidR="00236D17" w:rsidRPr="00236D17" w:rsidRDefault="00236D17" w:rsidP="00236D17">
      <w:pPr>
        <w:numPr>
          <w:ilvl w:val="1"/>
          <w:numId w:val="32"/>
        </w:numPr>
        <w:spacing w:after="0"/>
        <w:jc w:val="both"/>
        <w:rPr>
          <w:rFonts w:cstheme="minorHAnsi"/>
          <w:b/>
          <w:bCs/>
          <w:lang w:val="en-US"/>
        </w:rPr>
      </w:pPr>
      <w:r w:rsidRPr="00236D17">
        <w:rPr>
          <w:rFonts w:cstheme="minorHAnsi"/>
          <w:b/>
          <w:bCs/>
          <w:lang w:val="en-US"/>
        </w:rPr>
        <w:t>Este o activitate dirijată de profesor pentru atingerea obiectivelor educaționale.</w:t>
      </w:r>
    </w:p>
    <w:p w14:paraId="3F00B346" w14:textId="77777777" w:rsidR="00236D17" w:rsidRPr="00236D17" w:rsidRDefault="00236D17" w:rsidP="00236D17">
      <w:pPr>
        <w:numPr>
          <w:ilvl w:val="1"/>
          <w:numId w:val="32"/>
        </w:numPr>
        <w:spacing w:after="0"/>
        <w:jc w:val="both"/>
        <w:rPr>
          <w:rFonts w:cstheme="minorHAnsi"/>
          <w:b/>
          <w:bCs/>
          <w:lang w:val="en-US"/>
        </w:rPr>
      </w:pPr>
      <w:r w:rsidRPr="00236D17">
        <w:rPr>
          <w:rFonts w:cstheme="minorHAnsi"/>
          <w:b/>
          <w:bCs/>
          <w:lang w:val="en-US"/>
        </w:rPr>
        <w:t>Ipostaze:</w:t>
      </w:r>
    </w:p>
    <w:p w14:paraId="18EA5D86" w14:textId="77777777" w:rsidR="00236D17" w:rsidRPr="00236D17" w:rsidRDefault="00236D17" w:rsidP="00236D17">
      <w:pPr>
        <w:numPr>
          <w:ilvl w:val="2"/>
          <w:numId w:val="32"/>
        </w:numPr>
        <w:spacing w:after="0"/>
        <w:jc w:val="both"/>
        <w:rPr>
          <w:rFonts w:cstheme="minorHAnsi"/>
          <w:b/>
          <w:bCs/>
          <w:lang w:val="en-US"/>
        </w:rPr>
      </w:pPr>
      <w:r w:rsidRPr="00236D17">
        <w:rPr>
          <w:rFonts w:cstheme="minorHAnsi"/>
          <w:b/>
          <w:bCs/>
          <w:lang w:val="en-US"/>
        </w:rPr>
        <w:t>Transmitere de cunoștințe (comunicare).</w:t>
      </w:r>
    </w:p>
    <w:p w14:paraId="72129007" w14:textId="77777777" w:rsidR="00236D17" w:rsidRPr="00236D17" w:rsidRDefault="00236D17" w:rsidP="00236D17">
      <w:pPr>
        <w:numPr>
          <w:ilvl w:val="2"/>
          <w:numId w:val="32"/>
        </w:numPr>
        <w:spacing w:after="0"/>
        <w:jc w:val="both"/>
        <w:rPr>
          <w:rFonts w:cstheme="minorHAnsi"/>
          <w:b/>
          <w:bCs/>
          <w:lang w:val="en-US"/>
        </w:rPr>
      </w:pPr>
      <w:r w:rsidRPr="00236D17">
        <w:rPr>
          <w:rFonts w:cstheme="minorHAnsi"/>
          <w:b/>
          <w:bCs/>
          <w:lang w:val="en-US"/>
        </w:rPr>
        <w:t>Stimulare a curiozității elevilor.</w:t>
      </w:r>
    </w:p>
    <w:p w14:paraId="4D2C5F24" w14:textId="77777777" w:rsidR="00236D17" w:rsidRPr="00236D17" w:rsidRDefault="00236D17" w:rsidP="00236D17">
      <w:pPr>
        <w:numPr>
          <w:ilvl w:val="2"/>
          <w:numId w:val="32"/>
        </w:numPr>
        <w:spacing w:after="0"/>
        <w:jc w:val="both"/>
        <w:rPr>
          <w:rFonts w:cstheme="minorHAnsi"/>
          <w:b/>
          <w:bCs/>
          <w:lang w:val="fr-FR"/>
        </w:rPr>
      </w:pPr>
      <w:r w:rsidRPr="00236D17">
        <w:rPr>
          <w:rFonts w:cstheme="minorHAnsi"/>
          <w:b/>
          <w:bCs/>
          <w:lang w:val="fr-FR"/>
        </w:rPr>
        <w:t>Furnizare de experiențe noi (experimente, simulări).</w:t>
      </w:r>
    </w:p>
    <w:p w14:paraId="3A4AD8FF" w14:textId="77777777" w:rsidR="00236D17" w:rsidRPr="00236D17" w:rsidRDefault="00236D17" w:rsidP="00236D17">
      <w:pPr>
        <w:numPr>
          <w:ilvl w:val="0"/>
          <w:numId w:val="32"/>
        </w:numPr>
        <w:spacing w:after="0"/>
        <w:jc w:val="both"/>
        <w:rPr>
          <w:rFonts w:cstheme="minorHAnsi"/>
          <w:b/>
          <w:bCs/>
          <w:lang w:val="en-US"/>
        </w:rPr>
      </w:pPr>
      <w:r w:rsidRPr="00236D17">
        <w:rPr>
          <w:rFonts w:cstheme="minorHAnsi"/>
          <w:b/>
          <w:bCs/>
          <w:lang w:val="en-US"/>
        </w:rPr>
        <w:t>Învățarea:</w:t>
      </w:r>
    </w:p>
    <w:p w14:paraId="64737E35" w14:textId="77777777" w:rsidR="00236D17" w:rsidRPr="00236D17" w:rsidRDefault="00236D17" w:rsidP="00236D17">
      <w:pPr>
        <w:numPr>
          <w:ilvl w:val="1"/>
          <w:numId w:val="32"/>
        </w:numPr>
        <w:spacing w:after="0"/>
        <w:jc w:val="both"/>
        <w:rPr>
          <w:rFonts w:cstheme="minorHAnsi"/>
          <w:b/>
          <w:bCs/>
          <w:lang w:val="en-US"/>
        </w:rPr>
      </w:pPr>
      <w:r w:rsidRPr="00236D17">
        <w:rPr>
          <w:rFonts w:cstheme="minorHAnsi"/>
          <w:b/>
          <w:bCs/>
          <w:lang w:val="en-US"/>
        </w:rPr>
        <w:t>Este schimbarea comportamentală a elevului ca urmare a unei experiențe trăite activ.</w:t>
      </w:r>
    </w:p>
    <w:p w14:paraId="3DBDB3B6" w14:textId="77777777" w:rsidR="00236D17" w:rsidRPr="00236D17" w:rsidRDefault="00236D17" w:rsidP="00236D17">
      <w:pPr>
        <w:numPr>
          <w:ilvl w:val="1"/>
          <w:numId w:val="32"/>
        </w:numPr>
        <w:spacing w:after="0"/>
        <w:jc w:val="both"/>
        <w:rPr>
          <w:rFonts w:cstheme="minorHAnsi"/>
          <w:b/>
          <w:bCs/>
          <w:lang w:val="en-US"/>
        </w:rPr>
      </w:pPr>
      <w:r w:rsidRPr="00236D17">
        <w:rPr>
          <w:rFonts w:cstheme="minorHAnsi"/>
          <w:b/>
          <w:bCs/>
          <w:lang w:val="en-US"/>
        </w:rPr>
        <w:t>Ipostaze:</w:t>
      </w:r>
    </w:p>
    <w:p w14:paraId="31A41BA5" w14:textId="77777777" w:rsidR="00236D17" w:rsidRPr="00236D17" w:rsidRDefault="00236D17" w:rsidP="00236D17">
      <w:pPr>
        <w:numPr>
          <w:ilvl w:val="2"/>
          <w:numId w:val="32"/>
        </w:numPr>
        <w:spacing w:after="0"/>
        <w:jc w:val="both"/>
        <w:rPr>
          <w:rFonts w:cstheme="minorHAnsi"/>
          <w:b/>
          <w:bCs/>
          <w:lang w:val="en-US"/>
        </w:rPr>
      </w:pPr>
      <w:r w:rsidRPr="00236D17">
        <w:rPr>
          <w:rFonts w:cstheme="minorHAnsi"/>
          <w:b/>
          <w:bCs/>
          <w:lang w:val="en-US"/>
        </w:rPr>
        <w:t>Proces (etape de asimilare).</w:t>
      </w:r>
    </w:p>
    <w:p w14:paraId="7FC54A33" w14:textId="77777777" w:rsidR="00236D17" w:rsidRPr="00236D17" w:rsidRDefault="00236D17" w:rsidP="00236D17">
      <w:pPr>
        <w:numPr>
          <w:ilvl w:val="2"/>
          <w:numId w:val="32"/>
        </w:numPr>
        <w:spacing w:after="0"/>
        <w:jc w:val="both"/>
        <w:rPr>
          <w:rFonts w:cstheme="minorHAnsi"/>
          <w:b/>
          <w:bCs/>
          <w:lang w:val="en-US"/>
        </w:rPr>
      </w:pPr>
      <w:r w:rsidRPr="00236D17">
        <w:rPr>
          <w:rFonts w:cstheme="minorHAnsi"/>
          <w:b/>
          <w:bCs/>
          <w:lang w:val="en-US"/>
        </w:rPr>
        <w:t>Produs (rezultate concrete).</w:t>
      </w:r>
    </w:p>
    <w:p w14:paraId="4EBC8EBF" w14:textId="77777777" w:rsidR="00236D17" w:rsidRPr="00236D17" w:rsidRDefault="00236D17" w:rsidP="00236D17">
      <w:pPr>
        <w:numPr>
          <w:ilvl w:val="2"/>
          <w:numId w:val="32"/>
        </w:numPr>
        <w:spacing w:after="0"/>
        <w:jc w:val="both"/>
        <w:rPr>
          <w:rFonts w:cstheme="minorHAnsi"/>
          <w:b/>
          <w:bCs/>
          <w:lang w:val="fr-FR"/>
        </w:rPr>
      </w:pPr>
      <w:r w:rsidRPr="00236D17">
        <w:rPr>
          <w:rFonts w:cstheme="minorHAnsi"/>
          <w:b/>
          <w:bCs/>
          <w:lang w:val="fr-FR"/>
        </w:rPr>
        <w:t>Funcție (răspuns la cerințele mediului educațional).</w:t>
      </w:r>
    </w:p>
    <w:p w14:paraId="32BD17EB" w14:textId="77777777" w:rsidR="00236D17" w:rsidRPr="00236D17" w:rsidRDefault="00236D17" w:rsidP="00236D17">
      <w:pPr>
        <w:numPr>
          <w:ilvl w:val="0"/>
          <w:numId w:val="32"/>
        </w:numPr>
        <w:spacing w:after="0"/>
        <w:jc w:val="both"/>
        <w:rPr>
          <w:rFonts w:cstheme="minorHAnsi"/>
          <w:b/>
          <w:bCs/>
          <w:lang w:val="en-US"/>
        </w:rPr>
      </w:pPr>
      <w:r w:rsidRPr="00236D17">
        <w:rPr>
          <w:rFonts w:cstheme="minorHAnsi"/>
          <w:b/>
          <w:bCs/>
          <w:lang w:val="en-US"/>
        </w:rPr>
        <w:t>Evaluarea:</w:t>
      </w:r>
    </w:p>
    <w:p w14:paraId="1B4B66BE" w14:textId="77777777" w:rsidR="00236D17" w:rsidRPr="00236D17" w:rsidRDefault="00236D17" w:rsidP="00236D17">
      <w:pPr>
        <w:numPr>
          <w:ilvl w:val="1"/>
          <w:numId w:val="32"/>
        </w:numPr>
        <w:spacing w:after="0"/>
        <w:jc w:val="both"/>
        <w:rPr>
          <w:rFonts w:cstheme="minorHAnsi"/>
          <w:b/>
          <w:bCs/>
          <w:lang w:val="fr-FR"/>
        </w:rPr>
      </w:pPr>
      <w:r w:rsidRPr="00236D17">
        <w:rPr>
          <w:rFonts w:cstheme="minorHAnsi"/>
          <w:b/>
          <w:bCs/>
          <w:lang w:val="fr-FR"/>
        </w:rPr>
        <w:t>Activitate de măsurare și apreciere a rezultatelor, raportată la obiective.</w:t>
      </w:r>
    </w:p>
    <w:p w14:paraId="36B14EBB" w14:textId="77777777" w:rsidR="00236D17" w:rsidRPr="00236D17" w:rsidRDefault="00236D17" w:rsidP="00236D17">
      <w:pPr>
        <w:numPr>
          <w:ilvl w:val="1"/>
          <w:numId w:val="32"/>
        </w:numPr>
        <w:spacing w:after="0"/>
        <w:jc w:val="both"/>
        <w:rPr>
          <w:rFonts w:cstheme="minorHAnsi"/>
          <w:b/>
          <w:bCs/>
          <w:lang w:val="en-US"/>
        </w:rPr>
      </w:pPr>
      <w:r w:rsidRPr="00236D17">
        <w:rPr>
          <w:rFonts w:cstheme="minorHAnsi"/>
          <w:b/>
          <w:bCs/>
          <w:lang w:val="en-US"/>
        </w:rPr>
        <w:t>Roluri:</w:t>
      </w:r>
    </w:p>
    <w:p w14:paraId="4B262F41" w14:textId="77777777" w:rsidR="00236D17" w:rsidRPr="00236D17" w:rsidRDefault="00236D17" w:rsidP="00236D17">
      <w:pPr>
        <w:numPr>
          <w:ilvl w:val="2"/>
          <w:numId w:val="32"/>
        </w:numPr>
        <w:spacing w:after="0"/>
        <w:jc w:val="both"/>
        <w:rPr>
          <w:rFonts w:cstheme="minorHAnsi"/>
          <w:b/>
          <w:bCs/>
          <w:lang w:val="en-US"/>
        </w:rPr>
      </w:pPr>
      <w:r w:rsidRPr="00236D17">
        <w:rPr>
          <w:rFonts w:cstheme="minorHAnsi"/>
          <w:b/>
          <w:bCs/>
          <w:lang w:val="en-US"/>
        </w:rPr>
        <w:t>Constatarea progresului.</w:t>
      </w:r>
    </w:p>
    <w:p w14:paraId="12EFA9DB" w14:textId="77777777" w:rsidR="00236D17" w:rsidRPr="00236D17" w:rsidRDefault="00236D17" w:rsidP="00236D17">
      <w:pPr>
        <w:numPr>
          <w:ilvl w:val="2"/>
          <w:numId w:val="32"/>
        </w:numPr>
        <w:spacing w:after="0"/>
        <w:jc w:val="both"/>
        <w:rPr>
          <w:rFonts w:cstheme="minorHAnsi"/>
          <w:b/>
          <w:bCs/>
          <w:lang w:val="en-US"/>
        </w:rPr>
      </w:pPr>
      <w:r w:rsidRPr="00236D17">
        <w:rPr>
          <w:rFonts w:cstheme="minorHAnsi"/>
          <w:b/>
          <w:bCs/>
          <w:lang w:val="en-US"/>
        </w:rPr>
        <w:t>Diagnosticul dificultăților.</w:t>
      </w:r>
    </w:p>
    <w:p w14:paraId="0F53F6DA" w14:textId="77777777" w:rsidR="00236D17" w:rsidRPr="00236D17" w:rsidRDefault="00236D17" w:rsidP="00236D17">
      <w:pPr>
        <w:numPr>
          <w:ilvl w:val="2"/>
          <w:numId w:val="32"/>
        </w:numPr>
        <w:spacing w:after="0"/>
        <w:jc w:val="both"/>
        <w:rPr>
          <w:rFonts w:cstheme="minorHAnsi"/>
          <w:b/>
          <w:bCs/>
          <w:lang w:val="en-US"/>
        </w:rPr>
      </w:pPr>
      <w:r w:rsidRPr="00236D17">
        <w:rPr>
          <w:rFonts w:cstheme="minorHAnsi"/>
          <w:b/>
          <w:bCs/>
          <w:lang w:val="en-US"/>
        </w:rPr>
        <w:t>Reglarea metodelor de predare și învățare.</w:t>
      </w:r>
    </w:p>
    <w:p w14:paraId="2331B6D4" w14:textId="77777777" w:rsidR="00236D17" w:rsidRPr="00236D17" w:rsidRDefault="00236D17" w:rsidP="00236D17">
      <w:pPr>
        <w:spacing w:after="0"/>
        <w:jc w:val="both"/>
        <w:rPr>
          <w:rFonts w:cstheme="minorHAnsi"/>
          <w:b/>
          <w:bCs/>
          <w:lang w:val="en-US"/>
        </w:rPr>
      </w:pPr>
      <w:r w:rsidRPr="00236D17">
        <w:rPr>
          <w:rFonts w:cstheme="minorHAnsi"/>
          <w:b/>
          <w:bCs/>
          <w:lang w:val="en-US"/>
        </w:rPr>
        <w:pict w14:anchorId="581570BB">
          <v:rect id="_x0000_i1178" style="width:0;height:1.5pt" o:hralign="center" o:hrstd="t" o:hr="t" fillcolor="#a0a0a0" stroked="f"/>
        </w:pict>
      </w:r>
    </w:p>
    <w:p w14:paraId="453FAE3E" w14:textId="77777777" w:rsidR="00236D17" w:rsidRPr="00236D17" w:rsidRDefault="00236D17" w:rsidP="00236D17">
      <w:pPr>
        <w:spacing w:after="0"/>
        <w:jc w:val="both"/>
        <w:rPr>
          <w:rFonts w:cstheme="minorHAnsi"/>
          <w:b/>
          <w:bCs/>
          <w:lang w:val="en-US"/>
        </w:rPr>
      </w:pPr>
      <w:r w:rsidRPr="00236D17">
        <w:rPr>
          <w:rFonts w:cstheme="minorHAnsi"/>
          <w:b/>
          <w:bCs/>
          <w:lang w:val="en-US"/>
        </w:rPr>
        <w:t>5. Exemple concrete de interacțiune</w:t>
      </w:r>
    </w:p>
    <w:p w14:paraId="370C6873" w14:textId="77777777" w:rsidR="00236D17" w:rsidRPr="00236D17" w:rsidRDefault="00236D17" w:rsidP="00236D17">
      <w:pPr>
        <w:numPr>
          <w:ilvl w:val="0"/>
          <w:numId w:val="33"/>
        </w:numPr>
        <w:spacing w:after="0"/>
        <w:jc w:val="both"/>
        <w:rPr>
          <w:rFonts w:cstheme="minorHAnsi"/>
          <w:b/>
          <w:bCs/>
          <w:lang w:val="en-US"/>
        </w:rPr>
      </w:pPr>
      <w:r w:rsidRPr="00236D17">
        <w:rPr>
          <w:rFonts w:cstheme="minorHAnsi"/>
          <w:b/>
          <w:bCs/>
          <w:lang w:val="en-US"/>
        </w:rPr>
        <w:t>Predare - Învățare:</w:t>
      </w:r>
    </w:p>
    <w:p w14:paraId="720FDB24" w14:textId="77777777" w:rsidR="00236D17" w:rsidRPr="00236D17" w:rsidRDefault="00236D17" w:rsidP="00236D17">
      <w:pPr>
        <w:numPr>
          <w:ilvl w:val="1"/>
          <w:numId w:val="33"/>
        </w:numPr>
        <w:spacing w:after="0"/>
        <w:jc w:val="both"/>
        <w:rPr>
          <w:rFonts w:cstheme="minorHAnsi"/>
          <w:b/>
          <w:bCs/>
          <w:lang w:val="en-US"/>
        </w:rPr>
      </w:pPr>
      <w:r w:rsidRPr="00236D17">
        <w:rPr>
          <w:rFonts w:cstheme="minorHAnsi"/>
          <w:b/>
          <w:bCs/>
          <w:lang w:val="en-US"/>
        </w:rPr>
        <w:t>Lecția de fizică despre forța de frecare include demonstrații și experimente. Predarea stimulează implicarea elevilor în observarea fenomenului.</w:t>
      </w:r>
    </w:p>
    <w:p w14:paraId="6556EC56" w14:textId="77777777" w:rsidR="00236D17" w:rsidRPr="00236D17" w:rsidRDefault="00236D17" w:rsidP="00236D17">
      <w:pPr>
        <w:numPr>
          <w:ilvl w:val="0"/>
          <w:numId w:val="33"/>
        </w:numPr>
        <w:spacing w:after="0"/>
        <w:jc w:val="both"/>
        <w:rPr>
          <w:rFonts w:cstheme="minorHAnsi"/>
          <w:b/>
          <w:bCs/>
          <w:lang w:val="en-US"/>
        </w:rPr>
      </w:pPr>
      <w:r w:rsidRPr="00236D17">
        <w:rPr>
          <w:rFonts w:cstheme="minorHAnsi"/>
          <w:b/>
          <w:bCs/>
          <w:lang w:val="en-US"/>
        </w:rPr>
        <w:t>Predare - Evaluare:</w:t>
      </w:r>
    </w:p>
    <w:p w14:paraId="52B58D9C" w14:textId="77777777" w:rsidR="00236D17" w:rsidRPr="00236D17" w:rsidRDefault="00236D17" w:rsidP="00236D17">
      <w:pPr>
        <w:numPr>
          <w:ilvl w:val="1"/>
          <w:numId w:val="33"/>
        </w:numPr>
        <w:spacing w:after="0"/>
        <w:jc w:val="both"/>
        <w:rPr>
          <w:rFonts w:cstheme="minorHAnsi"/>
          <w:b/>
          <w:bCs/>
          <w:lang w:val="fr-FR"/>
        </w:rPr>
      </w:pPr>
      <w:r w:rsidRPr="00236D17">
        <w:rPr>
          <w:rFonts w:cstheme="minorHAnsi"/>
          <w:b/>
          <w:bCs/>
          <w:lang w:val="fr-FR"/>
        </w:rPr>
        <w:t>La finalul lecției, profesorul folosește întrebări scurte pentru a verifica dacă elevii au înțeles conținutul.</w:t>
      </w:r>
    </w:p>
    <w:p w14:paraId="1A0688DE" w14:textId="77777777" w:rsidR="00236D17" w:rsidRPr="00236D17" w:rsidRDefault="00236D17" w:rsidP="00236D17">
      <w:pPr>
        <w:numPr>
          <w:ilvl w:val="0"/>
          <w:numId w:val="33"/>
        </w:numPr>
        <w:spacing w:after="0"/>
        <w:jc w:val="both"/>
        <w:rPr>
          <w:rFonts w:cstheme="minorHAnsi"/>
          <w:b/>
          <w:bCs/>
          <w:lang w:val="en-US"/>
        </w:rPr>
      </w:pPr>
      <w:r w:rsidRPr="00236D17">
        <w:rPr>
          <w:rFonts w:cstheme="minorHAnsi"/>
          <w:b/>
          <w:bCs/>
          <w:lang w:val="en-US"/>
        </w:rPr>
        <w:t>Învățare - Evaluare:</w:t>
      </w:r>
    </w:p>
    <w:p w14:paraId="07BD7568" w14:textId="77777777" w:rsidR="00236D17" w:rsidRPr="00236D17" w:rsidRDefault="00236D17" w:rsidP="00236D17">
      <w:pPr>
        <w:numPr>
          <w:ilvl w:val="1"/>
          <w:numId w:val="33"/>
        </w:numPr>
        <w:spacing w:after="0"/>
        <w:jc w:val="both"/>
        <w:rPr>
          <w:rFonts w:cstheme="minorHAnsi"/>
          <w:b/>
          <w:bCs/>
          <w:lang w:val="en-US"/>
        </w:rPr>
      </w:pPr>
      <w:r w:rsidRPr="00236D17">
        <w:rPr>
          <w:rFonts w:cstheme="minorHAnsi"/>
          <w:b/>
          <w:bCs/>
          <w:lang w:val="en-US"/>
        </w:rPr>
        <w:t>Elevii rezolvă un proiect despre efectele defrișărilor, iar evaluarea profesorului include feedback constructiv pentru îmbunătățirea lucrării.</w:t>
      </w:r>
    </w:p>
    <w:p w14:paraId="1F789B54" w14:textId="77777777" w:rsidR="00236D17" w:rsidRDefault="00236D17" w:rsidP="003F30F5">
      <w:pPr>
        <w:spacing w:after="0"/>
        <w:jc w:val="both"/>
        <w:rPr>
          <w:rFonts w:cstheme="minorHAnsi"/>
          <w:b/>
          <w:bCs/>
        </w:rPr>
      </w:pPr>
    </w:p>
    <w:p w14:paraId="0372D9F4" w14:textId="77777777" w:rsidR="00236D17" w:rsidRDefault="00236D17" w:rsidP="003F30F5">
      <w:pPr>
        <w:spacing w:after="0"/>
        <w:jc w:val="both"/>
        <w:rPr>
          <w:rFonts w:cstheme="minorHAnsi"/>
          <w:b/>
          <w:bCs/>
        </w:rPr>
      </w:pPr>
    </w:p>
    <w:p w14:paraId="2F7F4774" w14:textId="77777777" w:rsidR="00236D17" w:rsidRDefault="00236D17" w:rsidP="003F30F5">
      <w:pPr>
        <w:spacing w:after="0"/>
        <w:jc w:val="both"/>
        <w:rPr>
          <w:rFonts w:cstheme="minorHAnsi"/>
          <w:b/>
          <w:bCs/>
        </w:rPr>
      </w:pPr>
    </w:p>
    <w:p w14:paraId="2E0D1410" w14:textId="77777777" w:rsidR="00236D17" w:rsidRDefault="00236D17" w:rsidP="003F30F5">
      <w:pPr>
        <w:spacing w:after="0"/>
        <w:jc w:val="both"/>
        <w:rPr>
          <w:rFonts w:cstheme="minorHAnsi"/>
          <w:b/>
          <w:bCs/>
        </w:rPr>
      </w:pPr>
    </w:p>
    <w:p w14:paraId="6D40C44A" w14:textId="77777777" w:rsidR="00236D17" w:rsidRDefault="00236D17" w:rsidP="003F30F5">
      <w:pPr>
        <w:spacing w:after="0"/>
        <w:jc w:val="both"/>
        <w:rPr>
          <w:rFonts w:cstheme="minorHAnsi"/>
          <w:b/>
          <w:bCs/>
        </w:rPr>
      </w:pPr>
    </w:p>
    <w:p w14:paraId="57478516" w14:textId="77777777" w:rsidR="00236D17" w:rsidRDefault="00236D17" w:rsidP="003F30F5">
      <w:pPr>
        <w:spacing w:after="0"/>
        <w:jc w:val="both"/>
        <w:rPr>
          <w:rFonts w:cstheme="minorHAnsi"/>
          <w:b/>
          <w:bCs/>
        </w:rPr>
      </w:pPr>
    </w:p>
    <w:p w14:paraId="68D18DA8" w14:textId="77777777" w:rsidR="00236D17" w:rsidRDefault="00236D17" w:rsidP="003F30F5">
      <w:pPr>
        <w:spacing w:after="0"/>
        <w:jc w:val="both"/>
        <w:rPr>
          <w:rFonts w:cstheme="minorHAnsi"/>
          <w:b/>
          <w:bCs/>
        </w:rPr>
      </w:pPr>
    </w:p>
    <w:p w14:paraId="5326CCCD" w14:textId="77777777" w:rsidR="00236D17" w:rsidRDefault="00236D17" w:rsidP="003F30F5">
      <w:pPr>
        <w:spacing w:after="0"/>
        <w:jc w:val="both"/>
        <w:rPr>
          <w:rFonts w:cstheme="minorHAnsi"/>
          <w:b/>
          <w:bCs/>
        </w:rPr>
      </w:pPr>
    </w:p>
    <w:p w14:paraId="156B7090" w14:textId="77777777" w:rsidR="00236D17" w:rsidRDefault="00236D17" w:rsidP="003F30F5">
      <w:pPr>
        <w:spacing w:after="0"/>
        <w:jc w:val="both"/>
        <w:rPr>
          <w:rFonts w:cstheme="minorHAnsi"/>
          <w:b/>
          <w:bCs/>
        </w:rPr>
      </w:pPr>
    </w:p>
    <w:p w14:paraId="418702CB" w14:textId="77777777" w:rsidR="00236D17" w:rsidRDefault="00236D17" w:rsidP="003F30F5">
      <w:pPr>
        <w:spacing w:after="0"/>
        <w:jc w:val="both"/>
        <w:rPr>
          <w:rFonts w:cstheme="minorHAnsi"/>
          <w:b/>
          <w:bCs/>
        </w:rPr>
      </w:pPr>
    </w:p>
    <w:p w14:paraId="055FDA7A" w14:textId="77777777" w:rsidR="00236D17" w:rsidRDefault="00236D17" w:rsidP="003F30F5">
      <w:pPr>
        <w:spacing w:after="0"/>
        <w:jc w:val="both"/>
        <w:rPr>
          <w:rFonts w:cstheme="minorHAnsi"/>
          <w:b/>
          <w:bCs/>
        </w:rPr>
      </w:pPr>
    </w:p>
    <w:p w14:paraId="5672C4DF" w14:textId="77777777" w:rsidR="00BE7D26" w:rsidRPr="00BE7D26" w:rsidRDefault="00BE7D26" w:rsidP="00BE7D26">
      <w:pPr>
        <w:spacing w:after="0"/>
        <w:jc w:val="both"/>
        <w:rPr>
          <w:rFonts w:cstheme="minorHAnsi"/>
          <w:b/>
          <w:bCs/>
          <w:lang w:val="en-US"/>
        </w:rPr>
      </w:pPr>
      <w:r w:rsidRPr="00BE7D26">
        <w:rPr>
          <w:rFonts w:cstheme="minorHAnsi"/>
          <w:b/>
          <w:bCs/>
          <w:lang w:val="en-US"/>
        </w:rPr>
        <w:lastRenderedPageBreak/>
        <w:t>Tema 6: Principiile didactice – definiții și exemple concrete</w:t>
      </w:r>
    </w:p>
    <w:p w14:paraId="0BF7866B" w14:textId="77777777" w:rsidR="00BE7D26" w:rsidRPr="00BE7D26" w:rsidRDefault="00BE7D26" w:rsidP="00BE7D26">
      <w:pPr>
        <w:spacing w:after="0"/>
        <w:jc w:val="both"/>
        <w:rPr>
          <w:rFonts w:cstheme="minorHAnsi"/>
          <w:b/>
          <w:bCs/>
          <w:lang w:val="en-US"/>
        </w:rPr>
      </w:pPr>
      <w:r w:rsidRPr="00BE7D26">
        <w:rPr>
          <w:rFonts w:cstheme="minorHAnsi"/>
          <w:b/>
          <w:bCs/>
          <w:lang w:val="en-US"/>
        </w:rPr>
        <w:pict w14:anchorId="2F87C894">
          <v:rect id="_x0000_i1207" style="width:0;height:1.5pt" o:hralign="center" o:hrstd="t" o:hr="t" fillcolor="#a0a0a0" stroked="f"/>
        </w:pict>
      </w:r>
    </w:p>
    <w:p w14:paraId="31EC5D76" w14:textId="77777777" w:rsidR="00BE7D26" w:rsidRPr="00BE7D26" w:rsidRDefault="00BE7D26" w:rsidP="00BE7D26">
      <w:pPr>
        <w:spacing w:after="0"/>
        <w:jc w:val="both"/>
        <w:rPr>
          <w:rFonts w:cstheme="minorHAnsi"/>
          <w:b/>
          <w:bCs/>
          <w:lang w:val="en-US"/>
        </w:rPr>
      </w:pPr>
      <w:r w:rsidRPr="00BE7D26">
        <w:rPr>
          <w:rFonts w:cstheme="minorHAnsi"/>
          <w:b/>
          <w:bCs/>
          <w:lang w:val="en-US"/>
        </w:rPr>
        <w:t>1. Principiul legării teoriei cu practica</w:t>
      </w:r>
    </w:p>
    <w:p w14:paraId="53CA403F" w14:textId="77777777" w:rsidR="00BE7D26" w:rsidRPr="00BE7D26" w:rsidRDefault="00BE7D26" w:rsidP="00BE7D26">
      <w:pPr>
        <w:numPr>
          <w:ilvl w:val="0"/>
          <w:numId w:val="34"/>
        </w:numPr>
        <w:spacing w:after="0"/>
        <w:jc w:val="both"/>
        <w:rPr>
          <w:rFonts w:cstheme="minorHAnsi"/>
          <w:b/>
          <w:bCs/>
          <w:lang w:val="en-US"/>
        </w:rPr>
      </w:pPr>
      <w:r w:rsidRPr="00BE7D26">
        <w:rPr>
          <w:rFonts w:cstheme="minorHAnsi"/>
          <w:b/>
          <w:bCs/>
          <w:lang w:val="en-US"/>
        </w:rPr>
        <w:t>Definiție: Acest principiu cere ca tot ce se învață în activitățile didactice să fie valorificat practic, motivând elevii să înțeleagă aplicabilitatea cunoștințelor.</w:t>
      </w:r>
    </w:p>
    <w:p w14:paraId="110F9C90" w14:textId="77777777" w:rsidR="00BE7D26" w:rsidRPr="00BE7D26" w:rsidRDefault="00BE7D26" w:rsidP="00BE7D26">
      <w:pPr>
        <w:numPr>
          <w:ilvl w:val="0"/>
          <w:numId w:val="34"/>
        </w:numPr>
        <w:spacing w:after="0"/>
        <w:jc w:val="both"/>
        <w:rPr>
          <w:rFonts w:cstheme="minorHAnsi"/>
          <w:b/>
          <w:bCs/>
          <w:lang w:val="en-US"/>
        </w:rPr>
      </w:pPr>
      <w:r w:rsidRPr="00BE7D26">
        <w:rPr>
          <w:rFonts w:cstheme="minorHAnsi"/>
          <w:b/>
          <w:bCs/>
          <w:lang w:val="en-US"/>
        </w:rPr>
        <w:t>Aplicații concrete:</w:t>
      </w:r>
    </w:p>
    <w:p w14:paraId="1EF5F477" w14:textId="77777777" w:rsidR="00BE7D26" w:rsidRPr="00BE7D26" w:rsidRDefault="00BE7D26" w:rsidP="00BE7D26">
      <w:pPr>
        <w:numPr>
          <w:ilvl w:val="1"/>
          <w:numId w:val="34"/>
        </w:numPr>
        <w:spacing w:after="0"/>
        <w:jc w:val="both"/>
        <w:rPr>
          <w:rFonts w:cstheme="minorHAnsi"/>
          <w:b/>
          <w:bCs/>
          <w:lang w:val="en-US"/>
        </w:rPr>
      </w:pPr>
      <w:r w:rsidRPr="00BE7D26">
        <w:rPr>
          <w:rFonts w:cstheme="minorHAnsi"/>
          <w:b/>
          <w:bCs/>
          <w:lang w:val="en-US"/>
        </w:rPr>
        <w:t>Lecție la biologie: După predarea teoriei despre fotosinteză, elevii desfășoară un experiment în laborator, observând efectele luminii asupra plantelor.</w:t>
      </w:r>
    </w:p>
    <w:p w14:paraId="5CB03CE4" w14:textId="77777777" w:rsidR="00BE7D26" w:rsidRPr="00BE7D26" w:rsidRDefault="00BE7D26" w:rsidP="00BE7D26">
      <w:pPr>
        <w:numPr>
          <w:ilvl w:val="1"/>
          <w:numId w:val="34"/>
        </w:numPr>
        <w:spacing w:after="0"/>
        <w:jc w:val="both"/>
        <w:rPr>
          <w:rFonts w:cstheme="minorHAnsi"/>
          <w:b/>
          <w:bCs/>
          <w:lang w:val="en-US"/>
        </w:rPr>
      </w:pPr>
      <w:r w:rsidRPr="00BE7D26">
        <w:rPr>
          <w:rFonts w:cstheme="minorHAnsi"/>
          <w:b/>
          <w:bCs/>
          <w:lang w:val="en-US"/>
        </w:rPr>
        <w:t>Lecție la matematică: După predarea teoriei ecuațiilor liniare, elevii rezolvă probleme practice care implică calcule, cum ar fi planificarea unui buget.</w:t>
      </w:r>
    </w:p>
    <w:p w14:paraId="701CD17D" w14:textId="77777777" w:rsidR="00BE7D26" w:rsidRPr="00BE7D26" w:rsidRDefault="00BE7D26" w:rsidP="00BE7D26">
      <w:pPr>
        <w:spacing w:after="0"/>
        <w:jc w:val="both"/>
        <w:rPr>
          <w:rFonts w:cstheme="minorHAnsi"/>
          <w:b/>
          <w:bCs/>
          <w:lang w:val="en-US"/>
        </w:rPr>
      </w:pPr>
      <w:r w:rsidRPr="00BE7D26">
        <w:rPr>
          <w:rFonts w:cstheme="minorHAnsi"/>
          <w:b/>
          <w:bCs/>
          <w:lang w:val="en-US"/>
        </w:rPr>
        <w:pict w14:anchorId="07269921">
          <v:rect id="_x0000_i1208" style="width:0;height:1.5pt" o:hralign="center" o:hrstd="t" o:hr="t" fillcolor="#a0a0a0" stroked="f"/>
        </w:pict>
      </w:r>
    </w:p>
    <w:p w14:paraId="1C9DA05F" w14:textId="77777777" w:rsidR="00BE7D26" w:rsidRPr="00BE7D26" w:rsidRDefault="00BE7D26" w:rsidP="00BE7D26">
      <w:pPr>
        <w:spacing w:after="0"/>
        <w:jc w:val="both"/>
        <w:rPr>
          <w:rFonts w:cstheme="minorHAnsi"/>
          <w:b/>
          <w:bCs/>
          <w:lang w:val="en-US"/>
        </w:rPr>
      </w:pPr>
      <w:r w:rsidRPr="00BE7D26">
        <w:rPr>
          <w:rFonts w:cstheme="minorHAnsi"/>
          <w:b/>
          <w:bCs/>
          <w:lang w:val="en-US"/>
        </w:rPr>
        <w:t>2. Principiul accesibilității</w:t>
      </w:r>
    </w:p>
    <w:p w14:paraId="661E2F01" w14:textId="77777777" w:rsidR="00BE7D26" w:rsidRPr="00BE7D26" w:rsidRDefault="00BE7D26" w:rsidP="00BE7D26">
      <w:pPr>
        <w:numPr>
          <w:ilvl w:val="0"/>
          <w:numId w:val="35"/>
        </w:numPr>
        <w:spacing w:after="0"/>
        <w:jc w:val="both"/>
        <w:rPr>
          <w:rFonts w:cstheme="minorHAnsi"/>
          <w:b/>
          <w:bCs/>
          <w:lang w:val="en-US"/>
        </w:rPr>
      </w:pPr>
      <w:r w:rsidRPr="00BE7D26">
        <w:rPr>
          <w:rFonts w:cstheme="minorHAnsi"/>
          <w:b/>
          <w:bCs/>
          <w:lang w:val="en-US"/>
        </w:rPr>
        <w:t>Definiție: Predarea trebuie să fie adaptată particularităților de vârstă, intelectuale și sociale ale elevilor, oferind conținut accesibil și clar.</w:t>
      </w:r>
    </w:p>
    <w:p w14:paraId="2EFE390B" w14:textId="77777777" w:rsidR="00BE7D26" w:rsidRPr="00BE7D26" w:rsidRDefault="00BE7D26" w:rsidP="00BE7D26">
      <w:pPr>
        <w:numPr>
          <w:ilvl w:val="0"/>
          <w:numId w:val="35"/>
        </w:numPr>
        <w:spacing w:after="0"/>
        <w:jc w:val="both"/>
        <w:rPr>
          <w:rFonts w:cstheme="minorHAnsi"/>
          <w:b/>
          <w:bCs/>
          <w:lang w:val="en-US"/>
        </w:rPr>
      </w:pPr>
      <w:r w:rsidRPr="00BE7D26">
        <w:rPr>
          <w:rFonts w:cstheme="minorHAnsi"/>
          <w:b/>
          <w:bCs/>
          <w:lang w:val="en-US"/>
        </w:rPr>
        <w:t>Aplicații concrete:</w:t>
      </w:r>
    </w:p>
    <w:p w14:paraId="69DF2240" w14:textId="77777777" w:rsidR="00BE7D26" w:rsidRPr="00BE7D26" w:rsidRDefault="00BE7D26" w:rsidP="00BE7D26">
      <w:pPr>
        <w:numPr>
          <w:ilvl w:val="1"/>
          <w:numId w:val="35"/>
        </w:numPr>
        <w:spacing w:after="0"/>
        <w:jc w:val="both"/>
        <w:rPr>
          <w:rFonts w:cstheme="minorHAnsi"/>
          <w:b/>
          <w:bCs/>
          <w:lang w:val="en-US"/>
        </w:rPr>
      </w:pPr>
      <w:r w:rsidRPr="00BE7D26">
        <w:rPr>
          <w:rFonts w:cstheme="minorHAnsi"/>
          <w:b/>
          <w:bCs/>
          <w:lang w:val="en-US"/>
        </w:rPr>
        <w:t>Lecție la geografie: Profesorul utilizează hărți vizuale și aplicații interactive pentru a explica relieful unei regiuni, adaptând limbajul pentru elevii din gimnaziu.</w:t>
      </w:r>
    </w:p>
    <w:p w14:paraId="3031E77D" w14:textId="77777777" w:rsidR="00BE7D26" w:rsidRPr="00BE7D26" w:rsidRDefault="00BE7D26" w:rsidP="00BE7D26">
      <w:pPr>
        <w:numPr>
          <w:ilvl w:val="1"/>
          <w:numId w:val="35"/>
        </w:numPr>
        <w:spacing w:after="0"/>
        <w:jc w:val="both"/>
        <w:rPr>
          <w:rFonts w:cstheme="minorHAnsi"/>
          <w:b/>
          <w:bCs/>
          <w:lang w:val="fr-FR"/>
        </w:rPr>
      </w:pPr>
      <w:r w:rsidRPr="00BE7D26">
        <w:rPr>
          <w:rFonts w:cstheme="minorHAnsi"/>
          <w:b/>
          <w:bCs/>
          <w:lang w:val="fr-FR"/>
        </w:rPr>
        <w:t>Lecție la literatură: Se analizează un text literar scurt, adaptat nivelului de înțelegere al elevilor din ciclul primar, iar cerințele sunt simple și clare.</w:t>
      </w:r>
    </w:p>
    <w:p w14:paraId="058A7204" w14:textId="77777777" w:rsidR="00BE7D26" w:rsidRPr="00BE7D26" w:rsidRDefault="00BE7D26" w:rsidP="00BE7D26">
      <w:pPr>
        <w:spacing w:after="0"/>
        <w:jc w:val="both"/>
        <w:rPr>
          <w:rFonts w:cstheme="minorHAnsi"/>
          <w:b/>
          <w:bCs/>
          <w:lang w:val="en-US"/>
        </w:rPr>
      </w:pPr>
      <w:r w:rsidRPr="00BE7D26">
        <w:rPr>
          <w:rFonts w:cstheme="minorHAnsi"/>
          <w:b/>
          <w:bCs/>
          <w:lang w:val="en-US"/>
        </w:rPr>
        <w:pict w14:anchorId="6ECD45C7">
          <v:rect id="_x0000_i1209" style="width:0;height:1.5pt" o:hralign="center" o:hrstd="t" o:hr="t" fillcolor="#a0a0a0" stroked="f"/>
        </w:pict>
      </w:r>
    </w:p>
    <w:p w14:paraId="2B44C17F" w14:textId="77777777" w:rsidR="00BE7D26" w:rsidRPr="00BE7D26" w:rsidRDefault="00BE7D26" w:rsidP="00BE7D26">
      <w:pPr>
        <w:spacing w:after="0"/>
        <w:jc w:val="both"/>
        <w:rPr>
          <w:rFonts w:cstheme="minorHAnsi"/>
          <w:b/>
          <w:bCs/>
          <w:lang w:val="en-US"/>
        </w:rPr>
      </w:pPr>
      <w:r w:rsidRPr="00BE7D26">
        <w:rPr>
          <w:rFonts w:cstheme="minorHAnsi"/>
          <w:b/>
          <w:bCs/>
          <w:lang w:val="en-US"/>
        </w:rPr>
        <w:t>3. Principiul intuiției</w:t>
      </w:r>
    </w:p>
    <w:p w14:paraId="07BFE7E7" w14:textId="77777777" w:rsidR="00BE7D26" w:rsidRPr="00BE7D26" w:rsidRDefault="00BE7D26" w:rsidP="00BE7D26">
      <w:pPr>
        <w:numPr>
          <w:ilvl w:val="0"/>
          <w:numId w:val="36"/>
        </w:numPr>
        <w:spacing w:after="0"/>
        <w:jc w:val="both"/>
        <w:rPr>
          <w:rFonts w:cstheme="minorHAnsi"/>
          <w:b/>
          <w:bCs/>
          <w:lang w:val="en-US"/>
        </w:rPr>
      </w:pPr>
      <w:r w:rsidRPr="00BE7D26">
        <w:rPr>
          <w:rFonts w:cstheme="minorHAnsi"/>
          <w:b/>
          <w:bCs/>
          <w:lang w:val="en-US"/>
        </w:rPr>
        <w:t>Definiție: Predarea trebuie să înceapă de la observații concrete, bazate pe experiențe senzoriale, care facilitează tranziția către cunoașterea abstractă.</w:t>
      </w:r>
    </w:p>
    <w:p w14:paraId="68303653" w14:textId="77777777" w:rsidR="00BE7D26" w:rsidRPr="00BE7D26" w:rsidRDefault="00BE7D26" w:rsidP="00BE7D26">
      <w:pPr>
        <w:numPr>
          <w:ilvl w:val="0"/>
          <w:numId w:val="36"/>
        </w:numPr>
        <w:spacing w:after="0"/>
        <w:jc w:val="both"/>
        <w:rPr>
          <w:rFonts w:cstheme="minorHAnsi"/>
          <w:b/>
          <w:bCs/>
          <w:lang w:val="en-US"/>
        </w:rPr>
      </w:pPr>
      <w:r w:rsidRPr="00BE7D26">
        <w:rPr>
          <w:rFonts w:cstheme="minorHAnsi"/>
          <w:b/>
          <w:bCs/>
          <w:lang w:val="en-US"/>
        </w:rPr>
        <w:t>Aplicații concrete:</w:t>
      </w:r>
    </w:p>
    <w:p w14:paraId="1CA0EAD7" w14:textId="77777777" w:rsidR="00BE7D26" w:rsidRPr="00BE7D26" w:rsidRDefault="00BE7D26" w:rsidP="00BE7D26">
      <w:pPr>
        <w:numPr>
          <w:ilvl w:val="1"/>
          <w:numId w:val="36"/>
        </w:numPr>
        <w:spacing w:after="0"/>
        <w:jc w:val="both"/>
        <w:rPr>
          <w:rFonts w:cstheme="minorHAnsi"/>
          <w:b/>
          <w:bCs/>
          <w:lang w:val="fr-FR"/>
        </w:rPr>
      </w:pPr>
      <w:r w:rsidRPr="00BE7D26">
        <w:rPr>
          <w:rFonts w:cstheme="minorHAnsi"/>
          <w:b/>
          <w:bCs/>
          <w:lang w:val="fr-FR"/>
        </w:rPr>
        <w:t>Lecție la fizică: Profesorul folosește un pendul pentru a demonstra concret legea mișcării oscilatorii, înainte de a introduce formulele matematice.</w:t>
      </w:r>
    </w:p>
    <w:p w14:paraId="645E0807" w14:textId="77777777" w:rsidR="00BE7D26" w:rsidRPr="00BE7D26" w:rsidRDefault="00BE7D26" w:rsidP="00BE7D26">
      <w:pPr>
        <w:numPr>
          <w:ilvl w:val="1"/>
          <w:numId w:val="36"/>
        </w:numPr>
        <w:spacing w:after="0"/>
        <w:jc w:val="both"/>
        <w:rPr>
          <w:rFonts w:cstheme="minorHAnsi"/>
          <w:b/>
          <w:bCs/>
          <w:lang w:val="fr-FR"/>
        </w:rPr>
      </w:pPr>
      <w:r w:rsidRPr="00BE7D26">
        <w:rPr>
          <w:rFonts w:cstheme="minorHAnsi"/>
          <w:b/>
          <w:bCs/>
          <w:lang w:val="fr-FR"/>
        </w:rPr>
        <w:t>Lecție la artă: Elevii analizează o operă de artă vizuală, observând culorile și compoziția, apoi discută semnificațiile abstracte.</w:t>
      </w:r>
    </w:p>
    <w:p w14:paraId="0666F127" w14:textId="77777777" w:rsidR="00BE7D26" w:rsidRPr="00BE7D26" w:rsidRDefault="00BE7D26" w:rsidP="00BE7D26">
      <w:pPr>
        <w:spacing w:after="0"/>
        <w:jc w:val="both"/>
        <w:rPr>
          <w:rFonts w:cstheme="minorHAnsi"/>
          <w:b/>
          <w:bCs/>
          <w:lang w:val="en-US"/>
        </w:rPr>
      </w:pPr>
      <w:r w:rsidRPr="00BE7D26">
        <w:rPr>
          <w:rFonts w:cstheme="minorHAnsi"/>
          <w:b/>
          <w:bCs/>
          <w:lang w:val="en-US"/>
        </w:rPr>
        <w:pict w14:anchorId="53FAC560">
          <v:rect id="_x0000_i1210" style="width:0;height:1.5pt" o:hralign="center" o:hrstd="t" o:hr="t" fillcolor="#a0a0a0" stroked="f"/>
        </w:pict>
      </w:r>
    </w:p>
    <w:p w14:paraId="363E1B44" w14:textId="77777777" w:rsidR="00BE7D26" w:rsidRPr="00BE7D26" w:rsidRDefault="00BE7D26" w:rsidP="00BE7D26">
      <w:pPr>
        <w:spacing w:after="0"/>
        <w:jc w:val="both"/>
        <w:rPr>
          <w:rFonts w:cstheme="minorHAnsi"/>
          <w:b/>
          <w:bCs/>
          <w:lang w:val="en-US"/>
        </w:rPr>
      </w:pPr>
      <w:r w:rsidRPr="00BE7D26">
        <w:rPr>
          <w:rFonts w:cstheme="minorHAnsi"/>
          <w:b/>
          <w:bCs/>
          <w:lang w:val="en-US"/>
        </w:rPr>
        <w:t>Exemplu concret: Lecție interdisciplinară aplicând cele trei principii</w:t>
      </w:r>
    </w:p>
    <w:p w14:paraId="07A8DF17" w14:textId="77777777" w:rsidR="00BE7D26" w:rsidRPr="00BE7D26" w:rsidRDefault="00BE7D26" w:rsidP="00BE7D26">
      <w:pPr>
        <w:spacing w:after="0"/>
        <w:jc w:val="both"/>
        <w:rPr>
          <w:rFonts w:cstheme="minorHAnsi"/>
          <w:b/>
          <w:bCs/>
          <w:lang w:val="en-US"/>
        </w:rPr>
      </w:pPr>
      <w:r w:rsidRPr="00BE7D26">
        <w:rPr>
          <w:rFonts w:cstheme="minorHAnsi"/>
          <w:b/>
          <w:bCs/>
          <w:lang w:val="en-US"/>
        </w:rPr>
        <w:t>Lecție: Impactul schimbărilor climatice asupra biodiversității</w:t>
      </w:r>
    </w:p>
    <w:p w14:paraId="74833198" w14:textId="77777777" w:rsidR="00BE7D26" w:rsidRPr="00BE7D26" w:rsidRDefault="00BE7D26" w:rsidP="00BE7D26">
      <w:pPr>
        <w:numPr>
          <w:ilvl w:val="0"/>
          <w:numId w:val="37"/>
        </w:numPr>
        <w:spacing w:after="0"/>
        <w:jc w:val="both"/>
        <w:rPr>
          <w:rFonts w:cstheme="minorHAnsi"/>
          <w:b/>
          <w:bCs/>
          <w:lang w:val="en-US"/>
        </w:rPr>
      </w:pPr>
      <w:r w:rsidRPr="00BE7D26">
        <w:rPr>
          <w:rFonts w:cstheme="minorHAnsi"/>
          <w:b/>
          <w:bCs/>
          <w:lang w:val="en-US"/>
        </w:rPr>
        <w:t>Principiul legării teoriei cu practica:</w:t>
      </w:r>
    </w:p>
    <w:p w14:paraId="681295EB" w14:textId="77777777" w:rsidR="00BE7D26" w:rsidRPr="00BE7D26" w:rsidRDefault="00BE7D26" w:rsidP="00BE7D26">
      <w:pPr>
        <w:numPr>
          <w:ilvl w:val="1"/>
          <w:numId w:val="37"/>
        </w:numPr>
        <w:spacing w:after="0"/>
        <w:jc w:val="both"/>
        <w:rPr>
          <w:rFonts w:cstheme="minorHAnsi"/>
          <w:b/>
          <w:bCs/>
          <w:lang w:val="en-US"/>
        </w:rPr>
      </w:pPr>
      <w:r w:rsidRPr="00BE7D26">
        <w:rPr>
          <w:rFonts w:cstheme="minorHAnsi"/>
          <w:b/>
          <w:bCs/>
          <w:lang w:val="en-US"/>
        </w:rPr>
        <w:t>Elevii învață conceptele teoretice despre schimbările climatice și biodiversitate. Ulterior, organizează o excursie într-un parc natural pentru a observa efectele acestora.</w:t>
      </w:r>
    </w:p>
    <w:p w14:paraId="2C0E4265" w14:textId="77777777" w:rsidR="00BE7D26" w:rsidRPr="00BE7D26" w:rsidRDefault="00BE7D26" w:rsidP="00BE7D26">
      <w:pPr>
        <w:numPr>
          <w:ilvl w:val="0"/>
          <w:numId w:val="37"/>
        </w:numPr>
        <w:spacing w:after="0"/>
        <w:jc w:val="both"/>
        <w:rPr>
          <w:rFonts w:cstheme="minorHAnsi"/>
          <w:b/>
          <w:bCs/>
          <w:lang w:val="en-US"/>
        </w:rPr>
      </w:pPr>
      <w:r w:rsidRPr="00BE7D26">
        <w:rPr>
          <w:rFonts w:cstheme="minorHAnsi"/>
          <w:b/>
          <w:bCs/>
          <w:lang w:val="en-US"/>
        </w:rPr>
        <w:t>Principiul accesibilității:</w:t>
      </w:r>
    </w:p>
    <w:p w14:paraId="3A15F75B" w14:textId="77777777" w:rsidR="00BE7D26" w:rsidRPr="00BE7D26" w:rsidRDefault="00BE7D26" w:rsidP="00BE7D26">
      <w:pPr>
        <w:numPr>
          <w:ilvl w:val="1"/>
          <w:numId w:val="37"/>
        </w:numPr>
        <w:spacing w:after="0"/>
        <w:jc w:val="both"/>
        <w:rPr>
          <w:rFonts w:cstheme="minorHAnsi"/>
          <w:b/>
          <w:bCs/>
          <w:lang w:val="en-US"/>
        </w:rPr>
      </w:pPr>
      <w:r w:rsidRPr="00BE7D26">
        <w:rPr>
          <w:rFonts w:cstheme="minorHAnsi"/>
          <w:b/>
          <w:bCs/>
          <w:lang w:val="en-US"/>
        </w:rPr>
        <w:t>Profesorul folosește materiale video și infografice pentru a explica efectele climatice într-un mod clar și atractiv, adaptând limbajul la nivelul elevilor.</w:t>
      </w:r>
    </w:p>
    <w:p w14:paraId="77BF2FA7" w14:textId="77777777" w:rsidR="00BE7D26" w:rsidRPr="00BE7D26" w:rsidRDefault="00BE7D26" w:rsidP="00BE7D26">
      <w:pPr>
        <w:numPr>
          <w:ilvl w:val="0"/>
          <w:numId w:val="37"/>
        </w:numPr>
        <w:spacing w:after="0"/>
        <w:jc w:val="both"/>
        <w:rPr>
          <w:rFonts w:cstheme="minorHAnsi"/>
          <w:b/>
          <w:bCs/>
          <w:lang w:val="en-US"/>
        </w:rPr>
      </w:pPr>
      <w:r w:rsidRPr="00BE7D26">
        <w:rPr>
          <w:rFonts w:cstheme="minorHAnsi"/>
          <w:b/>
          <w:bCs/>
          <w:lang w:val="en-US"/>
        </w:rPr>
        <w:t>Principiul intuiției:</w:t>
      </w:r>
    </w:p>
    <w:p w14:paraId="7C941273" w14:textId="77777777" w:rsidR="00BE7D26" w:rsidRPr="00BE7D26" w:rsidRDefault="00BE7D26" w:rsidP="00BE7D26">
      <w:pPr>
        <w:numPr>
          <w:ilvl w:val="1"/>
          <w:numId w:val="37"/>
        </w:numPr>
        <w:spacing w:after="0"/>
        <w:jc w:val="both"/>
        <w:rPr>
          <w:rFonts w:cstheme="minorHAnsi"/>
          <w:b/>
          <w:bCs/>
          <w:lang w:val="en-US"/>
        </w:rPr>
      </w:pPr>
      <w:r w:rsidRPr="00BE7D26">
        <w:rPr>
          <w:rFonts w:cstheme="minorHAnsi"/>
          <w:b/>
          <w:bCs/>
          <w:lang w:val="en-US"/>
        </w:rPr>
        <w:t>Activitatea începe cu observarea directă a unor specii de plante sau animale prin imagini și exemple practice, înainte de a analiza impactul la nivel global.</w:t>
      </w:r>
    </w:p>
    <w:p w14:paraId="2FC349B7" w14:textId="77777777" w:rsidR="00236D17" w:rsidRDefault="00236D17" w:rsidP="003F30F5">
      <w:pPr>
        <w:spacing w:after="0"/>
        <w:jc w:val="both"/>
        <w:rPr>
          <w:rFonts w:cstheme="minorHAnsi"/>
          <w:b/>
          <w:bCs/>
        </w:rPr>
      </w:pPr>
    </w:p>
    <w:p w14:paraId="45B311E5" w14:textId="77777777" w:rsidR="00236D17" w:rsidRDefault="00236D17" w:rsidP="003F30F5">
      <w:pPr>
        <w:spacing w:after="0"/>
        <w:jc w:val="both"/>
        <w:rPr>
          <w:rFonts w:cstheme="minorHAnsi"/>
          <w:b/>
          <w:bCs/>
        </w:rPr>
      </w:pPr>
    </w:p>
    <w:p w14:paraId="5A954A36" w14:textId="301F8EB9" w:rsidR="00290B8F" w:rsidRPr="00290B8F" w:rsidRDefault="00290B8F" w:rsidP="003F30F5">
      <w:pPr>
        <w:spacing w:after="0"/>
        <w:jc w:val="both"/>
        <w:rPr>
          <w:color w:val="000000"/>
        </w:rPr>
      </w:pPr>
      <w:r w:rsidRPr="006C5E1B">
        <w:rPr>
          <w:rFonts w:cstheme="minorHAnsi"/>
          <w:b/>
          <w:bCs/>
        </w:rPr>
        <w:lastRenderedPageBreak/>
        <w:t xml:space="preserve">CAPITOLUL </w:t>
      </w:r>
      <w:r>
        <w:rPr>
          <w:rFonts w:cstheme="minorHAnsi"/>
          <w:b/>
          <w:bCs/>
        </w:rPr>
        <w:t>7</w:t>
      </w:r>
      <w:r w:rsidRPr="006C5E1B">
        <w:rPr>
          <w:rFonts w:cstheme="minorHAnsi"/>
          <w:b/>
          <w:bCs/>
        </w:rPr>
        <w:tab/>
      </w:r>
      <w:r w:rsidRPr="006C5E1B">
        <w:rPr>
          <w:rFonts w:cstheme="minorHAnsi"/>
          <w:b/>
          <w:bCs/>
        </w:rPr>
        <w:br/>
      </w:r>
      <w:r>
        <w:rPr>
          <w:rFonts w:cstheme="minorHAnsi"/>
          <w:b/>
          <w:bCs/>
          <w:lang w:val="en-US"/>
        </w:rPr>
        <w:t>T</w:t>
      </w:r>
      <w:r w:rsidRPr="00290B8F">
        <w:rPr>
          <w:rFonts w:cstheme="minorHAnsi"/>
          <w:b/>
          <w:bCs/>
          <w:lang w:val="en-US"/>
        </w:rPr>
        <w:t>endinte actuale cu privire la metodologia didactica.</w:t>
      </w:r>
    </w:p>
    <w:p w14:paraId="692EEA61" w14:textId="77777777" w:rsidR="00290B8F" w:rsidRPr="00290B8F" w:rsidRDefault="00290B8F" w:rsidP="00290B8F">
      <w:pPr>
        <w:spacing w:after="0"/>
        <w:jc w:val="both"/>
        <w:rPr>
          <w:rFonts w:cstheme="minorHAnsi"/>
        </w:rPr>
      </w:pPr>
      <w:r w:rsidRPr="00290B8F">
        <w:rPr>
          <w:rFonts w:cstheme="minorHAnsi"/>
        </w:rPr>
        <w:t>Principalele exigențe și cerințe spre care evoluează metodologia didactică sunt: ​</w:t>
      </w:r>
    </w:p>
    <w:p w14:paraId="47E2866C" w14:textId="77777777" w:rsidR="00290B8F" w:rsidRPr="00290B8F" w:rsidRDefault="00290B8F" w:rsidP="00290B8F">
      <w:pPr>
        <w:numPr>
          <w:ilvl w:val="0"/>
          <w:numId w:val="16"/>
        </w:numPr>
        <w:spacing w:after="0"/>
        <w:jc w:val="both"/>
        <w:rPr>
          <w:rFonts w:cstheme="minorHAnsi"/>
        </w:rPr>
      </w:pPr>
      <w:r w:rsidRPr="00290B8F">
        <w:rPr>
          <w:rFonts w:cstheme="minorHAnsi"/>
        </w:rPr>
        <w:t xml:space="preserve">accentuarea utilizării </w:t>
      </w:r>
      <w:r w:rsidRPr="00290B8F">
        <w:rPr>
          <w:rFonts w:cstheme="minorHAnsi"/>
          <w:i/>
          <w:iCs/>
        </w:rPr>
        <w:t xml:space="preserve">metodelor centrate pe implicarea și participarea activă a elevilor </w:t>
      </w:r>
      <w:r w:rsidRPr="00290B8F">
        <w:rPr>
          <w:rFonts w:cstheme="minorHAnsi"/>
        </w:rPr>
        <w:t>în activitate, devenind coparticipanți la propria lor formare, cu scopul stimulării structurilor de cunoaștere și operatorii ale elevilor;​</w:t>
      </w:r>
    </w:p>
    <w:p w14:paraId="584BA863" w14:textId="77777777" w:rsidR="00290B8F" w:rsidRPr="00290B8F" w:rsidRDefault="00290B8F" w:rsidP="00290B8F">
      <w:pPr>
        <w:numPr>
          <w:ilvl w:val="0"/>
          <w:numId w:val="16"/>
        </w:numPr>
        <w:spacing w:after="0"/>
        <w:jc w:val="both"/>
        <w:rPr>
          <w:rFonts w:cstheme="minorHAnsi"/>
        </w:rPr>
      </w:pPr>
      <w:r w:rsidRPr="00290B8F">
        <w:rPr>
          <w:rFonts w:cstheme="minorHAnsi"/>
          <w:i/>
          <w:iCs/>
        </w:rPr>
        <w:t xml:space="preserve">maximizarea dimensiunii active a metodelor </w:t>
      </w:r>
      <w:r w:rsidRPr="00290B8F">
        <w:rPr>
          <w:rFonts w:cstheme="minorHAnsi"/>
        </w:rPr>
        <w:t>și minimalizarea dimensiunii pasive a acestora, pentru a obține activizarea elevilor, participarea lor efectivă la dobândirea priceperilor, deprinderilor, cunoștințelor.​</w:t>
      </w:r>
    </w:p>
    <w:p w14:paraId="6987BEEB" w14:textId="77777777" w:rsidR="00290B8F" w:rsidRPr="00290B8F" w:rsidRDefault="00290B8F" w:rsidP="00290B8F">
      <w:pPr>
        <w:numPr>
          <w:ilvl w:val="0"/>
          <w:numId w:val="16"/>
        </w:numPr>
        <w:spacing w:after="0"/>
        <w:jc w:val="both"/>
        <w:rPr>
          <w:rFonts w:cstheme="minorHAnsi"/>
          <w:lang w:val="fr-FR"/>
        </w:rPr>
      </w:pPr>
      <w:r w:rsidRPr="00290B8F">
        <w:rPr>
          <w:rFonts w:cstheme="minorHAnsi"/>
          <w:i/>
          <w:iCs/>
        </w:rPr>
        <w:t xml:space="preserve">accentuarea caracterului formativ al metodelor </w:t>
      </w:r>
      <w:r w:rsidRPr="00290B8F">
        <w:rPr>
          <w:rFonts w:cstheme="minorHAnsi"/>
        </w:rPr>
        <w:t>de instruire (vizează dezvoltarea capacităților de a aplica informațiile și cunoștințele dobândite, de a opera cu acestea, de a formula și verifica ipoteze, de a rezolva probleme etc);</w:t>
      </w:r>
      <w:r w:rsidRPr="00290B8F">
        <w:rPr>
          <w:rFonts w:cstheme="minorHAnsi"/>
          <w:lang w:val="fr-FR"/>
        </w:rPr>
        <w:t>​</w:t>
      </w:r>
    </w:p>
    <w:p w14:paraId="17B43F39" w14:textId="77777777" w:rsidR="00290B8F" w:rsidRPr="00290B8F" w:rsidRDefault="00290B8F" w:rsidP="00290B8F">
      <w:pPr>
        <w:numPr>
          <w:ilvl w:val="0"/>
          <w:numId w:val="16"/>
        </w:numPr>
        <w:spacing w:after="0"/>
        <w:jc w:val="both"/>
        <w:rPr>
          <w:rFonts w:cstheme="minorHAnsi"/>
          <w:sz w:val="18"/>
          <w:szCs w:val="18"/>
          <w:lang w:val="fr-FR"/>
        </w:rPr>
      </w:pPr>
      <w:r w:rsidRPr="00290B8F">
        <w:rPr>
          <w:rFonts w:cstheme="minorHAnsi"/>
          <w:i/>
          <w:iCs/>
        </w:rPr>
        <w:t xml:space="preserve">renunțarea la o metodă dominantă </w:t>
      </w:r>
      <w:r w:rsidRPr="00290B8F">
        <w:rPr>
          <w:rFonts w:cstheme="minorHAnsi"/>
        </w:rPr>
        <w:t>în favoarea unei varietăți metodologice, care să vină în întâmpinarea trebuințelor diverse ale elevilor și situațiilor</w:t>
      </w:r>
      <w:r w:rsidRPr="00290B8F">
        <w:rPr>
          <w:rFonts w:cstheme="minorHAnsi"/>
          <w:sz w:val="18"/>
          <w:szCs w:val="18"/>
        </w:rPr>
        <w:t xml:space="preserve"> multiple de învățare;</w:t>
      </w:r>
      <w:r w:rsidRPr="00290B8F">
        <w:rPr>
          <w:rFonts w:cstheme="minorHAnsi"/>
          <w:sz w:val="18"/>
          <w:szCs w:val="18"/>
          <w:lang w:val="fr-FR"/>
        </w:rPr>
        <w:t>​</w:t>
      </w:r>
    </w:p>
    <w:p w14:paraId="78EA3F3A" w14:textId="45166218" w:rsidR="00290B8F" w:rsidRPr="00290B8F" w:rsidRDefault="00290B8F" w:rsidP="00290B8F">
      <w:pPr>
        <w:spacing w:after="0"/>
        <w:ind w:left="720"/>
        <w:jc w:val="both"/>
        <w:rPr>
          <w:rFonts w:cstheme="minorHAnsi"/>
          <w:sz w:val="18"/>
          <w:szCs w:val="18"/>
        </w:rPr>
      </w:pPr>
    </w:p>
    <w:p w14:paraId="403139D6" w14:textId="3652C56D" w:rsidR="00290B8F" w:rsidRPr="00290B8F" w:rsidRDefault="00290B8F" w:rsidP="00290B8F">
      <w:pPr>
        <w:spacing w:after="0"/>
        <w:jc w:val="both"/>
        <w:rPr>
          <w:rFonts w:cstheme="minorHAnsi"/>
          <w:b/>
          <w:bCs/>
          <w:lang w:val="fr-FR"/>
        </w:rPr>
      </w:pPr>
      <w:r>
        <w:rPr>
          <w:rFonts w:cstheme="minorHAnsi"/>
          <w:b/>
          <w:bCs/>
          <w:lang w:val="fr-FR"/>
        </w:rPr>
        <w:t>A</w:t>
      </w:r>
      <w:r w:rsidRPr="00290B8F">
        <w:rPr>
          <w:rFonts w:cstheme="minorHAnsi"/>
          <w:b/>
          <w:bCs/>
          <w:lang w:val="fr-FR"/>
        </w:rPr>
        <w:t>naliza comparativa intre metode traditionale si moderne.</w:t>
      </w:r>
    </w:p>
    <w:p w14:paraId="206CA5FD" w14:textId="77777777" w:rsidR="00290B8F" w:rsidRDefault="00290B8F" w:rsidP="00290B8F">
      <w:pPr>
        <w:spacing w:after="0"/>
        <w:rPr>
          <w:rFonts w:cstheme="minorHAnsi"/>
          <w:sz w:val="18"/>
          <w:szCs w:val="18"/>
        </w:rPr>
        <w:sectPr w:rsidR="00290B8F">
          <w:pgSz w:w="12240" w:h="15840"/>
          <w:pgMar w:top="1440" w:right="1440" w:bottom="1440" w:left="1440" w:header="720" w:footer="720" w:gutter="0"/>
          <w:cols w:space="720"/>
          <w:docGrid w:linePitch="360"/>
        </w:sectPr>
      </w:pPr>
    </w:p>
    <w:p w14:paraId="3B84A407" w14:textId="77777777" w:rsidR="00290B8F" w:rsidRPr="00290B8F" w:rsidRDefault="00290B8F" w:rsidP="00290B8F">
      <w:pPr>
        <w:spacing w:after="0"/>
        <w:rPr>
          <w:rFonts w:cstheme="minorHAnsi"/>
          <w:sz w:val="16"/>
          <w:szCs w:val="16"/>
        </w:rPr>
      </w:pPr>
      <w:r w:rsidRPr="00290B8F">
        <w:rPr>
          <w:rFonts w:cstheme="minorHAnsi"/>
          <w:sz w:val="16"/>
          <w:szCs w:val="16"/>
        </w:rPr>
        <w:t>Metode clasice​</w:t>
      </w:r>
    </w:p>
    <w:p w14:paraId="6A957FD9" w14:textId="77777777" w:rsidR="00290B8F" w:rsidRPr="00290B8F" w:rsidRDefault="00290B8F" w:rsidP="00290B8F">
      <w:pPr>
        <w:spacing w:after="0"/>
        <w:rPr>
          <w:rFonts w:cstheme="minorHAnsi"/>
          <w:sz w:val="16"/>
          <w:szCs w:val="16"/>
        </w:rPr>
      </w:pPr>
    </w:p>
    <w:p w14:paraId="59B810A4" w14:textId="46EEB0EB" w:rsidR="00290B8F" w:rsidRPr="00290B8F" w:rsidRDefault="00290B8F" w:rsidP="00290B8F">
      <w:pPr>
        <w:spacing w:after="0"/>
        <w:rPr>
          <w:rFonts w:cstheme="minorHAnsi"/>
          <w:sz w:val="16"/>
          <w:szCs w:val="16"/>
        </w:rPr>
      </w:pPr>
      <w:r w:rsidRPr="00290B8F">
        <w:rPr>
          <w:rFonts w:cstheme="minorHAnsi"/>
          <w:sz w:val="16"/>
          <w:szCs w:val="16"/>
        </w:rPr>
        <w:t>accentuează instruirea;​</w:t>
      </w:r>
    </w:p>
    <w:p w14:paraId="71DEF34C" w14:textId="558C1BC2" w:rsidR="00290B8F" w:rsidRPr="00290B8F" w:rsidRDefault="00290B8F" w:rsidP="00290B8F">
      <w:pPr>
        <w:spacing w:after="0"/>
        <w:rPr>
          <w:rFonts w:cstheme="minorHAnsi"/>
          <w:sz w:val="16"/>
          <w:szCs w:val="16"/>
        </w:rPr>
      </w:pPr>
      <w:r w:rsidRPr="00290B8F">
        <w:rPr>
          <w:rFonts w:cstheme="minorHAnsi"/>
          <w:sz w:val="16"/>
          <w:szCs w:val="16"/>
        </w:rPr>
        <w:t>sunt centrate pe conținut, pe asimilarea materiei;​</w:t>
      </w:r>
    </w:p>
    <w:p w14:paraId="5CF1E48E" w14:textId="7B11B46B" w:rsidR="00290B8F" w:rsidRPr="00290B8F" w:rsidRDefault="00290B8F" w:rsidP="00290B8F">
      <w:pPr>
        <w:spacing w:after="0"/>
        <w:rPr>
          <w:rFonts w:cstheme="minorHAnsi"/>
          <w:sz w:val="16"/>
          <w:szCs w:val="16"/>
        </w:rPr>
      </w:pPr>
      <w:r w:rsidRPr="00290B8F">
        <w:rPr>
          <w:rFonts w:cstheme="minorHAnsi"/>
          <w:sz w:val="16"/>
          <w:szCs w:val="16"/>
        </w:rPr>
        <w:t>accentuează și pun în prim plan activitatea profesorului, predarea;​</w:t>
      </w:r>
    </w:p>
    <w:p w14:paraId="1A6869E2" w14:textId="18391959" w:rsidR="00290B8F" w:rsidRPr="00290B8F" w:rsidRDefault="00290B8F" w:rsidP="00290B8F">
      <w:pPr>
        <w:spacing w:after="0"/>
        <w:rPr>
          <w:rFonts w:cstheme="minorHAnsi"/>
          <w:sz w:val="16"/>
          <w:szCs w:val="16"/>
        </w:rPr>
      </w:pPr>
      <w:r w:rsidRPr="00290B8F">
        <w:rPr>
          <w:rFonts w:cstheme="minorHAnsi"/>
          <w:sz w:val="16"/>
          <w:szCs w:val="16"/>
        </w:rPr>
        <w:t>elevul este considerat obiect al instruirii;​</w:t>
      </w:r>
    </w:p>
    <w:p w14:paraId="5462788F" w14:textId="0DD979FD" w:rsidR="00290B8F" w:rsidRPr="00290B8F" w:rsidRDefault="00290B8F" w:rsidP="00290B8F">
      <w:pPr>
        <w:spacing w:after="0"/>
        <w:rPr>
          <w:rFonts w:cstheme="minorHAnsi"/>
          <w:sz w:val="16"/>
          <w:szCs w:val="16"/>
        </w:rPr>
      </w:pPr>
      <w:r w:rsidRPr="00290B8F">
        <w:rPr>
          <w:rFonts w:cstheme="minorHAnsi"/>
          <w:sz w:val="16"/>
          <w:szCs w:val="16"/>
        </w:rPr>
        <w:t>nu pun accent pe  însușirea tehnicilor de muncă independentă, de autoinstruire;​</w:t>
      </w:r>
    </w:p>
    <w:p w14:paraId="60B7F045" w14:textId="77777777" w:rsidR="00290B8F" w:rsidRPr="00290B8F" w:rsidRDefault="00290B8F" w:rsidP="00290B8F">
      <w:pPr>
        <w:spacing w:after="0"/>
        <w:rPr>
          <w:rFonts w:cstheme="minorHAnsi"/>
          <w:sz w:val="16"/>
          <w:szCs w:val="16"/>
        </w:rPr>
      </w:pPr>
      <w:r w:rsidRPr="00290B8F">
        <w:rPr>
          <w:rFonts w:cstheme="minorHAnsi"/>
          <w:sz w:val="16"/>
          <w:szCs w:val="16"/>
        </w:rPr>
        <w:t>folosesc în mod excesiv metodele de comunicare, expozitive;​</w:t>
      </w:r>
    </w:p>
    <w:p w14:paraId="11F55DCB" w14:textId="77777777" w:rsidR="00290B8F" w:rsidRPr="00290B8F" w:rsidRDefault="00290B8F" w:rsidP="00290B8F">
      <w:pPr>
        <w:spacing w:after="0"/>
        <w:rPr>
          <w:rFonts w:cstheme="minorHAnsi"/>
          <w:sz w:val="16"/>
          <w:szCs w:val="16"/>
        </w:rPr>
      </w:pPr>
      <w:r w:rsidRPr="00290B8F">
        <w:rPr>
          <w:rFonts w:cstheme="minorHAnsi"/>
          <w:sz w:val="16"/>
          <w:szCs w:val="16"/>
        </w:rPr>
        <w:t>accentuează activitățile reproductive;​</w:t>
      </w:r>
    </w:p>
    <w:p w14:paraId="19906DFD" w14:textId="77777777" w:rsidR="00290B8F" w:rsidRPr="00290B8F" w:rsidRDefault="00290B8F" w:rsidP="00290B8F">
      <w:pPr>
        <w:spacing w:after="0"/>
        <w:rPr>
          <w:rFonts w:cstheme="minorHAnsi"/>
          <w:sz w:val="16"/>
          <w:szCs w:val="16"/>
        </w:rPr>
      </w:pPr>
      <w:r w:rsidRPr="00290B8F">
        <w:rPr>
          <w:rFonts w:cstheme="minorHAnsi"/>
          <w:sz w:val="16"/>
          <w:szCs w:val="16"/>
        </w:rPr>
        <w:t>sunt orientate spre produs;​</w:t>
      </w:r>
    </w:p>
    <w:p w14:paraId="0744F566" w14:textId="77777777" w:rsidR="00290B8F" w:rsidRPr="00290B8F" w:rsidRDefault="00290B8F" w:rsidP="00290B8F">
      <w:pPr>
        <w:spacing w:after="0"/>
        <w:rPr>
          <w:rFonts w:cstheme="minorHAnsi"/>
          <w:sz w:val="16"/>
          <w:szCs w:val="16"/>
        </w:rPr>
      </w:pPr>
      <w:r w:rsidRPr="00290B8F">
        <w:rPr>
          <w:rFonts w:cstheme="minorHAnsi"/>
          <w:sz w:val="16"/>
          <w:szCs w:val="16"/>
        </w:rPr>
        <w:t>caracterul aplicativ este redus;​</w:t>
      </w:r>
    </w:p>
    <w:p w14:paraId="235C953F" w14:textId="05651FED" w:rsidR="00290B8F" w:rsidRPr="00290B8F" w:rsidRDefault="00290B8F" w:rsidP="00290B8F">
      <w:pPr>
        <w:spacing w:after="0"/>
        <w:rPr>
          <w:rFonts w:cstheme="minorHAnsi"/>
          <w:sz w:val="16"/>
          <w:szCs w:val="16"/>
        </w:rPr>
      </w:pPr>
      <w:r w:rsidRPr="00290B8F">
        <w:rPr>
          <w:rFonts w:cstheme="minorHAnsi"/>
          <w:sz w:val="16"/>
          <w:szCs w:val="16"/>
        </w:rPr>
        <w:t>se bazează pe o conducere rigidă a activității de învățare, cu tendința de uniformizare a acesteia;​</w:t>
      </w:r>
    </w:p>
    <w:p w14:paraId="31D66043" w14:textId="77777777" w:rsidR="00290B8F" w:rsidRPr="00290B8F" w:rsidRDefault="00290B8F" w:rsidP="00290B8F">
      <w:pPr>
        <w:spacing w:after="0"/>
        <w:rPr>
          <w:rFonts w:cstheme="minorHAnsi"/>
          <w:sz w:val="16"/>
          <w:szCs w:val="16"/>
          <w:lang w:val="fr-FR"/>
        </w:rPr>
      </w:pPr>
      <w:r w:rsidRPr="00290B8F">
        <w:rPr>
          <w:rFonts w:cstheme="minorHAnsi"/>
          <w:sz w:val="16"/>
          <w:szCs w:val="16"/>
          <w:lang w:val="fr-FR"/>
        </w:rPr>
        <w:t>promovează un didacticism coercitiv bazat pe un control formal;​</w:t>
      </w:r>
    </w:p>
    <w:p w14:paraId="63D96017" w14:textId="77777777" w:rsidR="00290B8F" w:rsidRPr="00290B8F" w:rsidRDefault="00290B8F" w:rsidP="00290B8F">
      <w:pPr>
        <w:spacing w:after="0"/>
        <w:rPr>
          <w:rFonts w:cstheme="minorHAnsi"/>
          <w:sz w:val="16"/>
          <w:szCs w:val="16"/>
          <w:lang w:val="fr-FR"/>
        </w:rPr>
      </w:pPr>
      <w:r w:rsidRPr="00290B8F">
        <w:rPr>
          <w:rFonts w:cstheme="minorHAnsi"/>
          <w:sz w:val="16"/>
          <w:szCs w:val="16"/>
          <w:lang w:val="fr-FR"/>
        </w:rPr>
        <w:t>promovează competiția;​</w:t>
      </w:r>
    </w:p>
    <w:p w14:paraId="1AEE1D56" w14:textId="77777777" w:rsidR="00290B8F" w:rsidRPr="00290B8F" w:rsidRDefault="00290B8F" w:rsidP="00290B8F">
      <w:pPr>
        <w:spacing w:after="0"/>
        <w:rPr>
          <w:rFonts w:cstheme="minorHAnsi"/>
          <w:sz w:val="16"/>
          <w:szCs w:val="16"/>
          <w:lang w:val="fr-FR"/>
        </w:rPr>
      </w:pPr>
      <w:r w:rsidRPr="00290B8F">
        <w:rPr>
          <w:rFonts w:cstheme="minorHAnsi"/>
          <w:sz w:val="16"/>
          <w:szCs w:val="16"/>
          <w:lang w:val="fr-FR"/>
        </w:rPr>
        <w:t>dezvoltă motivația extrinsecă;​</w:t>
      </w:r>
    </w:p>
    <w:p w14:paraId="2E47822D" w14:textId="77777777" w:rsidR="00290B8F" w:rsidRPr="00290B8F" w:rsidRDefault="00290B8F" w:rsidP="00290B8F">
      <w:pPr>
        <w:spacing w:after="0"/>
        <w:rPr>
          <w:rFonts w:cstheme="minorHAnsi"/>
          <w:sz w:val="16"/>
          <w:szCs w:val="16"/>
          <w:lang w:val="fr-FR"/>
        </w:rPr>
      </w:pPr>
      <w:r w:rsidRPr="00290B8F">
        <w:rPr>
          <w:rFonts w:cstheme="minorHAnsi"/>
          <w:sz w:val="16"/>
          <w:szCs w:val="16"/>
          <w:lang w:val="fr-FR"/>
        </w:rPr>
        <w:t>relațiile profesor-elev sunt autoritariste, rigide;​​</w:t>
      </w:r>
    </w:p>
    <w:p w14:paraId="03F91346" w14:textId="0859C17B" w:rsidR="00290B8F" w:rsidRPr="00290B8F" w:rsidRDefault="00290B8F" w:rsidP="00290B8F">
      <w:pPr>
        <w:spacing w:after="0"/>
        <w:rPr>
          <w:rFonts w:cstheme="minorHAnsi"/>
          <w:sz w:val="16"/>
          <w:szCs w:val="16"/>
          <w:lang w:val="fr-FR"/>
        </w:rPr>
      </w:pPr>
      <w:r w:rsidRPr="00290B8F">
        <w:rPr>
          <w:rFonts w:cstheme="minorHAnsi"/>
          <w:sz w:val="16"/>
          <w:szCs w:val="16"/>
          <w:lang w:val="fr-FR"/>
        </w:rPr>
        <w:t>rolul predominant al profesorului este acela de sursă de informare, transmițător de cunoștințe.​</w:t>
      </w:r>
    </w:p>
    <w:p w14:paraId="427A8773" w14:textId="77777777" w:rsidR="00290B8F" w:rsidRDefault="00290B8F" w:rsidP="00290B8F">
      <w:pPr>
        <w:spacing w:after="0"/>
        <w:rPr>
          <w:rFonts w:cstheme="minorHAnsi"/>
          <w:sz w:val="16"/>
          <w:szCs w:val="16"/>
          <w:lang w:val="fr-FR"/>
        </w:rPr>
      </w:pPr>
      <w:r w:rsidRPr="00290B8F">
        <w:rPr>
          <w:rFonts w:cstheme="minorHAnsi"/>
          <w:sz w:val="16"/>
          <w:szCs w:val="16"/>
          <w:lang w:val="fr-FR"/>
        </w:rPr>
        <w:br/>
      </w:r>
    </w:p>
    <w:p w14:paraId="3EB9E637" w14:textId="77777777" w:rsidR="00290B8F" w:rsidRDefault="00290B8F" w:rsidP="00290B8F">
      <w:pPr>
        <w:spacing w:after="0"/>
        <w:rPr>
          <w:rFonts w:cstheme="minorHAnsi"/>
          <w:sz w:val="16"/>
          <w:szCs w:val="16"/>
          <w:lang w:val="fr-FR"/>
        </w:rPr>
      </w:pPr>
    </w:p>
    <w:p w14:paraId="29EC9304" w14:textId="77777777" w:rsidR="00290B8F" w:rsidRDefault="00290B8F" w:rsidP="00290B8F">
      <w:pPr>
        <w:spacing w:after="0"/>
        <w:rPr>
          <w:rFonts w:cstheme="minorHAnsi"/>
          <w:sz w:val="16"/>
          <w:szCs w:val="16"/>
          <w:lang w:val="fr-FR"/>
        </w:rPr>
      </w:pPr>
    </w:p>
    <w:p w14:paraId="2E2542FD" w14:textId="77777777" w:rsidR="00290B8F" w:rsidRDefault="00290B8F" w:rsidP="00290B8F">
      <w:pPr>
        <w:spacing w:after="0"/>
        <w:rPr>
          <w:rFonts w:cstheme="minorHAnsi"/>
          <w:sz w:val="16"/>
          <w:szCs w:val="16"/>
          <w:lang w:val="fr-FR"/>
        </w:rPr>
      </w:pPr>
    </w:p>
    <w:p w14:paraId="7EDDD38F" w14:textId="77777777" w:rsidR="00290B8F" w:rsidRPr="00290B8F" w:rsidRDefault="00290B8F" w:rsidP="00290B8F">
      <w:pPr>
        <w:spacing w:after="0"/>
        <w:rPr>
          <w:rFonts w:cstheme="minorHAnsi"/>
          <w:sz w:val="16"/>
          <w:szCs w:val="16"/>
          <w:lang w:val="fr-FR"/>
        </w:rPr>
      </w:pPr>
    </w:p>
    <w:p w14:paraId="71AB1693" w14:textId="77777777" w:rsidR="00290B8F" w:rsidRPr="00290B8F" w:rsidRDefault="00290B8F" w:rsidP="00290B8F">
      <w:pPr>
        <w:spacing w:after="0"/>
        <w:rPr>
          <w:rFonts w:cstheme="minorHAnsi"/>
          <w:sz w:val="16"/>
          <w:szCs w:val="16"/>
          <w:lang w:val="fr-FR"/>
        </w:rPr>
      </w:pPr>
      <w:r w:rsidRPr="00290B8F">
        <w:rPr>
          <w:rFonts w:cstheme="minorHAnsi"/>
          <w:sz w:val="16"/>
          <w:szCs w:val="16"/>
          <w:lang w:val="fr-FR"/>
        </w:rPr>
        <w:t>Metode moderne​</w:t>
      </w:r>
    </w:p>
    <w:p w14:paraId="4B8DF066" w14:textId="77777777" w:rsidR="00290B8F" w:rsidRPr="00290B8F" w:rsidRDefault="00290B8F" w:rsidP="00290B8F">
      <w:pPr>
        <w:spacing w:after="0"/>
        <w:rPr>
          <w:rFonts w:cstheme="minorHAnsi"/>
          <w:sz w:val="16"/>
          <w:szCs w:val="16"/>
          <w:lang w:val="fr-FR"/>
        </w:rPr>
      </w:pPr>
    </w:p>
    <w:p w14:paraId="50485384" w14:textId="77E97857" w:rsidR="00290B8F" w:rsidRPr="00290B8F" w:rsidRDefault="00290B8F" w:rsidP="00290B8F">
      <w:pPr>
        <w:spacing w:after="0"/>
        <w:rPr>
          <w:rFonts w:cstheme="minorHAnsi"/>
          <w:sz w:val="16"/>
          <w:szCs w:val="16"/>
          <w:lang w:val="fr-FR"/>
        </w:rPr>
      </w:pPr>
      <w:r w:rsidRPr="00290B8F">
        <w:rPr>
          <w:rFonts w:cstheme="minorHAnsi"/>
          <w:sz w:val="16"/>
          <w:szCs w:val="16"/>
          <w:lang w:val="fr-FR"/>
        </w:rPr>
        <w:t>accentuează formarea;​</w:t>
      </w:r>
    </w:p>
    <w:p w14:paraId="3D4302FB" w14:textId="1811A4BC" w:rsidR="00290B8F" w:rsidRPr="00290B8F" w:rsidRDefault="00290B8F" w:rsidP="00290B8F">
      <w:pPr>
        <w:spacing w:after="0"/>
        <w:rPr>
          <w:rFonts w:cstheme="minorHAnsi"/>
          <w:sz w:val="16"/>
          <w:szCs w:val="16"/>
          <w:lang w:val="fr-FR"/>
        </w:rPr>
      </w:pPr>
      <w:r w:rsidRPr="00290B8F">
        <w:rPr>
          <w:rFonts w:cstheme="minorHAnsi"/>
          <w:sz w:val="16"/>
          <w:szCs w:val="16"/>
          <w:lang w:val="fr-FR"/>
        </w:rPr>
        <w:t>sunt centrate pe dezvoltarea capacităților și aptitudinilor elevului;​</w:t>
      </w:r>
    </w:p>
    <w:p w14:paraId="7F3B2F0C" w14:textId="5E1B8645" w:rsidR="00290B8F" w:rsidRPr="00290B8F" w:rsidRDefault="00290B8F" w:rsidP="00290B8F">
      <w:pPr>
        <w:spacing w:after="0"/>
        <w:rPr>
          <w:rFonts w:cstheme="minorHAnsi"/>
          <w:sz w:val="16"/>
          <w:szCs w:val="16"/>
          <w:lang w:val="fr-FR"/>
        </w:rPr>
      </w:pPr>
      <w:r w:rsidRPr="00290B8F">
        <w:rPr>
          <w:rFonts w:cstheme="minorHAnsi"/>
          <w:sz w:val="16"/>
          <w:szCs w:val="16"/>
          <w:lang w:val="fr-FR"/>
        </w:rPr>
        <w:t>​sunt axate pe activitatea elevului, pe învățare;​</w:t>
      </w:r>
    </w:p>
    <w:p w14:paraId="0386A9F9" w14:textId="061D9722" w:rsidR="00290B8F" w:rsidRPr="00290B8F" w:rsidRDefault="00290B8F" w:rsidP="00290B8F">
      <w:pPr>
        <w:spacing w:after="0"/>
        <w:rPr>
          <w:rFonts w:cstheme="minorHAnsi"/>
          <w:sz w:val="16"/>
          <w:szCs w:val="16"/>
          <w:lang w:val="fr-FR"/>
        </w:rPr>
      </w:pPr>
      <w:r w:rsidRPr="00290B8F">
        <w:rPr>
          <w:rFonts w:cstheme="minorHAnsi"/>
          <w:sz w:val="16"/>
          <w:szCs w:val="16"/>
          <w:lang w:val="fr-FR"/>
        </w:rPr>
        <w:t>elevul este considerat atât obiect cât și subiect în cadrul activității instructiv-educative;​</w:t>
      </w:r>
    </w:p>
    <w:p w14:paraId="31F12F26" w14:textId="7A7059E1" w:rsidR="00290B8F" w:rsidRPr="00290B8F" w:rsidRDefault="00290B8F" w:rsidP="00290B8F">
      <w:pPr>
        <w:spacing w:after="0"/>
        <w:rPr>
          <w:rFonts w:cstheme="minorHAnsi"/>
          <w:sz w:val="16"/>
          <w:szCs w:val="16"/>
          <w:lang w:val="fr-FR"/>
        </w:rPr>
      </w:pPr>
      <w:r w:rsidRPr="00290B8F">
        <w:rPr>
          <w:rFonts w:cstheme="minorHAnsi"/>
          <w:sz w:val="16"/>
          <w:szCs w:val="16"/>
          <w:lang w:val="fr-FR"/>
        </w:rPr>
        <w:t>accentuează însușirea tehnicilor de muncă independentă, de autoinstruire, subordonate principiului învățării continue, pe tot parcursul vieții;​</w:t>
      </w:r>
    </w:p>
    <w:p w14:paraId="30C3A5FD" w14:textId="67E5EADF" w:rsidR="00290B8F" w:rsidRPr="00290B8F" w:rsidRDefault="00290B8F" w:rsidP="00290B8F">
      <w:pPr>
        <w:spacing w:after="0"/>
        <w:rPr>
          <w:rFonts w:cstheme="minorHAnsi"/>
          <w:sz w:val="16"/>
          <w:szCs w:val="16"/>
          <w:lang w:val="fr-FR"/>
        </w:rPr>
      </w:pPr>
      <w:r w:rsidRPr="00290B8F">
        <w:rPr>
          <w:rFonts w:cstheme="minorHAnsi"/>
          <w:sz w:val="16"/>
          <w:szCs w:val="16"/>
          <w:lang w:val="fr-FR"/>
        </w:rPr>
        <w:t>promovează metodele bazate pe acțiune, pe explorare, pe experimentare, pe cercetare;​</w:t>
      </w:r>
    </w:p>
    <w:p w14:paraId="6CA25D8F" w14:textId="50BEF526" w:rsidR="00290B8F" w:rsidRPr="00290B8F" w:rsidRDefault="00290B8F" w:rsidP="00290B8F">
      <w:pPr>
        <w:spacing w:after="0"/>
        <w:rPr>
          <w:rFonts w:cstheme="minorHAnsi"/>
          <w:sz w:val="16"/>
          <w:szCs w:val="16"/>
          <w:lang w:val="en-US"/>
        </w:rPr>
      </w:pPr>
      <w:r w:rsidRPr="00290B8F">
        <w:rPr>
          <w:rFonts w:cstheme="minorHAnsi"/>
          <w:sz w:val="16"/>
          <w:szCs w:val="16"/>
          <w:lang w:val="en-US"/>
        </w:rPr>
        <w:t>promovează cunoașterea dobândită ca urmare a unui efort propriu;​</w:t>
      </w:r>
    </w:p>
    <w:p w14:paraId="548D1452" w14:textId="1EC31E98" w:rsidR="00290B8F" w:rsidRPr="00290B8F" w:rsidRDefault="00290B8F" w:rsidP="00290B8F">
      <w:pPr>
        <w:spacing w:after="0"/>
        <w:rPr>
          <w:rFonts w:cstheme="minorHAnsi"/>
          <w:sz w:val="16"/>
          <w:szCs w:val="16"/>
          <w:lang w:val="fr-FR"/>
        </w:rPr>
      </w:pPr>
      <w:r w:rsidRPr="00290B8F">
        <w:rPr>
          <w:rFonts w:cstheme="minorHAnsi"/>
          <w:sz w:val="16"/>
          <w:szCs w:val="16"/>
          <w:lang w:val="fr-FR"/>
        </w:rPr>
        <w:t>accentuează și valorifică procesele prin care  elevii ajung la anumite rezultate;​</w:t>
      </w:r>
    </w:p>
    <w:p w14:paraId="45EA9AC2" w14:textId="0DE30EC3" w:rsidR="00290B8F" w:rsidRPr="00290B8F" w:rsidRDefault="00290B8F" w:rsidP="00290B8F">
      <w:pPr>
        <w:spacing w:after="0"/>
        <w:rPr>
          <w:rFonts w:cstheme="minorHAnsi"/>
          <w:sz w:val="16"/>
          <w:szCs w:val="16"/>
          <w:lang w:val="en-US"/>
        </w:rPr>
      </w:pPr>
      <w:r w:rsidRPr="00290B8F">
        <w:rPr>
          <w:rFonts w:cstheme="minorHAnsi"/>
          <w:sz w:val="16"/>
          <w:szCs w:val="16"/>
          <w:lang w:val="en-US"/>
        </w:rPr>
        <w:t>cultivă spiritul practic-aplicativ și experimental;​</w:t>
      </w:r>
    </w:p>
    <w:p w14:paraId="295800CE" w14:textId="232750C8" w:rsidR="00290B8F" w:rsidRPr="00290B8F" w:rsidRDefault="00290B8F" w:rsidP="00290B8F">
      <w:pPr>
        <w:spacing w:after="0"/>
        <w:rPr>
          <w:rFonts w:cstheme="minorHAnsi"/>
          <w:sz w:val="16"/>
          <w:szCs w:val="16"/>
          <w:lang w:val="en-US"/>
        </w:rPr>
      </w:pPr>
      <w:r w:rsidRPr="00290B8F">
        <w:rPr>
          <w:rFonts w:cstheme="minorHAnsi"/>
          <w:sz w:val="16"/>
          <w:szCs w:val="16"/>
          <w:lang w:val="en-US"/>
        </w:rPr>
        <w:t>promovează munca independentă;​</w:t>
      </w:r>
    </w:p>
    <w:p w14:paraId="52512C53" w14:textId="741D4D31" w:rsidR="00290B8F" w:rsidRPr="00290B8F" w:rsidRDefault="00290B8F" w:rsidP="00290B8F">
      <w:pPr>
        <w:spacing w:after="0"/>
        <w:rPr>
          <w:rFonts w:cstheme="minorHAnsi"/>
          <w:sz w:val="16"/>
          <w:szCs w:val="16"/>
          <w:lang w:val="fr-FR"/>
        </w:rPr>
      </w:pPr>
      <w:r w:rsidRPr="00290B8F">
        <w:rPr>
          <w:rFonts w:cstheme="minorHAnsi"/>
          <w:sz w:val="16"/>
          <w:szCs w:val="16"/>
          <w:lang w:val="fr-FR"/>
        </w:rPr>
        <w:t>stimulează dezvoltarea capacității de autoevaluare, autocontrol;​</w:t>
      </w:r>
    </w:p>
    <w:p w14:paraId="64B991AB" w14:textId="5F643A53" w:rsidR="00290B8F" w:rsidRPr="00290B8F" w:rsidRDefault="00290B8F" w:rsidP="00290B8F">
      <w:pPr>
        <w:spacing w:after="0"/>
        <w:rPr>
          <w:rFonts w:cstheme="minorHAnsi"/>
          <w:sz w:val="16"/>
          <w:szCs w:val="16"/>
          <w:lang w:val="en-US"/>
        </w:rPr>
      </w:pPr>
      <w:r w:rsidRPr="00290B8F">
        <w:rPr>
          <w:rFonts w:cstheme="minorHAnsi"/>
          <w:sz w:val="16"/>
          <w:szCs w:val="16"/>
          <w:lang w:val="en-US"/>
        </w:rPr>
        <w:t>promovează cooperarea;​</w:t>
      </w:r>
    </w:p>
    <w:p w14:paraId="5678523D" w14:textId="6E075899" w:rsidR="00290B8F" w:rsidRPr="00290B8F" w:rsidRDefault="00290B8F" w:rsidP="00290B8F">
      <w:pPr>
        <w:spacing w:after="0"/>
        <w:rPr>
          <w:rFonts w:cstheme="minorHAnsi"/>
          <w:sz w:val="16"/>
          <w:szCs w:val="16"/>
          <w:lang w:val="en-US"/>
        </w:rPr>
      </w:pPr>
      <w:r w:rsidRPr="00290B8F">
        <w:rPr>
          <w:rFonts w:cstheme="minorHAnsi"/>
          <w:sz w:val="16"/>
          <w:szCs w:val="16"/>
          <w:lang w:val="en-US"/>
        </w:rPr>
        <w:t>dezvoltă o motivație intrinsecă;​</w:t>
      </w:r>
    </w:p>
    <w:p w14:paraId="7188771E" w14:textId="06684D6F" w:rsidR="00290B8F" w:rsidRPr="00290B8F" w:rsidRDefault="00290B8F" w:rsidP="00290B8F">
      <w:pPr>
        <w:spacing w:after="0"/>
        <w:rPr>
          <w:rFonts w:cstheme="minorHAnsi"/>
          <w:sz w:val="16"/>
          <w:szCs w:val="16"/>
          <w:lang w:val="en-US"/>
        </w:rPr>
      </w:pPr>
      <w:r w:rsidRPr="00290B8F">
        <w:rPr>
          <w:rFonts w:cstheme="minorHAnsi"/>
          <w:sz w:val="16"/>
          <w:szCs w:val="16"/>
          <w:lang w:val="en-US"/>
        </w:rPr>
        <w:t>promovează relații  democratice între profesor-elev, bazate pe cooperare, pe sprijin din partea profesorului în  procesul de  evoluție a elevului;​</w:t>
      </w:r>
    </w:p>
    <w:p w14:paraId="0328A804" w14:textId="694DC956" w:rsidR="00290B8F" w:rsidRDefault="00290B8F" w:rsidP="00290B8F">
      <w:pPr>
        <w:spacing w:after="0"/>
        <w:rPr>
          <w:rFonts w:cstheme="minorHAnsi"/>
          <w:sz w:val="18"/>
          <w:szCs w:val="18"/>
          <w:lang w:val="en-US"/>
        </w:rPr>
        <w:sectPr w:rsidR="00290B8F" w:rsidSect="00290B8F">
          <w:type w:val="continuous"/>
          <w:pgSz w:w="12240" w:h="15840"/>
          <w:pgMar w:top="1440" w:right="1440" w:bottom="1440" w:left="1440" w:header="720" w:footer="720" w:gutter="0"/>
          <w:cols w:num="2" w:space="720"/>
          <w:docGrid w:linePitch="360"/>
        </w:sectPr>
      </w:pPr>
      <w:r w:rsidRPr="00290B8F">
        <w:rPr>
          <w:rFonts w:cstheme="minorHAnsi"/>
          <w:sz w:val="16"/>
          <w:szCs w:val="16"/>
          <w:lang w:val="en-US"/>
        </w:rPr>
        <w:t>rolul profesorului este de organizator, coord</w:t>
      </w:r>
      <w:r w:rsidRPr="00290B8F">
        <w:rPr>
          <w:rFonts w:cstheme="minorHAnsi"/>
          <w:sz w:val="14"/>
          <w:szCs w:val="14"/>
          <w:lang w:val="en-US"/>
        </w:rPr>
        <w:t>onator, facilitator.</w:t>
      </w:r>
    </w:p>
    <w:p w14:paraId="32406F97" w14:textId="6033926A" w:rsidR="00290B8F" w:rsidRPr="00290B8F" w:rsidRDefault="00290B8F" w:rsidP="00290B8F">
      <w:pPr>
        <w:spacing w:after="0"/>
        <w:rPr>
          <w:rFonts w:cstheme="minorHAnsi"/>
          <w:sz w:val="18"/>
          <w:szCs w:val="18"/>
          <w:lang w:val="en-US"/>
        </w:rPr>
      </w:pPr>
      <w:r w:rsidRPr="00290B8F">
        <w:rPr>
          <w:rFonts w:cstheme="minorHAnsi"/>
          <w:sz w:val="18"/>
          <w:szCs w:val="18"/>
          <w:lang w:val="en-US"/>
        </w:rPr>
        <w:t>​</w:t>
      </w:r>
    </w:p>
    <w:p w14:paraId="1787A8E0" w14:textId="77777777" w:rsidR="00FE0A88" w:rsidRPr="00FE0A88" w:rsidRDefault="00FE0A88" w:rsidP="00FE0A88">
      <w:pPr>
        <w:spacing w:after="0"/>
        <w:rPr>
          <w:rFonts w:cstheme="minorHAnsi"/>
          <w:b/>
          <w:bCs/>
          <w:sz w:val="18"/>
          <w:szCs w:val="18"/>
          <w:lang w:val="en-US"/>
        </w:rPr>
      </w:pPr>
      <w:r w:rsidRPr="00FE0A88">
        <w:rPr>
          <w:rFonts w:cstheme="minorHAnsi"/>
          <w:b/>
          <w:bCs/>
          <w:sz w:val="18"/>
          <w:szCs w:val="18"/>
          <w:lang w:val="en-US"/>
        </w:rPr>
        <w:t>Metode clasice</w:t>
      </w:r>
    </w:p>
    <w:p w14:paraId="4A665B89" w14:textId="77777777" w:rsidR="00FE0A88" w:rsidRPr="00FE0A88" w:rsidRDefault="00FE0A88" w:rsidP="00FE0A88">
      <w:pPr>
        <w:numPr>
          <w:ilvl w:val="0"/>
          <w:numId w:val="17"/>
        </w:numPr>
        <w:spacing w:after="0"/>
        <w:rPr>
          <w:rFonts w:cstheme="minorHAnsi"/>
          <w:sz w:val="18"/>
          <w:szCs w:val="18"/>
          <w:lang w:val="en-US"/>
        </w:rPr>
      </w:pPr>
      <w:r w:rsidRPr="00FE0A88">
        <w:rPr>
          <w:rFonts w:cstheme="minorHAnsi"/>
          <w:b/>
          <w:bCs/>
          <w:sz w:val="18"/>
          <w:szCs w:val="18"/>
          <w:lang w:val="en-US"/>
        </w:rPr>
        <w:t>Avantaje</w:t>
      </w:r>
    </w:p>
    <w:p w14:paraId="53D27F85" w14:textId="77777777" w:rsidR="00FE0A88" w:rsidRPr="00FE0A88" w:rsidRDefault="00FE0A88" w:rsidP="00FE0A88">
      <w:pPr>
        <w:numPr>
          <w:ilvl w:val="1"/>
          <w:numId w:val="17"/>
        </w:numPr>
        <w:spacing w:after="0"/>
        <w:rPr>
          <w:rFonts w:cstheme="minorHAnsi"/>
          <w:sz w:val="18"/>
          <w:szCs w:val="18"/>
          <w:lang w:val="en-US"/>
        </w:rPr>
      </w:pPr>
      <w:r w:rsidRPr="00FE0A88">
        <w:rPr>
          <w:rFonts w:cstheme="minorHAnsi"/>
          <w:b/>
          <w:bCs/>
          <w:sz w:val="18"/>
          <w:szCs w:val="18"/>
          <w:lang w:val="en-US"/>
        </w:rPr>
        <w:t>Transmiterea clară a informației:</w:t>
      </w:r>
      <w:r w:rsidRPr="00FE0A88">
        <w:rPr>
          <w:rFonts w:cstheme="minorHAnsi"/>
          <w:sz w:val="18"/>
          <w:szCs w:val="18"/>
          <w:lang w:val="en-US"/>
        </w:rPr>
        <w:t xml:space="preserve"> Profesorul are control total asupra conținutului predat.</w:t>
      </w:r>
    </w:p>
    <w:p w14:paraId="4D72E89B" w14:textId="77777777" w:rsidR="00FE0A88" w:rsidRPr="00FE0A88" w:rsidRDefault="00FE0A88" w:rsidP="00FE0A88">
      <w:pPr>
        <w:numPr>
          <w:ilvl w:val="1"/>
          <w:numId w:val="17"/>
        </w:numPr>
        <w:spacing w:after="0"/>
        <w:rPr>
          <w:rFonts w:cstheme="minorHAnsi"/>
          <w:sz w:val="18"/>
          <w:szCs w:val="18"/>
          <w:lang w:val="fr-FR"/>
        </w:rPr>
      </w:pPr>
      <w:r w:rsidRPr="00FE0A88">
        <w:rPr>
          <w:rFonts w:cstheme="minorHAnsi"/>
          <w:b/>
          <w:bCs/>
          <w:sz w:val="18"/>
          <w:szCs w:val="18"/>
          <w:lang w:val="fr-FR"/>
        </w:rPr>
        <w:t>Structură clară și organizată:</w:t>
      </w:r>
      <w:r w:rsidRPr="00FE0A88">
        <w:rPr>
          <w:rFonts w:cstheme="minorHAnsi"/>
          <w:sz w:val="18"/>
          <w:szCs w:val="18"/>
          <w:lang w:val="fr-FR"/>
        </w:rPr>
        <w:t xml:space="preserve"> Activitățile sunt bine planificate, fără riscuri de derapaje.</w:t>
      </w:r>
    </w:p>
    <w:p w14:paraId="4C52739A" w14:textId="77777777" w:rsidR="00FE0A88" w:rsidRPr="00FE0A88" w:rsidRDefault="00FE0A88" w:rsidP="00FE0A88">
      <w:pPr>
        <w:numPr>
          <w:ilvl w:val="1"/>
          <w:numId w:val="17"/>
        </w:numPr>
        <w:spacing w:after="0"/>
        <w:rPr>
          <w:rFonts w:cstheme="minorHAnsi"/>
          <w:sz w:val="18"/>
          <w:szCs w:val="18"/>
          <w:lang w:val="fr-FR"/>
        </w:rPr>
      </w:pPr>
      <w:r w:rsidRPr="00FE0A88">
        <w:rPr>
          <w:rFonts w:cstheme="minorHAnsi"/>
          <w:b/>
          <w:bCs/>
          <w:sz w:val="18"/>
          <w:szCs w:val="18"/>
          <w:lang w:val="fr-FR"/>
        </w:rPr>
        <w:t>Repetitivitate utilă:</w:t>
      </w:r>
      <w:r w:rsidRPr="00FE0A88">
        <w:rPr>
          <w:rFonts w:cstheme="minorHAnsi"/>
          <w:sz w:val="18"/>
          <w:szCs w:val="18"/>
          <w:lang w:val="fr-FR"/>
        </w:rPr>
        <w:t xml:space="preserve"> Elevii memorează și rețin eficient informațiile teoretice, ceea ce este util în domenii precum matematică sau științe exacte.</w:t>
      </w:r>
    </w:p>
    <w:p w14:paraId="1229A700" w14:textId="77777777" w:rsidR="00FE0A88" w:rsidRPr="00FE0A88" w:rsidRDefault="00FE0A88" w:rsidP="00FE0A88">
      <w:pPr>
        <w:numPr>
          <w:ilvl w:val="1"/>
          <w:numId w:val="17"/>
        </w:numPr>
        <w:spacing w:after="0"/>
        <w:rPr>
          <w:rFonts w:cstheme="minorHAnsi"/>
          <w:sz w:val="18"/>
          <w:szCs w:val="18"/>
          <w:lang w:val="en-US"/>
        </w:rPr>
      </w:pPr>
      <w:r w:rsidRPr="00FE0A88">
        <w:rPr>
          <w:rFonts w:cstheme="minorHAnsi"/>
          <w:b/>
          <w:bCs/>
          <w:sz w:val="18"/>
          <w:szCs w:val="18"/>
          <w:lang w:val="en-US"/>
        </w:rPr>
        <w:t>Stimularea competiției:</w:t>
      </w:r>
      <w:r w:rsidRPr="00FE0A88">
        <w:rPr>
          <w:rFonts w:cstheme="minorHAnsi"/>
          <w:sz w:val="18"/>
          <w:szCs w:val="18"/>
          <w:lang w:val="en-US"/>
        </w:rPr>
        <w:t xml:space="preserve"> Promovează dorința de performanță prin evaluări standardizate.</w:t>
      </w:r>
    </w:p>
    <w:p w14:paraId="62F86C7C" w14:textId="77777777" w:rsidR="00FE0A88" w:rsidRPr="00FE0A88" w:rsidRDefault="00FE0A88" w:rsidP="00FE0A88">
      <w:pPr>
        <w:numPr>
          <w:ilvl w:val="0"/>
          <w:numId w:val="17"/>
        </w:numPr>
        <w:spacing w:after="0"/>
        <w:rPr>
          <w:rFonts w:cstheme="minorHAnsi"/>
          <w:sz w:val="18"/>
          <w:szCs w:val="18"/>
          <w:lang w:val="en-US"/>
        </w:rPr>
      </w:pPr>
      <w:r w:rsidRPr="00FE0A88">
        <w:rPr>
          <w:rFonts w:cstheme="minorHAnsi"/>
          <w:b/>
          <w:bCs/>
          <w:sz w:val="18"/>
          <w:szCs w:val="18"/>
          <w:lang w:val="en-US"/>
        </w:rPr>
        <w:lastRenderedPageBreak/>
        <w:t>Dezavantaje</w:t>
      </w:r>
    </w:p>
    <w:p w14:paraId="6F66C7CE" w14:textId="77777777" w:rsidR="00FE0A88" w:rsidRPr="00FE0A88" w:rsidRDefault="00FE0A88" w:rsidP="00FE0A88">
      <w:pPr>
        <w:numPr>
          <w:ilvl w:val="1"/>
          <w:numId w:val="17"/>
        </w:numPr>
        <w:spacing w:after="0"/>
        <w:rPr>
          <w:rFonts w:cstheme="minorHAnsi"/>
          <w:sz w:val="18"/>
          <w:szCs w:val="18"/>
          <w:lang w:val="en-US"/>
        </w:rPr>
      </w:pPr>
      <w:r w:rsidRPr="00FE0A88">
        <w:rPr>
          <w:rFonts w:cstheme="minorHAnsi"/>
          <w:b/>
          <w:bCs/>
          <w:sz w:val="18"/>
          <w:szCs w:val="18"/>
          <w:lang w:val="en-US"/>
        </w:rPr>
        <w:t>Lipsa implicării elevilor:</w:t>
      </w:r>
      <w:r w:rsidRPr="00FE0A88">
        <w:rPr>
          <w:rFonts w:cstheme="minorHAnsi"/>
          <w:sz w:val="18"/>
          <w:szCs w:val="18"/>
          <w:lang w:val="en-US"/>
        </w:rPr>
        <w:t xml:space="preserve"> Elevii sunt pasivi, ceea ce limitează dezvoltarea creativității și a gândirii critice.</w:t>
      </w:r>
    </w:p>
    <w:p w14:paraId="550C2637" w14:textId="77777777" w:rsidR="00FE0A88" w:rsidRPr="00FE0A88" w:rsidRDefault="00FE0A88" w:rsidP="00FE0A88">
      <w:pPr>
        <w:numPr>
          <w:ilvl w:val="1"/>
          <w:numId w:val="17"/>
        </w:numPr>
        <w:spacing w:after="0"/>
        <w:rPr>
          <w:rFonts w:cstheme="minorHAnsi"/>
          <w:sz w:val="18"/>
          <w:szCs w:val="18"/>
          <w:lang w:val="en-US"/>
        </w:rPr>
      </w:pPr>
      <w:r w:rsidRPr="00FE0A88">
        <w:rPr>
          <w:rFonts w:cstheme="minorHAnsi"/>
          <w:b/>
          <w:bCs/>
          <w:sz w:val="18"/>
          <w:szCs w:val="18"/>
          <w:lang w:val="en-US"/>
        </w:rPr>
        <w:t>Accent redus pe formare:</w:t>
      </w:r>
      <w:r w:rsidRPr="00FE0A88">
        <w:rPr>
          <w:rFonts w:cstheme="minorHAnsi"/>
          <w:sz w:val="18"/>
          <w:szCs w:val="18"/>
          <w:lang w:val="en-US"/>
        </w:rPr>
        <w:t xml:space="preserve"> Se axează pe transmiterea cunoștințelor, nu pe dezvoltarea abilităților practice.</w:t>
      </w:r>
    </w:p>
    <w:p w14:paraId="4E22F9E6" w14:textId="77777777" w:rsidR="00FE0A88" w:rsidRPr="00FE0A88" w:rsidRDefault="00FE0A88" w:rsidP="00FE0A88">
      <w:pPr>
        <w:numPr>
          <w:ilvl w:val="1"/>
          <w:numId w:val="17"/>
        </w:numPr>
        <w:spacing w:after="0"/>
        <w:rPr>
          <w:rFonts w:cstheme="minorHAnsi"/>
          <w:sz w:val="18"/>
          <w:szCs w:val="18"/>
          <w:lang w:val="en-US"/>
        </w:rPr>
      </w:pPr>
      <w:r w:rsidRPr="00FE0A88">
        <w:rPr>
          <w:rFonts w:cstheme="minorHAnsi"/>
          <w:b/>
          <w:bCs/>
          <w:sz w:val="18"/>
          <w:szCs w:val="18"/>
          <w:lang w:val="en-US"/>
        </w:rPr>
        <w:t>Uniformizare:</w:t>
      </w:r>
      <w:r w:rsidRPr="00FE0A88">
        <w:rPr>
          <w:rFonts w:cstheme="minorHAnsi"/>
          <w:sz w:val="18"/>
          <w:szCs w:val="18"/>
          <w:lang w:val="en-US"/>
        </w:rPr>
        <w:t xml:space="preserve"> Nu ia în considerare diferențele individuale ale elevilor.</w:t>
      </w:r>
    </w:p>
    <w:p w14:paraId="2ED9D84E" w14:textId="77777777" w:rsidR="00FE0A88" w:rsidRPr="00FE0A88" w:rsidRDefault="00FE0A88" w:rsidP="00FE0A88">
      <w:pPr>
        <w:numPr>
          <w:ilvl w:val="1"/>
          <w:numId w:val="17"/>
        </w:numPr>
        <w:spacing w:after="0"/>
        <w:rPr>
          <w:rFonts w:cstheme="minorHAnsi"/>
          <w:sz w:val="18"/>
          <w:szCs w:val="18"/>
          <w:lang w:val="fr-FR"/>
        </w:rPr>
      </w:pPr>
      <w:r w:rsidRPr="00FE0A88">
        <w:rPr>
          <w:rFonts w:cstheme="minorHAnsi"/>
          <w:b/>
          <w:bCs/>
          <w:sz w:val="18"/>
          <w:szCs w:val="18"/>
          <w:lang w:val="fr-FR"/>
        </w:rPr>
        <w:t>Motivație extrinsecă:</w:t>
      </w:r>
      <w:r w:rsidRPr="00FE0A88">
        <w:rPr>
          <w:rFonts w:cstheme="minorHAnsi"/>
          <w:sz w:val="18"/>
          <w:szCs w:val="18"/>
          <w:lang w:val="fr-FR"/>
        </w:rPr>
        <w:t xml:space="preserve"> Elevii învață pentru note, nu din pasiune sau interes.</w:t>
      </w:r>
    </w:p>
    <w:p w14:paraId="764BE374" w14:textId="77777777" w:rsidR="00FE0A88" w:rsidRPr="00FE0A88" w:rsidRDefault="00FE0A88" w:rsidP="00FE0A88">
      <w:pPr>
        <w:numPr>
          <w:ilvl w:val="1"/>
          <w:numId w:val="17"/>
        </w:numPr>
        <w:spacing w:after="0"/>
        <w:rPr>
          <w:rFonts w:cstheme="minorHAnsi"/>
          <w:sz w:val="18"/>
          <w:szCs w:val="18"/>
          <w:lang w:val="en-US"/>
        </w:rPr>
      </w:pPr>
      <w:r w:rsidRPr="00FE0A88">
        <w:rPr>
          <w:rFonts w:cstheme="minorHAnsi"/>
          <w:b/>
          <w:bCs/>
          <w:sz w:val="18"/>
          <w:szCs w:val="18"/>
          <w:lang w:val="en-US"/>
        </w:rPr>
        <w:t>Relații rigide profesor-elev:</w:t>
      </w:r>
      <w:r w:rsidRPr="00FE0A88">
        <w:rPr>
          <w:rFonts w:cstheme="minorHAnsi"/>
          <w:sz w:val="18"/>
          <w:szCs w:val="18"/>
          <w:lang w:val="en-US"/>
        </w:rPr>
        <w:t xml:space="preserve"> Atmosfera autoritaristă poate inhiba exprimarea liberă.</w:t>
      </w:r>
    </w:p>
    <w:p w14:paraId="5861BF0B" w14:textId="77777777" w:rsidR="00FE0A88" w:rsidRPr="00FE0A88" w:rsidRDefault="00FE0A88" w:rsidP="00FE0A88">
      <w:pPr>
        <w:spacing w:after="0"/>
        <w:rPr>
          <w:rFonts w:cstheme="minorHAnsi"/>
          <w:sz w:val="18"/>
          <w:szCs w:val="18"/>
          <w:lang w:val="en-US"/>
        </w:rPr>
      </w:pPr>
      <w:r w:rsidRPr="00FE0A88">
        <w:rPr>
          <w:rFonts w:cstheme="minorHAnsi"/>
          <w:sz w:val="18"/>
          <w:szCs w:val="18"/>
          <w:lang w:val="en-US"/>
        </w:rPr>
        <w:pict w14:anchorId="76182671">
          <v:rect id="_x0000_i1109" style="width:0;height:1.5pt" o:hralign="center" o:hrstd="t" o:hr="t" fillcolor="#a0a0a0" stroked="f"/>
        </w:pict>
      </w:r>
    </w:p>
    <w:p w14:paraId="38EAE409" w14:textId="77777777" w:rsidR="00FE0A88" w:rsidRPr="00FE0A88" w:rsidRDefault="00FE0A88" w:rsidP="00FE0A88">
      <w:pPr>
        <w:spacing w:after="0"/>
        <w:rPr>
          <w:rFonts w:cstheme="minorHAnsi"/>
          <w:b/>
          <w:bCs/>
          <w:sz w:val="18"/>
          <w:szCs w:val="18"/>
          <w:lang w:val="en-US"/>
        </w:rPr>
      </w:pPr>
      <w:r w:rsidRPr="00FE0A88">
        <w:rPr>
          <w:rFonts w:cstheme="minorHAnsi"/>
          <w:b/>
          <w:bCs/>
          <w:sz w:val="18"/>
          <w:szCs w:val="18"/>
          <w:lang w:val="en-US"/>
        </w:rPr>
        <w:t>Metode moderne</w:t>
      </w:r>
    </w:p>
    <w:p w14:paraId="263AFB59" w14:textId="77777777" w:rsidR="00FE0A88" w:rsidRPr="00FE0A88" w:rsidRDefault="00FE0A88" w:rsidP="00FE0A88">
      <w:pPr>
        <w:numPr>
          <w:ilvl w:val="0"/>
          <w:numId w:val="18"/>
        </w:numPr>
        <w:spacing w:after="0"/>
        <w:rPr>
          <w:rFonts w:cstheme="minorHAnsi"/>
          <w:sz w:val="18"/>
          <w:szCs w:val="18"/>
          <w:lang w:val="en-US"/>
        </w:rPr>
      </w:pPr>
      <w:r w:rsidRPr="00FE0A88">
        <w:rPr>
          <w:rFonts w:cstheme="minorHAnsi"/>
          <w:b/>
          <w:bCs/>
          <w:sz w:val="18"/>
          <w:szCs w:val="18"/>
          <w:lang w:val="en-US"/>
        </w:rPr>
        <w:t>Avantaje</w:t>
      </w:r>
    </w:p>
    <w:p w14:paraId="3FC94326" w14:textId="77777777" w:rsidR="00FE0A88" w:rsidRPr="00FE0A88" w:rsidRDefault="00FE0A88" w:rsidP="00FE0A88">
      <w:pPr>
        <w:numPr>
          <w:ilvl w:val="1"/>
          <w:numId w:val="18"/>
        </w:numPr>
        <w:spacing w:after="0"/>
        <w:rPr>
          <w:rFonts w:cstheme="minorHAnsi"/>
          <w:sz w:val="18"/>
          <w:szCs w:val="18"/>
          <w:lang w:val="en-US"/>
        </w:rPr>
      </w:pPr>
      <w:r w:rsidRPr="00FE0A88">
        <w:rPr>
          <w:rFonts w:cstheme="minorHAnsi"/>
          <w:b/>
          <w:bCs/>
          <w:sz w:val="18"/>
          <w:szCs w:val="18"/>
          <w:lang w:val="en-US"/>
        </w:rPr>
        <w:t>Accent pe învățare activă:</w:t>
      </w:r>
      <w:r w:rsidRPr="00FE0A88">
        <w:rPr>
          <w:rFonts w:cstheme="minorHAnsi"/>
          <w:sz w:val="18"/>
          <w:szCs w:val="18"/>
          <w:lang w:val="en-US"/>
        </w:rPr>
        <w:t xml:space="preserve"> Elevii sunt implicați direct în procesul de învățare, ceea ce stimulează creativitatea și gândirea critică.</w:t>
      </w:r>
    </w:p>
    <w:p w14:paraId="2721DD07" w14:textId="77777777" w:rsidR="00FE0A88" w:rsidRPr="00FE0A88" w:rsidRDefault="00FE0A88" w:rsidP="00FE0A88">
      <w:pPr>
        <w:numPr>
          <w:ilvl w:val="1"/>
          <w:numId w:val="18"/>
        </w:numPr>
        <w:spacing w:after="0"/>
        <w:rPr>
          <w:rFonts w:cstheme="minorHAnsi"/>
          <w:sz w:val="18"/>
          <w:szCs w:val="18"/>
          <w:lang w:val="en-US"/>
        </w:rPr>
      </w:pPr>
      <w:r w:rsidRPr="00FE0A88">
        <w:rPr>
          <w:rFonts w:cstheme="minorHAnsi"/>
          <w:b/>
          <w:bCs/>
          <w:sz w:val="18"/>
          <w:szCs w:val="18"/>
          <w:lang w:val="en-US"/>
        </w:rPr>
        <w:t>Dezvoltarea abilităților de viață:</w:t>
      </w:r>
      <w:r w:rsidRPr="00FE0A88">
        <w:rPr>
          <w:rFonts w:cstheme="minorHAnsi"/>
          <w:sz w:val="18"/>
          <w:szCs w:val="18"/>
          <w:lang w:val="en-US"/>
        </w:rPr>
        <w:t xml:space="preserve"> Promovează autoinstruirea, învățarea continuă și colaborarea, utile în viața profesională.</w:t>
      </w:r>
    </w:p>
    <w:p w14:paraId="59290F50" w14:textId="77777777" w:rsidR="00FE0A88" w:rsidRPr="00FE0A88" w:rsidRDefault="00FE0A88" w:rsidP="00FE0A88">
      <w:pPr>
        <w:numPr>
          <w:ilvl w:val="1"/>
          <w:numId w:val="18"/>
        </w:numPr>
        <w:spacing w:after="0"/>
        <w:rPr>
          <w:rFonts w:cstheme="minorHAnsi"/>
          <w:sz w:val="18"/>
          <w:szCs w:val="18"/>
          <w:lang w:val="en-US"/>
        </w:rPr>
      </w:pPr>
      <w:r w:rsidRPr="00FE0A88">
        <w:rPr>
          <w:rFonts w:cstheme="minorHAnsi"/>
          <w:b/>
          <w:bCs/>
          <w:sz w:val="18"/>
          <w:szCs w:val="18"/>
          <w:lang w:val="en-US"/>
        </w:rPr>
        <w:t>Adaptare individualizată:</w:t>
      </w:r>
      <w:r w:rsidRPr="00FE0A88">
        <w:rPr>
          <w:rFonts w:cstheme="minorHAnsi"/>
          <w:sz w:val="18"/>
          <w:szCs w:val="18"/>
          <w:lang w:val="en-US"/>
        </w:rPr>
        <w:t xml:space="preserve"> Elevii își pot dezvolta abilitățile în propriul ritm, în funcție de stilul lor de învățare.</w:t>
      </w:r>
    </w:p>
    <w:p w14:paraId="173D4BA1" w14:textId="77777777" w:rsidR="00FE0A88" w:rsidRPr="00FE0A88" w:rsidRDefault="00FE0A88" w:rsidP="00FE0A88">
      <w:pPr>
        <w:numPr>
          <w:ilvl w:val="1"/>
          <w:numId w:val="18"/>
        </w:numPr>
        <w:spacing w:after="0"/>
        <w:rPr>
          <w:rFonts w:cstheme="minorHAnsi"/>
          <w:sz w:val="18"/>
          <w:szCs w:val="18"/>
          <w:lang w:val="fr-FR"/>
        </w:rPr>
      </w:pPr>
      <w:r w:rsidRPr="00FE0A88">
        <w:rPr>
          <w:rFonts w:cstheme="minorHAnsi"/>
          <w:b/>
          <w:bCs/>
          <w:sz w:val="18"/>
          <w:szCs w:val="18"/>
          <w:lang w:val="fr-FR"/>
        </w:rPr>
        <w:t>Motivație intrinsecă:</w:t>
      </w:r>
      <w:r w:rsidRPr="00FE0A88">
        <w:rPr>
          <w:rFonts w:cstheme="minorHAnsi"/>
          <w:sz w:val="18"/>
          <w:szCs w:val="18"/>
          <w:lang w:val="fr-FR"/>
        </w:rPr>
        <w:t xml:space="preserve"> Încurajează pasiunea pentru cunoaștere prin activități practice și aplicative.</w:t>
      </w:r>
    </w:p>
    <w:p w14:paraId="258B119E" w14:textId="77777777" w:rsidR="00FE0A88" w:rsidRPr="00FE0A88" w:rsidRDefault="00FE0A88" w:rsidP="00FE0A88">
      <w:pPr>
        <w:numPr>
          <w:ilvl w:val="1"/>
          <w:numId w:val="18"/>
        </w:numPr>
        <w:spacing w:after="0"/>
        <w:rPr>
          <w:rFonts w:cstheme="minorHAnsi"/>
          <w:sz w:val="18"/>
          <w:szCs w:val="18"/>
          <w:lang w:val="fr-FR"/>
        </w:rPr>
      </w:pPr>
      <w:r w:rsidRPr="00FE0A88">
        <w:rPr>
          <w:rFonts w:cstheme="minorHAnsi"/>
          <w:b/>
          <w:bCs/>
          <w:sz w:val="18"/>
          <w:szCs w:val="18"/>
          <w:lang w:val="fr-FR"/>
        </w:rPr>
        <w:t>Relații democratice:</w:t>
      </w:r>
      <w:r w:rsidRPr="00FE0A88">
        <w:rPr>
          <w:rFonts w:cstheme="minorHAnsi"/>
          <w:sz w:val="18"/>
          <w:szCs w:val="18"/>
          <w:lang w:val="fr-FR"/>
        </w:rPr>
        <w:t xml:space="preserve"> Profesorul este un ghid, ceea ce creează un mediu deschis și cooperant.</w:t>
      </w:r>
    </w:p>
    <w:p w14:paraId="632FA1BA" w14:textId="77777777" w:rsidR="00FE0A88" w:rsidRPr="00FE0A88" w:rsidRDefault="00FE0A88" w:rsidP="00FE0A88">
      <w:pPr>
        <w:numPr>
          <w:ilvl w:val="0"/>
          <w:numId w:val="18"/>
        </w:numPr>
        <w:spacing w:after="0"/>
        <w:rPr>
          <w:rFonts w:cstheme="minorHAnsi"/>
          <w:sz w:val="18"/>
          <w:szCs w:val="18"/>
          <w:lang w:val="en-US"/>
        </w:rPr>
      </w:pPr>
      <w:r w:rsidRPr="00FE0A88">
        <w:rPr>
          <w:rFonts w:cstheme="minorHAnsi"/>
          <w:b/>
          <w:bCs/>
          <w:sz w:val="18"/>
          <w:szCs w:val="18"/>
          <w:lang w:val="en-US"/>
        </w:rPr>
        <w:t>Dezavantaje</w:t>
      </w:r>
    </w:p>
    <w:p w14:paraId="355C59C7" w14:textId="77777777" w:rsidR="00FE0A88" w:rsidRPr="00FE0A88" w:rsidRDefault="00FE0A88" w:rsidP="00FE0A88">
      <w:pPr>
        <w:numPr>
          <w:ilvl w:val="1"/>
          <w:numId w:val="18"/>
        </w:numPr>
        <w:spacing w:after="0"/>
        <w:rPr>
          <w:rFonts w:cstheme="minorHAnsi"/>
          <w:sz w:val="18"/>
          <w:szCs w:val="18"/>
          <w:lang w:val="fr-FR"/>
        </w:rPr>
      </w:pPr>
      <w:r w:rsidRPr="00FE0A88">
        <w:rPr>
          <w:rFonts w:cstheme="minorHAnsi"/>
          <w:b/>
          <w:bCs/>
          <w:sz w:val="18"/>
          <w:szCs w:val="18"/>
          <w:lang w:val="fr-FR"/>
        </w:rPr>
        <w:t>Dificultăți în organizare:</w:t>
      </w:r>
      <w:r w:rsidRPr="00FE0A88">
        <w:rPr>
          <w:rFonts w:cstheme="minorHAnsi"/>
          <w:sz w:val="18"/>
          <w:szCs w:val="18"/>
          <w:lang w:val="fr-FR"/>
        </w:rPr>
        <w:t xml:space="preserve"> Metodele moderne necesită resurse mai mari de timp și materiale pentru a fi implementate corect.</w:t>
      </w:r>
    </w:p>
    <w:p w14:paraId="32ECEEC7" w14:textId="77777777" w:rsidR="00FE0A88" w:rsidRPr="00FE0A88" w:rsidRDefault="00FE0A88" w:rsidP="00FE0A88">
      <w:pPr>
        <w:numPr>
          <w:ilvl w:val="1"/>
          <w:numId w:val="18"/>
        </w:numPr>
        <w:spacing w:after="0"/>
        <w:rPr>
          <w:rFonts w:cstheme="minorHAnsi"/>
          <w:sz w:val="18"/>
          <w:szCs w:val="18"/>
          <w:lang w:val="fr-FR"/>
        </w:rPr>
      </w:pPr>
      <w:r w:rsidRPr="00FE0A88">
        <w:rPr>
          <w:rFonts w:cstheme="minorHAnsi"/>
          <w:b/>
          <w:bCs/>
          <w:sz w:val="18"/>
          <w:szCs w:val="18"/>
          <w:lang w:val="fr-FR"/>
        </w:rPr>
        <w:t>Necesitatea formării profesorilor:</w:t>
      </w:r>
      <w:r w:rsidRPr="00FE0A88">
        <w:rPr>
          <w:rFonts w:cstheme="minorHAnsi"/>
          <w:sz w:val="18"/>
          <w:szCs w:val="18"/>
          <w:lang w:val="fr-FR"/>
        </w:rPr>
        <w:t xml:space="preserve"> Profesorii trebuie să fie pregătiți pentru a gestiona metode interactive și să folosească tehnologii moderne.</w:t>
      </w:r>
    </w:p>
    <w:p w14:paraId="469106B5" w14:textId="77777777" w:rsidR="00FE0A88" w:rsidRPr="00FE0A88" w:rsidRDefault="00FE0A88" w:rsidP="00FE0A88">
      <w:pPr>
        <w:numPr>
          <w:ilvl w:val="1"/>
          <w:numId w:val="18"/>
        </w:numPr>
        <w:spacing w:after="0"/>
        <w:rPr>
          <w:rFonts w:cstheme="minorHAnsi"/>
          <w:sz w:val="18"/>
          <w:szCs w:val="18"/>
          <w:lang w:val="fr-FR"/>
        </w:rPr>
      </w:pPr>
      <w:r w:rsidRPr="00FE0A88">
        <w:rPr>
          <w:rFonts w:cstheme="minorHAnsi"/>
          <w:b/>
          <w:bCs/>
          <w:sz w:val="18"/>
          <w:szCs w:val="18"/>
          <w:lang w:val="fr-FR"/>
        </w:rPr>
        <w:t>Ritm diferit între elevi:</w:t>
      </w:r>
      <w:r w:rsidRPr="00FE0A88">
        <w:rPr>
          <w:rFonts w:cstheme="minorHAnsi"/>
          <w:sz w:val="18"/>
          <w:szCs w:val="18"/>
          <w:lang w:val="fr-FR"/>
        </w:rPr>
        <w:t xml:space="preserve"> Pot apărea decalaje între elevii cu ritmuri diferite de învățare.</w:t>
      </w:r>
    </w:p>
    <w:p w14:paraId="44BB335B" w14:textId="77777777" w:rsidR="00FE0A88" w:rsidRDefault="00FE0A88" w:rsidP="00FE0A88">
      <w:pPr>
        <w:numPr>
          <w:ilvl w:val="1"/>
          <w:numId w:val="18"/>
        </w:numPr>
        <w:spacing w:after="0"/>
        <w:rPr>
          <w:rFonts w:cstheme="minorHAnsi"/>
          <w:sz w:val="18"/>
          <w:szCs w:val="18"/>
          <w:lang w:val="fr-FR"/>
        </w:rPr>
      </w:pPr>
      <w:r w:rsidRPr="00FE0A88">
        <w:rPr>
          <w:rFonts w:cstheme="minorHAnsi"/>
          <w:b/>
          <w:bCs/>
          <w:sz w:val="18"/>
          <w:szCs w:val="18"/>
          <w:lang w:val="fr-FR"/>
        </w:rPr>
        <w:t>Rezultate mai greu de măsurat:</w:t>
      </w:r>
      <w:r w:rsidRPr="00FE0A88">
        <w:rPr>
          <w:rFonts w:cstheme="minorHAnsi"/>
          <w:sz w:val="18"/>
          <w:szCs w:val="18"/>
          <w:lang w:val="fr-FR"/>
        </w:rPr>
        <w:t xml:space="preserve"> Accentul pe proces poate face dificilă evaluarea cantitativă a rezultatelor.</w:t>
      </w:r>
    </w:p>
    <w:p w14:paraId="242A4A09" w14:textId="77777777" w:rsidR="00AD5521" w:rsidRDefault="00AD5521" w:rsidP="00AD5521">
      <w:pPr>
        <w:spacing w:after="0"/>
        <w:rPr>
          <w:rFonts w:cstheme="minorHAnsi"/>
          <w:sz w:val="18"/>
          <w:szCs w:val="18"/>
          <w:lang w:val="fr-FR"/>
        </w:rPr>
      </w:pPr>
    </w:p>
    <w:p w14:paraId="2C8018EA" w14:textId="77777777" w:rsidR="00AD5521" w:rsidRDefault="00AD5521" w:rsidP="00AD5521">
      <w:pPr>
        <w:spacing w:after="0"/>
        <w:rPr>
          <w:rFonts w:cstheme="minorHAnsi"/>
          <w:b/>
          <w:bCs/>
          <w:sz w:val="18"/>
          <w:szCs w:val="18"/>
          <w:lang w:val="fr-FR"/>
        </w:rPr>
      </w:pPr>
    </w:p>
    <w:p w14:paraId="7DA5A9AA" w14:textId="77777777" w:rsidR="00AD5521" w:rsidRDefault="00AD5521" w:rsidP="00AD5521">
      <w:pPr>
        <w:spacing w:after="0"/>
        <w:rPr>
          <w:rFonts w:cstheme="minorHAnsi"/>
          <w:b/>
          <w:bCs/>
          <w:sz w:val="18"/>
          <w:szCs w:val="18"/>
          <w:lang w:val="fr-FR"/>
        </w:rPr>
      </w:pPr>
    </w:p>
    <w:p w14:paraId="36EA784B" w14:textId="77777777" w:rsidR="00AD5521" w:rsidRDefault="00AD5521" w:rsidP="00AD5521">
      <w:pPr>
        <w:spacing w:after="0"/>
        <w:rPr>
          <w:rFonts w:cstheme="minorHAnsi"/>
          <w:b/>
          <w:bCs/>
          <w:sz w:val="18"/>
          <w:szCs w:val="18"/>
          <w:lang w:val="fr-FR"/>
        </w:rPr>
      </w:pPr>
    </w:p>
    <w:p w14:paraId="4366F925" w14:textId="77777777" w:rsidR="00AD5521" w:rsidRDefault="00AD5521" w:rsidP="00AD5521">
      <w:pPr>
        <w:spacing w:after="0"/>
        <w:rPr>
          <w:rFonts w:cstheme="minorHAnsi"/>
          <w:b/>
          <w:bCs/>
          <w:sz w:val="18"/>
          <w:szCs w:val="18"/>
          <w:lang w:val="fr-FR"/>
        </w:rPr>
      </w:pPr>
    </w:p>
    <w:p w14:paraId="6236C790" w14:textId="77777777" w:rsidR="00AD5521" w:rsidRDefault="00AD5521" w:rsidP="00AD5521">
      <w:pPr>
        <w:spacing w:after="0"/>
        <w:rPr>
          <w:rFonts w:cstheme="minorHAnsi"/>
          <w:b/>
          <w:bCs/>
          <w:sz w:val="18"/>
          <w:szCs w:val="18"/>
          <w:lang w:val="fr-FR"/>
        </w:rPr>
      </w:pPr>
    </w:p>
    <w:p w14:paraId="1BEF66A9" w14:textId="77777777" w:rsidR="00AD5521" w:rsidRDefault="00AD5521" w:rsidP="00AD5521">
      <w:pPr>
        <w:spacing w:after="0"/>
        <w:rPr>
          <w:rFonts w:cstheme="minorHAnsi"/>
          <w:b/>
          <w:bCs/>
          <w:sz w:val="18"/>
          <w:szCs w:val="18"/>
          <w:lang w:val="fr-FR"/>
        </w:rPr>
      </w:pPr>
    </w:p>
    <w:p w14:paraId="6394E747" w14:textId="77777777" w:rsidR="00AD5521" w:rsidRDefault="00AD5521" w:rsidP="00AD5521">
      <w:pPr>
        <w:spacing w:after="0"/>
        <w:rPr>
          <w:rFonts w:cstheme="minorHAnsi"/>
          <w:b/>
          <w:bCs/>
          <w:sz w:val="18"/>
          <w:szCs w:val="18"/>
          <w:lang w:val="fr-FR"/>
        </w:rPr>
      </w:pPr>
    </w:p>
    <w:p w14:paraId="695EE19D" w14:textId="77777777" w:rsidR="00AD5521" w:rsidRDefault="00AD5521" w:rsidP="00AD5521">
      <w:pPr>
        <w:spacing w:after="0"/>
        <w:rPr>
          <w:rFonts w:cstheme="minorHAnsi"/>
          <w:b/>
          <w:bCs/>
          <w:sz w:val="18"/>
          <w:szCs w:val="18"/>
          <w:lang w:val="fr-FR"/>
        </w:rPr>
      </w:pPr>
    </w:p>
    <w:p w14:paraId="060FB73B" w14:textId="77777777" w:rsidR="00AD5521" w:rsidRDefault="00AD5521" w:rsidP="00AD5521">
      <w:pPr>
        <w:spacing w:after="0"/>
        <w:rPr>
          <w:rFonts w:cstheme="minorHAnsi"/>
          <w:b/>
          <w:bCs/>
          <w:sz w:val="18"/>
          <w:szCs w:val="18"/>
          <w:lang w:val="fr-FR"/>
        </w:rPr>
      </w:pPr>
    </w:p>
    <w:p w14:paraId="0830217F" w14:textId="77777777" w:rsidR="00AD5521" w:rsidRDefault="00AD5521" w:rsidP="00AD5521">
      <w:pPr>
        <w:spacing w:after="0"/>
        <w:rPr>
          <w:rFonts w:cstheme="minorHAnsi"/>
          <w:b/>
          <w:bCs/>
          <w:sz w:val="18"/>
          <w:szCs w:val="18"/>
          <w:lang w:val="fr-FR"/>
        </w:rPr>
      </w:pPr>
    </w:p>
    <w:p w14:paraId="3F1E8185" w14:textId="77777777" w:rsidR="00AD5521" w:rsidRDefault="00AD5521" w:rsidP="00AD5521">
      <w:pPr>
        <w:spacing w:after="0"/>
        <w:rPr>
          <w:rFonts w:cstheme="minorHAnsi"/>
          <w:b/>
          <w:bCs/>
          <w:sz w:val="18"/>
          <w:szCs w:val="18"/>
          <w:lang w:val="fr-FR"/>
        </w:rPr>
      </w:pPr>
    </w:p>
    <w:p w14:paraId="2696C44F" w14:textId="77777777" w:rsidR="00AD5521" w:rsidRDefault="00AD5521" w:rsidP="00AD5521">
      <w:pPr>
        <w:spacing w:after="0"/>
        <w:rPr>
          <w:rFonts w:cstheme="minorHAnsi"/>
          <w:b/>
          <w:bCs/>
          <w:sz w:val="18"/>
          <w:szCs w:val="18"/>
          <w:lang w:val="fr-FR"/>
        </w:rPr>
      </w:pPr>
    </w:p>
    <w:p w14:paraId="71CF3083" w14:textId="77777777" w:rsidR="00AD5521" w:rsidRDefault="00AD5521" w:rsidP="00AD5521">
      <w:pPr>
        <w:spacing w:after="0"/>
        <w:rPr>
          <w:rFonts w:cstheme="minorHAnsi"/>
          <w:b/>
          <w:bCs/>
          <w:sz w:val="18"/>
          <w:szCs w:val="18"/>
          <w:lang w:val="fr-FR"/>
        </w:rPr>
      </w:pPr>
    </w:p>
    <w:p w14:paraId="6F1700E5" w14:textId="77777777" w:rsidR="00AD5521" w:rsidRDefault="00AD5521" w:rsidP="00AD5521">
      <w:pPr>
        <w:spacing w:after="0"/>
        <w:rPr>
          <w:rFonts w:cstheme="minorHAnsi"/>
          <w:b/>
          <w:bCs/>
          <w:sz w:val="18"/>
          <w:szCs w:val="18"/>
          <w:lang w:val="fr-FR"/>
        </w:rPr>
      </w:pPr>
    </w:p>
    <w:p w14:paraId="3095F896" w14:textId="77777777" w:rsidR="00AD5521" w:rsidRDefault="00AD5521" w:rsidP="00AD5521">
      <w:pPr>
        <w:spacing w:after="0"/>
        <w:rPr>
          <w:rFonts w:cstheme="minorHAnsi"/>
          <w:b/>
          <w:bCs/>
          <w:sz w:val="18"/>
          <w:szCs w:val="18"/>
          <w:lang w:val="fr-FR"/>
        </w:rPr>
      </w:pPr>
    </w:p>
    <w:p w14:paraId="1A6CF3FF" w14:textId="77777777" w:rsidR="00AD5521" w:rsidRDefault="00AD5521" w:rsidP="00AD5521">
      <w:pPr>
        <w:spacing w:after="0"/>
        <w:rPr>
          <w:rFonts w:cstheme="minorHAnsi"/>
          <w:b/>
          <w:bCs/>
          <w:sz w:val="18"/>
          <w:szCs w:val="18"/>
          <w:lang w:val="fr-FR"/>
        </w:rPr>
      </w:pPr>
    </w:p>
    <w:p w14:paraId="0643E276" w14:textId="77777777" w:rsidR="00AD5521" w:rsidRDefault="00AD5521" w:rsidP="00AD5521">
      <w:pPr>
        <w:spacing w:after="0"/>
        <w:rPr>
          <w:rFonts w:cstheme="minorHAnsi"/>
          <w:b/>
          <w:bCs/>
          <w:sz w:val="18"/>
          <w:szCs w:val="18"/>
          <w:lang w:val="fr-FR"/>
        </w:rPr>
      </w:pPr>
    </w:p>
    <w:p w14:paraId="20C19787" w14:textId="77777777" w:rsidR="00AD5521" w:rsidRDefault="00AD5521" w:rsidP="00AD5521">
      <w:pPr>
        <w:spacing w:after="0"/>
        <w:rPr>
          <w:rFonts w:cstheme="minorHAnsi"/>
          <w:b/>
          <w:bCs/>
          <w:sz w:val="18"/>
          <w:szCs w:val="18"/>
          <w:lang w:val="fr-FR"/>
        </w:rPr>
      </w:pPr>
    </w:p>
    <w:p w14:paraId="2A77DBDD" w14:textId="77777777" w:rsidR="00AD5521" w:rsidRDefault="00AD5521" w:rsidP="00AD5521">
      <w:pPr>
        <w:spacing w:after="0"/>
        <w:rPr>
          <w:rFonts w:cstheme="minorHAnsi"/>
          <w:b/>
          <w:bCs/>
          <w:sz w:val="18"/>
          <w:szCs w:val="18"/>
          <w:lang w:val="fr-FR"/>
        </w:rPr>
      </w:pPr>
    </w:p>
    <w:p w14:paraId="0661B3AE" w14:textId="77777777" w:rsidR="00AD5521" w:rsidRDefault="00AD5521" w:rsidP="00AD5521">
      <w:pPr>
        <w:spacing w:after="0"/>
        <w:rPr>
          <w:rFonts w:cstheme="minorHAnsi"/>
          <w:b/>
          <w:bCs/>
          <w:sz w:val="18"/>
          <w:szCs w:val="18"/>
          <w:lang w:val="fr-FR"/>
        </w:rPr>
      </w:pPr>
    </w:p>
    <w:p w14:paraId="6D074D61" w14:textId="77777777" w:rsidR="00AD5521" w:rsidRDefault="00AD5521" w:rsidP="00AD5521">
      <w:pPr>
        <w:spacing w:after="0"/>
        <w:rPr>
          <w:rFonts w:cstheme="minorHAnsi"/>
          <w:b/>
          <w:bCs/>
          <w:sz w:val="18"/>
          <w:szCs w:val="18"/>
          <w:lang w:val="fr-FR"/>
        </w:rPr>
      </w:pPr>
    </w:p>
    <w:p w14:paraId="7A5F8DEF" w14:textId="77777777" w:rsidR="00AD5521" w:rsidRDefault="00AD5521" w:rsidP="00AD5521">
      <w:pPr>
        <w:spacing w:after="0"/>
        <w:rPr>
          <w:rFonts w:cstheme="minorHAnsi"/>
          <w:b/>
          <w:bCs/>
          <w:sz w:val="18"/>
          <w:szCs w:val="18"/>
          <w:lang w:val="fr-FR"/>
        </w:rPr>
      </w:pPr>
    </w:p>
    <w:p w14:paraId="0E531BD7" w14:textId="77777777" w:rsidR="00AD5521" w:rsidRDefault="00AD5521" w:rsidP="00AD5521">
      <w:pPr>
        <w:spacing w:after="0"/>
        <w:rPr>
          <w:rFonts w:cstheme="minorHAnsi"/>
          <w:b/>
          <w:bCs/>
          <w:sz w:val="18"/>
          <w:szCs w:val="18"/>
          <w:lang w:val="fr-FR"/>
        </w:rPr>
      </w:pPr>
    </w:p>
    <w:p w14:paraId="67ECB09D" w14:textId="77777777" w:rsidR="00AD5521" w:rsidRDefault="00AD5521" w:rsidP="00AD5521">
      <w:pPr>
        <w:spacing w:after="0"/>
        <w:rPr>
          <w:rFonts w:cstheme="minorHAnsi"/>
          <w:b/>
          <w:bCs/>
          <w:sz w:val="18"/>
          <w:szCs w:val="18"/>
          <w:lang w:val="fr-FR"/>
        </w:rPr>
      </w:pPr>
    </w:p>
    <w:p w14:paraId="06F235F4" w14:textId="77777777" w:rsidR="00AD5521" w:rsidRDefault="00AD5521" w:rsidP="00AD5521">
      <w:pPr>
        <w:spacing w:after="0"/>
        <w:rPr>
          <w:rFonts w:cstheme="minorHAnsi"/>
          <w:b/>
          <w:bCs/>
          <w:sz w:val="18"/>
          <w:szCs w:val="18"/>
          <w:lang w:val="fr-FR"/>
        </w:rPr>
      </w:pPr>
    </w:p>
    <w:p w14:paraId="1B532D79" w14:textId="77777777" w:rsidR="00AD5521" w:rsidRDefault="00AD5521" w:rsidP="00AD5521">
      <w:pPr>
        <w:spacing w:after="0"/>
        <w:rPr>
          <w:rFonts w:cstheme="minorHAnsi"/>
          <w:b/>
          <w:bCs/>
          <w:sz w:val="18"/>
          <w:szCs w:val="18"/>
          <w:lang w:val="fr-FR"/>
        </w:rPr>
      </w:pPr>
    </w:p>
    <w:p w14:paraId="1D044CA2" w14:textId="77777777" w:rsidR="00AD5521" w:rsidRDefault="00AD5521" w:rsidP="00AD5521">
      <w:pPr>
        <w:spacing w:after="0"/>
        <w:rPr>
          <w:rFonts w:cstheme="minorHAnsi"/>
          <w:b/>
          <w:bCs/>
          <w:sz w:val="18"/>
          <w:szCs w:val="18"/>
          <w:lang w:val="fr-FR"/>
        </w:rPr>
      </w:pPr>
    </w:p>
    <w:p w14:paraId="0B07B238" w14:textId="56267932" w:rsidR="00AD5521" w:rsidRPr="00AD5521" w:rsidRDefault="00AD5521" w:rsidP="00AD5521">
      <w:pPr>
        <w:spacing w:after="0"/>
        <w:rPr>
          <w:rFonts w:cstheme="minorHAnsi"/>
          <w:b/>
          <w:bCs/>
          <w:sz w:val="18"/>
          <w:szCs w:val="18"/>
          <w:lang w:val="fr-FR"/>
        </w:rPr>
      </w:pPr>
      <w:r w:rsidRPr="00AD5521">
        <w:rPr>
          <w:rFonts w:cstheme="minorHAnsi"/>
          <w:b/>
          <w:bCs/>
          <w:sz w:val="18"/>
          <w:szCs w:val="18"/>
          <w:lang w:val="fr-FR"/>
        </w:rPr>
        <w:lastRenderedPageBreak/>
        <w:t>Tema 8: Lecția – variabile, cerințe pedagogice și exemplificare</w:t>
      </w:r>
    </w:p>
    <w:p w14:paraId="414CCB8F" w14:textId="77777777" w:rsidR="00AD5521" w:rsidRPr="00AD5521" w:rsidRDefault="00AD5521" w:rsidP="00AD5521">
      <w:pPr>
        <w:spacing w:after="0"/>
        <w:rPr>
          <w:rFonts w:cstheme="minorHAnsi"/>
          <w:sz w:val="18"/>
          <w:szCs w:val="18"/>
          <w:lang w:val="en-US"/>
        </w:rPr>
      </w:pPr>
      <w:r w:rsidRPr="00AD5521">
        <w:rPr>
          <w:rFonts w:cstheme="minorHAnsi"/>
          <w:sz w:val="18"/>
          <w:szCs w:val="18"/>
          <w:lang w:val="en-US"/>
        </w:rPr>
        <w:pict w14:anchorId="58FC3B5E">
          <v:rect id="_x0000_i1141" style="width:0;height:1.5pt" o:hralign="center" o:hrstd="t" o:hr="t" fillcolor="#a0a0a0" stroked="f"/>
        </w:pict>
      </w:r>
    </w:p>
    <w:p w14:paraId="3A2A1626" w14:textId="77777777" w:rsidR="00AD5521" w:rsidRPr="00AD5521" w:rsidRDefault="00AD5521" w:rsidP="00AD5521">
      <w:pPr>
        <w:spacing w:after="0"/>
        <w:rPr>
          <w:rFonts w:cstheme="minorHAnsi"/>
          <w:b/>
          <w:bCs/>
          <w:sz w:val="18"/>
          <w:szCs w:val="18"/>
          <w:lang w:val="fr-FR"/>
        </w:rPr>
      </w:pPr>
      <w:r w:rsidRPr="00AD5521">
        <w:rPr>
          <w:rFonts w:cstheme="minorHAnsi"/>
          <w:b/>
          <w:bCs/>
          <w:sz w:val="18"/>
          <w:szCs w:val="18"/>
          <w:lang w:val="fr-FR"/>
        </w:rPr>
        <w:t>1. Variabilele și cerințele pedagogice ale lecției</w:t>
      </w:r>
    </w:p>
    <w:p w14:paraId="7BA08A8A" w14:textId="77777777" w:rsidR="00AD5521" w:rsidRPr="00AD5521" w:rsidRDefault="00AD5521" w:rsidP="00AD5521">
      <w:pPr>
        <w:numPr>
          <w:ilvl w:val="0"/>
          <w:numId w:val="19"/>
        </w:numPr>
        <w:spacing w:after="0"/>
        <w:rPr>
          <w:rFonts w:cstheme="minorHAnsi"/>
          <w:sz w:val="18"/>
          <w:szCs w:val="18"/>
          <w:lang w:val="en-US"/>
        </w:rPr>
      </w:pPr>
      <w:r w:rsidRPr="00AD5521">
        <w:rPr>
          <w:rFonts w:cstheme="minorHAnsi"/>
          <w:b/>
          <w:bCs/>
          <w:sz w:val="18"/>
          <w:szCs w:val="18"/>
          <w:lang w:val="en-US"/>
        </w:rPr>
        <w:t>Obiectivele instructiv-educative</w:t>
      </w:r>
    </w:p>
    <w:p w14:paraId="58EFCF0F"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Dimensiuni:</w:t>
      </w:r>
      <w:r w:rsidRPr="00AD5521">
        <w:rPr>
          <w:rFonts w:cstheme="minorHAnsi"/>
          <w:sz w:val="18"/>
          <w:szCs w:val="18"/>
          <w:lang w:val="en-US"/>
        </w:rPr>
        <w:t xml:space="preserve"> Obiective cognitive, afective și psihomotorii.</w:t>
      </w:r>
    </w:p>
    <w:p w14:paraId="02E76744"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Cerințe:</w:t>
      </w:r>
      <w:r w:rsidRPr="00AD5521">
        <w:rPr>
          <w:rFonts w:cstheme="minorHAnsi"/>
          <w:sz w:val="18"/>
          <w:szCs w:val="18"/>
          <w:lang w:val="en-US"/>
        </w:rPr>
        <w:t xml:space="preserve"> Claritatea și precizia formulării; integrarea obiectivelor formative (nu doar informative).</w:t>
      </w:r>
    </w:p>
    <w:p w14:paraId="02715600" w14:textId="77777777" w:rsidR="00AD5521" w:rsidRPr="00AD5521" w:rsidRDefault="00AD5521" w:rsidP="00AD5521">
      <w:pPr>
        <w:numPr>
          <w:ilvl w:val="0"/>
          <w:numId w:val="19"/>
        </w:numPr>
        <w:spacing w:after="0"/>
        <w:rPr>
          <w:rFonts w:cstheme="minorHAnsi"/>
          <w:sz w:val="18"/>
          <w:szCs w:val="18"/>
          <w:lang w:val="en-US"/>
        </w:rPr>
      </w:pPr>
      <w:r w:rsidRPr="00AD5521">
        <w:rPr>
          <w:rFonts w:cstheme="minorHAnsi"/>
          <w:b/>
          <w:bCs/>
          <w:sz w:val="18"/>
          <w:szCs w:val="18"/>
          <w:lang w:val="en-US"/>
        </w:rPr>
        <w:t>Conținutul informațional</w:t>
      </w:r>
    </w:p>
    <w:p w14:paraId="50FCFD9E"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Dimensiuni:</w:t>
      </w:r>
      <w:r w:rsidRPr="00AD5521">
        <w:rPr>
          <w:rFonts w:cstheme="minorHAnsi"/>
          <w:sz w:val="18"/>
          <w:szCs w:val="18"/>
          <w:lang w:val="en-US"/>
        </w:rPr>
        <w:t xml:space="preserve"> Material educațional calitativ și cantitativ adecvat.</w:t>
      </w:r>
    </w:p>
    <w:p w14:paraId="149A690B"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Cerințe:</w:t>
      </w:r>
      <w:r w:rsidRPr="00AD5521">
        <w:rPr>
          <w:rFonts w:cstheme="minorHAnsi"/>
          <w:sz w:val="18"/>
          <w:szCs w:val="18"/>
          <w:lang w:val="en-US"/>
        </w:rPr>
        <w:t xml:space="preserve"> Modernizare și actualizare; adaptare la nivelul elevilor; diferențiere pentru grupuri sau elevi individuali.</w:t>
      </w:r>
    </w:p>
    <w:p w14:paraId="02BC843F" w14:textId="77777777" w:rsidR="00AD5521" w:rsidRPr="00AD5521" w:rsidRDefault="00AD5521" w:rsidP="00AD5521">
      <w:pPr>
        <w:numPr>
          <w:ilvl w:val="0"/>
          <w:numId w:val="19"/>
        </w:numPr>
        <w:spacing w:after="0"/>
        <w:rPr>
          <w:rFonts w:cstheme="minorHAnsi"/>
          <w:sz w:val="18"/>
          <w:szCs w:val="18"/>
          <w:lang w:val="en-US"/>
        </w:rPr>
      </w:pPr>
      <w:r w:rsidRPr="00AD5521">
        <w:rPr>
          <w:rFonts w:cstheme="minorHAnsi"/>
          <w:b/>
          <w:bCs/>
          <w:sz w:val="18"/>
          <w:szCs w:val="18"/>
          <w:lang w:val="en-US"/>
        </w:rPr>
        <w:t>Strategia de instruire</w:t>
      </w:r>
    </w:p>
    <w:p w14:paraId="152A0FAC"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Dimensiuni:</w:t>
      </w:r>
      <w:r w:rsidRPr="00AD5521">
        <w:rPr>
          <w:rFonts w:cstheme="minorHAnsi"/>
          <w:sz w:val="18"/>
          <w:szCs w:val="18"/>
          <w:lang w:val="en-US"/>
        </w:rPr>
        <w:t xml:space="preserve"> Metode, procedee, mijloace utilizate pentru atingerea obiectivelor.</w:t>
      </w:r>
    </w:p>
    <w:p w14:paraId="09A80877"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Cerințe:</w:t>
      </w:r>
      <w:r w:rsidRPr="00AD5521">
        <w:rPr>
          <w:rFonts w:cstheme="minorHAnsi"/>
          <w:sz w:val="18"/>
          <w:szCs w:val="18"/>
          <w:lang w:val="en-US"/>
        </w:rPr>
        <w:t xml:space="preserve"> Diminuarea metodelor expozitive, adoptarea celor active și interactive.</w:t>
      </w:r>
    </w:p>
    <w:p w14:paraId="0E597295" w14:textId="77777777" w:rsidR="00AD5521" w:rsidRPr="00AD5521" w:rsidRDefault="00AD5521" w:rsidP="00AD5521">
      <w:pPr>
        <w:numPr>
          <w:ilvl w:val="0"/>
          <w:numId w:val="19"/>
        </w:numPr>
        <w:spacing w:after="0"/>
        <w:rPr>
          <w:rFonts w:cstheme="minorHAnsi"/>
          <w:sz w:val="18"/>
          <w:szCs w:val="18"/>
          <w:lang w:val="en-US"/>
        </w:rPr>
      </w:pPr>
      <w:r w:rsidRPr="00AD5521">
        <w:rPr>
          <w:rFonts w:cstheme="minorHAnsi"/>
          <w:b/>
          <w:bCs/>
          <w:sz w:val="18"/>
          <w:szCs w:val="18"/>
          <w:lang w:val="en-US"/>
        </w:rPr>
        <w:t>Personalitatea profesorului</w:t>
      </w:r>
    </w:p>
    <w:p w14:paraId="188D7E32"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Dimensiuni:</w:t>
      </w:r>
      <w:r w:rsidRPr="00AD5521">
        <w:rPr>
          <w:rFonts w:cstheme="minorHAnsi"/>
          <w:sz w:val="18"/>
          <w:szCs w:val="18"/>
          <w:lang w:val="en-US"/>
        </w:rPr>
        <w:t xml:space="preserve"> Rolul de facilitator, reducerea autoritarismului.</w:t>
      </w:r>
    </w:p>
    <w:p w14:paraId="072F0342"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Cerințe:</w:t>
      </w:r>
      <w:r w:rsidRPr="00AD5521">
        <w:rPr>
          <w:rFonts w:cstheme="minorHAnsi"/>
          <w:sz w:val="18"/>
          <w:szCs w:val="18"/>
          <w:lang w:val="en-US"/>
        </w:rPr>
        <w:t xml:space="preserve"> Îndrumarea elevilor pentru descoperire autonomă.</w:t>
      </w:r>
    </w:p>
    <w:p w14:paraId="319CAC35" w14:textId="77777777" w:rsidR="00AD5521" w:rsidRPr="00AD5521" w:rsidRDefault="00AD5521" w:rsidP="00AD5521">
      <w:pPr>
        <w:numPr>
          <w:ilvl w:val="0"/>
          <w:numId w:val="19"/>
        </w:numPr>
        <w:spacing w:after="0"/>
        <w:rPr>
          <w:rFonts w:cstheme="minorHAnsi"/>
          <w:sz w:val="18"/>
          <w:szCs w:val="18"/>
          <w:lang w:val="en-US"/>
        </w:rPr>
      </w:pPr>
      <w:r w:rsidRPr="00AD5521">
        <w:rPr>
          <w:rFonts w:cstheme="minorHAnsi"/>
          <w:b/>
          <w:bCs/>
          <w:sz w:val="18"/>
          <w:szCs w:val="18"/>
          <w:lang w:val="en-US"/>
        </w:rPr>
        <w:t>Personalitatea elevului</w:t>
      </w:r>
    </w:p>
    <w:p w14:paraId="62872DB1" w14:textId="77777777" w:rsidR="00AD5521" w:rsidRPr="00AD5521" w:rsidRDefault="00AD5521" w:rsidP="00AD5521">
      <w:pPr>
        <w:numPr>
          <w:ilvl w:val="1"/>
          <w:numId w:val="19"/>
        </w:numPr>
        <w:spacing w:after="0"/>
        <w:rPr>
          <w:rFonts w:cstheme="minorHAnsi"/>
          <w:sz w:val="18"/>
          <w:szCs w:val="18"/>
          <w:lang w:val="fr-FR"/>
        </w:rPr>
      </w:pPr>
      <w:r w:rsidRPr="00AD5521">
        <w:rPr>
          <w:rFonts w:cstheme="minorHAnsi"/>
          <w:b/>
          <w:bCs/>
          <w:sz w:val="18"/>
          <w:szCs w:val="18"/>
          <w:lang w:val="fr-FR"/>
        </w:rPr>
        <w:t>Dimensiuni:</w:t>
      </w:r>
      <w:r w:rsidRPr="00AD5521">
        <w:rPr>
          <w:rFonts w:cstheme="minorHAnsi"/>
          <w:sz w:val="18"/>
          <w:szCs w:val="18"/>
          <w:lang w:val="fr-FR"/>
        </w:rPr>
        <w:t xml:space="preserve"> Nivelul de dezvoltare intelectuală, stilul de învățare, experiența anterioară.</w:t>
      </w:r>
    </w:p>
    <w:p w14:paraId="76F0C13B" w14:textId="77777777" w:rsidR="00AD5521" w:rsidRPr="00AD5521" w:rsidRDefault="00AD5521" w:rsidP="00AD5521">
      <w:pPr>
        <w:numPr>
          <w:ilvl w:val="1"/>
          <w:numId w:val="19"/>
        </w:numPr>
        <w:spacing w:after="0"/>
        <w:rPr>
          <w:rFonts w:cstheme="minorHAnsi"/>
          <w:sz w:val="18"/>
          <w:szCs w:val="18"/>
          <w:lang w:val="fr-FR"/>
        </w:rPr>
      </w:pPr>
      <w:r w:rsidRPr="00AD5521">
        <w:rPr>
          <w:rFonts w:cstheme="minorHAnsi"/>
          <w:b/>
          <w:bCs/>
          <w:sz w:val="18"/>
          <w:szCs w:val="18"/>
          <w:lang w:val="fr-FR"/>
        </w:rPr>
        <w:t>Cerințe:</w:t>
      </w:r>
      <w:r w:rsidRPr="00AD5521">
        <w:rPr>
          <w:rFonts w:cstheme="minorHAnsi"/>
          <w:sz w:val="18"/>
          <w:szCs w:val="18"/>
          <w:lang w:val="fr-FR"/>
        </w:rPr>
        <w:t xml:space="preserve"> Combinație între activități de grup și individuale, susținerea muncii independente.</w:t>
      </w:r>
    </w:p>
    <w:p w14:paraId="0D31DDC9" w14:textId="77777777" w:rsidR="00AD5521" w:rsidRPr="00AD5521" w:rsidRDefault="00AD5521" w:rsidP="00AD5521">
      <w:pPr>
        <w:numPr>
          <w:ilvl w:val="0"/>
          <w:numId w:val="19"/>
        </w:numPr>
        <w:spacing w:after="0"/>
        <w:rPr>
          <w:rFonts w:cstheme="minorHAnsi"/>
          <w:sz w:val="18"/>
          <w:szCs w:val="18"/>
          <w:lang w:val="en-US"/>
        </w:rPr>
      </w:pPr>
      <w:r w:rsidRPr="00AD5521">
        <w:rPr>
          <w:rFonts w:cstheme="minorHAnsi"/>
          <w:b/>
          <w:bCs/>
          <w:sz w:val="18"/>
          <w:szCs w:val="18"/>
          <w:lang w:val="en-US"/>
        </w:rPr>
        <w:t>Conexiunea inversă (feedback)</w:t>
      </w:r>
    </w:p>
    <w:p w14:paraId="4D162A7B"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Dimensiuni:</w:t>
      </w:r>
      <w:r w:rsidRPr="00AD5521">
        <w:rPr>
          <w:rFonts w:cstheme="minorHAnsi"/>
          <w:sz w:val="18"/>
          <w:szCs w:val="18"/>
          <w:lang w:val="en-US"/>
        </w:rPr>
        <w:t xml:space="preserve"> Evaluarea performanțelor și reglarea procesului.</w:t>
      </w:r>
    </w:p>
    <w:p w14:paraId="66688EF1"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Cerințe:</w:t>
      </w:r>
      <w:r w:rsidRPr="00AD5521">
        <w:rPr>
          <w:rFonts w:cstheme="minorHAnsi"/>
          <w:sz w:val="18"/>
          <w:szCs w:val="18"/>
          <w:lang w:val="en-US"/>
        </w:rPr>
        <w:t xml:space="preserve"> Feedback frecvent, folosirea pentru ameliorare și autoevaluare.</w:t>
      </w:r>
    </w:p>
    <w:p w14:paraId="5440A0B8" w14:textId="77777777" w:rsidR="00AD5521" w:rsidRPr="00AD5521" w:rsidRDefault="00AD5521" w:rsidP="00AD5521">
      <w:pPr>
        <w:numPr>
          <w:ilvl w:val="0"/>
          <w:numId w:val="19"/>
        </w:numPr>
        <w:spacing w:after="0"/>
        <w:rPr>
          <w:rFonts w:cstheme="minorHAnsi"/>
          <w:sz w:val="18"/>
          <w:szCs w:val="18"/>
          <w:lang w:val="en-US"/>
        </w:rPr>
      </w:pPr>
      <w:r w:rsidRPr="00AD5521">
        <w:rPr>
          <w:rFonts w:cstheme="minorHAnsi"/>
          <w:b/>
          <w:bCs/>
          <w:sz w:val="18"/>
          <w:szCs w:val="18"/>
          <w:lang w:val="en-US"/>
        </w:rPr>
        <w:t>Variabila temporală</w:t>
      </w:r>
    </w:p>
    <w:p w14:paraId="4E62A5A2"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Dimensiuni:</w:t>
      </w:r>
      <w:r w:rsidRPr="00AD5521">
        <w:rPr>
          <w:rFonts w:cstheme="minorHAnsi"/>
          <w:sz w:val="18"/>
          <w:szCs w:val="18"/>
          <w:lang w:val="en-US"/>
        </w:rPr>
        <w:t xml:space="preserve"> Organizarea pe secvențe (introducere, cuprins, încheiere).</w:t>
      </w:r>
    </w:p>
    <w:p w14:paraId="39791C2E"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Cerințe:</w:t>
      </w:r>
      <w:r w:rsidRPr="00AD5521">
        <w:rPr>
          <w:rFonts w:cstheme="minorHAnsi"/>
          <w:sz w:val="18"/>
          <w:szCs w:val="18"/>
          <w:lang w:val="en-US"/>
        </w:rPr>
        <w:t xml:space="preserve"> Utilizarea eficientă a timpului în fiecare etapă.</w:t>
      </w:r>
    </w:p>
    <w:p w14:paraId="763AF2DD" w14:textId="77777777" w:rsidR="00AD5521" w:rsidRPr="00AD5521" w:rsidRDefault="00AD5521" w:rsidP="00AD5521">
      <w:pPr>
        <w:numPr>
          <w:ilvl w:val="0"/>
          <w:numId w:val="19"/>
        </w:numPr>
        <w:spacing w:after="0"/>
        <w:rPr>
          <w:rFonts w:cstheme="minorHAnsi"/>
          <w:sz w:val="18"/>
          <w:szCs w:val="18"/>
          <w:lang w:val="en-US"/>
        </w:rPr>
      </w:pPr>
      <w:r w:rsidRPr="00AD5521">
        <w:rPr>
          <w:rFonts w:cstheme="minorHAnsi"/>
          <w:b/>
          <w:bCs/>
          <w:sz w:val="18"/>
          <w:szCs w:val="18"/>
          <w:lang w:val="en-US"/>
        </w:rPr>
        <w:t>Mediul fizic școlar</w:t>
      </w:r>
    </w:p>
    <w:p w14:paraId="4E84068A" w14:textId="77777777" w:rsidR="00AD5521" w:rsidRPr="00AD5521" w:rsidRDefault="00AD5521" w:rsidP="00AD5521">
      <w:pPr>
        <w:numPr>
          <w:ilvl w:val="1"/>
          <w:numId w:val="19"/>
        </w:numPr>
        <w:spacing w:after="0"/>
        <w:rPr>
          <w:rFonts w:cstheme="minorHAnsi"/>
          <w:sz w:val="18"/>
          <w:szCs w:val="18"/>
          <w:lang w:val="fr-FR"/>
        </w:rPr>
      </w:pPr>
      <w:r w:rsidRPr="00AD5521">
        <w:rPr>
          <w:rFonts w:cstheme="minorHAnsi"/>
          <w:b/>
          <w:bCs/>
          <w:sz w:val="18"/>
          <w:szCs w:val="18"/>
          <w:lang w:val="fr-FR"/>
        </w:rPr>
        <w:t>Dimensiuni:</w:t>
      </w:r>
      <w:r w:rsidRPr="00AD5521">
        <w:rPr>
          <w:rFonts w:cstheme="minorHAnsi"/>
          <w:sz w:val="18"/>
          <w:szCs w:val="18"/>
          <w:lang w:val="fr-FR"/>
        </w:rPr>
        <w:t xml:space="preserve"> Spațiul în care se desfășoară lecția (sala de clasă, laborator, etc.).</w:t>
      </w:r>
    </w:p>
    <w:p w14:paraId="39FBB885" w14:textId="77777777" w:rsidR="00AD5521" w:rsidRPr="00AD5521" w:rsidRDefault="00AD5521" w:rsidP="00AD5521">
      <w:pPr>
        <w:numPr>
          <w:ilvl w:val="1"/>
          <w:numId w:val="19"/>
        </w:numPr>
        <w:spacing w:after="0"/>
        <w:rPr>
          <w:rFonts w:cstheme="minorHAnsi"/>
          <w:sz w:val="18"/>
          <w:szCs w:val="18"/>
          <w:lang w:val="en-US"/>
        </w:rPr>
      </w:pPr>
      <w:r w:rsidRPr="00AD5521">
        <w:rPr>
          <w:rFonts w:cstheme="minorHAnsi"/>
          <w:b/>
          <w:bCs/>
          <w:sz w:val="18"/>
          <w:szCs w:val="18"/>
          <w:lang w:val="en-US"/>
        </w:rPr>
        <w:t>Cerințe:</w:t>
      </w:r>
      <w:r w:rsidRPr="00AD5521">
        <w:rPr>
          <w:rFonts w:cstheme="minorHAnsi"/>
          <w:sz w:val="18"/>
          <w:szCs w:val="18"/>
          <w:lang w:val="en-US"/>
        </w:rPr>
        <w:t xml:space="preserve"> Adaptarea mediului pentru a favoriza interacțiunea și participarea.</w:t>
      </w:r>
    </w:p>
    <w:p w14:paraId="08E29EBC" w14:textId="77777777" w:rsidR="00AD5521" w:rsidRPr="00AD5521" w:rsidRDefault="00AD5521" w:rsidP="00AD5521">
      <w:pPr>
        <w:spacing w:after="0"/>
        <w:rPr>
          <w:rFonts w:cstheme="minorHAnsi"/>
          <w:sz w:val="18"/>
          <w:szCs w:val="18"/>
          <w:lang w:val="en-US"/>
        </w:rPr>
      </w:pPr>
      <w:r w:rsidRPr="00AD5521">
        <w:rPr>
          <w:rFonts w:cstheme="minorHAnsi"/>
          <w:sz w:val="18"/>
          <w:szCs w:val="18"/>
          <w:lang w:val="en-US"/>
        </w:rPr>
        <w:pict w14:anchorId="5F7E5AB7">
          <v:rect id="_x0000_i1142" style="width:0;height:1.5pt" o:hralign="center" o:hrstd="t" o:hr="t" fillcolor="#a0a0a0" stroked="f"/>
        </w:pict>
      </w:r>
    </w:p>
    <w:p w14:paraId="369FF85C" w14:textId="1092AC67" w:rsidR="00AD5521" w:rsidRPr="00AD5521" w:rsidRDefault="00AD5521" w:rsidP="00AD5521">
      <w:pPr>
        <w:spacing w:after="0"/>
        <w:rPr>
          <w:rFonts w:cstheme="minorHAnsi"/>
          <w:b/>
          <w:bCs/>
          <w:sz w:val="18"/>
          <w:szCs w:val="18"/>
          <w:lang w:val="fr-FR"/>
        </w:rPr>
      </w:pPr>
      <w:r w:rsidRPr="00AD5521">
        <w:rPr>
          <w:rFonts w:cstheme="minorHAnsi"/>
          <w:b/>
          <w:bCs/>
          <w:sz w:val="18"/>
          <w:szCs w:val="18"/>
          <w:lang w:val="fr-FR"/>
        </w:rPr>
        <w:t>2. Exemplificare – scenariu didactic pentru o lecție de biologie</w:t>
      </w:r>
      <w:r w:rsidRPr="00AD5521">
        <w:rPr>
          <w:rFonts w:cstheme="minorHAnsi"/>
          <w:b/>
          <w:bCs/>
          <w:sz w:val="18"/>
          <w:szCs w:val="18"/>
          <w:lang w:val="fr-FR"/>
        </w:rPr>
        <w:t xml:space="preserve">    </w:t>
      </w:r>
      <w:r w:rsidRPr="00AD5521">
        <w:rPr>
          <w:rFonts w:cstheme="minorHAnsi"/>
          <w:b/>
          <w:bCs/>
          <w:sz w:val="18"/>
          <w:szCs w:val="18"/>
          <w:lang w:val="fr-FR"/>
        </w:rPr>
        <w:t>Tema:</w:t>
      </w:r>
      <w:r w:rsidRPr="00AD5521">
        <w:rPr>
          <w:rFonts w:cstheme="minorHAnsi"/>
          <w:sz w:val="18"/>
          <w:szCs w:val="18"/>
          <w:lang w:val="fr-FR"/>
        </w:rPr>
        <w:t xml:space="preserve"> Fotosinteza – proces vital pentru organisme.</w:t>
      </w:r>
    </w:p>
    <w:p w14:paraId="3207A8AE" w14:textId="77777777" w:rsidR="00AD5521" w:rsidRPr="00AD5521" w:rsidRDefault="00AD5521" w:rsidP="00AD5521">
      <w:pPr>
        <w:spacing w:after="0"/>
        <w:rPr>
          <w:rFonts w:cstheme="minorHAnsi"/>
          <w:sz w:val="18"/>
          <w:szCs w:val="18"/>
          <w:lang w:val="en-US"/>
        </w:rPr>
      </w:pPr>
      <w:r w:rsidRPr="00AD5521">
        <w:rPr>
          <w:rFonts w:cstheme="minorHAnsi"/>
          <w:b/>
          <w:bCs/>
          <w:sz w:val="18"/>
          <w:szCs w:val="18"/>
          <w:lang w:val="en-US"/>
        </w:rPr>
        <w:t>Obiective:</w:t>
      </w:r>
    </w:p>
    <w:p w14:paraId="6ADEEB15" w14:textId="77777777" w:rsidR="00AD5521" w:rsidRPr="00AD5521" w:rsidRDefault="00AD5521" w:rsidP="00AD5521">
      <w:pPr>
        <w:numPr>
          <w:ilvl w:val="0"/>
          <w:numId w:val="20"/>
        </w:numPr>
        <w:spacing w:after="0"/>
        <w:rPr>
          <w:rFonts w:cstheme="minorHAnsi"/>
          <w:sz w:val="18"/>
          <w:szCs w:val="18"/>
          <w:lang w:val="fr-FR"/>
        </w:rPr>
      </w:pPr>
      <w:r w:rsidRPr="00AD5521">
        <w:rPr>
          <w:rFonts w:cstheme="minorHAnsi"/>
          <w:b/>
          <w:bCs/>
          <w:sz w:val="18"/>
          <w:szCs w:val="18"/>
          <w:lang w:val="fr-FR"/>
        </w:rPr>
        <w:t>Cognitiv:</w:t>
      </w:r>
      <w:r w:rsidRPr="00AD5521">
        <w:rPr>
          <w:rFonts w:cstheme="minorHAnsi"/>
          <w:sz w:val="18"/>
          <w:szCs w:val="18"/>
          <w:lang w:val="fr-FR"/>
        </w:rPr>
        <w:t xml:space="preserve"> Elevii să descrie procesul de fotosinteză.</w:t>
      </w:r>
    </w:p>
    <w:p w14:paraId="04ED7699" w14:textId="77777777" w:rsidR="00AD5521" w:rsidRPr="00AD5521" w:rsidRDefault="00AD5521" w:rsidP="00AD5521">
      <w:pPr>
        <w:numPr>
          <w:ilvl w:val="0"/>
          <w:numId w:val="20"/>
        </w:numPr>
        <w:spacing w:after="0"/>
        <w:rPr>
          <w:rFonts w:cstheme="minorHAnsi"/>
          <w:sz w:val="18"/>
          <w:szCs w:val="18"/>
          <w:lang w:val="en-US"/>
        </w:rPr>
      </w:pPr>
      <w:r w:rsidRPr="00AD5521">
        <w:rPr>
          <w:rFonts w:cstheme="minorHAnsi"/>
          <w:b/>
          <w:bCs/>
          <w:sz w:val="18"/>
          <w:szCs w:val="18"/>
          <w:lang w:val="en-US"/>
        </w:rPr>
        <w:t>Formativ:</w:t>
      </w:r>
      <w:r w:rsidRPr="00AD5521">
        <w:rPr>
          <w:rFonts w:cstheme="minorHAnsi"/>
          <w:sz w:val="18"/>
          <w:szCs w:val="18"/>
          <w:lang w:val="en-US"/>
        </w:rPr>
        <w:t xml:space="preserve"> Elevii să identifice importanța fotosintezei în ecosisteme.</w:t>
      </w:r>
    </w:p>
    <w:p w14:paraId="24EB89B3" w14:textId="77777777" w:rsidR="00AD5521" w:rsidRPr="00AD5521" w:rsidRDefault="00AD5521" w:rsidP="00AD5521">
      <w:pPr>
        <w:numPr>
          <w:ilvl w:val="0"/>
          <w:numId w:val="20"/>
        </w:numPr>
        <w:spacing w:after="0"/>
        <w:rPr>
          <w:rFonts w:cstheme="minorHAnsi"/>
          <w:sz w:val="18"/>
          <w:szCs w:val="18"/>
          <w:lang w:val="en-US"/>
        </w:rPr>
      </w:pPr>
      <w:r w:rsidRPr="00AD5521">
        <w:rPr>
          <w:rFonts w:cstheme="minorHAnsi"/>
          <w:b/>
          <w:bCs/>
          <w:sz w:val="18"/>
          <w:szCs w:val="18"/>
          <w:lang w:val="en-US"/>
        </w:rPr>
        <w:t>Psihomotor:</w:t>
      </w:r>
      <w:r w:rsidRPr="00AD5521">
        <w:rPr>
          <w:rFonts w:cstheme="minorHAnsi"/>
          <w:sz w:val="18"/>
          <w:szCs w:val="18"/>
          <w:lang w:val="en-US"/>
        </w:rPr>
        <w:t xml:space="preserve"> Elevii să construiască un model simplificat al procesului.</w:t>
      </w:r>
    </w:p>
    <w:p w14:paraId="7B0E61C1" w14:textId="77777777" w:rsidR="00AD5521" w:rsidRPr="00AD5521" w:rsidRDefault="00AD5521" w:rsidP="00AD5521">
      <w:pPr>
        <w:spacing w:after="0"/>
        <w:rPr>
          <w:rFonts w:cstheme="minorHAnsi"/>
          <w:sz w:val="18"/>
          <w:szCs w:val="18"/>
          <w:lang w:val="en-US"/>
        </w:rPr>
      </w:pPr>
      <w:r w:rsidRPr="00AD5521">
        <w:rPr>
          <w:rFonts w:cstheme="minorHAnsi"/>
          <w:b/>
          <w:bCs/>
          <w:sz w:val="18"/>
          <w:szCs w:val="18"/>
          <w:lang w:val="en-US"/>
        </w:rPr>
        <w:t>Conținut:</w:t>
      </w:r>
    </w:p>
    <w:p w14:paraId="71C91F1F" w14:textId="77777777" w:rsidR="00AD5521" w:rsidRPr="00AD5521" w:rsidRDefault="00AD5521" w:rsidP="00AD5521">
      <w:pPr>
        <w:numPr>
          <w:ilvl w:val="0"/>
          <w:numId w:val="21"/>
        </w:numPr>
        <w:spacing w:after="0"/>
        <w:rPr>
          <w:rFonts w:cstheme="minorHAnsi"/>
          <w:sz w:val="18"/>
          <w:szCs w:val="18"/>
          <w:lang w:val="en-US"/>
        </w:rPr>
      </w:pPr>
      <w:r w:rsidRPr="00AD5521">
        <w:rPr>
          <w:rFonts w:cstheme="minorHAnsi"/>
          <w:sz w:val="18"/>
          <w:szCs w:val="18"/>
          <w:lang w:val="en-US"/>
        </w:rPr>
        <w:t>Material informativ actualizat, prezentare interactivă folosind diagrame și animații.</w:t>
      </w:r>
    </w:p>
    <w:p w14:paraId="4BBBEBC3" w14:textId="77777777" w:rsidR="00AD5521" w:rsidRPr="00AD5521" w:rsidRDefault="00AD5521" w:rsidP="00AD5521">
      <w:pPr>
        <w:spacing w:after="0"/>
        <w:rPr>
          <w:rFonts w:cstheme="minorHAnsi"/>
          <w:sz w:val="18"/>
          <w:szCs w:val="18"/>
          <w:lang w:val="en-US"/>
        </w:rPr>
      </w:pPr>
      <w:r w:rsidRPr="00AD5521">
        <w:rPr>
          <w:rFonts w:cstheme="minorHAnsi"/>
          <w:b/>
          <w:bCs/>
          <w:sz w:val="18"/>
          <w:szCs w:val="18"/>
          <w:lang w:val="en-US"/>
        </w:rPr>
        <w:t>Strategia de instruire:</w:t>
      </w:r>
    </w:p>
    <w:p w14:paraId="0350694A" w14:textId="77777777" w:rsidR="00AD5521" w:rsidRPr="00AD5521" w:rsidRDefault="00AD5521" w:rsidP="00AD5521">
      <w:pPr>
        <w:numPr>
          <w:ilvl w:val="0"/>
          <w:numId w:val="22"/>
        </w:numPr>
        <w:spacing w:after="0"/>
        <w:rPr>
          <w:rFonts w:cstheme="minorHAnsi"/>
          <w:sz w:val="18"/>
          <w:szCs w:val="18"/>
          <w:lang w:val="en-US"/>
        </w:rPr>
      </w:pPr>
      <w:r w:rsidRPr="00AD5521">
        <w:rPr>
          <w:rFonts w:cstheme="minorHAnsi"/>
          <w:sz w:val="18"/>
          <w:szCs w:val="18"/>
          <w:lang w:val="en-US"/>
        </w:rPr>
        <w:t>Metoda expozitivă (scurtă introducere).</w:t>
      </w:r>
    </w:p>
    <w:p w14:paraId="3EE4005E" w14:textId="77777777" w:rsidR="00AD5521" w:rsidRPr="00AD5521" w:rsidRDefault="00AD5521" w:rsidP="00AD5521">
      <w:pPr>
        <w:numPr>
          <w:ilvl w:val="0"/>
          <w:numId w:val="22"/>
        </w:numPr>
        <w:spacing w:after="0"/>
        <w:rPr>
          <w:rFonts w:cstheme="minorHAnsi"/>
          <w:sz w:val="18"/>
          <w:szCs w:val="18"/>
          <w:lang w:val="fr-FR"/>
        </w:rPr>
      </w:pPr>
      <w:r w:rsidRPr="00AD5521">
        <w:rPr>
          <w:rFonts w:cstheme="minorHAnsi"/>
          <w:sz w:val="18"/>
          <w:szCs w:val="18"/>
          <w:lang w:val="fr-FR"/>
        </w:rPr>
        <w:t>Metoda experimentului: Observarea efectului luminii asupra plantelor (un experiment simplu cu plante crescute în lumină vs. întuneric).</w:t>
      </w:r>
    </w:p>
    <w:p w14:paraId="4BEEF0BD" w14:textId="77777777" w:rsidR="00AD5521" w:rsidRPr="00AD5521" w:rsidRDefault="00AD5521" w:rsidP="00AD5521">
      <w:pPr>
        <w:numPr>
          <w:ilvl w:val="0"/>
          <w:numId w:val="22"/>
        </w:numPr>
        <w:spacing w:after="0"/>
        <w:rPr>
          <w:rFonts w:cstheme="minorHAnsi"/>
          <w:sz w:val="18"/>
          <w:szCs w:val="18"/>
          <w:lang w:val="en-US"/>
        </w:rPr>
      </w:pPr>
      <w:r w:rsidRPr="00AD5521">
        <w:rPr>
          <w:rFonts w:cstheme="minorHAnsi"/>
          <w:sz w:val="18"/>
          <w:szCs w:val="18"/>
          <w:lang w:val="en-US"/>
        </w:rPr>
        <w:t>Discuții de grup: Analizarea efectelor defrișărilor asupra fotosintezei și mediului.</w:t>
      </w:r>
    </w:p>
    <w:p w14:paraId="2896644B" w14:textId="77777777" w:rsidR="00AD5521" w:rsidRPr="00AD5521" w:rsidRDefault="00AD5521" w:rsidP="00AD5521">
      <w:pPr>
        <w:spacing w:after="0"/>
        <w:rPr>
          <w:rFonts w:cstheme="minorHAnsi"/>
          <w:sz w:val="18"/>
          <w:szCs w:val="18"/>
          <w:lang w:val="en-US"/>
        </w:rPr>
      </w:pPr>
      <w:r w:rsidRPr="00AD5521">
        <w:rPr>
          <w:rFonts w:cstheme="minorHAnsi"/>
          <w:b/>
          <w:bCs/>
          <w:sz w:val="18"/>
          <w:szCs w:val="18"/>
          <w:lang w:val="en-US"/>
        </w:rPr>
        <w:t>Conexiune inversă:</w:t>
      </w:r>
    </w:p>
    <w:p w14:paraId="2C925EB9" w14:textId="77777777" w:rsidR="00AD5521" w:rsidRPr="00AD5521" w:rsidRDefault="00AD5521" w:rsidP="00AD5521">
      <w:pPr>
        <w:numPr>
          <w:ilvl w:val="0"/>
          <w:numId w:val="23"/>
        </w:numPr>
        <w:spacing w:after="0"/>
        <w:rPr>
          <w:rFonts w:cstheme="minorHAnsi"/>
          <w:sz w:val="18"/>
          <w:szCs w:val="18"/>
          <w:lang w:val="en-US"/>
        </w:rPr>
      </w:pPr>
      <w:r w:rsidRPr="00AD5521">
        <w:rPr>
          <w:rFonts w:cstheme="minorHAnsi"/>
          <w:sz w:val="18"/>
          <w:szCs w:val="18"/>
          <w:lang w:val="en-US"/>
        </w:rPr>
        <w:t>Întrebări ghidate pe parcurs.</w:t>
      </w:r>
    </w:p>
    <w:p w14:paraId="0648B202" w14:textId="77777777" w:rsidR="00AD5521" w:rsidRPr="00AD5521" w:rsidRDefault="00AD5521" w:rsidP="00AD5521">
      <w:pPr>
        <w:numPr>
          <w:ilvl w:val="0"/>
          <w:numId w:val="23"/>
        </w:numPr>
        <w:spacing w:after="0"/>
        <w:rPr>
          <w:rFonts w:cstheme="minorHAnsi"/>
          <w:sz w:val="18"/>
          <w:szCs w:val="18"/>
          <w:lang w:val="fr-FR"/>
        </w:rPr>
      </w:pPr>
      <w:r w:rsidRPr="00AD5521">
        <w:rPr>
          <w:rFonts w:cstheme="minorHAnsi"/>
          <w:sz w:val="18"/>
          <w:szCs w:val="18"/>
          <w:lang w:val="fr-FR"/>
        </w:rPr>
        <w:t>Autoevaluare: Elevii completează un chestionar despre ce au învățat.</w:t>
      </w:r>
    </w:p>
    <w:p w14:paraId="2DE19F30" w14:textId="77777777" w:rsidR="00AD5521" w:rsidRPr="00AD5521" w:rsidRDefault="00AD5521" w:rsidP="00AD5521">
      <w:pPr>
        <w:spacing w:after="0"/>
        <w:rPr>
          <w:rFonts w:cstheme="minorHAnsi"/>
          <w:sz w:val="18"/>
          <w:szCs w:val="18"/>
          <w:lang w:val="en-US"/>
        </w:rPr>
      </w:pPr>
      <w:r w:rsidRPr="00AD5521">
        <w:rPr>
          <w:rFonts w:cstheme="minorHAnsi"/>
          <w:b/>
          <w:bCs/>
          <w:sz w:val="18"/>
          <w:szCs w:val="18"/>
          <w:lang w:val="en-US"/>
        </w:rPr>
        <w:t>Variabila temporală:</w:t>
      </w:r>
    </w:p>
    <w:p w14:paraId="43A4D193" w14:textId="77777777" w:rsidR="00AD5521" w:rsidRPr="00AD5521" w:rsidRDefault="00AD5521" w:rsidP="00AD5521">
      <w:pPr>
        <w:numPr>
          <w:ilvl w:val="0"/>
          <w:numId w:val="24"/>
        </w:numPr>
        <w:spacing w:after="0"/>
        <w:rPr>
          <w:rFonts w:cstheme="minorHAnsi"/>
          <w:sz w:val="18"/>
          <w:szCs w:val="18"/>
          <w:lang w:val="en-US"/>
        </w:rPr>
      </w:pPr>
      <w:r w:rsidRPr="00AD5521">
        <w:rPr>
          <w:rFonts w:cstheme="minorHAnsi"/>
          <w:sz w:val="18"/>
          <w:szCs w:val="18"/>
          <w:lang w:val="en-US"/>
        </w:rPr>
        <w:t>Introducere (5 min): Context și scop.</w:t>
      </w:r>
    </w:p>
    <w:p w14:paraId="2508C5C7" w14:textId="77777777" w:rsidR="00AD5521" w:rsidRPr="00AD5521" w:rsidRDefault="00AD5521" w:rsidP="00AD5521">
      <w:pPr>
        <w:numPr>
          <w:ilvl w:val="0"/>
          <w:numId w:val="24"/>
        </w:numPr>
        <w:spacing w:after="0"/>
        <w:rPr>
          <w:rFonts w:cstheme="minorHAnsi"/>
          <w:sz w:val="18"/>
          <w:szCs w:val="18"/>
          <w:lang w:val="en-US"/>
        </w:rPr>
      </w:pPr>
      <w:r w:rsidRPr="00AD5521">
        <w:rPr>
          <w:rFonts w:cstheme="minorHAnsi"/>
          <w:sz w:val="18"/>
          <w:szCs w:val="18"/>
          <w:lang w:val="en-US"/>
        </w:rPr>
        <w:t>Activitate practică (20 min): Experiment și discuții.</w:t>
      </w:r>
    </w:p>
    <w:p w14:paraId="5C9820CF" w14:textId="77777777" w:rsidR="00AD5521" w:rsidRPr="00AD5521" w:rsidRDefault="00AD5521" w:rsidP="00AD5521">
      <w:pPr>
        <w:numPr>
          <w:ilvl w:val="0"/>
          <w:numId w:val="24"/>
        </w:numPr>
        <w:spacing w:after="0"/>
        <w:rPr>
          <w:rFonts w:cstheme="minorHAnsi"/>
          <w:sz w:val="18"/>
          <w:szCs w:val="18"/>
          <w:lang w:val="en-US"/>
        </w:rPr>
      </w:pPr>
      <w:r w:rsidRPr="00AD5521">
        <w:rPr>
          <w:rFonts w:cstheme="minorHAnsi"/>
          <w:sz w:val="18"/>
          <w:szCs w:val="18"/>
          <w:lang w:val="en-US"/>
        </w:rPr>
        <w:t>Încheiere (5 min): Feedback și concluzii.</w:t>
      </w:r>
    </w:p>
    <w:p w14:paraId="60E44BE6" w14:textId="413F6CDF" w:rsidR="00AD5521" w:rsidRPr="00AD5521" w:rsidRDefault="00AD5521" w:rsidP="00AD5521">
      <w:pPr>
        <w:spacing w:after="0"/>
        <w:rPr>
          <w:rFonts w:cstheme="minorHAnsi"/>
          <w:sz w:val="18"/>
          <w:szCs w:val="18"/>
          <w:lang w:val="fr-FR"/>
        </w:rPr>
      </w:pPr>
      <w:r w:rsidRPr="00AD5521">
        <w:rPr>
          <w:rFonts w:cstheme="minorHAnsi"/>
          <w:b/>
          <w:bCs/>
          <w:sz w:val="18"/>
          <w:szCs w:val="18"/>
          <w:lang w:val="en-US"/>
        </w:rPr>
        <w:t>Mediul fizic:</w:t>
      </w:r>
      <w:r>
        <w:rPr>
          <w:rFonts w:cstheme="minorHAnsi"/>
          <w:b/>
          <w:bCs/>
          <w:sz w:val="18"/>
          <w:szCs w:val="18"/>
          <w:lang w:val="en-US"/>
        </w:rPr>
        <w:t xml:space="preserve"> </w:t>
      </w:r>
      <w:r w:rsidRPr="00AD5521">
        <w:rPr>
          <w:rFonts w:cstheme="minorHAnsi"/>
          <w:sz w:val="18"/>
          <w:szCs w:val="18"/>
          <w:lang w:val="fr-FR"/>
        </w:rPr>
        <w:t>Sala de clasă dotată cu proiector și materiale experimentale.</w:t>
      </w:r>
    </w:p>
    <w:p w14:paraId="3140909F" w14:textId="77777777" w:rsidR="00AD5521" w:rsidRPr="00AD5521" w:rsidRDefault="00AD5521" w:rsidP="00AD5521">
      <w:pPr>
        <w:spacing w:after="0"/>
        <w:rPr>
          <w:rFonts w:cstheme="minorHAnsi"/>
          <w:sz w:val="18"/>
          <w:szCs w:val="18"/>
          <w:lang w:val="en-US"/>
        </w:rPr>
      </w:pPr>
      <w:r w:rsidRPr="00AD5521">
        <w:rPr>
          <w:rFonts w:cstheme="minorHAnsi"/>
          <w:sz w:val="18"/>
          <w:szCs w:val="18"/>
          <w:lang w:val="en-US"/>
        </w:rPr>
        <w:pict w14:anchorId="0D6B08F5">
          <v:rect id="_x0000_i1143" style="width:0;height:1.5pt" o:hralign="center" o:hrstd="t" o:hr="t" fillcolor="#a0a0a0" stroked="f"/>
        </w:pict>
      </w:r>
    </w:p>
    <w:p w14:paraId="14F8E3FA" w14:textId="77777777" w:rsidR="00AD5521" w:rsidRPr="00AD5521" w:rsidRDefault="00AD5521" w:rsidP="00AD5521">
      <w:pPr>
        <w:spacing w:after="0"/>
        <w:rPr>
          <w:rFonts w:cstheme="minorHAnsi"/>
          <w:b/>
          <w:bCs/>
          <w:sz w:val="18"/>
          <w:szCs w:val="18"/>
          <w:lang w:val="fr-FR"/>
        </w:rPr>
      </w:pPr>
      <w:r w:rsidRPr="00AD5521">
        <w:rPr>
          <w:rFonts w:cstheme="minorHAnsi"/>
          <w:b/>
          <w:bCs/>
          <w:sz w:val="18"/>
          <w:szCs w:val="18"/>
          <w:lang w:val="fr-FR"/>
        </w:rPr>
        <w:lastRenderedPageBreak/>
        <w:t>Tema 9: Evaluare – forme, metode și erori</w:t>
      </w:r>
    </w:p>
    <w:p w14:paraId="2B4EBAD9" w14:textId="77777777" w:rsidR="00AD5521" w:rsidRPr="00AD5521" w:rsidRDefault="00AD5521" w:rsidP="00AD5521">
      <w:pPr>
        <w:spacing w:after="0"/>
        <w:rPr>
          <w:rFonts w:cstheme="minorHAnsi"/>
          <w:b/>
          <w:bCs/>
          <w:sz w:val="18"/>
          <w:szCs w:val="18"/>
          <w:lang w:val="en-US"/>
        </w:rPr>
      </w:pPr>
      <w:r w:rsidRPr="00AD5521">
        <w:rPr>
          <w:rFonts w:cstheme="minorHAnsi"/>
          <w:b/>
          <w:bCs/>
          <w:sz w:val="18"/>
          <w:szCs w:val="18"/>
          <w:lang w:val="en-US"/>
        </w:rPr>
        <w:t>1. Formele de evaluare</w:t>
      </w:r>
    </w:p>
    <w:p w14:paraId="0662E62F" w14:textId="77777777" w:rsidR="00AD5521" w:rsidRPr="00AD5521" w:rsidRDefault="00AD5521" w:rsidP="00AD5521">
      <w:pPr>
        <w:numPr>
          <w:ilvl w:val="0"/>
          <w:numId w:val="26"/>
        </w:numPr>
        <w:spacing w:after="0"/>
        <w:rPr>
          <w:rFonts w:cstheme="minorHAnsi"/>
          <w:sz w:val="18"/>
          <w:szCs w:val="18"/>
          <w:lang w:val="en-US"/>
        </w:rPr>
      </w:pPr>
      <w:r w:rsidRPr="00AD5521">
        <w:rPr>
          <w:rFonts w:cstheme="minorHAnsi"/>
          <w:b/>
          <w:bCs/>
          <w:sz w:val="18"/>
          <w:szCs w:val="18"/>
          <w:lang w:val="en-US"/>
        </w:rPr>
        <w:t>Evaluarea inițială:</w:t>
      </w:r>
    </w:p>
    <w:p w14:paraId="1B255A44" w14:textId="77777777" w:rsidR="00AD5521" w:rsidRPr="00AD5521" w:rsidRDefault="00AD5521" w:rsidP="00AD5521">
      <w:pPr>
        <w:numPr>
          <w:ilvl w:val="1"/>
          <w:numId w:val="26"/>
        </w:numPr>
        <w:spacing w:after="0"/>
        <w:rPr>
          <w:rFonts w:cstheme="minorHAnsi"/>
          <w:sz w:val="18"/>
          <w:szCs w:val="18"/>
          <w:lang w:val="fr-FR"/>
        </w:rPr>
      </w:pPr>
      <w:r w:rsidRPr="00AD5521">
        <w:rPr>
          <w:rFonts w:cstheme="minorHAnsi"/>
          <w:b/>
          <w:bCs/>
          <w:sz w:val="18"/>
          <w:szCs w:val="18"/>
          <w:lang w:val="fr-FR"/>
        </w:rPr>
        <w:t>Scop:</w:t>
      </w:r>
      <w:r w:rsidRPr="00AD5521">
        <w:rPr>
          <w:rFonts w:cstheme="minorHAnsi"/>
          <w:sz w:val="18"/>
          <w:szCs w:val="18"/>
          <w:lang w:val="fr-FR"/>
        </w:rPr>
        <w:t xml:space="preserve"> Determinarea nivelului de pregătire înainte de începerea unui nou capitol/temă.</w:t>
      </w:r>
    </w:p>
    <w:p w14:paraId="0304973B" w14:textId="77777777" w:rsidR="00AD5521" w:rsidRPr="00AD5521" w:rsidRDefault="00AD5521" w:rsidP="00AD5521">
      <w:pPr>
        <w:numPr>
          <w:ilvl w:val="1"/>
          <w:numId w:val="26"/>
        </w:numPr>
        <w:spacing w:after="0"/>
        <w:rPr>
          <w:rFonts w:cstheme="minorHAnsi"/>
          <w:sz w:val="18"/>
          <w:szCs w:val="18"/>
          <w:lang w:val="en-US"/>
        </w:rPr>
      </w:pPr>
      <w:r w:rsidRPr="00AD5521">
        <w:rPr>
          <w:rFonts w:cstheme="minorHAnsi"/>
          <w:b/>
          <w:bCs/>
          <w:sz w:val="18"/>
          <w:szCs w:val="18"/>
          <w:lang w:val="en-US"/>
        </w:rPr>
        <w:t>Avantaje:</w:t>
      </w:r>
      <w:r w:rsidRPr="00AD5521">
        <w:rPr>
          <w:rFonts w:cstheme="minorHAnsi"/>
          <w:sz w:val="18"/>
          <w:szCs w:val="18"/>
          <w:lang w:val="en-US"/>
        </w:rPr>
        <w:t xml:space="preserve"> Identificarea lacunelor, personalizarea instruirii.</w:t>
      </w:r>
    </w:p>
    <w:p w14:paraId="622A7292" w14:textId="77777777" w:rsidR="00AD5521" w:rsidRPr="00AD5521" w:rsidRDefault="00AD5521" w:rsidP="00AD5521">
      <w:pPr>
        <w:numPr>
          <w:ilvl w:val="1"/>
          <w:numId w:val="26"/>
        </w:numPr>
        <w:spacing w:after="0"/>
        <w:rPr>
          <w:rFonts w:cstheme="minorHAnsi"/>
          <w:sz w:val="18"/>
          <w:szCs w:val="18"/>
          <w:lang w:val="en-US"/>
        </w:rPr>
      </w:pPr>
      <w:r w:rsidRPr="00AD5521">
        <w:rPr>
          <w:rFonts w:cstheme="minorHAnsi"/>
          <w:b/>
          <w:bCs/>
          <w:sz w:val="18"/>
          <w:szCs w:val="18"/>
          <w:lang w:val="en-US"/>
        </w:rPr>
        <w:t>Dezavantaje:</w:t>
      </w:r>
      <w:r w:rsidRPr="00AD5521">
        <w:rPr>
          <w:rFonts w:cstheme="minorHAnsi"/>
          <w:sz w:val="18"/>
          <w:szCs w:val="18"/>
          <w:lang w:val="en-US"/>
        </w:rPr>
        <w:t xml:space="preserve"> Poate induce anxietate în cazul elevilor mai slabi.</w:t>
      </w:r>
    </w:p>
    <w:p w14:paraId="117A3777" w14:textId="77777777" w:rsidR="00AD5521" w:rsidRPr="00AD5521" w:rsidRDefault="00AD5521" w:rsidP="00AD5521">
      <w:pPr>
        <w:numPr>
          <w:ilvl w:val="0"/>
          <w:numId w:val="26"/>
        </w:numPr>
        <w:spacing w:after="0"/>
        <w:rPr>
          <w:rFonts w:cstheme="minorHAnsi"/>
          <w:sz w:val="18"/>
          <w:szCs w:val="18"/>
          <w:lang w:val="en-US"/>
        </w:rPr>
      </w:pPr>
      <w:r w:rsidRPr="00AD5521">
        <w:rPr>
          <w:rFonts w:cstheme="minorHAnsi"/>
          <w:b/>
          <w:bCs/>
          <w:sz w:val="18"/>
          <w:szCs w:val="18"/>
          <w:lang w:val="en-US"/>
        </w:rPr>
        <w:t>Evaluarea formativă:</w:t>
      </w:r>
    </w:p>
    <w:p w14:paraId="18AE9458" w14:textId="77777777" w:rsidR="00AD5521" w:rsidRPr="00AD5521" w:rsidRDefault="00AD5521" w:rsidP="00AD5521">
      <w:pPr>
        <w:numPr>
          <w:ilvl w:val="1"/>
          <w:numId w:val="26"/>
        </w:numPr>
        <w:spacing w:after="0"/>
        <w:rPr>
          <w:rFonts w:cstheme="minorHAnsi"/>
          <w:sz w:val="18"/>
          <w:szCs w:val="18"/>
          <w:lang w:val="fr-FR"/>
        </w:rPr>
      </w:pPr>
      <w:r w:rsidRPr="00AD5521">
        <w:rPr>
          <w:rFonts w:cstheme="minorHAnsi"/>
          <w:b/>
          <w:bCs/>
          <w:sz w:val="18"/>
          <w:szCs w:val="18"/>
          <w:lang w:val="fr-FR"/>
        </w:rPr>
        <w:t>Scop:</w:t>
      </w:r>
      <w:r w:rsidRPr="00AD5521">
        <w:rPr>
          <w:rFonts w:cstheme="minorHAnsi"/>
          <w:sz w:val="18"/>
          <w:szCs w:val="18"/>
          <w:lang w:val="fr-FR"/>
        </w:rPr>
        <w:t xml:space="preserve"> Acompanierea procesului de învățare.</w:t>
      </w:r>
    </w:p>
    <w:p w14:paraId="7C7DABB6" w14:textId="77777777" w:rsidR="00AD5521" w:rsidRPr="00AD5521" w:rsidRDefault="00AD5521" w:rsidP="00AD5521">
      <w:pPr>
        <w:numPr>
          <w:ilvl w:val="1"/>
          <w:numId w:val="26"/>
        </w:numPr>
        <w:spacing w:after="0"/>
        <w:rPr>
          <w:rFonts w:cstheme="minorHAnsi"/>
          <w:sz w:val="18"/>
          <w:szCs w:val="18"/>
          <w:lang w:val="en-US"/>
        </w:rPr>
      </w:pPr>
      <w:r w:rsidRPr="00AD5521">
        <w:rPr>
          <w:rFonts w:cstheme="minorHAnsi"/>
          <w:b/>
          <w:bCs/>
          <w:sz w:val="18"/>
          <w:szCs w:val="18"/>
          <w:lang w:val="en-US"/>
        </w:rPr>
        <w:t>Avantaje:</w:t>
      </w:r>
      <w:r w:rsidRPr="00AD5521">
        <w:rPr>
          <w:rFonts w:cstheme="minorHAnsi"/>
          <w:sz w:val="18"/>
          <w:szCs w:val="18"/>
          <w:lang w:val="en-US"/>
        </w:rPr>
        <w:t xml:space="preserve"> Feedback imediat, corectarea pe parcurs.</w:t>
      </w:r>
    </w:p>
    <w:p w14:paraId="7C316AB6" w14:textId="77777777" w:rsidR="00AD5521" w:rsidRPr="00AD5521" w:rsidRDefault="00AD5521" w:rsidP="00AD5521">
      <w:pPr>
        <w:numPr>
          <w:ilvl w:val="1"/>
          <w:numId w:val="26"/>
        </w:numPr>
        <w:spacing w:after="0"/>
        <w:rPr>
          <w:rFonts w:cstheme="minorHAnsi"/>
          <w:sz w:val="18"/>
          <w:szCs w:val="18"/>
          <w:lang w:val="en-US"/>
        </w:rPr>
      </w:pPr>
      <w:r w:rsidRPr="00AD5521">
        <w:rPr>
          <w:rFonts w:cstheme="minorHAnsi"/>
          <w:b/>
          <w:bCs/>
          <w:sz w:val="18"/>
          <w:szCs w:val="18"/>
          <w:lang w:val="en-US"/>
        </w:rPr>
        <w:t>Dezavantaje:</w:t>
      </w:r>
      <w:r w:rsidRPr="00AD5521">
        <w:rPr>
          <w:rFonts w:cstheme="minorHAnsi"/>
          <w:sz w:val="18"/>
          <w:szCs w:val="18"/>
          <w:lang w:val="en-US"/>
        </w:rPr>
        <w:t xml:space="preserve"> Necesită timp suplimentar, resurse didactice.</w:t>
      </w:r>
    </w:p>
    <w:p w14:paraId="0ED7C33A" w14:textId="77777777" w:rsidR="00AD5521" w:rsidRPr="00AD5521" w:rsidRDefault="00AD5521" w:rsidP="00AD5521">
      <w:pPr>
        <w:numPr>
          <w:ilvl w:val="0"/>
          <w:numId w:val="26"/>
        </w:numPr>
        <w:spacing w:after="0"/>
        <w:rPr>
          <w:rFonts w:cstheme="minorHAnsi"/>
          <w:sz w:val="18"/>
          <w:szCs w:val="18"/>
          <w:lang w:val="en-US"/>
        </w:rPr>
      </w:pPr>
      <w:r w:rsidRPr="00AD5521">
        <w:rPr>
          <w:rFonts w:cstheme="minorHAnsi"/>
          <w:b/>
          <w:bCs/>
          <w:sz w:val="18"/>
          <w:szCs w:val="18"/>
          <w:lang w:val="en-US"/>
        </w:rPr>
        <w:t>Evaluarea sumativă (finală):</w:t>
      </w:r>
    </w:p>
    <w:p w14:paraId="06694C55" w14:textId="77777777" w:rsidR="00AD5521" w:rsidRPr="00AD5521" w:rsidRDefault="00AD5521" w:rsidP="00AD5521">
      <w:pPr>
        <w:numPr>
          <w:ilvl w:val="1"/>
          <w:numId w:val="26"/>
        </w:numPr>
        <w:spacing w:after="0"/>
        <w:rPr>
          <w:rFonts w:cstheme="minorHAnsi"/>
          <w:sz w:val="18"/>
          <w:szCs w:val="18"/>
          <w:lang w:val="en-US"/>
        </w:rPr>
      </w:pPr>
      <w:r w:rsidRPr="00AD5521">
        <w:rPr>
          <w:rFonts w:cstheme="minorHAnsi"/>
          <w:b/>
          <w:bCs/>
          <w:sz w:val="18"/>
          <w:szCs w:val="18"/>
          <w:lang w:val="en-US"/>
        </w:rPr>
        <w:t>Scop:</w:t>
      </w:r>
      <w:r w:rsidRPr="00AD5521">
        <w:rPr>
          <w:rFonts w:cstheme="minorHAnsi"/>
          <w:sz w:val="18"/>
          <w:szCs w:val="18"/>
          <w:lang w:val="en-US"/>
        </w:rPr>
        <w:t xml:space="preserve"> Evaluarea globală a rezultatelor (ex. examen final).</w:t>
      </w:r>
    </w:p>
    <w:p w14:paraId="10A21E91" w14:textId="77777777" w:rsidR="00AD5521" w:rsidRPr="00AD5521" w:rsidRDefault="00AD5521" w:rsidP="00AD5521">
      <w:pPr>
        <w:numPr>
          <w:ilvl w:val="1"/>
          <w:numId w:val="26"/>
        </w:numPr>
        <w:spacing w:after="0"/>
        <w:rPr>
          <w:rFonts w:cstheme="minorHAnsi"/>
          <w:sz w:val="18"/>
          <w:szCs w:val="18"/>
          <w:lang w:val="fr-FR"/>
        </w:rPr>
      </w:pPr>
      <w:r w:rsidRPr="00AD5521">
        <w:rPr>
          <w:rFonts w:cstheme="minorHAnsi"/>
          <w:b/>
          <w:bCs/>
          <w:sz w:val="18"/>
          <w:szCs w:val="18"/>
          <w:lang w:val="fr-FR"/>
        </w:rPr>
        <w:t>Avantaje:</w:t>
      </w:r>
      <w:r w:rsidRPr="00AD5521">
        <w:rPr>
          <w:rFonts w:cstheme="minorHAnsi"/>
          <w:sz w:val="18"/>
          <w:szCs w:val="18"/>
          <w:lang w:val="fr-FR"/>
        </w:rPr>
        <w:t xml:space="preserve"> Oferă o imagine clară a nivelului atins.</w:t>
      </w:r>
    </w:p>
    <w:p w14:paraId="367B514E" w14:textId="77777777" w:rsidR="00AD5521" w:rsidRPr="00AD5521" w:rsidRDefault="00AD5521" w:rsidP="00AD5521">
      <w:pPr>
        <w:numPr>
          <w:ilvl w:val="1"/>
          <w:numId w:val="26"/>
        </w:numPr>
        <w:spacing w:after="0"/>
        <w:rPr>
          <w:rFonts w:cstheme="minorHAnsi"/>
          <w:sz w:val="18"/>
          <w:szCs w:val="18"/>
          <w:lang w:val="fr-FR"/>
        </w:rPr>
      </w:pPr>
      <w:r w:rsidRPr="00AD5521">
        <w:rPr>
          <w:rFonts w:cstheme="minorHAnsi"/>
          <w:b/>
          <w:bCs/>
          <w:sz w:val="18"/>
          <w:szCs w:val="18"/>
          <w:lang w:val="fr-FR"/>
        </w:rPr>
        <w:t>Dezavantaje:</w:t>
      </w:r>
      <w:r w:rsidRPr="00AD5521">
        <w:rPr>
          <w:rFonts w:cstheme="minorHAnsi"/>
          <w:sz w:val="18"/>
          <w:szCs w:val="18"/>
          <w:lang w:val="fr-FR"/>
        </w:rPr>
        <w:t xml:space="preserve"> Stresantă, nu permite ajustări.</w:t>
      </w:r>
    </w:p>
    <w:p w14:paraId="33EAF2C1" w14:textId="77777777" w:rsidR="00AD5521" w:rsidRPr="00AD5521" w:rsidRDefault="00AD5521" w:rsidP="00AD5521">
      <w:pPr>
        <w:spacing w:after="0"/>
        <w:rPr>
          <w:rFonts w:cstheme="minorHAnsi"/>
          <w:sz w:val="18"/>
          <w:szCs w:val="18"/>
          <w:lang w:val="en-US"/>
        </w:rPr>
      </w:pPr>
      <w:r w:rsidRPr="00AD5521">
        <w:rPr>
          <w:rFonts w:cstheme="minorHAnsi"/>
          <w:sz w:val="18"/>
          <w:szCs w:val="18"/>
          <w:lang w:val="en-US"/>
        </w:rPr>
        <w:pict w14:anchorId="5E4356C0">
          <v:rect id="_x0000_i1144" style="width:0;height:1.5pt" o:hralign="center" o:hrstd="t" o:hr="t" fillcolor="#a0a0a0" stroked="f"/>
        </w:pict>
      </w:r>
    </w:p>
    <w:p w14:paraId="576FB2A6" w14:textId="77777777" w:rsidR="00AD5521" w:rsidRPr="00AD5521" w:rsidRDefault="00AD5521" w:rsidP="00AD5521">
      <w:pPr>
        <w:spacing w:after="0"/>
        <w:rPr>
          <w:rFonts w:cstheme="minorHAnsi"/>
          <w:b/>
          <w:bCs/>
          <w:sz w:val="18"/>
          <w:szCs w:val="18"/>
          <w:lang w:val="fr-FR"/>
        </w:rPr>
      </w:pPr>
      <w:r w:rsidRPr="00AD5521">
        <w:rPr>
          <w:rFonts w:cstheme="minorHAnsi"/>
          <w:b/>
          <w:bCs/>
          <w:sz w:val="18"/>
          <w:szCs w:val="18"/>
          <w:lang w:val="fr-FR"/>
        </w:rPr>
        <w:t>2. Avantaje și dezavantaje: Evaluare orală vs. scrisă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3662"/>
        <w:gridCol w:w="3266"/>
      </w:tblGrid>
      <w:tr w:rsidR="00AD5521" w:rsidRPr="00AD5521" w14:paraId="396F4A22" w14:textId="77777777" w:rsidTr="00AD5521">
        <w:trPr>
          <w:tblHeader/>
          <w:tblCellSpacing w:w="15" w:type="dxa"/>
        </w:trPr>
        <w:tc>
          <w:tcPr>
            <w:tcW w:w="0" w:type="auto"/>
            <w:vAlign w:val="center"/>
            <w:hideMark/>
          </w:tcPr>
          <w:p w14:paraId="732570A7" w14:textId="77777777" w:rsidR="00AD5521" w:rsidRPr="00AD5521" w:rsidRDefault="00AD5521" w:rsidP="00AD5521">
            <w:pPr>
              <w:spacing w:after="0"/>
              <w:rPr>
                <w:rFonts w:cstheme="minorHAnsi"/>
                <w:b/>
                <w:bCs/>
                <w:sz w:val="18"/>
                <w:szCs w:val="18"/>
                <w:lang w:val="en-US"/>
              </w:rPr>
            </w:pPr>
            <w:r w:rsidRPr="00AD5521">
              <w:rPr>
                <w:rFonts w:cstheme="minorHAnsi"/>
                <w:b/>
                <w:bCs/>
                <w:sz w:val="18"/>
                <w:szCs w:val="18"/>
                <w:lang w:val="en-US"/>
              </w:rPr>
              <w:t>Aspect</w:t>
            </w:r>
          </w:p>
        </w:tc>
        <w:tc>
          <w:tcPr>
            <w:tcW w:w="0" w:type="auto"/>
            <w:vAlign w:val="center"/>
            <w:hideMark/>
          </w:tcPr>
          <w:p w14:paraId="7E5FBB83" w14:textId="77777777" w:rsidR="00AD5521" w:rsidRPr="00AD5521" w:rsidRDefault="00AD5521" w:rsidP="00AD5521">
            <w:pPr>
              <w:spacing w:after="0"/>
              <w:rPr>
                <w:rFonts w:cstheme="minorHAnsi"/>
                <w:b/>
                <w:bCs/>
                <w:sz w:val="18"/>
                <w:szCs w:val="18"/>
                <w:lang w:val="en-US"/>
              </w:rPr>
            </w:pPr>
            <w:r w:rsidRPr="00AD5521">
              <w:rPr>
                <w:rFonts w:cstheme="minorHAnsi"/>
                <w:b/>
                <w:bCs/>
                <w:sz w:val="18"/>
                <w:szCs w:val="18"/>
                <w:lang w:val="en-US"/>
              </w:rPr>
              <w:t>Evaluare orală</w:t>
            </w:r>
          </w:p>
        </w:tc>
        <w:tc>
          <w:tcPr>
            <w:tcW w:w="0" w:type="auto"/>
            <w:vAlign w:val="center"/>
            <w:hideMark/>
          </w:tcPr>
          <w:p w14:paraId="39A992BE" w14:textId="77777777" w:rsidR="00AD5521" w:rsidRPr="00AD5521" w:rsidRDefault="00AD5521" w:rsidP="00AD5521">
            <w:pPr>
              <w:spacing w:after="0"/>
              <w:rPr>
                <w:rFonts w:cstheme="minorHAnsi"/>
                <w:b/>
                <w:bCs/>
                <w:sz w:val="18"/>
                <w:szCs w:val="18"/>
                <w:lang w:val="en-US"/>
              </w:rPr>
            </w:pPr>
            <w:r w:rsidRPr="00AD5521">
              <w:rPr>
                <w:rFonts w:cstheme="minorHAnsi"/>
                <w:b/>
                <w:bCs/>
                <w:sz w:val="18"/>
                <w:szCs w:val="18"/>
                <w:lang w:val="en-US"/>
              </w:rPr>
              <w:t>Evaluare scrisă</w:t>
            </w:r>
          </w:p>
        </w:tc>
      </w:tr>
      <w:tr w:rsidR="00AD5521" w:rsidRPr="00AD5521" w14:paraId="1BAC97BF" w14:textId="77777777" w:rsidTr="00AD5521">
        <w:trPr>
          <w:tblCellSpacing w:w="15" w:type="dxa"/>
        </w:trPr>
        <w:tc>
          <w:tcPr>
            <w:tcW w:w="0" w:type="auto"/>
            <w:vAlign w:val="center"/>
            <w:hideMark/>
          </w:tcPr>
          <w:p w14:paraId="7D7BBC49" w14:textId="77777777" w:rsidR="00AD5521" w:rsidRPr="00AD5521" w:rsidRDefault="00AD5521" w:rsidP="00AD5521">
            <w:pPr>
              <w:spacing w:after="0"/>
              <w:rPr>
                <w:rFonts w:cstheme="minorHAnsi"/>
                <w:sz w:val="18"/>
                <w:szCs w:val="18"/>
                <w:lang w:val="en-US"/>
              </w:rPr>
            </w:pPr>
            <w:r w:rsidRPr="00AD5521">
              <w:rPr>
                <w:rFonts w:cstheme="minorHAnsi"/>
                <w:b/>
                <w:bCs/>
                <w:sz w:val="18"/>
                <w:szCs w:val="18"/>
                <w:lang w:val="en-US"/>
              </w:rPr>
              <w:t>Avantaje</w:t>
            </w:r>
          </w:p>
        </w:tc>
        <w:tc>
          <w:tcPr>
            <w:tcW w:w="0" w:type="auto"/>
            <w:vAlign w:val="center"/>
            <w:hideMark/>
          </w:tcPr>
          <w:p w14:paraId="0EF336BB" w14:textId="77777777" w:rsidR="00AD5521" w:rsidRPr="00AD5521" w:rsidRDefault="00AD5521" w:rsidP="00AD5521">
            <w:pPr>
              <w:spacing w:after="0"/>
              <w:rPr>
                <w:rFonts w:cstheme="minorHAnsi"/>
                <w:sz w:val="18"/>
                <w:szCs w:val="18"/>
                <w:lang w:val="en-US"/>
              </w:rPr>
            </w:pPr>
            <w:r w:rsidRPr="00AD5521">
              <w:rPr>
                <w:rFonts w:cstheme="minorHAnsi"/>
                <w:sz w:val="18"/>
                <w:szCs w:val="18"/>
                <w:lang w:val="en-US"/>
              </w:rPr>
              <w:t>Dezvoltă abilități de comunicare. Feedback rapid.</w:t>
            </w:r>
          </w:p>
        </w:tc>
        <w:tc>
          <w:tcPr>
            <w:tcW w:w="0" w:type="auto"/>
            <w:vAlign w:val="center"/>
            <w:hideMark/>
          </w:tcPr>
          <w:p w14:paraId="2387614D" w14:textId="77777777" w:rsidR="00AD5521" w:rsidRPr="00AD5521" w:rsidRDefault="00AD5521" w:rsidP="00AD5521">
            <w:pPr>
              <w:spacing w:after="0"/>
              <w:rPr>
                <w:rFonts w:cstheme="minorHAnsi"/>
                <w:sz w:val="18"/>
                <w:szCs w:val="18"/>
                <w:lang w:val="en-US"/>
              </w:rPr>
            </w:pPr>
            <w:r w:rsidRPr="00AD5521">
              <w:rPr>
                <w:rFonts w:cstheme="minorHAnsi"/>
                <w:sz w:val="18"/>
                <w:szCs w:val="18"/>
                <w:lang w:val="en-US"/>
              </w:rPr>
              <w:t>Permite răspunsuri detaliate și planificate.</w:t>
            </w:r>
          </w:p>
        </w:tc>
      </w:tr>
      <w:tr w:rsidR="00AD5521" w:rsidRPr="00AD5521" w14:paraId="0CF17CF1" w14:textId="77777777" w:rsidTr="00AD5521">
        <w:trPr>
          <w:tblCellSpacing w:w="15" w:type="dxa"/>
        </w:trPr>
        <w:tc>
          <w:tcPr>
            <w:tcW w:w="0" w:type="auto"/>
            <w:vAlign w:val="center"/>
            <w:hideMark/>
          </w:tcPr>
          <w:p w14:paraId="47464CE2" w14:textId="77777777" w:rsidR="00AD5521" w:rsidRPr="00AD5521" w:rsidRDefault="00AD5521" w:rsidP="00AD5521">
            <w:pPr>
              <w:spacing w:after="0"/>
              <w:rPr>
                <w:rFonts w:cstheme="minorHAnsi"/>
                <w:sz w:val="18"/>
                <w:szCs w:val="18"/>
                <w:lang w:val="en-US"/>
              </w:rPr>
            </w:pPr>
            <w:r w:rsidRPr="00AD5521">
              <w:rPr>
                <w:rFonts w:cstheme="minorHAnsi"/>
                <w:b/>
                <w:bCs/>
                <w:sz w:val="18"/>
                <w:szCs w:val="18"/>
                <w:lang w:val="en-US"/>
              </w:rPr>
              <w:t>Dezavantaje</w:t>
            </w:r>
          </w:p>
        </w:tc>
        <w:tc>
          <w:tcPr>
            <w:tcW w:w="0" w:type="auto"/>
            <w:vAlign w:val="center"/>
            <w:hideMark/>
          </w:tcPr>
          <w:p w14:paraId="6F00536A" w14:textId="77777777" w:rsidR="00AD5521" w:rsidRPr="00AD5521" w:rsidRDefault="00AD5521" w:rsidP="00AD5521">
            <w:pPr>
              <w:spacing w:after="0"/>
              <w:rPr>
                <w:rFonts w:cstheme="minorHAnsi"/>
                <w:sz w:val="18"/>
                <w:szCs w:val="18"/>
                <w:lang w:val="fr-FR"/>
              </w:rPr>
            </w:pPr>
            <w:r w:rsidRPr="00AD5521">
              <w:rPr>
                <w:rFonts w:cstheme="minorHAnsi"/>
                <w:sz w:val="18"/>
                <w:szCs w:val="18"/>
                <w:lang w:val="fr-FR"/>
              </w:rPr>
              <w:t>Subiectivitate mai mare. Emoții puternice.</w:t>
            </w:r>
          </w:p>
        </w:tc>
        <w:tc>
          <w:tcPr>
            <w:tcW w:w="0" w:type="auto"/>
            <w:vAlign w:val="center"/>
            <w:hideMark/>
          </w:tcPr>
          <w:p w14:paraId="7A8CF720" w14:textId="77777777" w:rsidR="00AD5521" w:rsidRPr="00AD5521" w:rsidRDefault="00AD5521" w:rsidP="00AD5521">
            <w:pPr>
              <w:spacing w:after="0"/>
              <w:rPr>
                <w:rFonts w:cstheme="minorHAnsi"/>
                <w:sz w:val="18"/>
                <w:szCs w:val="18"/>
                <w:lang w:val="fr-FR"/>
              </w:rPr>
            </w:pPr>
            <w:r w:rsidRPr="00AD5521">
              <w:rPr>
                <w:rFonts w:cstheme="minorHAnsi"/>
                <w:sz w:val="18"/>
                <w:szCs w:val="18"/>
                <w:lang w:val="fr-FR"/>
              </w:rPr>
              <w:t>Limitată la timpul alocat. Lipsa interacțiunii.</w:t>
            </w:r>
          </w:p>
        </w:tc>
      </w:tr>
    </w:tbl>
    <w:p w14:paraId="2752D5D6" w14:textId="77777777" w:rsidR="00AD5521" w:rsidRPr="00AD5521" w:rsidRDefault="00AD5521" w:rsidP="00AD5521">
      <w:pPr>
        <w:spacing w:after="0"/>
        <w:rPr>
          <w:rFonts w:cstheme="minorHAnsi"/>
          <w:sz w:val="18"/>
          <w:szCs w:val="18"/>
          <w:lang w:val="en-US"/>
        </w:rPr>
      </w:pPr>
      <w:r w:rsidRPr="00AD5521">
        <w:rPr>
          <w:rFonts w:cstheme="minorHAnsi"/>
          <w:sz w:val="18"/>
          <w:szCs w:val="18"/>
          <w:lang w:val="en-US"/>
        </w:rPr>
        <w:pict w14:anchorId="5863E2FC">
          <v:rect id="_x0000_i1145" style="width:0;height:1.5pt" o:hralign="center" o:hrstd="t" o:hr="t" fillcolor="#a0a0a0" stroked="f"/>
        </w:pict>
      </w:r>
    </w:p>
    <w:p w14:paraId="2FE233A2" w14:textId="77777777" w:rsidR="00AD5521" w:rsidRPr="00AD5521" w:rsidRDefault="00AD5521" w:rsidP="00AD5521">
      <w:pPr>
        <w:spacing w:after="0"/>
        <w:rPr>
          <w:rFonts w:cstheme="minorHAnsi"/>
          <w:b/>
          <w:bCs/>
          <w:sz w:val="18"/>
          <w:szCs w:val="18"/>
          <w:lang w:val="en-US"/>
        </w:rPr>
      </w:pPr>
      <w:r w:rsidRPr="00AD5521">
        <w:rPr>
          <w:rFonts w:cstheme="minorHAnsi"/>
          <w:b/>
          <w:bCs/>
          <w:sz w:val="18"/>
          <w:szCs w:val="18"/>
          <w:lang w:val="en-US"/>
        </w:rPr>
        <w:t>3. Erori în evaluarea școlară și corectarea lor</w:t>
      </w:r>
    </w:p>
    <w:p w14:paraId="13E38CDF" w14:textId="77777777" w:rsidR="00AD5521" w:rsidRPr="00AD5521" w:rsidRDefault="00AD5521" w:rsidP="00AD5521">
      <w:pPr>
        <w:numPr>
          <w:ilvl w:val="0"/>
          <w:numId w:val="27"/>
        </w:numPr>
        <w:spacing w:after="0"/>
        <w:rPr>
          <w:rFonts w:cstheme="minorHAnsi"/>
          <w:sz w:val="18"/>
          <w:szCs w:val="18"/>
          <w:lang w:val="en-US"/>
        </w:rPr>
      </w:pPr>
      <w:r w:rsidRPr="00AD5521">
        <w:rPr>
          <w:rFonts w:cstheme="minorHAnsi"/>
          <w:b/>
          <w:bCs/>
          <w:sz w:val="18"/>
          <w:szCs w:val="18"/>
          <w:lang w:val="en-US"/>
        </w:rPr>
        <w:t>Efectul halo:</w:t>
      </w:r>
      <w:r w:rsidRPr="00AD5521">
        <w:rPr>
          <w:rFonts w:cstheme="minorHAnsi"/>
          <w:sz w:val="18"/>
          <w:szCs w:val="18"/>
          <w:lang w:val="en-US"/>
        </w:rPr>
        <w:t xml:space="preserve"> Subaprecierea/supraaprecierea din cauza unei impresii generale.</w:t>
      </w:r>
    </w:p>
    <w:p w14:paraId="1B9FF146" w14:textId="77777777" w:rsidR="00AD5521" w:rsidRPr="00AD5521" w:rsidRDefault="00AD5521" w:rsidP="00AD5521">
      <w:pPr>
        <w:numPr>
          <w:ilvl w:val="1"/>
          <w:numId w:val="27"/>
        </w:numPr>
        <w:spacing w:after="0"/>
        <w:rPr>
          <w:rFonts w:cstheme="minorHAnsi"/>
          <w:sz w:val="18"/>
          <w:szCs w:val="18"/>
          <w:lang w:val="en-US"/>
        </w:rPr>
      </w:pPr>
      <w:r w:rsidRPr="00AD5521">
        <w:rPr>
          <w:rFonts w:cstheme="minorHAnsi"/>
          <w:b/>
          <w:bCs/>
          <w:sz w:val="18"/>
          <w:szCs w:val="18"/>
          <w:lang w:val="en-US"/>
        </w:rPr>
        <w:t>Corectare:</w:t>
      </w:r>
      <w:r w:rsidRPr="00AD5521">
        <w:rPr>
          <w:rFonts w:cstheme="minorHAnsi"/>
          <w:sz w:val="18"/>
          <w:szCs w:val="18"/>
          <w:lang w:val="en-US"/>
        </w:rPr>
        <w:t xml:space="preserve"> Respectarea unor criterii obiective pentru fiecare evaluare.</w:t>
      </w:r>
    </w:p>
    <w:p w14:paraId="61F7CEFD" w14:textId="77777777" w:rsidR="00AD5521" w:rsidRPr="00AD5521" w:rsidRDefault="00AD5521" w:rsidP="00AD5521">
      <w:pPr>
        <w:numPr>
          <w:ilvl w:val="0"/>
          <w:numId w:val="27"/>
        </w:numPr>
        <w:spacing w:after="0"/>
        <w:rPr>
          <w:rFonts w:cstheme="minorHAnsi"/>
          <w:sz w:val="18"/>
          <w:szCs w:val="18"/>
          <w:lang w:val="en-US"/>
        </w:rPr>
      </w:pPr>
      <w:r w:rsidRPr="00AD5521">
        <w:rPr>
          <w:rFonts w:cstheme="minorHAnsi"/>
          <w:b/>
          <w:bCs/>
          <w:sz w:val="18"/>
          <w:szCs w:val="18"/>
          <w:lang w:val="en-US"/>
        </w:rPr>
        <w:t>Eroarea de generozitate:</w:t>
      </w:r>
      <w:r w:rsidRPr="00AD5521">
        <w:rPr>
          <w:rFonts w:cstheme="minorHAnsi"/>
          <w:sz w:val="18"/>
          <w:szCs w:val="18"/>
          <w:lang w:val="en-US"/>
        </w:rPr>
        <w:t xml:space="preserve"> Acordarea unor note mari nemeritate.</w:t>
      </w:r>
    </w:p>
    <w:p w14:paraId="7ACCA177" w14:textId="77777777" w:rsidR="00AD5521" w:rsidRPr="00AD5521" w:rsidRDefault="00AD5521" w:rsidP="00AD5521">
      <w:pPr>
        <w:numPr>
          <w:ilvl w:val="1"/>
          <w:numId w:val="27"/>
        </w:numPr>
        <w:spacing w:after="0"/>
        <w:rPr>
          <w:rFonts w:cstheme="minorHAnsi"/>
          <w:sz w:val="18"/>
          <w:szCs w:val="18"/>
          <w:lang w:val="en-US"/>
        </w:rPr>
      </w:pPr>
      <w:r w:rsidRPr="00AD5521">
        <w:rPr>
          <w:rFonts w:cstheme="minorHAnsi"/>
          <w:b/>
          <w:bCs/>
          <w:sz w:val="18"/>
          <w:szCs w:val="18"/>
          <w:lang w:val="en-US"/>
        </w:rPr>
        <w:t>Corectare:</w:t>
      </w:r>
      <w:r w:rsidRPr="00AD5521">
        <w:rPr>
          <w:rFonts w:cstheme="minorHAnsi"/>
          <w:sz w:val="18"/>
          <w:szCs w:val="18"/>
          <w:lang w:val="en-US"/>
        </w:rPr>
        <w:t xml:space="preserve"> Stabilirea unui barem strict și respectarea lui.</w:t>
      </w:r>
    </w:p>
    <w:p w14:paraId="175B3F1B" w14:textId="77777777" w:rsidR="00AD5521" w:rsidRPr="00AD5521" w:rsidRDefault="00AD5521" w:rsidP="00AD5521">
      <w:pPr>
        <w:numPr>
          <w:ilvl w:val="0"/>
          <w:numId w:val="27"/>
        </w:numPr>
        <w:spacing w:after="0"/>
        <w:rPr>
          <w:rFonts w:cstheme="minorHAnsi"/>
          <w:sz w:val="18"/>
          <w:szCs w:val="18"/>
          <w:lang w:val="fr-FR"/>
        </w:rPr>
      </w:pPr>
      <w:r w:rsidRPr="00AD5521">
        <w:rPr>
          <w:rFonts w:cstheme="minorHAnsi"/>
          <w:b/>
          <w:bCs/>
          <w:sz w:val="18"/>
          <w:szCs w:val="18"/>
          <w:lang w:val="fr-FR"/>
        </w:rPr>
        <w:t>Eroarea de contrast:</w:t>
      </w:r>
      <w:r w:rsidRPr="00AD5521">
        <w:rPr>
          <w:rFonts w:cstheme="minorHAnsi"/>
          <w:sz w:val="18"/>
          <w:szCs w:val="18"/>
          <w:lang w:val="fr-FR"/>
        </w:rPr>
        <w:t xml:space="preserve"> Compararea cu alte răspunsuri recente.</w:t>
      </w:r>
    </w:p>
    <w:p w14:paraId="22909F70" w14:textId="77777777" w:rsidR="00AD5521" w:rsidRPr="00AD5521" w:rsidRDefault="00AD5521" w:rsidP="00AD5521">
      <w:pPr>
        <w:numPr>
          <w:ilvl w:val="1"/>
          <w:numId w:val="27"/>
        </w:numPr>
        <w:spacing w:after="0"/>
        <w:rPr>
          <w:rFonts w:cstheme="minorHAnsi"/>
          <w:sz w:val="18"/>
          <w:szCs w:val="18"/>
          <w:lang w:val="en-US"/>
        </w:rPr>
      </w:pPr>
      <w:r w:rsidRPr="00AD5521">
        <w:rPr>
          <w:rFonts w:cstheme="minorHAnsi"/>
          <w:b/>
          <w:bCs/>
          <w:sz w:val="18"/>
          <w:szCs w:val="18"/>
          <w:lang w:val="en-US"/>
        </w:rPr>
        <w:t>Corectare:</w:t>
      </w:r>
      <w:r w:rsidRPr="00AD5521">
        <w:rPr>
          <w:rFonts w:cstheme="minorHAnsi"/>
          <w:sz w:val="18"/>
          <w:szCs w:val="18"/>
          <w:lang w:val="en-US"/>
        </w:rPr>
        <w:t xml:space="preserve"> Evaluarea răspunsurilor independent, conform standardelor.</w:t>
      </w:r>
    </w:p>
    <w:p w14:paraId="5C517F7C" w14:textId="77777777" w:rsidR="00AD5521" w:rsidRPr="00FE0A88" w:rsidRDefault="00AD5521" w:rsidP="00AD5521">
      <w:pPr>
        <w:spacing w:after="0"/>
        <w:rPr>
          <w:rFonts w:cstheme="minorHAnsi"/>
          <w:sz w:val="18"/>
          <w:szCs w:val="18"/>
          <w:lang w:val="en-US"/>
        </w:rPr>
      </w:pPr>
    </w:p>
    <w:p w14:paraId="106E96C6" w14:textId="012D83C7" w:rsidR="00290B8F" w:rsidRPr="00290B8F" w:rsidRDefault="00290B8F" w:rsidP="00290B8F">
      <w:pPr>
        <w:spacing w:after="0"/>
        <w:rPr>
          <w:rFonts w:cstheme="minorHAnsi"/>
          <w:sz w:val="18"/>
          <w:szCs w:val="18"/>
          <w:lang w:val="en-US"/>
        </w:rPr>
      </w:pPr>
      <w:r w:rsidRPr="00AD5521">
        <w:rPr>
          <w:rFonts w:cstheme="minorHAnsi"/>
          <w:sz w:val="18"/>
          <w:szCs w:val="18"/>
          <w:lang w:val="en-US"/>
        </w:rPr>
        <w:t xml:space="preserve"> </w:t>
      </w:r>
      <w:r w:rsidRPr="00290B8F">
        <w:rPr>
          <w:rFonts w:cstheme="minorHAnsi"/>
          <w:sz w:val="18"/>
          <w:szCs w:val="18"/>
          <w:lang w:val="en-US"/>
        </w:rPr>
        <w:t>​</w:t>
      </w:r>
    </w:p>
    <w:p w14:paraId="7D9AD862" w14:textId="77777777" w:rsidR="00290B8F" w:rsidRPr="00290B8F" w:rsidRDefault="00290B8F" w:rsidP="00290B8F">
      <w:pPr>
        <w:spacing w:after="0"/>
        <w:rPr>
          <w:rFonts w:cstheme="minorHAnsi"/>
          <w:sz w:val="18"/>
          <w:szCs w:val="18"/>
        </w:rPr>
      </w:pPr>
      <w:r w:rsidRPr="00290B8F">
        <w:rPr>
          <w:rFonts w:cstheme="minorHAnsi"/>
          <w:sz w:val="18"/>
          <w:szCs w:val="18"/>
        </w:rPr>
        <w:t>​</w:t>
      </w:r>
    </w:p>
    <w:p w14:paraId="0EE67450" w14:textId="77777777" w:rsidR="00290B8F" w:rsidRPr="00290B8F" w:rsidRDefault="00290B8F" w:rsidP="003F30F5">
      <w:pPr>
        <w:spacing w:after="0"/>
        <w:jc w:val="both"/>
        <w:rPr>
          <w:rFonts w:cstheme="minorHAnsi"/>
          <w:sz w:val="18"/>
          <w:szCs w:val="18"/>
        </w:rPr>
      </w:pPr>
    </w:p>
    <w:sectPr w:rsidR="00290B8F" w:rsidRPr="00290B8F" w:rsidSect="00290B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282C"/>
    <w:multiLevelType w:val="multilevel"/>
    <w:tmpl w:val="CF48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1902"/>
    <w:multiLevelType w:val="multilevel"/>
    <w:tmpl w:val="4DF6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738F7"/>
    <w:multiLevelType w:val="hybridMultilevel"/>
    <w:tmpl w:val="4172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22754"/>
    <w:multiLevelType w:val="multilevel"/>
    <w:tmpl w:val="E2E6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55389"/>
    <w:multiLevelType w:val="multilevel"/>
    <w:tmpl w:val="C7B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450AC"/>
    <w:multiLevelType w:val="multilevel"/>
    <w:tmpl w:val="19182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F27E2"/>
    <w:multiLevelType w:val="multilevel"/>
    <w:tmpl w:val="630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D4A3A"/>
    <w:multiLevelType w:val="multilevel"/>
    <w:tmpl w:val="C0A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4C17D7"/>
    <w:multiLevelType w:val="multilevel"/>
    <w:tmpl w:val="76BE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F071C"/>
    <w:multiLevelType w:val="multilevel"/>
    <w:tmpl w:val="EA9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3190E"/>
    <w:multiLevelType w:val="multilevel"/>
    <w:tmpl w:val="C40A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32D6B"/>
    <w:multiLevelType w:val="multilevel"/>
    <w:tmpl w:val="1F822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0246E"/>
    <w:multiLevelType w:val="multilevel"/>
    <w:tmpl w:val="70804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70098"/>
    <w:multiLevelType w:val="multilevel"/>
    <w:tmpl w:val="DDD6F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B3419"/>
    <w:multiLevelType w:val="multilevel"/>
    <w:tmpl w:val="E2E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46AC0"/>
    <w:multiLevelType w:val="multilevel"/>
    <w:tmpl w:val="2F6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C0108"/>
    <w:multiLevelType w:val="multilevel"/>
    <w:tmpl w:val="73D06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811FC"/>
    <w:multiLevelType w:val="multilevel"/>
    <w:tmpl w:val="66B6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66E7F"/>
    <w:multiLevelType w:val="multilevel"/>
    <w:tmpl w:val="8E28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829F6"/>
    <w:multiLevelType w:val="multilevel"/>
    <w:tmpl w:val="FB84B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6E63DC"/>
    <w:multiLevelType w:val="multilevel"/>
    <w:tmpl w:val="61B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21564E"/>
    <w:multiLevelType w:val="multilevel"/>
    <w:tmpl w:val="5BB0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85795"/>
    <w:multiLevelType w:val="multilevel"/>
    <w:tmpl w:val="81260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E311BD"/>
    <w:multiLevelType w:val="multilevel"/>
    <w:tmpl w:val="43F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3595A"/>
    <w:multiLevelType w:val="multilevel"/>
    <w:tmpl w:val="2F86B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660735"/>
    <w:multiLevelType w:val="multilevel"/>
    <w:tmpl w:val="34E4A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792530"/>
    <w:multiLevelType w:val="multilevel"/>
    <w:tmpl w:val="C3A65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369F1"/>
    <w:multiLevelType w:val="multilevel"/>
    <w:tmpl w:val="000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90987"/>
    <w:multiLevelType w:val="multilevel"/>
    <w:tmpl w:val="6480E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3515F4"/>
    <w:multiLevelType w:val="multilevel"/>
    <w:tmpl w:val="CC72B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25621E"/>
    <w:multiLevelType w:val="multilevel"/>
    <w:tmpl w:val="E2C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24A6E"/>
    <w:multiLevelType w:val="multilevel"/>
    <w:tmpl w:val="2A4E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F0000"/>
    <w:multiLevelType w:val="multilevel"/>
    <w:tmpl w:val="41526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4D5CE9"/>
    <w:multiLevelType w:val="multilevel"/>
    <w:tmpl w:val="63FC4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02D13"/>
    <w:multiLevelType w:val="multilevel"/>
    <w:tmpl w:val="DDFA3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6619A9"/>
    <w:multiLevelType w:val="multilevel"/>
    <w:tmpl w:val="1FDA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312F2"/>
    <w:multiLevelType w:val="multilevel"/>
    <w:tmpl w:val="1AB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37493">
    <w:abstractNumId w:val="32"/>
  </w:num>
  <w:num w:numId="2" w16cid:durableId="1131097856">
    <w:abstractNumId w:val="17"/>
  </w:num>
  <w:num w:numId="3" w16cid:durableId="1363167738">
    <w:abstractNumId w:val="13"/>
  </w:num>
  <w:num w:numId="4" w16cid:durableId="1632058589">
    <w:abstractNumId w:val="22"/>
  </w:num>
  <w:num w:numId="5" w16cid:durableId="191575930">
    <w:abstractNumId w:val="23"/>
  </w:num>
  <w:num w:numId="6" w16cid:durableId="1386830327">
    <w:abstractNumId w:val="36"/>
  </w:num>
  <w:num w:numId="7" w16cid:durableId="1859201119">
    <w:abstractNumId w:val="9"/>
  </w:num>
  <w:num w:numId="8" w16cid:durableId="1770655516">
    <w:abstractNumId w:val="0"/>
  </w:num>
  <w:num w:numId="9" w16cid:durableId="1446539852">
    <w:abstractNumId w:val="7"/>
  </w:num>
  <w:num w:numId="10" w16cid:durableId="1347832216">
    <w:abstractNumId w:val="20"/>
  </w:num>
  <w:num w:numId="11" w16cid:durableId="1076172607">
    <w:abstractNumId w:val="2"/>
  </w:num>
  <w:num w:numId="12" w16cid:durableId="900677835">
    <w:abstractNumId w:val="8"/>
  </w:num>
  <w:num w:numId="13" w16cid:durableId="1794251791">
    <w:abstractNumId w:val="28"/>
  </w:num>
  <w:num w:numId="14" w16cid:durableId="1178544873">
    <w:abstractNumId w:val="1"/>
  </w:num>
  <w:num w:numId="15" w16cid:durableId="808089772">
    <w:abstractNumId w:val="33"/>
  </w:num>
  <w:num w:numId="16" w16cid:durableId="1723358677">
    <w:abstractNumId w:val="15"/>
  </w:num>
  <w:num w:numId="17" w16cid:durableId="870845692">
    <w:abstractNumId w:val="34"/>
  </w:num>
  <w:num w:numId="18" w16cid:durableId="1059137422">
    <w:abstractNumId w:val="19"/>
  </w:num>
  <w:num w:numId="19" w16cid:durableId="1120879862">
    <w:abstractNumId w:val="5"/>
  </w:num>
  <w:num w:numId="20" w16cid:durableId="1306081448">
    <w:abstractNumId w:val="31"/>
  </w:num>
  <w:num w:numId="21" w16cid:durableId="1416439805">
    <w:abstractNumId w:val="27"/>
  </w:num>
  <w:num w:numId="22" w16cid:durableId="562758903">
    <w:abstractNumId w:val="30"/>
  </w:num>
  <w:num w:numId="23" w16cid:durableId="279804718">
    <w:abstractNumId w:val="14"/>
  </w:num>
  <w:num w:numId="24" w16cid:durableId="1936162541">
    <w:abstractNumId w:val="35"/>
  </w:num>
  <w:num w:numId="25" w16cid:durableId="1431583216">
    <w:abstractNumId w:val="3"/>
  </w:num>
  <w:num w:numId="26" w16cid:durableId="726799662">
    <w:abstractNumId w:val="29"/>
  </w:num>
  <w:num w:numId="27" w16cid:durableId="2141262789">
    <w:abstractNumId w:val="11"/>
  </w:num>
  <w:num w:numId="28" w16cid:durableId="284192523">
    <w:abstractNumId w:val="10"/>
  </w:num>
  <w:num w:numId="29" w16cid:durableId="1152062079">
    <w:abstractNumId w:val="21"/>
  </w:num>
  <w:num w:numId="30" w16cid:durableId="28603683">
    <w:abstractNumId w:val="24"/>
  </w:num>
  <w:num w:numId="31" w16cid:durableId="629281587">
    <w:abstractNumId w:val="6"/>
  </w:num>
  <w:num w:numId="32" w16cid:durableId="1154488264">
    <w:abstractNumId w:val="12"/>
  </w:num>
  <w:num w:numId="33" w16cid:durableId="835339462">
    <w:abstractNumId w:val="4"/>
  </w:num>
  <w:num w:numId="34" w16cid:durableId="1100495049">
    <w:abstractNumId w:val="26"/>
  </w:num>
  <w:num w:numId="35" w16cid:durableId="1466700258">
    <w:abstractNumId w:val="16"/>
  </w:num>
  <w:num w:numId="36" w16cid:durableId="1357803872">
    <w:abstractNumId w:val="18"/>
  </w:num>
  <w:num w:numId="37" w16cid:durableId="15245187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F4"/>
    <w:rsid w:val="001D24F4"/>
    <w:rsid w:val="00236D17"/>
    <w:rsid w:val="00290B8F"/>
    <w:rsid w:val="00321E4D"/>
    <w:rsid w:val="003F30F5"/>
    <w:rsid w:val="006C5E1B"/>
    <w:rsid w:val="00AD5521"/>
    <w:rsid w:val="00BE7D26"/>
    <w:rsid w:val="00F95702"/>
    <w:rsid w:val="00FE0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F0DB"/>
  <w15:chartTrackingRefBased/>
  <w15:docId w15:val="{402E32DF-529E-4895-810B-E599E72C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D24F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D24F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D24F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D24F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D24F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D2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F4"/>
    <w:rPr>
      <w:rFonts w:asciiTheme="majorHAnsi" w:eastAsiaTheme="majorEastAsia" w:hAnsiTheme="majorHAnsi" w:cstheme="majorBidi"/>
      <w:color w:val="365F91" w:themeColor="accent1" w:themeShade="BF"/>
      <w:sz w:val="40"/>
      <w:szCs w:val="40"/>
      <w:lang w:val="ro-RO"/>
    </w:rPr>
  </w:style>
  <w:style w:type="character" w:customStyle="1" w:styleId="Heading2Char">
    <w:name w:val="Heading 2 Char"/>
    <w:basedOn w:val="DefaultParagraphFont"/>
    <w:link w:val="Heading2"/>
    <w:uiPriority w:val="9"/>
    <w:semiHidden/>
    <w:rsid w:val="001D24F4"/>
    <w:rPr>
      <w:rFonts w:asciiTheme="majorHAnsi" w:eastAsiaTheme="majorEastAsia" w:hAnsiTheme="majorHAnsi" w:cstheme="majorBidi"/>
      <w:color w:val="365F91" w:themeColor="accent1" w:themeShade="BF"/>
      <w:sz w:val="32"/>
      <w:szCs w:val="32"/>
      <w:lang w:val="ro-RO"/>
    </w:rPr>
  </w:style>
  <w:style w:type="character" w:customStyle="1" w:styleId="Heading3Char">
    <w:name w:val="Heading 3 Char"/>
    <w:basedOn w:val="DefaultParagraphFont"/>
    <w:link w:val="Heading3"/>
    <w:uiPriority w:val="9"/>
    <w:semiHidden/>
    <w:rsid w:val="001D24F4"/>
    <w:rPr>
      <w:rFonts w:eastAsiaTheme="majorEastAsia" w:cstheme="majorBidi"/>
      <w:color w:val="365F91" w:themeColor="accent1" w:themeShade="BF"/>
      <w:sz w:val="28"/>
      <w:szCs w:val="28"/>
      <w:lang w:val="ro-RO"/>
    </w:rPr>
  </w:style>
  <w:style w:type="character" w:customStyle="1" w:styleId="Heading4Char">
    <w:name w:val="Heading 4 Char"/>
    <w:basedOn w:val="DefaultParagraphFont"/>
    <w:link w:val="Heading4"/>
    <w:uiPriority w:val="9"/>
    <w:semiHidden/>
    <w:rsid w:val="001D24F4"/>
    <w:rPr>
      <w:rFonts w:eastAsiaTheme="majorEastAsia" w:cstheme="majorBidi"/>
      <w:i/>
      <w:iCs/>
      <w:color w:val="365F91" w:themeColor="accent1" w:themeShade="BF"/>
      <w:lang w:val="ro-RO"/>
    </w:rPr>
  </w:style>
  <w:style w:type="character" w:customStyle="1" w:styleId="Heading5Char">
    <w:name w:val="Heading 5 Char"/>
    <w:basedOn w:val="DefaultParagraphFont"/>
    <w:link w:val="Heading5"/>
    <w:uiPriority w:val="9"/>
    <w:semiHidden/>
    <w:rsid w:val="001D24F4"/>
    <w:rPr>
      <w:rFonts w:eastAsiaTheme="majorEastAsia" w:cstheme="majorBidi"/>
      <w:color w:val="365F91" w:themeColor="accent1" w:themeShade="BF"/>
      <w:lang w:val="ro-RO"/>
    </w:rPr>
  </w:style>
  <w:style w:type="character" w:customStyle="1" w:styleId="Heading6Char">
    <w:name w:val="Heading 6 Char"/>
    <w:basedOn w:val="DefaultParagraphFont"/>
    <w:link w:val="Heading6"/>
    <w:uiPriority w:val="9"/>
    <w:semiHidden/>
    <w:rsid w:val="001D24F4"/>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1D24F4"/>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1D24F4"/>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1D24F4"/>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1D2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4F4"/>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1D24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4F4"/>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1D24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24F4"/>
    <w:rPr>
      <w:i/>
      <w:iCs/>
      <w:color w:val="404040" w:themeColor="text1" w:themeTint="BF"/>
      <w:lang w:val="ro-RO"/>
    </w:rPr>
  </w:style>
  <w:style w:type="paragraph" w:styleId="ListParagraph">
    <w:name w:val="List Paragraph"/>
    <w:basedOn w:val="Normal"/>
    <w:uiPriority w:val="34"/>
    <w:qFormat/>
    <w:rsid w:val="001D24F4"/>
    <w:pPr>
      <w:ind w:left="720"/>
      <w:contextualSpacing/>
    </w:pPr>
  </w:style>
  <w:style w:type="character" w:styleId="IntenseEmphasis">
    <w:name w:val="Intense Emphasis"/>
    <w:basedOn w:val="DefaultParagraphFont"/>
    <w:uiPriority w:val="21"/>
    <w:qFormat/>
    <w:rsid w:val="001D24F4"/>
    <w:rPr>
      <w:i/>
      <w:iCs/>
      <w:color w:val="365F91" w:themeColor="accent1" w:themeShade="BF"/>
    </w:rPr>
  </w:style>
  <w:style w:type="paragraph" w:styleId="IntenseQuote">
    <w:name w:val="Intense Quote"/>
    <w:basedOn w:val="Normal"/>
    <w:next w:val="Normal"/>
    <w:link w:val="IntenseQuoteChar"/>
    <w:uiPriority w:val="30"/>
    <w:qFormat/>
    <w:rsid w:val="001D24F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D24F4"/>
    <w:rPr>
      <w:i/>
      <w:iCs/>
      <w:color w:val="365F91" w:themeColor="accent1" w:themeShade="BF"/>
      <w:lang w:val="ro-RO"/>
    </w:rPr>
  </w:style>
  <w:style w:type="character" w:styleId="IntenseReference">
    <w:name w:val="Intense Reference"/>
    <w:basedOn w:val="DefaultParagraphFont"/>
    <w:uiPriority w:val="32"/>
    <w:qFormat/>
    <w:rsid w:val="001D24F4"/>
    <w:rPr>
      <w:b/>
      <w:bCs/>
      <w:smallCaps/>
      <w:color w:val="365F91" w:themeColor="accent1" w:themeShade="BF"/>
      <w:spacing w:val="5"/>
    </w:rPr>
  </w:style>
  <w:style w:type="paragraph" w:styleId="NormalWeb">
    <w:name w:val="Normal (Web)"/>
    <w:basedOn w:val="Normal"/>
    <w:uiPriority w:val="99"/>
    <w:semiHidden/>
    <w:unhideWhenUsed/>
    <w:rsid w:val="006C5E1B"/>
    <w:rPr>
      <w:rFonts w:ascii="Times New Roman" w:hAnsi="Times New Roman" w:cs="Times New Roman"/>
      <w:sz w:val="24"/>
      <w:szCs w:val="24"/>
    </w:rPr>
  </w:style>
  <w:style w:type="paragraph" w:customStyle="1" w:styleId="paragraph">
    <w:name w:val="paragraph"/>
    <w:basedOn w:val="Normal"/>
    <w:rsid w:val="006C5E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C5E1B"/>
  </w:style>
  <w:style w:type="character" w:customStyle="1" w:styleId="eop">
    <w:name w:val="eop"/>
    <w:basedOn w:val="DefaultParagraphFont"/>
    <w:rsid w:val="006C5E1B"/>
  </w:style>
  <w:style w:type="character" w:customStyle="1" w:styleId="scxp222730775">
    <w:name w:val="scxp222730775"/>
    <w:basedOn w:val="DefaultParagraphFont"/>
    <w:rsid w:val="006C5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4760">
      <w:bodyDiv w:val="1"/>
      <w:marLeft w:val="0"/>
      <w:marRight w:val="0"/>
      <w:marTop w:val="0"/>
      <w:marBottom w:val="0"/>
      <w:divBdr>
        <w:top w:val="none" w:sz="0" w:space="0" w:color="auto"/>
        <w:left w:val="none" w:sz="0" w:space="0" w:color="auto"/>
        <w:bottom w:val="none" w:sz="0" w:space="0" w:color="auto"/>
        <w:right w:val="none" w:sz="0" w:space="0" w:color="auto"/>
      </w:divBdr>
    </w:div>
    <w:div w:id="165218890">
      <w:bodyDiv w:val="1"/>
      <w:marLeft w:val="0"/>
      <w:marRight w:val="0"/>
      <w:marTop w:val="0"/>
      <w:marBottom w:val="0"/>
      <w:divBdr>
        <w:top w:val="none" w:sz="0" w:space="0" w:color="auto"/>
        <w:left w:val="none" w:sz="0" w:space="0" w:color="auto"/>
        <w:bottom w:val="none" w:sz="0" w:space="0" w:color="auto"/>
        <w:right w:val="none" w:sz="0" w:space="0" w:color="auto"/>
      </w:divBdr>
    </w:div>
    <w:div w:id="192421030">
      <w:bodyDiv w:val="1"/>
      <w:marLeft w:val="0"/>
      <w:marRight w:val="0"/>
      <w:marTop w:val="0"/>
      <w:marBottom w:val="0"/>
      <w:divBdr>
        <w:top w:val="none" w:sz="0" w:space="0" w:color="auto"/>
        <w:left w:val="none" w:sz="0" w:space="0" w:color="auto"/>
        <w:bottom w:val="none" w:sz="0" w:space="0" w:color="auto"/>
        <w:right w:val="none" w:sz="0" w:space="0" w:color="auto"/>
      </w:divBdr>
      <w:divsChild>
        <w:div w:id="2060929983">
          <w:marLeft w:val="0"/>
          <w:marRight w:val="0"/>
          <w:marTop w:val="0"/>
          <w:marBottom w:val="0"/>
          <w:divBdr>
            <w:top w:val="none" w:sz="0" w:space="0" w:color="auto"/>
            <w:left w:val="none" w:sz="0" w:space="0" w:color="auto"/>
            <w:bottom w:val="none" w:sz="0" w:space="0" w:color="auto"/>
            <w:right w:val="none" w:sz="0" w:space="0" w:color="auto"/>
          </w:divBdr>
          <w:divsChild>
            <w:div w:id="1713191942">
              <w:marLeft w:val="0"/>
              <w:marRight w:val="0"/>
              <w:marTop w:val="0"/>
              <w:marBottom w:val="0"/>
              <w:divBdr>
                <w:top w:val="none" w:sz="0" w:space="0" w:color="auto"/>
                <w:left w:val="none" w:sz="0" w:space="0" w:color="auto"/>
                <w:bottom w:val="none" w:sz="0" w:space="0" w:color="auto"/>
                <w:right w:val="none" w:sz="0" w:space="0" w:color="auto"/>
              </w:divBdr>
            </w:div>
            <w:div w:id="1499224127">
              <w:marLeft w:val="0"/>
              <w:marRight w:val="0"/>
              <w:marTop w:val="0"/>
              <w:marBottom w:val="0"/>
              <w:divBdr>
                <w:top w:val="none" w:sz="0" w:space="0" w:color="auto"/>
                <w:left w:val="none" w:sz="0" w:space="0" w:color="auto"/>
                <w:bottom w:val="none" w:sz="0" w:space="0" w:color="auto"/>
                <w:right w:val="none" w:sz="0" w:space="0" w:color="auto"/>
              </w:divBdr>
            </w:div>
          </w:divsChild>
        </w:div>
        <w:div w:id="1952085599">
          <w:marLeft w:val="0"/>
          <w:marRight w:val="0"/>
          <w:marTop w:val="0"/>
          <w:marBottom w:val="0"/>
          <w:divBdr>
            <w:top w:val="none" w:sz="0" w:space="0" w:color="auto"/>
            <w:left w:val="none" w:sz="0" w:space="0" w:color="auto"/>
            <w:bottom w:val="none" w:sz="0" w:space="0" w:color="auto"/>
            <w:right w:val="none" w:sz="0" w:space="0" w:color="auto"/>
          </w:divBdr>
          <w:divsChild>
            <w:div w:id="31344216">
              <w:marLeft w:val="0"/>
              <w:marRight w:val="0"/>
              <w:marTop w:val="0"/>
              <w:marBottom w:val="0"/>
              <w:divBdr>
                <w:top w:val="none" w:sz="0" w:space="0" w:color="auto"/>
                <w:left w:val="none" w:sz="0" w:space="0" w:color="auto"/>
                <w:bottom w:val="none" w:sz="0" w:space="0" w:color="auto"/>
                <w:right w:val="none" w:sz="0" w:space="0" w:color="auto"/>
              </w:divBdr>
            </w:div>
            <w:div w:id="1266186532">
              <w:marLeft w:val="0"/>
              <w:marRight w:val="0"/>
              <w:marTop w:val="0"/>
              <w:marBottom w:val="0"/>
              <w:divBdr>
                <w:top w:val="none" w:sz="0" w:space="0" w:color="auto"/>
                <w:left w:val="none" w:sz="0" w:space="0" w:color="auto"/>
                <w:bottom w:val="none" w:sz="0" w:space="0" w:color="auto"/>
                <w:right w:val="none" w:sz="0" w:space="0" w:color="auto"/>
              </w:divBdr>
            </w:div>
          </w:divsChild>
        </w:div>
        <w:div w:id="1660573786">
          <w:marLeft w:val="0"/>
          <w:marRight w:val="0"/>
          <w:marTop w:val="0"/>
          <w:marBottom w:val="0"/>
          <w:divBdr>
            <w:top w:val="none" w:sz="0" w:space="0" w:color="auto"/>
            <w:left w:val="none" w:sz="0" w:space="0" w:color="auto"/>
            <w:bottom w:val="none" w:sz="0" w:space="0" w:color="auto"/>
            <w:right w:val="none" w:sz="0" w:space="0" w:color="auto"/>
          </w:divBdr>
          <w:divsChild>
            <w:div w:id="946161053">
              <w:marLeft w:val="0"/>
              <w:marRight w:val="0"/>
              <w:marTop w:val="0"/>
              <w:marBottom w:val="0"/>
              <w:divBdr>
                <w:top w:val="none" w:sz="0" w:space="0" w:color="auto"/>
                <w:left w:val="none" w:sz="0" w:space="0" w:color="auto"/>
                <w:bottom w:val="none" w:sz="0" w:space="0" w:color="auto"/>
                <w:right w:val="none" w:sz="0" w:space="0" w:color="auto"/>
              </w:divBdr>
            </w:div>
            <w:div w:id="929657506">
              <w:marLeft w:val="0"/>
              <w:marRight w:val="0"/>
              <w:marTop w:val="0"/>
              <w:marBottom w:val="0"/>
              <w:divBdr>
                <w:top w:val="none" w:sz="0" w:space="0" w:color="auto"/>
                <w:left w:val="none" w:sz="0" w:space="0" w:color="auto"/>
                <w:bottom w:val="none" w:sz="0" w:space="0" w:color="auto"/>
                <w:right w:val="none" w:sz="0" w:space="0" w:color="auto"/>
              </w:divBdr>
            </w:div>
          </w:divsChild>
        </w:div>
        <w:div w:id="2117670632">
          <w:marLeft w:val="0"/>
          <w:marRight w:val="0"/>
          <w:marTop w:val="0"/>
          <w:marBottom w:val="0"/>
          <w:divBdr>
            <w:top w:val="none" w:sz="0" w:space="0" w:color="auto"/>
            <w:left w:val="none" w:sz="0" w:space="0" w:color="auto"/>
            <w:bottom w:val="none" w:sz="0" w:space="0" w:color="auto"/>
            <w:right w:val="none" w:sz="0" w:space="0" w:color="auto"/>
          </w:divBdr>
          <w:divsChild>
            <w:div w:id="284968825">
              <w:marLeft w:val="0"/>
              <w:marRight w:val="0"/>
              <w:marTop w:val="0"/>
              <w:marBottom w:val="0"/>
              <w:divBdr>
                <w:top w:val="none" w:sz="0" w:space="0" w:color="auto"/>
                <w:left w:val="none" w:sz="0" w:space="0" w:color="auto"/>
                <w:bottom w:val="none" w:sz="0" w:space="0" w:color="auto"/>
                <w:right w:val="none" w:sz="0" w:space="0" w:color="auto"/>
              </w:divBdr>
            </w:div>
            <w:div w:id="120342553">
              <w:marLeft w:val="0"/>
              <w:marRight w:val="0"/>
              <w:marTop w:val="0"/>
              <w:marBottom w:val="0"/>
              <w:divBdr>
                <w:top w:val="none" w:sz="0" w:space="0" w:color="auto"/>
                <w:left w:val="none" w:sz="0" w:space="0" w:color="auto"/>
                <w:bottom w:val="none" w:sz="0" w:space="0" w:color="auto"/>
                <w:right w:val="none" w:sz="0" w:space="0" w:color="auto"/>
              </w:divBdr>
            </w:div>
          </w:divsChild>
        </w:div>
        <w:div w:id="515769256">
          <w:marLeft w:val="0"/>
          <w:marRight w:val="0"/>
          <w:marTop w:val="0"/>
          <w:marBottom w:val="0"/>
          <w:divBdr>
            <w:top w:val="none" w:sz="0" w:space="0" w:color="auto"/>
            <w:left w:val="none" w:sz="0" w:space="0" w:color="auto"/>
            <w:bottom w:val="none" w:sz="0" w:space="0" w:color="auto"/>
            <w:right w:val="none" w:sz="0" w:space="0" w:color="auto"/>
          </w:divBdr>
          <w:divsChild>
            <w:div w:id="1255555742">
              <w:marLeft w:val="0"/>
              <w:marRight w:val="0"/>
              <w:marTop w:val="0"/>
              <w:marBottom w:val="0"/>
              <w:divBdr>
                <w:top w:val="none" w:sz="0" w:space="0" w:color="auto"/>
                <w:left w:val="none" w:sz="0" w:space="0" w:color="auto"/>
                <w:bottom w:val="none" w:sz="0" w:space="0" w:color="auto"/>
                <w:right w:val="none" w:sz="0" w:space="0" w:color="auto"/>
              </w:divBdr>
            </w:div>
            <w:div w:id="8696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3256">
      <w:bodyDiv w:val="1"/>
      <w:marLeft w:val="0"/>
      <w:marRight w:val="0"/>
      <w:marTop w:val="0"/>
      <w:marBottom w:val="0"/>
      <w:divBdr>
        <w:top w:val="none" w:sz="0" w:space="0" w:color="auto"/>
        <w:left w:val="none" w:sz="0" w:space="0" w:color="auto"/>
        <w:bottom w:val="none" w:sz="0" w:space="0" w:color="auto"/>
        <w:right w:val="none" w:sz="0" w:space="0" w:color="auto"/>
      </w:divBdr>
    </w:div>
    <w:div w:id="214661413">
      <w:bodyDiv w:val="1"/>
      <w:marLeft w:val="0"/>
      <w:marRight w:val="0"/>
      <w:marTop w:val="0"/>
      <w:marBottom w:val="0"/>
      <w:divBdr>
        <w:top w:val="none" w:sz="0" w:space="0" w:color="auto"/>
        <w:left w:val="none" w:sz="0" w:space="0" w:color="auto"/>
        <w:bottom w:val="none" w:sz="0" w:space="0" w:color="auto"/>
        <w:right w:val="none" w:sz="0" w:space="0" w:color="auto"/>
      </w:divBdr>
    </w:div>
    <w:div w:id="268514230">
      <w:bodyDiv w:val="1"/>
      <w:marLeft w:val="0"/>
      <w:marRight w:val="0"/>
      <w:marTop w:val="0"/>
      <w:marBottom w:val="0"/>
      <w:divBdr>
        <w:top w:val="none" w:sz="0" w:space="0" w:color="auto"/>
        <w:left w:val="none" w:sz="0" w:space="0" w:color="auto"/>
        <w:bottom w:val="none" w:sz="0" w:space="0" w:color="auto"/>
        <w:right w:val="none" w:sz="0" w:space="0" w:color="auto"/>
      </w:divBdr>
    </w:div>
    <w:div w:id="282421395">
      <w:bodyDiv w:val="1"/>
      <w:marLeft w:val="0"/>
      <w:marRight w:val="0"/>
      <w:marTop w:val="0"/>
      <w:marBottom w:val="0"/>
      <w:divBdr>
        <w:top w:val="none" w:sz="0" w:space="0" w:color="auto"/>
        <w:left w:val="none" w:sz="0" w:space="0" w:color="auto"/>
        <w:bottom w:val="none" w:sz="0" w:space="0" w:color="auto"/>
        <w:right w:val="none" w:sz="0" w:space="0" w:color="auto"/>
      </w:divBdr>
    </w:div>
    <w:div w:id="298194411">
      <w:bodyDiv w:val="1"/>
      <w:marLeft w:val="0"/>
      <w:marRight w:val="0"/>
      <w:marTop w:val="0"/>
      <w:marBottom w:val="0"/>
      <w:divBdr>
        <w:top w:val="none" w:sz="0" w:space="0" w:color="auto"/>
        <w:left w:val="none" w:sz="0" w:space="0" w:color="auto"/>
        <w:bottom w:val="none" w:sz="0" w:space="0" w:color="auto"/>
        <w:right w:val="none" w:sz="0" w:space="0" w:color="auto"/>
      </w:divBdr>
    </w:div>
    <w:div w:id="329600277">
      <w:bodyDiv w:val="1"/>
      <w:marLeft w:val="0"/>
      <w:marRight w:val="0"/>
      <w:marTop w:val="0"/>
      <w:marBottom w:val="0"/>
      <w:divBdr>
        <w:top w:val="none" w:sz="0" w:space="0" w:color="auto"/>
        <w:left w:val="none" w:sz="0" w:space="0" w:color="auto"/>
        <w:bottom w:val="none" w:sz="0" w:space="0" w:color="auto"/>
        <w:right w:val="none" w:sz="0" w:space="0" w:color="auto"/>
      </w:divBdr>
    </w:div>
    <w:div w:id="363528263">
      <w:bodyDiv w:val="1"/>
      <w:marLeft w:val="0"/>
      <w:marRight w:val="0"/>
      <w:marTop w:val="0"/>
      <w:marBottom w:val="0"/>
      <w:divBdr>
        <w:top w:val="none" w:sz="0" w:space="0" w:color="auto"/>
        <w:left w:val="none" w:sz="0" w:space="0" w:color="auto"/>
        <w:bottom w:val="none" w:sz="0" w:space="0" w:color="auto"/>
        <w:right w:val="none" w:sz="0" w:space="0" w:color="auto"/>
      </w:divBdr>
    </w:div>
    <w:div w:id="382292293">
      <w:bodyDiv w:val="1"/>
      <w:marLeft w:val="0"/>
      <w:marRight w:val="0"/>
      <w:marTop w:val="0"/>
      <w:marBottom w:val="0"/>
      <w:divBdr>
        <w:top w:val="none" w:sz="0" w:space="0" w:color="auto"/>
        <w:left w:val="none" w:sz="0" w:space="0" w:color="auto"/>
        <w:bottom w:val="none" w:sz="0" w:space="0" w:color="auto"/>
        <w:right w:val="none" w:sz="0" w:space="0" w:color="auto"/>
      </w:divBdr>
    </w:div>
    <w:div w:id="460418935">
      <w:bodyDiv w:val="1"/>
      <w:marLeft w:val="0"/>
      <w:marRight w:val="0"/>
      <w:marTop w:val="0"/>
      <w:marBottom w:val="0"/>
      <w:divBdr>
        <w:top w:val="none" w:sz="0" w:space="0" w:color="auto"/>
        <w:left w:val="none" w:sz="0" w:space="0" w:color="auto"/>
        <w:bottom w:val="none" w:sz="0" w:space="0" w:color="auto"/>
        <w:right w:val="none" w:sz="0" w:space="0" w:color="auto"/>
      </w:divBdr>
    </w:div>
    <w:div w:id="520510320">
      <w:bodyDiv w:val="1"/>
      <w:marLeft w:val="0"/>
      <w:marRight w:val="0"/>
      <w:marTop w:val="0"/>
      <w:marBottom w:val="0"/>
      <w:divBdr>
        <w:top w:val="none" w:sz="0" w:space="0" w:color="auto"/>
        <w:left w:val="none" w:sz="0" w:space="0" w:color="auto"/>
        <w:bottom w:val="none" w:sz="0" w:space="0" w:color="auto"/>
        <w:right w:val="none" w:sz="0" w:space="0" w:color="auto"/>
      </w:divBdr>
    </w:div>
    <w:div w:id="577011126">
      <w:bodyDiv w:val="1"/>
      <w:marLeft w:val="0"/>
      <w:marRight w:val="0"/>
      <w:marTop w:val="0"/>
      <w:marBottom w:val="0"/>
      <w:divBdr>
        <w:top w:val="none" w:sz="0" w:space="0" w:color="auto"/>
        <w:left w:val="none" w:sz="0" w:space="0" w:color="auto"/>
        <w:bottom w:val="none" w:sz="0" w:space="0" w:color="auto"/>
        <w:right w:val="none" w:sz="0" w:space="0" w:color="auto"/>
      </w:divBdr>
    </w:div>
    <w:div w:id="610205924">
      <w:bodyDiv w:val="1"/>
      <w:marLeft w:val="0"/>
      <w:marRight w:val="0"/>
      <w:marTop w:val="0"/>
      <w:marBottom w:val="0"/>
      <w:divBdr>
        <w:top w:val="none" w:sz="0" w:space="0" w:color="auto"/>
        <w:left w:val="none" w:sz="0" w:space="0" w:color="auto"/>
        <w:bottom w:val="none" w:sz="0" w:space="0" w:color="auto"/>
        <w:right w:val="none" w:sz="0" w:space="0" w:color="auto"/>
      </w:divBdr>
    </w:div>
    <w:div w:id="630794098">
      <w:bodyDiv w:val="1"/>
      <w:marLeft w:val="0"/>
      <w:marRight w:val="0"/>
      <w:marTop w:val="0"/>
      <w:marBottom w:val="0"/>
      <w:divBdr>
        <w:top w:val="none" w:sz="0" w:space="0" w:color="auto"/>
        <w:left w:val="none" w:sz="0" w:space="0" w:color="auto"/>
        <w:bottom w:val="none" w:sz="0" w:space="0" w:color="auto"/>
        <w:right w:val="none" w:sz="0" w:space="0" w:color="auto"/>
      </w:divBdr>
    </w:div>
    <w:div w:id="631328091">
      <w:bodyDiv w:val="1"/>
      <w:marLeft w:val="0"/>
      <w:marRight w:val="0"/>
      <w:marTop w:val="0"/>
      <w:marBottom w:val="0"/>
      <w:divBdr>
        <w:top w:val="none" w:sz="0" w:space="0" w:color="auto"/>
        <w:left w:val="none" w:sz="0" w:space="0" w:color="auto"/>
        <w:bottom w:val="none" w:sz="0" w:space="0" w:color="auto"/>
        <w:right w:val="none" w:sz="0" w:space="0" w:color="auto"/>
      </w:divBdr>
    </w:div>
    <w:div w:id="661199826">
      <w:bodyDiv w:val="1"/>
      <w:marLeft w:val="0"/>
      <w:marRight w:val="0"/>
      <w:marTop w:val="0"/>
      <w:marBottom w:val="0"/>
      <w:divBdr>
        <w:top w:val="none" w:sz="0" w:space="0" w:color="auto"/>
        <w:left w:val="none" w:sz="0" w:space="0" w:color="auto"/>
        <w:bottom w:val="none" w:sz="0" w:space="0" w:color="auto"/>
        <w:right w:val="none" w:sz="0" w:space="0" w:color="auto"/>
      </w:divBdr>
    </w:div>
    <w:div w:id="724253680">
      <w:bodyDiv w:val="1"/>
      <w:marLeft w:val="0"/>
      <w:marRight w:val="0"/>
      <w:marTop w:val="0"/>
      <w:marBottom w:val="0"/>
      <w:divBdr>
        <w:top w:val="none" w:sz="0" w:space="0" w:color="auto"/>
        <w:left w:val="none" w:sz="0" w:space="0" w:color="auto"/>
        <w:bottom w:val="none" w:sz="0" w:space="0" w:color="auto"/>
        <w:right w:val="none" w:sz="0" w:space="0" w:color="auto"/>
      </w:divBdr>
    </w:div>
    <w:div w:id="834760715">
      <w:bodyDiv w:val="1"/>
      <w:marLeft w:val="0"/>
      <w:marRight w:val="0"/>
      <w:marTop w:val="0"/>
      <w:marBottom w:val="0"/>
      <w:divBdr>
        <w:top w:val="none" w:sz="0" w:space="0" w:color="auto"/>
        <w:left w:val="none" w:sz="0" w:space="0" w:color="auto"/>
        <w:bottom w:val="none" w:sz="0" w:space="0" w:color="auto"/>
        <w:right w:val="none" w:sz="0" w:space="0" w:color="auto"/>
      </w:divBdr>
      <w:divsChild>
        <w:div w:id="12191432">
          <w:marLeft w:val="0"/>
          <w:marRight w:val="0"/>
          <w:marTop w:val="0"/>
          <w:marBottom w:val="0"/>
          <w:divBdr>
            <w:top w:val="none" w:sz="0" w:space="0" w:color="auto"/>
            <w:left w:val="none" w:sz="0" w:space="0" w:color="auto"/>
            <w:bottom w:val="none" w:sz="0" w:space="0" w:color="auto"/>
            <w:right w:val="none" w:sz="0" w:space="0" w:color="auto"/>
          </w:divBdr>
          <w:divsChild>
            <w:div w:id="292293739">
              <w:marLeft w:val="0"/>
              <w:marRight w:val="0"/>
              <w:marTop w:val="0"/>
              <w:marBottom w:val="0"/>
              <w:divBdr>
                <w:top w:val="none" w:sz="0" w:space="0" w:color="auto"/>
                <w:left w:val="none" w:sz="0" w:space="0" w:color="auto"/>
                <w:bottom w:val="none" w:sz="0" w:space="0" w:color="auto"/>
                <w:right w:val="none" w:sz="0" w:space="0" w:color="auto"/>
              </w:divBdr>
            </w:div>
          </w:divsChild>
        </w:div>
        <w:div w:id="357046486">
          <w:marLeft w:val="0"/>
          <w:marRight w:val="0"/>
          <w:marTop w:val="0"/>
          <w:marBottom w:val="0"/>
          <w:divBdr>
            <w:top w:val="none" w:sz="0" w:space="0" w:color="auto"/>
            <w:left w:val="none" w:sz="0" w:space="0" w:color="auto"/>
            <w:bottom w:val="none" w:sz="0" w:space="0" w:color="auto"/>
            <w:right w:val="none" w:sz="0" w:space="0" w:color="auto"/>
          </w:divBdr>
          <w:divsChild>
            <w:div w:id="1109274278">
              <w:marLeft w:val="0"/>
              <w:marRight w:val="0"/>
              <w:marTop w:val="0"/>
              <w:marBottom w:val="0"/>
              <w:divBdr>
                <w:top w:val="none" w:sz="0" w:space="0" w:color="auto"/>
                <w:left w:val="none" w:sz="0" w:space="0" w:color="auto"/>
                <w:bottom w:val="none" w:sz="0" w:space="0" w:color="auto"/>
                <w:right w:val="none" w:sz="0" w:space="0" w:color="auto"/>
              </w:divBdr>
            </w:div>
            <w:div w:id="491527114">
              <w:marLeft w:val="0"/>
              <w:marRight w:val="0"/>
              <w:marTop w:val="0"/>
              <w:marBottom w:val="0"/>
              <w:divBdr>
                <w:top w:val="none" w:sz="0" w:space="0" w:color="auto"/>
                <w:left w:val="none" w:sz="0" w:space="0" w:color="auto"/>
                <w:bottom w:val="none" w:sz="0" w:space="0" w:color="auto"/>
                <w:right w:val="none" w:sz="0" w:space="0" w:color="auto"/>
              </w:divBdr>
            </w:div>
          </w:divsChild>
        </w:div>
        <w:div w:id="536433737">
          <w:marLeft w:val="0"/>
          <w:marRight w:val="0"/>
          <w:marTop w:val="0"/>
          <w:marBottom w:val="0"/>
          <w:divBdr>
            <w:top w:val="none" w:sz="0" w:space="0" w:color="auto"/>
            <w:left w:val="none" w:sz="0" w:space="0" w:color="auto"/>
            <w:bottom w:val="none" w:sz="0" w:space="0" w:color="auto"/>
            <w:right w:val="none" w:sz="0" w:space="0" w:color="auto"/>
          </w:divBdr>
          <w:divsChild>
            <w:div w:id="1490442673">
              <w:marLeft w:val="0"/>
              <w:marRight w:val="0"/>
              <w:marTop w:val="0"/>
              <w:marBottom w:val="0"/>
              <w:divBdr>
                <w:top w:val="none" w:sz="0" w:space="0" w:color="auto"/>
                <w:left w:val="none" w:sz="0" w:space="0" w:color="auto"/>
                <w:bottom w:val="none" w:sz="0" w:space="0" w:color="auto"/>
                <w:right w:val="none" w:sz="0" w:space="0" w:color="auto"/>
              </w:divBdr>
            </w:div>
            <w:div w:id="243297508">
              <w:marLeft w:val="0"/>
              <w:marRight w:val="0"/>
              <w:marTop w:val="0"/>
              <w:marBottom w:val="0"/>
              <w:divBdr>
                <w:top w:val="none" w:sz="0" w:space="0" w:color="auto"/>
                <w:left w:val="none" w:sz="0" w:space="0" w:color="auto"/>
                <w:bottom w:val="none" w:sz="0" w:space="0" w:color="auto"/>
                <w:right w:val="none" w:sz="0" w:space="0" w:color="auto"/>
              </w:divBdr>
            </w:div>
          </w:divsChild>
        </w:div>
        <w:div w:id="2141419153">
          <w:marLeft w:val="0"/>
          <w:marRight w:val="0"/>
          <w:marTop w:val="0"/>
          <w:marBottom w:val="0"/>
          <w:divBdr>
            <w:top w:val="none" w:sz="0" w:space="0" w:color="auto"/>
            <w:left w:val="none" w:sz="0" w:space="0" w:color="auto"/>
            <w:bottom w:val="none" w:sz="0" w:space="0" w:color="auto"/>
            <w:right w:val="none" w:sz="0" w:space="0" w:color="auto"/>
          </w:divBdr>
          <w:divsChild>
            <w:div w:id="564225678">
              <w:marLeft w:val="0"/>
              <w:marRight w:val="0"/>
              <w:marTop w:val="0"/>
              <w:marBottom w:val="0"/>
              <w:divBdr>
                <w:top w:val="none" w:sz="0" w:space="0" w:color="auto"/>
                <w:left w:val="none" w:sz="0" w:space="0" w:color="auto"/>
                <w:bottom w:val="none" w:sz="0" w:space="0" w:color="auto"/>
                <w:right w:val="none" w:sz="0" w:space="0" w:color="auto"/>
              </w:divBdr>
            </w:div>
          </w:divsChild>
        </w:div>
        <w:div w:id="1929457583">
          <w:marLeft w:val="0"/>
          <w:marRight w:val="0"/>
          <w:marTop w:val="0"/>
          <w:marBottom w:val="0"/>
          <w:divBdr>
            <w:top w:val="none" w:sz="0" w:space="0" w:color="auto"/>
            <w:left w:val="none" w:sz="0" w:space="0" w:color="auto"/>
            <w:bottom w:val="none" w:sz="0" w:space="0" w:color="auto"/>
            <w:right w:val="none" w:sz="0" w:space="0" w:color="auto"/>
          </w:divBdr>
          <w:divsChild>
            <w:div w:id="1046684172">
              <w:marLeft w:val="0"/>
              <w:marRight w:val="0"/>
              <w:marTop w:val="0"/>
              <w:marBottom w:val="0"/>
              <w:divBdr>
                <w:top w:val="none" w:sz="0" w:space="0" w:color="auto"/>
                <w:left w:val="none" w:sz="0" w:space="0" w:color="auto"/>
                <w:bottom w:val="none" w:sz="0" w:space="0" w:color="auto"/>
                <w:right w:val="none" w:sz="0" w:space="0" w:color="auto"/>
              </w:divBdr>
            </w:div>
            <w:div w:id="1056126923">
              <w:marLeft w:val="0"/>
              <w:marRight w:val="0"/>
              <w:marTop w:val="0"/>
              <w:marBottom w:val="0"/>
              <w:divBdr>
                <w:top w:val="none" w:sz="0" w:space="0" w:color="auto"/>
                <w:left w:val="none" w:sz="0" w:space="0" w:color="auto"/>
                <w:bottom w:val="none" w:sz="0" w:space="0" w:color="auto"/>
                <w:right w:val="none" w:sz="0" w:space="0" w:color="auto"/>
              </w:divBdr>
            </w:div>
          </w:divsChild>
        </w:div>
        <w:div w:id="316032138">
          <w:marLeft w:val="0"/>
          <w:marRight w:val="0"/>
          <w:marTop w:val="0"/>
          <w:marBottom w:val="0"/>
          <w:divBdr>
            <w:top w:val="none" w:sz="0" w:space="0" w:color="auto"/>
            <w:left w:val="none" w:sz="0" w:space="0" w:color="auto"/>
            <w:bottom w:val="none" w:sz="0" w:space="0" w:color="auto"/>
            <w:right w:val="none" w:sz="0" w:space="0" w:color="auto"/>
          </w:divBdr>
          <w:divsChild>
            <w:div w:id="1458797126">
              <w:marLeft w:val="0"/>
              <w:marRight w:val="0"/>
              <w:marTop w:val="0"/>
              <w:marBottom w:val="0"/>
              <w:divBdr>
                <w:top w:val="none" w:sz="0" w:space="0" w:color="auto"/>
                <w:left w:val="none" w:sz="0" w:space="0" w:color="auto"/>
                <w:bottom w:val="none" w:sz="0" w:space="0" w:color="auto"/>
                <w:right w:val="none" w:sz="0" w:space="0" w:color="auto"/>
              </w:divBdr>
            </w:div>
            <w:div w:id="20533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1689">
      <w:bodyDiv w:val="1"/>
      <w:marLeft w:val="0"/>
      <w:marRight w:val="0"/>
      <w:marTop w:val="0"/>
      <w:marBottom w:val="0"/>
      <w:divBdr>
        <w:top w:val="none" w:sz="0" w:space="0" w:color="auto"/>
        <w:left w:val="none" w:sz="0" w:space="0" w:color="auto"/>
        <w:bottom w:val="none" w:sz="0" w:space="0" w:color="auto"/>
        <w:right w:val="none" w:sz="0" w:space="0" w:color="auto"/>
      </w:divBdr>
    </w:div>
    <w:div w:id="878588598">
      <w:bodyDiv w:val="1"/>
      <w:marLeft w:val="0"/>
      <w:marRight w:val="0"/>
      <w:marTop w:val="0"/>
      <w:marBottom w:val="0"/>
      <w:divBdr>
        <w:top w:val="none" w:sz="0" w:space="0" w:color="auto"/>
        <w:left w:val="none" w:sz="0" w:space="0" w:color="auto"/>
        <w:bottom w:val="none" w:sz="0" w:space="0" w:color="auto"/>
        <w:right w:val="none" w:sz="0" w:space="0" w:color="auto"/>
      </w:divBdr>
    </w:div>
    <w:div w:id="981038905">
      <w:bodyDiv w:val="1"/>
      <w:marLeft w:val="0"/>
      <w:marRight w:val="0"/>
      <w:marTop w:val="0"/>
      <w:marBottom w:val="0"/>
      <w:divBdr>
        <w:top w:val="none" w:sz="0" w:space="0" w:color="auto"/>
        <w:left w:val="none" w:sz="0" w:space="0" w:color="auto"/>
        <w:bottom w:val="none" w:sz="0" w:space="0" w:color="auto"/>
        <w:right w:val="none" w:sz="0" w:space="0" w:color="auto"/>
      </w:divBdr>
    </w:div>
    <w:div w:id="1043597076">
      <w:bodyDiv w:val="1"/>
      <w:marLeft w:val="0"/>
      <w:marRight w:val="0"/>
      <w:marTop w:val="0"/>
      <w:marBottom w:val="0"/>
      <w:divBdr>
        <w:top w:val="none" w:sz="0" w:space="0" w:color="auto"/>
        <w:left w:val="none" w:sz="0" w:space="0" w:color="auto"/>
        <w:bottom w:val="none" w:sz="0" w:space="0" w:color="auto"/>
        <w:right w:val="none" w:sz="0" w:space="0" w:color="auto"/>
      </w:divBdr>
    </w:div>
    <w:div w:id="1092166686">
      <w:bodyDiv w:val="1"/>
      <w:marLeft w:val="0"/>
      <w:marRight w:val="0"/>
      <w:marTop w:val="0"/>
      <w:marBottom w:val="0"/>
      <w:divBdr>
        <w:top w:val="none" w:sz="0" w:space="0" w:color="auto"/>
        <w:left w:val="none" w:sz="0" w:space="0" w:color="auto"/>
        <w:bottom w:val="none" w:sz="0" w:space="0" w:color="auto"/>
        <w:right w:val="none" w:sz="0" w:space="0" w:color="auto"/>
      </w:divBdr>
    </w:div>
    <w:div w:id="1107192978">
      <w:bodyDiv w:val="1"/>
      <w:marLeft w:val="0"/>
      <w:marRight w:val="0"/>
      <w:marTop w:val="0"/>
      <w:marBottom w:val="0"/>
      <w:divBdr>
        <w:top w:val="none" w:sz="0" w:space="0" w:color="auto"/>
        <w:left w:val="none" w:sz="0" w:space="0" w:color="auto"/>
        <w:bottom w:val="none" w:sz="0" w:space="0" w:color="auto"/>
        <w:right w:val="none" w:sz="0" w:space="0" w:color="auto"/>
      </w:divBdr>
      <w:divsChild>
        <w:div w:id="1784687862">
          <w:marLeft w:val="0"/>
          <w:marRight w:val="0"/>
          <w:marTop w:val="0"/>
          <w:marBottom w:val="0"/>
          <w:divBdr>
            <w:top w:val="none" w:sz="0" w:space="0" w:color="auto"/>
            <w:left w:val="none" w:sz="0" w:space="0" w:color="auto"/>
            <w:bottom w:val="none" w:sz="0" w:space="0" w:color="auto"/>
            <w:right w:val="none" w:sz="0" w:space="0" w:color="auto"/>
          </w:divBdr>
          <w:divsChild>
            <w:div w:id="1414811850">
              <w:marLeft w:val="0"/>
              <w:marRight w:val="0"/>
              <w:marTop w:val="0"/>
              <w:marBottom w:val="0"/>
              <w:divBdr>
                <w:top w:val="none" w:sz="0" w:space="0" w:color="auto"/>
                <w:left w:val="none" w:sz="0" w:space="0" w:color="auto"/>
                <w:bottom w:val="none" w:sz="0" w:space="0" w:color="auto"/>
                <w:right w:val="none" w:sz="0" w:space="0" w:color="auto"/>
              </w:divBdr>
            </w:div>
          </w:divsChild>
        </w:div>
        <w:div w:id="1724676765">
          <w:marLeft w:val="0"/>
          <w:marRight w:val="0"/>
          <w:marTop w:val="0"/>
          <w:marBottom w:val="0"/>
          <w:divBdr>
            <w:top w:val="none" w:sz="0" w:space="0" w:color="auto"/>
            <w:left w:val="none" w:sz="0" w:space="0" w:color="auto"/>
            <w:bottom w:val="none" w:sz="0" w:space="0" w:color="auto"/>
            <w:right w:val="none" w:sz="0" w:space="0" w:color="auto"/>
          </w:divBdr>
          <w:divsChild>
            <w:div w:id="1940522956">
              <w:marLeft w:val="0"/>
              <w:marRight w:val="0"/>
              <w:marTop w:val="0"/>
              <w:marBottom w:val="0"/>
              <w:divBdr>
                <w:top w:val="none" w:sz="0" w:space="0" w:color="auto"/>
                <w:left w:val="none" w:sz="0" w:space="0" w:color="auto"/>
                <w:bottom w:val="none" w:sz="0" w:space="0" w:color="auto"/>
                <w:right w:val="none" w:sz="0" w:space="0" w:color="auto"/>
              </w:divBdr>
            </w:div>
            <w:div w:id="862323665">
              <w:marLeft w:val="0"/>
              <w:marRight w:val="0"/>
              <w:marTop w:val="0"/>
              <w:marBottom w:val="0"/>
              <w:divBdr>
                <w:top w:val="none" w:sz="0" w:space="0" w:color="auto"/>
                <w:left w:val="none" w:sz="0" w:space="0" w:color="auto"/>
                <w:bottom w:val="none" w:sz="0" w:space="0" w:color="auto"/>
                <w:right w:val="none" w:sz="0" w:space="0" w:color="auto"/>
              </w:divBdr>
            </w:div>
          </w:divsChild>
        </w:div>
        <w:div w:id="1498423749">
          <w:marLeft w:val="0"/>
          <w:marRight w:val="0"/>
          <w:marTop w:val="0"/>
          <w:marBottom w:val="0"/>
          <w:divBdr>
            <w:top w:val="none" w:sz="0" w:space="0" w:color="auto"/>
            <w:left w:val="none" w:sz="0" w:space="0" w:color="auto"/>
            <w:bottom w:val="none" w:sz="0" w:space="0" w:color="auto"/>
            <w:right w:val="none" w:sz="0" w:space="0" w:color="auto"/>
          </w:divBdr>
          <w:divsChild>
            <w:div w:id="85200397">
              <w:marLeft w:val="0"/>
              <w:marRight w:val="0"/>
              <w:marTop w:val="0"/>
              <w:marBottom w:val="0"/>
              <w:divBdr>
                <w:top w:val="none" w:sz="0" w:space="0" w:color="auto"/>
                <w:left w:val="none" w:sz="0" w:space="0" w:color="auto"/>
                <w:bottom w:val="none" w:sz="0" w:space="0" w:color="auto"/>
                <w:right w:val="none" w:sz="0" w:space="0" w:color="auto"/>
              </w:divBdr>
            </w:div>
            <w:div w:id="98793099">
              <w:marLeft w:val="0"/>
              <w:marRight w:val="0"/>
              <w:marTop w:val="0"/>
              <w:marBottom w:val="0"/>
              <w:divBdr>
                <w:top w:val="none" w:sz="0" w:space="0" w:color="auto"/>
                <w:left w:val="none" w:sz="0" w:space="0" w:color="auto"/>
                <w:bottom w:val="none" w:sz="0" w:space="0" w:color="auto"/>
                <w:right w:val="none" w:sz="0" w:space="0" w:color="auto"/>
              </w:divBdr>
            </w:div>
          </w:divsChild>
        </w:div>
        <w:div w:id="1710063513">
          <w:marLeft w:val="0"/>
          <w:marRight w:val="0"/>
          <w:marTop w:val="0"/>
          <w:marBottom w:val="0"/>
          <w:divBdr>
            <w:top w:val="none" w:sz="0" w:space="0" w:color="auto"/>
            <w:left w:val="none" w:sz="0" w:space="0" w:color="auto"/>
            <w:bottom w:val="none" w:sz="0" w:space="0" w:color="auto"/>
            <w:right w:val="none" w:sz="0" w:space="0" w:color="auto"/>
          </w:divBdr>
          <w:divsChild>
            <w:div w:id="285507268">
              <w:marLeft w:val="0"/>
              <w:marRight w:val="0"/>
              <w:marTop w:val="0"/>
              <w:marBottom w:val="0"/>
              <w:divBdr>
                <w:top w:val="none" w:sz="0" w:space="0" w:color="auto"/>
                <w:left w:val="none" w:sz="0" w:space="0" w:color="auto"/>
                <w:bottom w:val="none" w:sz="0" w:space="0" w:color="auto"/>
                <w:right w:val="none" w:sz="0" w:space="0" w:color="auto"/>
              </w:divBdr>
            </w:div>
          </w:divsChild>
        </w:div>
        <w:div w:id="1309556295">
          <w:marLeft w:val="0"/>
          <w:marRight w:val="0"/>
          <w:marTop w:val="0"/>
          <w:marBottom w:val="0"/>
          <w:divBdr>
            <w:top w:val="none" w:sz="0" w:space="0" w:color="auto"/>
            <w:left w:val="none" w:sz="0" w:space="0" w:color="auto"/>
            <w:bottom w:val="none" w:sz="0" w:space="0" w:color="auto"/>
            <w:right w:val="none" w:sz="0" w:space="0" w:color="auto"/>
          </w:divBdr>
          <w:divsChild>
            <w:div w:id="959992955">
              <w:marLeft w:val="0"/>
              <w:marRight w:val="0"/>
              <w:marTop w:val="0"/>
              <w:marBottom w:val="0"/>
              <w:divBdr>
                <w:top w:val="none" w:sz="0" w:space="0" w:color="auto"/>
                <w:left w:val="none" w:sz="0" w:space="0" w:color="auto"/>
                <w:bottom w:val="none" w:sz="0" w:space="0" w:color="auto"/>
                <w:right w:val="none" w:sz="0" w:space="0" w:color="auto"/>
              </w:divBdr>
            </w:div>
            <w:div w:id="412629225">
              <w:marLeft w:val="0"/>
              <w:marRight w:val="0"/>
              <w:marTop w:val="0"/>
              <w:marBottom w:val="0"/>
              <w:divBdr>
                <w:top w:val="none" w:sz="0" w:space="0" w:color="auto"/>
                <w:left w:val="none" w:sz="0" w:space="0" w:color="auto"/>
                <w:bottom w:val="none" w:sz="0" w:space="0" w:color="auto"/>
                <w:right w:val="none" w:sz="0" w:space="0" w:color="auto"/>
              </w:divBdr>
            </w:div>
          </w:divsChild>
        </w:div>
        <w:div w:id="582033948">
          <w:marLeft w:val="0"/>
          <w:marRight w:val="0"/>
          <w:marTop w:val="0"/>
          <w:marBottom w:val="0"/>
          <w:divBdr>
            <w:top w:val="none" w:sz="0" w:space="0" w:color="auto"/>
            <w:left w:val="none" w:sz="0" w:space="0" w:color="auto"/>
            <w:bottom w:val="none" w:sz="0" w:space="0" w:color="auto"/>
            <w:right w:val="none" w:sz="0" w:space="0" w:color="auto"/>
          </w:divBdr>
          <w:divsChild>
            <w:div w:id="850729046">
              <w:marLeft w:val="0"/>
              <w:marRight w:val="0"/>
              <w:marTop w:val="0"/>
              <w:marBottom w:val="0"/>
              <w:divBdr>
                <w:top w:val="none" w:sz="0" w:space="0" w:color="auto"/>
                <w:left w:val="none" w:sz="0" w:space="0" w:color="auto"/>
                <w:bottom w:val="none" w:sz="0" w:space="0" w:color="auto"/>
                <w:right w:val="none" w:sz="0" w:space="0" w:color="auto"/>
              </w:divBdr>
            </w:div>
            <w:div w:id="4061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768">
      <w:bodyDiv w:val="1"/>
      <w:marLeft w:val="0"/>
      <w:marRight w:val="0"/>
      <w:marTop w:val="0"/>
      <w:marBottom w:val="0"/>
      <w:divBdr>
        <w:top w:val="none" w:sz="0" w:space="0" w:color="auto"/>
        <w:left w:val="none" w:sz="0" w:space="0" w:color="auto"/>
        <w:bottom w:val="none" w:sz="0" w:space="0" w:color="auto"/>
        <w:right w:val="none" w:sz="0" w:space="0" w:color="auto"/>
      </w:divBdr>
    </w:div>
    <w:div w:id="1273855972">
      <w:bodyDiv w:val="1"/>
      <w:marLeft w:val="0"/>
      <w:marRight w:val="0"/>
      <w:marTop w:val="0"/>
      <w:marBottom w:val="0"/>
      <w:divBdr>
        <w:top w:val="none" w:sz="0" w:space="0" w:color="auto"/>
        <w:left w:val="none" w:sz="0" w:space="0" w:color="auto"/>
        <w:bottom w:val="none" w:sz="0" w:space="0" w:color="auto"/>
        <w:right w:val="none" w:sz="0" w:space="0" w:color="auto"/>
      </w:divBdr>
    </w:div>
    <w:div w:id="1305432428">
      <w:bodyDiv w:val="1"/>
      <w:marLeft w:val="0"/>
      <w:marRight w:val="0"/>
      <w:marTop w:val="0"/>
      <w:marBottom w:val="0"/>
      <w:divBdr>
        <w:top w:val="none" w:sz="0" w:space="0" w:color="auto"/>
        <w:left w:val="none" w:sz="0" w:space="0" w:color="auto"/>
        <w:bottom w:val="none" w:sz="0" w:space="0" w:color="auto"/>
        <w:right w:val="none" w:sz="0" w:space="0" w:color="auto"/>
      </w:divBdr>
    </w:div>
    <w:div w:id="1368485719">
      <w:bodyDiv w:val="1"/>
      <w:marLeft w:val="0"/>
      <w:marRight w:val="0"/>
      <w:marTop w:val="0"/>
      <w:marBottom w:val="0"/>
      <w:divBdr>
        <w:top w:val="none" w:sz="0" w:space="0" w:color="auto"/>
        <w:left w:val="none" w:sz="0" w:space="0" w:color="auto"/>
        <w:bottom w:val="none" w:sz="0" w:space="0" w:color="auto"/>
        <w:right w:val="none" w:sz="0" w:space="0" w:color="auto"/>
      </w:divBdr>
    </w:div>
    <w:div w:id="1423720275">
      <w:bodyDiv w:val="1"/>
      <w:marLeft w:val="0"/>
      <w:marRight w:val="0"/>
      <w:marTop w:val="0"/>
      <w:marBottom w:val="0"/>
      <w:divBdr>
        <w:top w:val="none" w:sz="0" w:space="0" w:color="auto"/>
        <w:left w:val="none" w:sz="0" w:space="0" w:color="auto"/>
        <w:bottom w:val="none" w:sz="0" w:space="0" w:color="auto"/>
        <w:right w:val="none" w:sz="0" w:space="0" w:color="auto"/>
      </w:divBdr>
    </w:div>
    <w:div w:id="1426075049">
      <w:bodyDiv w:val="1"/>
      <w:marLeft w:val="0"/>
      <w:marRight w:val="0"/>
      <w:marTop w:val="0"/>
      <w:marBottom w:val="0"/>
      <w:divBdr>
        <w:top w:val="none" w:sz="0" w:space="0" w:color="auto"/>
        <w:left w:val="none" w:sz="0" w:space="0" w:color="auto"/>
        <w:bottom w:val="none" w:sz="0" w:space="0" w:color="auto"/>
        <w:right w:val="none" w:sz="0" w:space="0" w:color="auto"/>
      </w:divBdr>
    </w:div>
    <w:div w:id="1445425372">
      <w:bodyDiv w:val="1"/>
      <w:marLeft w:val="0"/>
      <w:marRight w:val="0"/>
      <w:marTop w:val="0"/>
      <w:marBottom w:val="0"/>
      <w:divBdr>
        <w:top w:val="none" w:sz="0" w:space="0" w:color="auto"/>
        <w:left w:val="none" w:sz="0" w:space="0" w:color="auto"/>
        <w:bottom w:val="none" w:sz="0" w:space="0" w:color="auto"/>
        <w:right w:val="none" w:sz="0" w:space="0" w:color="auto"/>
      </w:divBdr>
    </w:div>
    <w:div w:id="1497842120">
      <w:bodyDiv w:val="1"/>
      <w:marLeft w:val="0"/>
      <w:marRight w:val="0"/>
      <w:marTop w:val="0"/>
      <w:marBottom w:val="0"/>
      <w:divBdr>
        <w:top w:val="none" w:sz="0" w:space="0" w:color="auto"/>
        <w:left w:val="none" w:sz="0" w:space="0" w:color="auto"/>
        <w:bottom w:val="none" w:sz="0" w:space="0" w:color="auto"/>
        <w:right w:val="none" w:sz="0" w:space="0" w:color="auto"/>
      </w:divBdr>
      <w:divsChild>
        <w:div w:id="1103527223">
          <w:marLeft w:val="0"/>
          <w:marRight w:val="0"/>
          <w:marTop w:val="0"/>
          <w:marBottom w:val="0"/>
          <w:divBdr>
            <w:top w:val="none" w:sz="0" w:space="0" w:color="auto"/>
            <w:left w:val="none" w:sz="0" w:space="0" w:color="auto"/>
            <w:bottom w:val="none" w:sz="0" w:space="0" w:color="auto"/>
            <w:right w:val="none" w:sz="0" w:space="0" w:color="auto"/>
          </w:divBdr>
          <w:divsChild>
            <w:div w:id="255944532">
              <w:marLeft w:val="0"/>
              <w:marRight w:val="0"/>
              <w:marTop w:val="0"/>
              <w:marBottom w:val="0"/>
              <w:divBdr>
                <w:top w:val="none" w:sz="0" w:space="0" w:color="auto"/>
                <w:left w:val="none" w:sz="0" w:space="0" w:color="auto"/>
                <w:bottom w:val="none" w:sz="0" w:space="0" w:color="auto"/>
                <w:right w:val="none" w:sz="0" w:space="0" w:color="auto"/>
              </w:divBdr>
            </w:div>
            <w:div w:id="800997145">
              <w:marLeft w:val="0"/>
              <w:marRight w:val="0"/>
              <w:marTop w:val="0"/>
              <w:marBottom w:val="0"/>
              <w:divBdr>
                <w:top w:val="none" w:sz="0" w:space="0" w:color="auto"/>
                <w:left w:val="none" w:sz="0" w:space="0" w:color="auto"/>
                <w:bottom w:val="none" w:sz="0" w:space="0" w:color="auto"/>
                <w:right w:val="none" w:sz="0" w:space="0" w:color="auto"/>
              </w:divBdr>
            </w:div>
          </w:divsChild>
        </w:div>
        <w:div w:id="247230172">
          <w:marLeft w:val="0"/>
          <w:marRight w:val="0"/>
          <w:marTop w:val="0"/>
          <w:marBottom w:val="0"/>
          <w:divBdr>
            <w:top w:val="none" w:sz="0" w:space="0" w:color="auto"/>
            <w:left w:val="none" w:sz="0" w:space="0" w:color="auto"/>
            <w:bottom w:val="none" w:sz="0" w:space="0" w:color="auto"/>
            <w:right w:val="none" w:sz="0" w:space="0" w:color="auto"/>
          </w:divBdr>
          <w:divsChild>
            <w:div w:id="1265500559">
              <w:marLeft w:val="0"/>
              <w:marRight w:val="0"/>
              <w:marTop w:val="0"/>
              <w:marBottom w:val="0"/>
              <w:divBdr>
                <w:top w:val="none" w:sz="0" w:space="0" w:color="auto"/>
                <w:left w:val="none" w:sz="0" w:space="0" w:color="auto"/>
                <w:bottom w:val="none" w:sz="0" w:space="0" w:color="auto"/>
                <w:right w:val="none" w:sz="0" w:space="0" w:color="auto"/>
              </w:divBdr>
            </w:div>
            <w:div w:id="1652825734">
              <w:marLeft w:val="0"/>
              <w:marRight w:val="0"/>
              <w:marTop w:val="0"/>
              <w:marBottom w:val="0"/>
              <w:divBdr>
                <w:top w:val="none" w:sz="0" w:space="0" w:color="auto"/>
                <w:left w:val="none" w:sz="0" w:space="0" w:color="auto"/>
                <w:bottom w:val="none" w:sz="0" w:space="0" w:color="auto"/>
                <w:right w:val="none" w:sz="0" w:space="0" w:color="auto"/>
              </w:divBdr>
            </w:div>
          </w:divsChild>
        </w:div>
        <w:div w:id="655886481">
          <w:marLeft w:val="0"/>
          <w:marRight w:val="0"/>
          <w:marTop w:val="0"/>
          <w:marBottom w:val="0"/>
          <w:divBdr>
            <w:top w:val="none" w:sz="0" w:space="0" w:color="auto"/>
            <w:left w:val="none" w:sz="0" w:space="0" w:color="auto"/>
            <w:bottom w:val="none" w:sz="0" w:space="0" w:color="auto"/>
            <w:right w:val="none" w:sz="0" w:space="0" w:color="auto"/>
          </w:divBdr>
          <w:divsChild>
            <w:div w:id="686295654">
              <w:marLeft w:val="0"/>
              <w:marRight w:val="0"/>
              <w:marTop w:val="0"/>
              <w:marBottom w:val="0"/>
              <w:divBdr>
                <w:top w:val="none" w:sz="0" w:space="0" w:color="auto"/>
                <w:left w:val="none" w:sz="0" w:space="0" w:color="auto"/>
                <w:bottom w:val="none" w:sz="0" w:space="0" w:color="auto"/>
                <w:right w:val="none" w:sz="0" w:space="0" w:color="auto"/>
              </w:divBdr>
            </w:div>
            <w:div w:id="1943412956">
              <w:marLeft w:val="0"/>
              <w:marRight w:val="0"/>
              <w:marTop w:val="0"/>
              <w:marBottom w:val="0"/>
              <w:divBdr>
                <w:top w:val="none" w:sz="0" w:space="0" w:color="auto"/>
                <w:left w:val="none" w:sz="0" w:space="0" w:color="auto"/>
                <w:bottom w:val="none" w:sz="0" w:space="0" w:color="auto"/>
                <w:right w:val="none" w:sz="0" w:space="0" w:color="auto"/>
              </w:divBdr>
            </w:div>
          </w:divsChild>
        </w:div>
        <w:div w:id="733746336">
          <w:marLeft w:val="0"/>
          <w:marRight w:val="0"/>
          <w:marTop w:val="0"/>
          <w:marBottom w:val="0"/>
          <w:divBdr>
            <w:top w:val="none" w:sz="0" w:space="0" w:color="auto"/>
            <w:left w:val="none" w:sz="0" w:space="0" w:color="auto"/>
            <w:bottom w:val="none" w:sz="0" w:space="0" w:color="auto"/>
            <w:right w:val="none" w:sz="0" w:space="0" w:color="auto"/>
          </w:divBdr>
          <w:divsChild>
            <w:div w:id="864517032">
              <w:marLeft w:val="0"/>
              <w:marRight w:val="0"/>
              <w:marTop w:val="0"/>
              <w:marBottom w:val="0"/>
              <w:divBdr>
                <w:top w:val="none" w:sz="0" w:space="0" w:color="auto"/>
                <w:left w:val="none" w:sz="0" w:space="0" w:color="auto"/>
                <w:bottom w:val="none" w:sz="0" w:space="0" w:color="auto"/>
                <w:right w:val="none" w:sz="0" w:space="0" w:color="auto"/>
              </w:divBdr>
            </w:div>
            <w:div w:id="372656538">
              <w:marLeft w:val="0"/>
              <w:marRight w:val="0"/>
              <w:marTop w:val="0"/>
              <w:marBottom w:val="0"/>
              <w:divBdr>
                <w:top w:val="none" w:sz="0" w:space="0" w:color="auto"/>
                <w:left w:val="none" w:sz="0" w:space="0" w:color="auto"/>
                <w:bottom w:val="none" w:sz="0" w:space="0" w:color="auto"/>
                <w:right w:val="none" w:sz="0" w:space="0" w:color="auto"/>
              </w:divBdr>
            </w:div>
          </w:divsChild>
        </w:div>
        <w:div w:id="1028525793">
          <w:marLeft w:val="0"/>
          <w:marRight w:val="0"/>
          <w:marTop w:val="0"/>
          <w:marBottom w:val="0"/>
          <w:divBdr>
            <w:top w:val="none" w:sz="0" w:space="0" w:color="auto"/>
            <w:left w:val="none" w:sz="0" w:space="0" w:color="auto"/>
            <w:bottom w:val="none" w:sz="0" w:space="0" w:color="auto"/>
            <w:right w:val="none" w:sz="0" w:space="0" w:color="auto"/>
          </w:divBdr>
          <w:divsChild>
            <w:div w:id="14226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6328">
      <w:bodyDiv w:val="1"/>
      <w:marLeft w:val="0"/>
      <w:marRight w:val="0"/>
      <w:marTop w:val="0"/>
      <w:marBottom w:val="0"/>
      <w:divBdr>
        <w:top w:val="none" w:sz="0" w:space="0" w:color="auto"/>
        <w:left w:val="none" w:sz="0" w:space="0" w:color="auto"/>
        <w:bottom w:val="none" w:sz="0" w:space="0" w:color="auto"/>
        <w:right w:val="none" w:sz="0" w:space="0" w:color="auto"/>
      </w:divBdr>
    </w:div>
    <w:div w:id="1554655448">
      <w:bodyDiv w:val="1"/>
      <w:marLeft w:val="0"/>
      <w:marRight w:val="0"/>
      <w:marTop w:val="0"/>
      <w:marBottom w:val="0"/>
      <w:divBdr>
        <w:top w:val="none" w:sz="0" w:space="0" w:color="auto"/>
        <w:left w:val="none" w:sz="0" w:space="0" w:color="auto"/>
        <w:bottom w:val="none" w:sz="0" w:space="0" w:color="auto"/>
        <w:right w:val="none" w:sz="0" w:space="0" w:color="auto"/>
      </w:divBdr>
    </w:div>
    <w:div w:id="1575701708">
      <w:bodyDiv w:val="1"/>
      <w:marLeft w:val="0"/>
      <w:marRight w:val="0"/>
      <w:marTop w:val="0"/>
      <w:marBottom w:val="0"/>
      <w:divBdr>
        <w:top w:val="none" w:sz="0" w:space="0" w:color="auto"/>
        <w:left w:val="none" w:sz="0" w:space="0" w:color="auto"/>
        <w:bottom w:val="none" w:sz="0" w:space="0" w:color="auto"/>
        <w:right w:val="none" w:sz="0" w:space="0" w:color="auto"/>
      </w:divBdr>
    </w:div>
    <w:div w:id="1801415920">
      <w:bodyDiv w:val="1"/>
      <w:marLeft w:val="0"/>
      <w:marRight w:val="0"/>
      <w:marTop w:val="0"/>
      <w:marBottom w:val="0"/>
      <w:divBdr>
        <w:top w:val="none" w:sz="0" w:space="0" w:color="auto"/>
        <w:left w:val="none" w:sz="0" w:space="0" w:color="auto"/>
        <w:bottom w:val="none" w:sz="0" w:space="0" w:color="auto"/>
        <w:right w:val="none" w:sz="0" w:space="0" w:color="auto"/>
      </w:divBdr>
      <w:divsChild>
        <w:div w:id="370613617">
          <w:marLeft w:val="0"/>
          <w:marRight w:val="0"/>
          <w:marTop w:val="0"/>
          <w:marBottom w:val="0"/>
          <w:divBdr>
            <w:top w:val="none" w:sz="0" w:space="0" w:color="auto"/>
            <w:left w:val="none" w:sz="0" w:space="0" w:color="auto"/>
            <w:bottom w:val="none" w:sz="0" w:space="0" w:color="auto"/>
            <w:right w:val="none" w:sz="0" w:space="0" w:color="auto"/>
          </w:divBdr>
          <w:divsChild>
            <w:div w:id="152722929">
              <w:marLeft w:val="0"/>
              <w:marRight w:val="0"/>
              <w:marTop w:val="0"/>
              <w:marBottom w:val="0"/>
              <w:divBdr>
                <w:top w:val="none" w:sz="0" w:space="0" w:color="auto"/>
                <w:left w:val="none" w:sz="0" w:space="0" w:color="auto"/>
                <w:bottom w:val="none" w:sz="0" w:space="0" w:color="auto"/>
                <w:right w:val="none" w:sz="0" w:space="0" w:color="auto"/>
              </w:divBdr>
            </w:div>
            <w:div w:id="2135370806">
              <w:marLeft w:val="0"/>
              <w:marRight w:val="0"/>
              <w:marTop w:val="0"/>
              <w:marBottom w:val="0"/>
              <w:divBdr>
                <w:top w:val="none" w:sz="0" w:space="0" w:color="auto"/>
                <w:left w:val="none" w:sz="0" w:space="0" w:color="auto"/>
                <w:bottom w:val="none" w:sz="0" w:space="0" w:color="auto"/>
                <w:right w:val="none" w:sz="0" w:space="0" w:color="auto"/>
              </w:divBdr>
            </w:div>
          </w:divsChild>
        </w:div>
        <w:div w:id="1742944833">
          <w:marLeft w:val="0"/>
          <w:marRight w:val="0"/>
          <w:marTop w:val="0"/>
          <w:marBottom w:val="0"/>
          <w:divBdr>
            <w:top w:val="none" w:sz="0" w:space="0" w:color="auto"/>
            <w:left w:val="none" w:sz="0" w:space="0" w:color="auto"/>
            <w:bottom w:val="none" w:sz="0" w:space="0" w:color="auto"/>
            <w:right w:val="none" w:sz="0" w:space="0" w:color="auto"/>
          </w:divBdr>
          <w:divsChild>
            <w:div w:id="7685714">
              <w:marLeft w:val="0"/>
              <w:marRight w:val="0"/>
              <w:marTop w:val="0"/>
              <w:marBottom w:val="0"/>
              <w:divBdr>
                <w:top w:val="none" w:sz="0" w:space="0" w:color="auto"/>
                <w:left w:val="none" w:sz="0" w:space="0" w:color="auto"/>
                <w:bottom w:val="none" w:sz="0" w:space="0" w:color="auto"/>
                <w:right w:val="none" w:sz="0" w:space="0" w:color="auto"/>
              </w:divBdr>
            </w:div>
            <w:div w:id="1212421264">
              <w:marLeft w:val="0"/>
              <w:marRight w:val="0"/>
              <w:marTop w:val="0"/>
              <w:marBottom w:val="0"/>
              <w:divBdr>
                <w:top w:val="none" w:sz="0" w:space="0" w:color="auto"/>
                <w:left w:val="none" w:sz="0" w:space="0" w:color="auto"/>
                <w:bottom w:val="none" w:sz="0" w:space="0" w:color="auto"/>
                <w:right w:val="none" w:sz="0" w:space="0" w:color="auto"/>
              </w:divBdr>
            </w:div>
          </w:divsChild>
        </w:div>
        <w:div w:id="975647800">
          <w:marLeft w:val="0"/>
          <w:marRight w:val="0"/>
          <w:marTop w:val="0"/>
          <w:marBottom w:val="0"/>
          <w:divBdr>
            <w:top w:val="none" w:sz="0" w:space="0" w:color="auto"/>
            <w:left w:val="none" w:sz="0" w:space="0" w:color="auto"/>
            <w:bottom w:val="none" w:sz="0" w:space="0" w:color="auto"/>
            <w:right w:val="none" w:sz="0" w:space="0" w:color="auto"/>
          </w:divBdr>
          <w:divsChild>
            <w:div w:id="1670015041">
              <w:marLeft w:val="0"/>
              <w:marRight w:val="0"/>
              <w:marTop w:val="0"/>
              <w:marBottom w:val="0"/>
              <w:divBdr>
                <w:top w:val="none" w:sz="0" w:space="0" w:color="auto"/>
                <w:left w:val="none" w:sz="0" w:space="0" w:color="auto"/>
                <w:bottom w:val="none" w:sz="0" w:space="0" w:color="auto"/>
                <w:right w:val="none" w:sz="0" w:space="0" w:color="auto"/>
              </w:divBdr>
            </w:div>
            <w:div w:id="644890343">
              <w:marLeft w:val="0"/>
              <w:marRight w:val="0"/>
              <w:marTop w:val="0"/>
              <w:marBottom w:val="0"/>
              <w:divBdr>
                <w:top w:val="none" w:sz="0" w:space="0" w:color="auto"/>
                <w:left w:val="none" w:sz="0" w:space="0" w:color="auto"/>
                <w:bottom w:val="none" w:sz="0" w:space="0" w:color="auto"/>
                <w:right w:val="none" w:sz="0" w:space="0" w:color="auto"/>
              </w:divBdr>
            </w:div>
          </w:divsChild>
        </w:div>
        <w:div w:id="1025787706">
          <w:marLeft w:val="0"/>
          <w:marRight w:val="0"/>
          <w:marTop w:val="0"/>
          <w:marBottom w:val="0"/>
          <w:divBdr>
            <w:top w:val="none" w:sz="0" w:space="0" w:color="auto"/>
            <w:left w:val="none" w:sz="0" w:space="0" w:color="auto"/>
            <w:bottom w:val="none" w:sz="0" w:space="0" w:color="auto"/>
            <w:right w:val="none" w:sz="0" w:space="0" w:color="auto"/>
          </w:divBdr>
          <w:divsChild>
            <w:div w:id="1844784313">
              <w:marLeft w:val="0"/>
              <w:marRight w:val="0"/>
              <w:marTop w:val="0"/>
              <w:marBottom w:val="0"/>
              <w:divBdr>
                <w:top w:val="none" w:sz="0" w:space="0" w:color="auto"/>
                <w:left w:val="none" w:sz="0" w:space="0" w:color="auto"/>
                <w:bottom w:val="none" w:sz="0" w:space="0" w:color="auto"/>
                <w:right w:val="none" w:sz="0" w:space="0" w:color="auto"/>
              </w:divBdr>
            </w:div>
            <w:div w:id="1309171130">
              <w:marLeft w:val="0"/>
              <w:marRight w:val="0"/>
              <w:marTop w:val="0"/>
              <w:marBottom w:val="0"/>
              <w:divBdr>
                <w:top w:val="none" w:sz="0" w:space="0" w:color="auto"/>
                <w:left w:val="none" w:sz="0" w:space="0" w:color="auto"/>
                <w:bottom w:val="none" w:sz="0" w:space="0" w:color="auto"/>
                <w:right w:val="none" w:sz="0" w:space="0" w:color="auto"/>
              </w:divBdr>
            </w:div>
          </w:divsChild>
        </w:div>
        <w:div w:id="515577499">
          <w:marLeft w:val="0"/>
          <w:marRight w:val="0"/>
          <w:marTop w:val="0"/>
          <w:marBottom w:val="0"/>
          <w:divBdr>
            <w:top w:val="none" w:sz="0" w:space="0" w:color="auto"/>
            <w:left w:val="none" w:sz="0" w:space="0" w:color="auto"/>
            <w:bottom w:val="none" w:sz="0" w:space="0" w:color="auto"/>
            <w:right w:val="none" w:sz="0" w:space="0" w:color="auto"/>
          </w:divBdr>
          <w:divsChild>
            <w:div w:id="667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137">
      <w:bodyDiv w:val="1"/>
      <w:marLeft w:val="0"/>
      <w:marRight w:val="0"/>
      <w:marTop w:val="0"/>
      <w:marBottom w:val="0"/>
      <w:divBdr>
        <w:top w:val="none" w:sz="0" w:space="0" w:color="auto"/>
        <w:left w:val="none" w:sz="0" w:space="0" w:color="auto"/>
        <w:bottom w:val="none" w:sz="0" w:space="0" w:color="auto"/>
        <w:right w:val="none" w:sz="0" w:space="0" w:color="auto"/>
      </w:divBdr>
    </w:div>
    <w:div w:id="1871721513">
      <w:bodyDiv w:val="1"/>
      <w:marLeft w:val="0"/>
      <w:marRight w:val="0"/>
      <w:marTop w:val="0"/>
      <w:marBottom w:val="0"/>
      <w:divBdr>
        <w:top w:val="none" w:sz="0" w:space="0" w:color="auto"/>
        <w:left w:val="none" w:sz="0" w:space="0" w:color="auto"/>
        <w:bottom w:val="none" w:sz="0" w:space="0" w:color="auto"/>
        <w:right w:val="none" w:sz="0" w:space="0" w:color="auto"/>
      </w:divBdr>
    </w:div>
    <w:div w:id="1883664308">
      <w:bodyDiv w:val="1"/>
      <w:marLeft w:val="0"/>
      <w:marRight w:val="0"/>
      <w:marTop w:val="0"/>
      <w:marBottom w:val="0"/>
      <w:divBdr>
        <w:top w:val="none" w:sz="0" w:space="0" w:color="auto"/>
        <w:left w:val="none" w:sz="0" w:space="0" w:color="auto"/>
        <w:bottom w:val="none" w:sz="0" w:space="0" w:color="auto"/>
        <w:right w:val="none" w:sz="0" w:space="0" w:color="auto"/>
      </w:divBdr>
      <w:divsChild>
        <w:div w:id="807666436">
          <w:marLeft w:val="0"/>
          <w:marRight w:val="0"/>
          <w:marTop w:val="0"/>
          <w:marBottom w:val="0"/>
          <w:divBdr>
            <w:top w:val="none" w:sz="0" w:space="0" w:color="auto"/>
            <w:left w:val="none" w:sz="0" w:space="0" w:color="auto"/>
            <w:bottom w:val="none" w:sz="0" w:space="0" w:color="auto"/>
            <w:right w:val="none" w:sz="0" w:space="0" w:color="auto"/>
          </w:divBdr>
          <w:divsChild>
            <w:div w:id="1257056894">
              <w:marLeft w:val="0"/>
              <w:marRight w:val="0"/>
              <w:marTop w:val="0"/>
              <w:marBottom w:val="0"/>
              <w:divBdr>
                <w:top w:val="none" w:sz="0" w:space="0" w:color="auto"/>
                <w:left w:val="none" w:sz="0" w:space="0" w:color="auto"/>
                <w:bottom w:val="none" w:sz="0" w:space="0" w:color="auto"/>
                <w:right w:val="none" w:sz="0" w:space="0" w:color="auto"/>
              </w:divBdr>
            </w:div>
            <w:div w:id="898829681">
              <w:marLeft w:val="0"/>
              <w:marRight w:val="0"/>
              <w:marTop w:val="0"/>
              <w:marBottom w:val="0"/>
              <w:divBdr>
                <w:top w:val="none" w:sz="0" w:space="0" w:color="auto"/>
                <w:left w:val="none" w:sz="0" w:space="0" w:color="auto"/>
                <w:bottom w:val="none" w:sz="0" w:space="0" w:color="auto"/>
                <w:right w:val="none" w:sz="0" w:space="0" w:color="auto"/>
              </w:divBdr>
            </w:div>
          </w:divsChild>
        </w:div>
        <w:div w:id="295917463">
          <w:marLeft w:val="0"/>
          <w:marRight w:val="0"/>
          <w:marTop w:val="0"/>
          <w:marBottom w:val="0"/>
          <w:divBdr>
            <w:top w:val="none" w:sz="0" w:space="0" w:color="auto"/>
            <w:left w:val="none" w:sz="0" w:space="0" w:color="auto"/>
            <w:bottom w:val="none" w:sz="0" w:space="0" w:color="auto"/>
            <w:right w:val="none" w:sz="0" w:space="0" w:color="auto"/>
          </w:divBdr>
          <w:divsChild>
            <w:div w:id="700084402">
              <w:marLeft w:val="0"/>
              <w:marRight w:val="0"/>
              <w:marTop w:val="0"/>
              <w:marBottom w:val="0"/>
              <w:divBdr>
                <w:top w:val="none" w:sz="0" w:space="0" w:color="auto"/>
                <w:left w:val="none" w:sz="0" w:space="0" w:color="auto"/>
                <w:bottom w:val="none" w:sz="0" w:space="0" w:color="auto"/>
                <w:right w:val="none" w:sz="0" w:space="0" w:color="auto"/>
              </w:divBdr>
            </w:div>
            <w:div w:id="280036523">
              <w:marLeft w:val="0"/>
              <w:marRight w:val="0"/>
              <w:marTop w:val="0"/>
              <w:marBottom w:val="0"/>
              <w:divBdr>
                <w:top w:val="none" w:sz="0" w:space="0" w:color="auto"/>
                <w:left w:val="none" w:sz="0" w:space="0" w:color="auto"/>
                <w:bottom w:val="none" w:sz="0" w:space="0" w:color="auto"/>
                <w:right w:val="none" w:sz="0" w:space="0" w:color="auto"/>
              </w:divBdr>
            </w:div>
          </w:divsChild>
        </w:div>
        <w:div w:id="253586584">
          <w:marLeft w:val="0"/>
          <w:marRight w:val="0"/>
          <w:marTop w:val="0"/>
          <w:marBottom w:val="0"/>
          <w:divBdr>
            <w:top w:val="none" w:sz="0" w:space="0" w:color="auto"/>
            <w:left w:val="none" w:sz="0" w:space="0" w:color="auto"/>
            <w:bottom w:val="none" w:sz="0" w:space="0" w:color="auto"/>
            <w:right w:val="none" w:sz="0" w:space="0" w:color="auto"/>
          </w:divBdr>
          <w:divsChild>
            <w:div w:id="1422066576">
              <w:marLeft w:val="0"/>
              <w:marRight w:val="0"/>
              <w:marTop w:val="0"/>
              <w:marBottom w:val="0"/>
              <w:divBdr>
                <w:top w:val="none" w:sz="0" w:space="0" w:color="auto"/>
                <w:left w:val="none" w:sz="0" w:space="0" w:color="auto"/>
                <w:bottom w:val="none" w:sz="0" w:space="0" w:color="auto"/>
                <w:right w:val="none" w:sz="0" w:space="0" w:color="auto"/>
              </w:divBdr>
            </w:div>
            <w:div w:id="919487833">
              <w:marLeft w:val="0"/>
              <w:marRight w:val="0"/>
              <w:marTop w:val="0"/>
              <w:marBottom w:val="0"/>
              <w:divBdr>
                <w:top w:val="none" w:sz="0" w:space="0" w:color="auto"/>
                <w:left w:val="none" w:sz="0" w:space="0" w:color="auto"/>
                <w:bottom w:val="none" w:sz="0" w:space="0" w:color="auto"/>
                <w:right w:val="none" w:sz="0" w:space="0" w:color="auto"/>
              </w:divBdr>
            </w:div>
          </w:divsChild>
        </w:div>
        <w:div w:id="1363433804">
          <w:marLeft w:val="0"/>
          <w:marRight w:val="0"/>
          <w:marTop w:val="0"/>
          <w:marBottom w:val="0"/>
          <w:divBdr>
            <w:top w:val="none" w:sz="0" w:space="0" w:color="auto"/>
            <w:left w:val="none" w:sz="0" w:space="0" w:color="auto"/>
            <w:bottom w:val="none" w:sz="0" w:space="0" w:color="auto"/>
            <w:right w:val="none" w:sz="0" w:space="0" w:color="auto"/>
          </w:divBdr>
          <w:divsChild>
            <w:div w:id="635795371">
              <w:marLeft w:val="0"/>
              <w:marRight w:val="0"/>
              <w:marTop w:val="0"/>
              <w:marBottom w:val="0"/>
              <w:divBdr>
                <w:top w:val="none" w:sz="0" w:space="0" w:color="auto"/>
                <w:left w:val="none" w:sz="0" w:space="0" w:color="auto"/>
                <w:bottom w:val="none" w:sz="0" w:space="0" w:color="auto"/>
                <w:right w:val="none" w:sz="0" w:space="0" w:color="auto"/>
              </w:divBdr>
            </w:div>
            <w:div w:id="418530461">
              <w:marLeft w:val="0"/>
              <w:marRight w:val="0"/>
              <w:marTop w:val="0"/>
              <w:marBottom w:val="0"/>
              <w:divBdr>
                <w:top w:val="none" w:sz="0" w:space="0" w:color="auto"/>
                <w:left w:val="none" w:sz="0" w:space="0" w:color="auto"/>
                <w:bottom w:val="none" w:sz="0" w:space="0" w:color="auto"/>
                <w:right w:val="none" w:sz="0" w:space="0" w:color="auto"/>
              </w:divBdr>
            </w:div>
          </w:divsChild>
        </w:div>
        <w:div w:id="1103764721">
          <w:marLeft w:val="0"/>
          <w:marRight w:val="0"/>
          <w:marTop w:val="0"/>
          <w:marBottom w:val="0"/>
          <w:divBdr>
            <w:top w:val="none" w:sz="0" w:space="0" w:color="auto"/>
            <w:left w:val="none" w:sz="0" w:space="0" w:color="auto"/>
            <w:bottom w:val="none" w:sz="0" w:space="0" w:color="auto"/>
            <w:right w:val="none" w:sz="0" w:space="0" w:color="auto"/>
          </w:divBdr>
          <w:divsChild>
            <w:div w:id="1823110669">
              <w:marLeft w:val="0"/>
              <w:marRight w:val="0"/>
              <w:marTop w:val="0"/>
              <w:marBottom w:val="0"/>
              <w:divBdr>
                <w:top w:val="none" w:sz="0" w:space="0" w:color="auto"/>
                <w:left w:val="none" w:sz="0" w:space="0" w:color="auto"/>
                <w:bottom w:val="none" w:sz="0" w:space="0" w:color="auto"/>
                <w:right w:val="none" w:sz="0" w:space="0" w:color="auto"/>
              </w:divBdr>
            </w:div>
            <w:div w:id="19473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2598">
      <w:bodyDiv w:val="1"/>
      <w:marLeft w:val="0"/>
      <w:marRight w:val="0"/>
      <w:marTop w:val="0"/>
      <w:marBottom w:val="0"/>
      <w:divBdr>
        <w:top w:val="none" w:sz="0" w:space="0" w:color="auto"/>
        <w:left w:val="none" w:sz="0" w:space="0" w:color="auto"/>
        <w:bottom w:val="none" w:sz="0" w:space="0" w:color="auto"/>
        <w:right w:val="none" w:sz="0" w:space="0" w:color="auto"/>
      </w:divBdr>
      <w:divsChild>
        <w:div w:id="342973679">
          <w:marLeft w:val="0"/>
          <w:marRight w:val="0"/>
          <w:marTop w:val="0"/>
          <w:marBottom w:val="0"/>
          <w:divBdr>
            <w:top w:val="none" w:sz="0" w:space="0" w:color="auto"/>
            <w:left w:val="none" w:sz="0" w:space="0" w:color="auto"/>
            <w:bottom w:val="none" w:sz="0" w:space="0" w:color="auto"/>
            <w:right w:val="none" w:sz="0" w:space="0" w:color="auto"/>
          </w:divBdr>
          <w:divsChild>
            <w:div w:id="128405585">
              <w:marLeft w:val="0"/>
              <w:marRight w:val="0"/>
              <w:marTop w:val="0"/>
              <w:marBottom w:val="0"/>
              <w:divBdr>
                <w:top w:val="none" w:sz="0" w:space="0" w:color="auto"/>
                <w:left w:val="none" w:sz="0" w:space="0" w:color="auto"/>
                <w:bottom w:val="none" w:sz="0" w:space="0" w:color="auto"/>
                <w:right w:val="none" w:sz="0" w:space="0" w:color="auto"/>
              </w:divBdr>
            </w:div>
            <w:div w:id="1236084756">
              <w:marLeft w:val="0"/>
              <w:marRight w:val="0"/>
              <w:marTop w:val="0"/>
              <w:marBottom w:val="0"/>
              <w:divBdr>
                <w:top w:val="none" w:sz="0" w:space="0" w:color="auto"/>
                <w:left w:val="none" w:sz="0" w:space="0" w:color="auto"/>
                <w:bottom w:val="none" w:sz="0" w:space="0" w:color="auto"/>
                <w:right w:val="none" w:sz="0" w:space="0" w:color="auto"/>
              </w:divBdr>
            </w:div>
          </w:divsChild>
        </w:div>
        <w:div w:id="681123664">
          <w:marLeft w:val="0"/>
          <w:marRight w:val="0"/>
          <w:marTop w:val="0"/>
          <w:marBottom w:val="0"/>
          <w:divBdr>
            <w:top w:val="none" w:sz="0" w:space="0" w:color="auto"/>
            <w:left w:val="none" w:sz="0" w:space="0" w:color="auto"/>
            <w:bottom w:val="none" w:sz="0" w:space="0" w:color="auto"/>
            <w:right w:val="none" w:sz="0" w:space="0" w:color="auto"/>
          </w:divBdr>
          <w:divsChild>
            <w:div w:id="1751542533">
              <w:marLeft w:val="0"/>
              <w:marRight w:val="0"/>
              <w:marTop w:val="0"/>
              <w:marBottom w:val="0"/>
              <w:divBdr>
                <w:top w:val="none" w:sz="0" w:space="0" w:color="auto"/>
                <w:left w:val="none" w:sz="0" w:space="0" w:color="auto"/>
                <w:bottom w:val="none" w:sz="0" w:space="0" w:color="auto"/>
                <w:right w:val="none" w:sz="0" w:space="0" w:color="auto"/>
              </w:divBdr>
            </w:div>
            <w:div w:id="1178083154">
              <w:marLeft w:val="0"/>
              <w:marRight w:val="0"/>
              <w:marTop w:val="0"/>
              <w:marBottom w:val="0"/>
              <w:divBdr>
                <w:top w:val="none" w:sz="0" w:space="0" w:color="auto"/>
                <w:left w:val="none" w:sz="0" w:space="0" w:color="auto"/>
                <w:bottom w:val="none" w:sz="0" w:space="0" w:color="auto"/>
                <w:right w:val="none" w:sz="0" w:space="0" w:color="auto"/>
              </w:divBdr>
            </w:div>
          </w:divsChild>
        </w:div>
        <w:div w:id="1644240530">
          <w:marLeft w:val="0"/>
          <w:marRight w:val="0"/>
          <w:marTop w:val="0"/>
          <w:marBottom w:val="0"/>
          <w:divBdr>
            <w:top w:val="none" w:sz="0" w:space="0" w:color="auto"/>
            <w:left w:val="none" w:sz="0" w:space="0" w:color="auto"/>
            <w:bottom w:val="none" w:sz="0" w:space="0" w:color="auto"/>
            <w:right w:val="none" w:sz="0" w:space="0" w:color="auto"/>
          </w:divBdr>
          <w:divsChild>
            <w:div w:id="1196768834">
              <w:marLeft w:val="0"/>
              <w:marRight w:val="0"/>
              <w:marTop w:val="0"/>
              <w:marBottom w:val="0"/>
              <w:divBdr>
                <w:top w:val="none" w:sz="0" w:space="0" w:color="auto"/>
                <w:left w:val="none" w:sz="0" w:space="0" w:color="auto"/>
                <w:bottom w:val="none" w:sz="0" w:space="0" w:color="auto"/>
                <w:right w:val="none" w:sz="0" w:space="0" w:color="auto"/>
              </w:divBdr>
            </w:div>
            <w:div w:id="51277110">
              <w:marLeft w:val="0"/>
              <w:marRight w:val="0"/>
              <w:marTop w:val="0"/>
              <w:marBottom w:val="0"/>
              <w:divBdr>
                <w:top w:val="none" w:sz="0" w:space="0" w:color="auto"/>
                <w:left w:val="none" w:sz="0" w:space="0" w:color="auto"/>
                <w:bottom w:val="none" w:sz="0" w:space="0" w:color="auto"/>
                <w:right w:val="none" w:sz="0" w:space="0" w:color="auto"/>
              </w:divBdr>
            </w:div>
          </w:divsChild>
        </w:div>
        <w:div w:id="529220898">
          <w:marLeft w:val="0"/>
          <w:marRight w:val="0"/>
          <w:marTop w:val="0"/>
          <w:marBottom w:val="0"/>
          <w:divBdr>
            <w:top w:val="none" w:sz="0" w:space="0" w:color="auto"/>
            <w:left w:val="none" w:sz="0" w:space="0" w:color="auto"/>
            <w:bottom w:val="none" w:sz="0" w:space="0" w:color="auto"/>
            <w:right w:val="none" w:sz="0" w:space="0" w:color="auto"/>
          </w:divBdr>
          <w:divsChild>
            <w:div w:id="1687711092">
              <w:marLeft w:val="0"/>
              <w:marRight w:val="0"/>
              <w:marTop w:val="0"/>
              <w:marBottom w:val="0"/>
              <w:divBdr>
                <w:top w:val="none" w:sz="0" w:space="0" w:color="auto"/>
                <w:left w:val="none" w:sz="0" w:space="0" w:color="auto"/>
                <w:bottom w:val="none" w:sz="0" w:space="0" w:color="auto"/>
                <w:right w:val="none" w:sz="0" w:space="0" w:color="auto"/>
              </w:divBdr>
            </w:div>
            <w:div w:id="785536894">
              <w:marLeft w:val="0"/>
              <w:marRight w:val="0"/>
              <w:marTop w:val="0"/>
              <w:marBottom w:val="0"/>
              <w:divBdr>
                <w:top w:val="none" w:sz="0" w:space="0" w:color="auto"/>
                <w:left w:val="none" w:sz="0" w:space="0" w:color="auto"/>
                <w:bottom w:val="none" w:sz="0" w:space="0" w:color="auto"/>
                <w:right w:val="none" w:sz="0" w:space="0" w:color="auto"/>
              </w:divBdr>
            </w:div>
          </w:divsChild>
        </w:div>
        <w:div w:id="692075500">
          <w:marLeft w:val="0"/>
          <w:marRight w:val="0"/>
          <w:marTop w:val="0"/>
          <w:marBottom w:val="0"/>
          <w:divBdr>
            <w:top w:val="none" w:sz="0" w:space="0" w:color="auto"/>
            <w:left w:val="none" w:sz="0" w:space="0" w:color="auto"/>
            <w:bottom w:val="none" w:sz="0" w:space="0" w:color="auto"/>
            <w:right w:val="none" w:sz="0" w:space="0" w:color="auto"/>
          </w:divBdr>
          <w:divsChild>
            <w:div w:id="1363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4894">
      <w:bodyDiv w:val="1"/>
      <w:marLeft w:val="0"/>
      <w:marRight w:val="0"/>
      <w:marTop w:val="0"/>
      <w:marBottom w:val="0"/>
      <w:divBdr>
        <w:top w:val="none" w:sz="0" w:space="0" w:color="auto"/>
        <w:left w:val="none" w:sz="0" w:space="0" w:color="auto"/>
        <w:bottom w:val="none" w:sz="0" w:space="0" w:color="auto"/>
        <w:right w:val="none" w:sz="0" w:space="0" w:color="auto"/>
      </w:divBdr>
      <w:divsChild>
        <w:div w:id="1536188005">
          <w:marLeft w:val="0"/>
          <w:marRight w:val="0"/>
          <w:marTop w:val="0"/>
          <w:marBottom w:val="0"/>
          <w:divBdr>
            <w:top w:val="none" w:sz="0" w:space="0" w:color="auto"/>
            <w:left w:val="none" w:sz="0" w:space="0" w:color="auto"/>
            <w:bottom w:val="none" w:sz="0" w:space="0" w:color="auto"/>
            <w:right w:val="none" w:sz="0" w:space="0" w:color="auto"/>
          </w:divBdr>
          <w:divsChild>
            <w:div w:id="1427967574">
              <w:marLeft w:val="0"/>
              <w:marRight w:val="0"/>
              <w:marTop w:val="0"/>
              <w:marBottom w:val="0"/>
              <w:divBdr>
                <w:top w:val="none" w:sz="0" w:space="0" w:color="auto"/>
                <w:left w:val="none" w:sz="0" w:space="0" w:color="auto"/>
                <w:bottom w:val="none" w:sz="0" w:space="0" w:color="auto"/>
                <w:right w:val="none" w:sz="0" w:space="0" w:color="auto"/>
              </w:divBdr>
            </w:div>
            <w:div w:id="49807412">
              <w:marLeft w:val="0"/>
              <w:marRight w:val="0"/>
              <w:marTop w:val="0"/>
              <w:marBottom w:val="0"/>
              <w:divBdr>
                <w:top w:val="none" w:sz="0" w:space="0" w:color="auto"/>
                <w:left w:val="none" w:sz="0" w:space="0" w:color="auto"/>
                <w:bottom w:val="none" w:sz="0" w:space="0" w:color="auto"/>
                <w:right w:val="none" w:sz="0" w:space="0" w:color="auto"/>
              </w:divBdr>
            </w:div>
          </w:divsChild>
        </w:div>
        <w:div w:id="606155701">
          <w:marLeft w:val="0"/>
          <w:marRight w:val="0"/>
          <w:marTop w:val="0"/>
          <w:marBottom w:val="0"/>
          <w:divBdr>
            <w:top w:val="none" w:sz="0" w:space="0" w:color="auto"/>
            <w:left w:val="none" w:sz="0" w:space="0" w:color="auto"/>
            <w:bottom w:val="none" w:sz="0" w:space="0" w:color="auto"/>
            <w:right w:val="none" w:sz="0" w:space="0" w:color="auto"/>
          </w:divBdr>
          <w:divsChild>
            <w:div w:id="1902520981">
              <w:marLeft w:val="0"/>
              <w:marRight w:val="0"/>
              <w:marTop w:val="0"/>
              <w:marBottom w:val="0"/>
              <w:divBdr>
                <w:top w:val="none" w:sz="0" w:space="0" w:color="auto"/>
                <w:left w:val="none" w:sz="0" w:space="0" w:color="auto"/>
                <w:bottom w:val="none" w:sz="0" w:space="0" w:color="auto"/>
                <w:right w:val="none" w:sz="0" w:space="0" w:color="auto"/>
              </w:divBdr>
            </w:div>
            <w:div w:id="871646130">
              <w:marLeft w:val="0"/>
              <w:marRight w:val="0"/>
              <w:marTop w:val="0"/>
              <w:marBottom w:val="0"/>
              <w:divBdr>
                <w:top w:val="none" w:sz="0" w:space="0" w:color="auto"/>
                <w:left w:val="none" w:sz="0" w:space="0" w:color="auto"/>
                <w:bottom w:val="none" w:sz="0" w:space="0" w:color="auto"/>
                <w:right w:val="none" w:sz="0" w:space="0" w:color="auto"/>
              </w:divBdr>
            </w:div>
          </w:divsChild>
        </w:div>
        <w:div w:id="1872377806">
          <w:marLeft w:val="0"/>
          <w:marRight w:val="0"/>
          <w:marTop w:val="0"/>
          <w:marBottom w:val="0"/>
          <w:divBdr>
            <w:top w:val="none" w:sz="0" w:space="0" w:color="auto"/>
            <w:left w:val="none" w:sz="0" w:space="0" w:color="auto"/>
            <w:bottom w:val="none" w:sz="0" w:space="0" w:color="auto"/>
            <w:right w:val="none" w:sz="0" w:space="0" w:color="auto"/>
          </w:divBdr>
          <w:divsChild>
            <w:div w:id="1131944203">
              <w:marLeft w:val="0"/>
              <w:marRight w:val="0"/>
              <w:marTop w:val="0"/>
              <w:marBottom w:val="0"/>
              <w:divBdr>
                <w:top w:val="none" w:sz="0" w:space="0" w:color="auto"/>
                <w:left w:val="none" w:sz="0" w:space="0" w:color="auto"/>
                <w:bottom w:val="none" w:sz="0" w:space="0" w:color="auto"/>
                <w:right w:val="none" w:sz="0" w:space="0" w:color="auto"/>
              </w:divBdr>
            </w:div>
            <w:div w:id="1209535982">
              <w:marLeft w:val="0"/>
              <w:marRight w:val="0"/>
              <w:marTop w:val="0"/>
              <w:marBottom w:val="0"/>
              <w:divBdr>
                <w:top w:val="none" w:sz="0" w:space="0" w:color="auto"/>
                <w:left w:val="none" w:sz="0" w:space="0" w:color="auto"/>
                <w:bottom w:val="none" w:sz="0" w:space="0" w:color="auto"/>
                <w:right w:val="none" w:sz="0" w:space="0" w:color="auto"/>
              </w:divBdr>
            </w:div>
          </w:divsChild>
        </w:div>
        <w:div w:id="1516651153">
          <w:marLeft w:val="0"/>
          <w:marRight w:val="0"/>
          <w:marTop w:val="0"/>
          <w:marBottom w:val="0"/>
          <w:divBdr>
            <w:top w:val="none" w:sz="0" w:space="0" w:color="auto"/>
            <w:left w:val="none" w:sz="0" w:space="0" w:color="auto"/>
            <w:bottom w:val="none" w:sz="0" w:space="0" w:color="auto"/>
            <w:right w:val="none" w:sz="0" w:space="0" w:color="auto"/>
          </w:divBdr>
          <w:divsChild>
            <w:div w:id="2003505241">
              <w:marLeft w:val="0"/>
              <w:marRight w:val="0"/>
              <w:marTop w:val="0"/>
              <w:marBottom w:val="0"/>
              <w:divBdr>
                <w:top w:val="none" w:sz="0" w:space="0" w:color="auto"/>
                <w:left w:val="none" w:sz="0" w:space="0" w:color="auto"/>
                <w:bottom w:val="none" w:sz="0" w:space="0" w:color="auto"/>
                <w:right w:val="none" w:sz="0" w:space="0" w:color="auto"/>
              </w:divBdr>
            </w:div>
            <w:div w:id="739251944">
              <w:marLeft w:val="0"/>
              <w:marRight w:val="0"/>
              <w:marTop w:val="0"/>
              <w:marBottom w:val="0"/>
              <w:divBdr>
                <w:top w:val="none" w:sz="0" w:space="0" w:color="auto"/>
                <w:left w:val="none" w:sz="0" w:space="0" w:color="auto"/>
                <w:bottom w:val="none" w:sz="0" w:space="0" w:color="auto"/>
                <w:right w:val="none" w:sz="0" w:space="0" w:color="auto"/>
              </w:divBdr>
            </w:div>
          </w:divsChild>
        </w:div>
        <w:div w:id="896354316">
          <w:marLeft w:val="0"/>
          <w:marRight w:val="0"/>
          <w:marTop w:val="0"/>
          <w:marBottom w:val="0"/>
          <w:divBdr>
            <w:top w:val="none" w:sz="0" w:space="0" w:color="auto"/>
            <w:left w:val="none" w:sz="0" w:space="0" w:color="auto"/>
            <w:bottom w:val="none" w:sz="0" w:space="0" w:color="auto"/>
            <w:right w:val="none" w:sz="0" w:space="0" w:color="auto"/>
          </w:divBdr>
          <w:divsChild>
            <w:div w:id="10704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Alina Dolca</dc:creator>
  <cp:keywords/>
  <dc:description/>
  <cp:lastModifiedBy>Diana Alina Dolca</cp:lastModifiedBy>
  <cp:revision>2</cp:revision>
  <dcterms:created xsi:type="dcterms:W3CDTF">2025-01-10T23:13:00Z</dcterms:created>
  <dcterms:modified xsi:type="dcterms:W3CDTF">2025-01-11T00:18:00Z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2025-01-10T23:56:45Z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50041f74-93e8-4fd2-b76c-60b8d9adaacb</vt:lpwstr>
  </property>
  <property fmtid="{D5CDD505-2E9C-101B-9397-08002B2CF9AE}" pid="8" name="MSIP_Label_5b58b62f-6f94-46bd-8089-18e64b0a9abb_ContentBits">
    <vt:lpwstr>0</vt:lpwstr>
  </property>
</Properties>
</file>