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EB" w:rsidRDefault="00787493">
      <w:r w:rsidRPr="00787493">
        <w:drawing>
          <wp:inline distT="0" distB="0" distL="0" distR="0">
            <wp:extent cx="6057900" cy="32575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7493" w:rsidRDefault="00787493"/>
    <w:tbl>
      <w:tblPr>
        <w:tblW w:w="28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890"/>
      </w:tblGrid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δ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δ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as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(δ)</m:t>
                </m:r>
              </m:oMath>
            </m:oMathPara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-6.30E-08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-5.66E-07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0.005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-1.57E-06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0.007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-3.07E-06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0.009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-5.07E-06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0.011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-7.57E-06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0.013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-1.06E-05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0.015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-1.40E-05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0.017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-1.80E-05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0.019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-2.25E-05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0.021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-2.74E-05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0.023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-3.28E-05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0.025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-3.87E-05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0.027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-4.51E-05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0.029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-5.20E-05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0.031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-5.93E-05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0.033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-6.71E-05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0.035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-7.54E-05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0.037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-8.41E-05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0.039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-9.34E-05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0.041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-1.03E-04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0.043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-1.13E-04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0.045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-1.24E-04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0.047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-1.35E-04</w:t>
            </w:r>
          </w:p>
        </w:tc>
      </w:tr>
      <w:tr w:rsidR="00787493" w:rsidRPr="00787493" w:rsidTr="0078749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0.049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787493" w:rsidRPr="00787493" w:rsidRDefault="00787493" w:rsidP="007874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87493">
              <w:rPr>
                <w:rFonts w:ascii="Calibri" w:eastAsia="Times New Roman" w:hAnsi="Calibri" w:cs="Calibri"/>
                <w:color w:val="000000"/>
                <w:lang w:eastAsia="ru-RU"/>
              </w:rPr>
              <w:t>-1.46E-04</w:t>
            </w:r>
          </w:p>
        </w:tc>
      </w:tr>
    </w:tbl>
    <w:p w:rsidR="00787493" w:rsidRDefault="00787493"/>
    <w:sectPr w:rsidR="00787493" w:rsidSect="0003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87493"/>
    <w:rsid w:val="000312EB"/>
    <w:rsid w:val="0078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3%20&#1082;&#1091;&#1088;&#1089;%206%20&#1089;&#1077;&#1084;&#1077;&#1089;&#1090;&#1088;\&#1082;&#1091;&#1088;&#1089;&#1086;&#1074;&#1072;&#1103;%20&#1088;&#1072;&#1073;&#1086;&#1090;&#1072;\&#1082;&#1091;&#1088;&#1089;&#1086;&#1074;&#1086;&#1081;%20&#1087;&#1088;&#1086;&#1077;&#1082;&#1090;\&#1082;&#1091;&#1088;&#1089;&#1086;&#1074;&#1086;&#1081;%20&#1087;&#1088;&#1086;&#1077;&#1082;&#1090;\Course_work\resH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resH2!$K$1:$K$250</c:f>
              <c:numCache>
                <c:formatCode>General</c:formatCode>
                <c:ptCount val="250"/>
                <c:pt idx="0">
                  <c:v>1.0000000000000002E-3</c:v>
                </c:pt>
                <c:pt idx="1">
                  <c:v>3.0000000000000005E-3</c:v>
                </c:pt>
                <c:pt idx="2">
                  <c:v>5.000000000000001E-3</c:v>
                </c:pt>
                <c:pt idx="3">
                  <c:v>7.000000000000001E-3</c:v>
                </c:pt>
                <c:pt idx="4">
                  <c:v>9.0000000000000028E-3</c:v>
                </c:pt>
                <c:pt idx="5">
                  <c:v>1.0999999999999998E-2</c:v>
                </c:pt>
                <c:pt idx="6">
                  <c:v>1.2999999999999998E-2</c:v>
                </c:pt>
                <c:pt idx="7">
                  <c:v>1.4999999999999998E-2</c:v>
                </c:pt>
                <c:pt idx="8">
                  <c:v>1.7000000000000001E-2</c:v>
                </c:pt>
                <c:pt idx="9">
                  <c:v>1.9000000000000003E-2</c:v>
                </c:pt>
                <c:pt idx="10">
                  <c:v>2.1000000000000005E-2</c:v>
                </c:pt>
                <c:pt idx="11">
                  <c:v>2.3E-2</c:v>
                </c:pt>
                <c:pt idx="12">
                  <c:v>2.5000000000000001E-2</c:v>
                </c:pt>
                <c:pt idx="13">
                  <c:v>2.7000000000000003E-2</c:v>
                </c:pt>
                <c:pt idx="14">
                  <c:v>2.9000000000000001E-2</c:v>
                </c:pt>
                <c:pt idx="15">
                  <c:v>3.1000000000000003E-2</c:v>
                </c:pt>
                <c:pt idx="16">
                  <c:v>3.3000000000000002E-2</c:v>
                </c:pt>
                <c:pt idx="17">
                  <c:v>3.500000000000001E-2</c:v>
                </c:pt>
                <c:pt idx="18">
                  <c:v>3.6999999999999998E-2</c:v>
                </c:pt>
                <c:pt idx="19">
                  <c:v>3.9000000000000007E-2</c:v>
                </c:pt>
                <c:pt idx="20">
                  <c:v>4.1000000000000002E-2</c:v>
                </c:pt>
                <c:pt idx="21">
                  <c:v>4.3000000000000003E-2</c:v>
                </c:pt>
                <c:pt idx="22">
                  <c:v>4.5000000000000005E-2</c:v>
                </c:pt>
                <c:pt idx="23">
                  <c:v>4.7000000000000007E-2</c:v>
                </c:pt>
                <c:pt idx="24">
                  <c:v>4.9000000000000009E-2</c:v>
                </c:pt>
                <c:pt idx="25">
                  <c:v>5.1000000000000004E-2</c:v>
                </c:pt>
                <c:pt idx="26">
                  <c:v>5.3000000000000005E-2</c:v>
                </c:pt>
                <c:pt idx="27">
                  <c:v>5.5000000000000007E-2</c:v>
                </c:pt>
                <c:pt idx="28">
                  <c:v>5.7000000000000009E-2</c:v>
                </c:pt>
                <c:pt idx="29">
                  <c:v>5.9000000000000004E-2</c:v>
                </c:pt>
                <c:pt idx="30">
                  <c:v>6.1000000000000006E-2</c:v>
                </c:pt>
                <c:pt idx="31">
                  <c:v>6.3E-2</c:v>
                </c:pt>
                <c:pt idx="32">
                  <c:v>6.5000000000000002E-2</c:v>
                </c:pt>
                <c:pt idx="33">
                  <c:v>6.7000000000000004E-2</c:v>
                </c:pt>
                <c:pt idx="34">
                  <c:v>6.900000000000002E-2</c:v>
                </c:pt>
                <c:pt idx="35">
                  <c:v>7.0999999999999994E-2</c:v>
                </c:pt>
                <c:pt idx="36">
                  <c:v>7.3000000000000009E-2</c:v>
                </c:pt>
                <c:pt idx="37">
                  <c:v>7.5000000000000011E-2</c:v>
                </c:pt>
                <c:pt idx="38">
                  <c:v>7.6999999999999999E-2</c:v>
                </c:pt>
                <c:pt idx="39">
                  <c:v>7.9000000000000015E-2</c:v>
                </c:pt>
                <c:pt idx="40">
                  <c:v>8.1000000000000003E-2</c:v>
                </c:pt>
                <c:pt idx="41">
                  <c:v>8.3000000000000018E-2</c:v>
                </c:pt>
                <c:pt idx="42">
                  <c:v>8.5000000000000006E-2</c:v>
                </c:pt>
                <c:pt idx="43">
                  <c:v>8.7000000000000022E-2</c:v>
                </c:pt>
                <c:pt idx="44">
                  <c:v>8.9000000000000037E-2</c:v>
                </c:pt>
                <c:pt idx="45">
                  <c:v>9.1000000000000025E-2</c:v>
                </c:pt>
                <c:pt idx="46">
                  <c:v>9.3000000000000041E-2</c:v>
                </c:pt>
                <c:pt idx="47">
                  <c:v>9.5000000000000015E-2</c:v>
                </c:pt>
                <c:pt idx="48">
                  <c:v>9.7000000000000003E-2</c:v>
                </c:pt>
                <c:pt idx="49">
                  <c:v>9.9000000000000019E-2</c:v>
                </c:pt>
                <c:pt idx="50">
                  <c:v>0.10100000000000002</c:v>
                </c:pt>
                <c:pt idx="51">
                  <c:v>0.10299999999999998</c:v>
                </c:pt>
                <c:pt idx="52">
                  <c:v>0.10500000000000001</c:v>
                </c:pt>
                <c:pt idx="53">
                  <c:v>0.10700000000000001</c:v>
                </c:pt>
                <c:pt idx="54">
                  <c:v>0.10900000000000001</c:v>
                </c:pt>
                <c:pt idx="55">
                  <c:v>0.111</c:v>
                </c:pt>
                <c:pt idx="56">
                  <c:v>0.113</c:v>
                </c:pt>
                <c:pt idx="57">
                  <c:v>0.115</c:v>
                </c:pt>
                <c:pt idx="58">
                  <c:v>0.11700000000000002</c:v>
                </c:pt>
                <c:pt idx="59">
                  <c:v>0.11899999999999998</c:v>
                </c:pt>
                <c:pt idx="60">
                  <c:v>0.12100000000000001</c:v>
                </c:pt>
                <c:pt idx="61">
                  <c:v>0.12300000000000001</c:v>
                </c:pt>
                <c:pt idx="62">
                  <c:v>0.125</c:v>
                </c:pt>
                <c:pt idx="63">
                  <c:v>0.127</c:v>
                </c:pt>
                <c:pt idx="64">
                  <c:v>0.129</c:v>
                </c:pt>
                <c:pt idx="65">
                  <c:v>0.13100000000000001</c:v>
                </c:pt>
                <c:pt idx="66">
                  <c:v>0.13300000000000001</c:v>
                </c:pt>
                <c:pt idx="67">
                  <c:v>0.13500000000000001</c:v>
                </c:pt>
                <c:pt idx="68">
                  <c:v>0.13700000000000001</c:v>
                </c:pt>
                <c:pt idx="69">
                  <c:v>0.13900000000000001</c:v>
                </c:pt>
                <c:pt idx="70">
                  <c:v>0.14100000000000001</c:v>
                </c:pt>
                <c:pt idx="71">
                  <c:v>0.14300000000000002</c:v>
                </c:pt>
                <c:pt idx="72">
                  <c:v>0.14500000000000002</c:v>
                </c:pt>
                <c:pt idx="73">
                  <c:v>0.14700000000000002</c:v>
                </c:pt>
                <c:pt idx="74">
                  <c:v>0.14900000000000002</c:v>
                </c:pt>
                <c:pt idx="75">
                  <c:v>0.15100000000000002</c:v>
                </c:pt>
                <c:pt idx="76">
                  <c:v>0.15300000000000002</c:v>
                </c:pt>
                <c:pt idx="77">
                  <c:v>0.15500000000000003</c:v>
                </c:pt>
                <c:pt idx="78">
                  <c:v>0.15700000000000003</c:v>
                </c:pt>
                <c:pt idx="79">
                  <c:v>0.15900000000000003</c:v>
                </c:pt>
                <c:pt idx="80">
                  <c:v>0.161</c:v>
                </c:pt>
                <c:pt idx="81">
                  <c:v>0.16300000000000001</c:v>
                </c:pt>
                <c:pt idx="82">
                  <c:v>0.16500000000000001</c:v>
                </c:pt>
                <c:pt idx="83">
                  <c:v>0.16700000000000001</c:v>
                </c:pt>
                <c:pt idx="84">
                  <c:v>0.16900000000000001</c:v>
                </c:pt>
                <c:pt idx="85">
                  <c:v>0.17100000000000001</c:v>
                </c:pt>
                <c:pt idx="86">
                  <c:v>0.17300000000000001</c:v>
                </c:pt>
                <c:pt idx="87">
                  <c:v>0.17500000000000002</c:v>
                </c:pt>
                <c:pt idx="88">
                  <c:v>0.17700000000000002</c:v>
                </c:pt>
                <c:pt idx="89">
                  <c:v>0.17900000000000002</c:v>
                </c:pt>
                <c:pt idx="90">
                  <c:v>0.18100000000000002</c:v>
                </c:pt>
                <c:pt idx="91">
                  <c:v>0.18300000000000002</c:v>
                </c:pt>
                <c:pt idx="92">
                  <c:v>0.18500000000000003</c:v>
                </c:pt>
                <c:pt idx="93">
                  <c:v>0.18700000000000003</c:v>
                </c:pt>
                <c:pt idx="94">
                  <c:v>0.18900000000000003</c:v>
                </c:pt>
                <c:pt idx="95">
                  <c:v>0.191</c:v>
                </c:pt>
                <c:pt idx="96">
                  <c:v>0.193</c:v>
                </c:pt>
                <c:pt idx="97">
                  <c:v>0.19500000000000001</c:v>
                </c:pt>
                <c:pt idx="98">
                  <c:v>0.19700000000000001</c:v>
                </c:pt>
                <c:pt idx="99">
                  <c:v>0.19900000000000001</c:v>
                </c:pt>
                <c:pt idx="100">
                  <c:v>0.20100000000000001</c:v>
                </c:pt>
                <c:pt idx="101">
                  <c:v>0.20300000000000001</c:v>
                </c:pt>
                <c:pt idx="102">
                  <c:v>0.20500000000000002</c:v>
                </c:pt>
                <c:pt idx="103">
                  <c:v>0.20700000000000002</c:v>
                </c:pt>
                <c:pt idx="104">
                  <c:v>0.20900000000000002</c:v>
                </c:pt>
                <c:pt idx="105">
                  <c:v>0.21100000000000002</c:v>
                </c:pt>
                <c:pt idx="106">
                  <c:v>0.21300000000000002</c:v>
                </c:pt>
                <c:pt idx="107">
                  <c:v>0.21500000000000002</c:v>
                </c:pt>
                <c:pt idx="108">
                  <c:v>0.21700000000000003</c:v>
                </c:pt>
                <c:pt idx="109">
                  <c:v>0.21900000000000003</c:v>
                </c:pt>
                <c:pt idx="110">
                  <c:v>0.221</c:v>
                </c:pt>
                <c:pt idx="111">
                  <c:v>0.223</c:v>
                </c:pt>
                <c:pt idx="112">
                  <c:v>0.22500000000000001</c:v>
                </c:pt>
                <c:pt idx="113">
                  <c:v>0.22700000000000001</c:v>
                </c:pt>
                <c:pt idx="114">
                  <c:v>0.22900000000000001</c:v>
                </c:pt>
                <c:pt idx="115">
                  <c:v>0.23100000000000001</c:v>
                </c:pt>
                <c:pt idx="116">
                  <c:v>0.23300000000000001</c:v>
                </c:pt>
                <c:pt idx="117">
                  <c:v>0.23500000000000001</c:v>
                </c:pt>
                <c:pt idx="118">
                  <c:v>0.23700000000000002</c:v>
                </c:pt>
                <c:pt idx="119">
                  <c:v>0.23900000000000002</c:v>
                </c:pt>
                <c:pt idx="120">
                  <c:v>0.24100000000000002</c:v>
                </c:pt>
                <c:pt idx="121">
                  <c:v>0.24300000000000002</c:v>
                </c:pt>
                <c:pt idx="122">
                  <c:v>0.24500000000000002</c:v>
                </c:pt>
                <c:pt idx="123">
                  <c:v>0.24700000000000003</c:v>
                </c:pt>
                <c:pt idx="124">
                  <c:v>0.24900000000000003</c:v>
                </c:pt>
                <c:pt idx="125">
                  <c:v>0.251</c:v>
                </c:pt>
                <c:pt idx="126">
                  <c:v>0.253</c:v>
                </c:pt>
                <c:pt idx="127">
                  <c:v>0.255</c:v>
                </c:pt>
                <c:pt idx="128">
                  <c:v>0.25700000000000001</c:v>
                </c:pt>
                <c:pt idx="129">
                  <c:v>0.25900000000000001</c:v>
                </c:pt>
                <c:pt idx="130">
                  <c:v>0.26100000000000001</c:v>
                </c:pt>
                <c:pt idx="131">
                  <c:v>0.26300000000000001</c:v>
                </c:pt>
                <c:pt idx="132">
                  <c:v>0.26500000000000001</c:v>
                </c:pt>
                <c:pt idx="133">
                  <c:v>0.26700000000000002</c:v>
                </c:pt>
                <c:pt idx="134">
                  <c:v>0.26900000000000002</c:v>
                </c:pt>
                <c:pt idx="135">
                  <c:v>0.27100000000000002</c:v>
                </c:pt>
                <c:pt idx="136">
                  <c:v>0.27300000000000002</c:v>
                </c:pt>
                <c:pt idx="137">
                  <c:v>0.27500000000000002</c:v>
                </c:pt>
                <c:pt idx="138">
                  <c:v>0.27700000000000002</c:v>
                </c:pt>
                <c:pt idx="139">
                  <c:v>0.27900000000000008</c:v>
                </c:pt>
                <c:pt idx="140">
                  <c:v>0.28100000000000008</c:v>
                </c:pt>
                <c:pt idx="141">
                  <c:v>0.28300000000000003</c:v>
                </c:pt>
                <c:pt idx="142">
                  <c:v>0.28500000000000003</c:v>
                </c:pt>
                <c:pt idx="143">
                  <c:v>0.28700000000000003</c:v>
                </c:pt>
                <c:pt idx="144">
                  <c:v>0.28900000000000003</c:v>
                </c:pt>
                <c:pt idx="145">
                  <c:v>0.29100000000000004</c:v>
                </c:pt>
                <c:pt idx="146">
                  <c:v>0.29300000000000004</c:v>
                </c:pt>
                <c:pt idx="147">
                  <c:v>0.29500000000000004</c:v>
                </c:pt>
                <c:pt idx="148">
                  <c:v>0.2970000000000001</c:v>
                </c:pt>
                <c:pt idx="149">
                  <c:v>0.2990000000000001</c:v>
                </c:pt>
                <c:pt idx="150">
                  <c:v>0.3010000000000001</c:v>
                </c:pt>
                <c:pt idx="151">
                  <c:v>0.3030000000000001</c:v>
                </c:pt>
                <c:pt idx="152">
                  <c:v>0.3050000000000001</c:v>
                </c:pt>
                <c:pt idx="153">
                  <c:v>0.30700000000000005</c:v>
                </c:pt>
                <c:pt idx="154">
                  <c:v>0.30900000000000005</c:v>
                </c:pt>
                <c:pt idx="155">
                  <c:v>0.31100000000000005</c:v>
                </c:pt>
                <c:pt idx="156">
                  <c:v>0.31300000000000006</c:v>
                </c:pt>
                <c:pt idx="157">
                  <c:v>0.31500000000000006</c:v>
                </c:pt>
                <c:pt idx="158">
                  <c:v>0.31700000000000006</c:v>
                </c:pt>
                <c:pt idx="159">
                  <c:v>0.31900000000000006</c:v>
                </c:pt>
                <c:pt idx="160">
                  <c:v>0.32100000000000006</c:v>
                </c:pt>
                <c:pt idx="161">
                  <c:v>0.32300000000000006</c:v>
                </c:pt>
                <c:pt idx="162">
                  <c:v>0.32500000000000007</c:v>
                </c:pt>
                <c:pt idx="163">
                  <c:v>0.32700000000000007</c:v>
                </c:pt>
                <c:pt idx="164">
                  <c:v>0.32900000000000007</c:v>
                </c:pt>
                <c:pt idx="165">
                  <c:v>0.33100000000000007</c:v>
                </c:pt>
                <c:pt idx="166">
                  <c:v>0.33300000000000007</c:v>
                </c:pt>
                <c:pt idx="167">
                  <c:v>0.33500000000000008</c:v>
                </c:pt>
                <c:pt idx="168">
                  <c:v>0.33700000000000008</c:v>
                </c:pt>
                <c:pt idx="169">
                  <c:v>0.33900000000000008</c:v>
                </c:pt>
                <c:pt idx="170">
                  <c:v>0.34100000000000008</c:v>
                </c:pt>
                <c:pt idx="171">
                  <c:v>0.34300000000000008</c:v>
                </c:pt>
                <c:pt idx="172">
                  <c:v>0.34500000000000003</c:v>
                </c:pt>
                <c:pt idx="173">
                  <c:v>0.34700000000000003</c:v>
                </c:pt>
                <c:pt idx="174">
                  <c:v>0.34900000000000003</c:v>
                </c:pt>
                <c:pt idx="175">
                  <c:v>0.35100000000000003</c:v>
                </c:pt>
                <c:pt idx="176">
                  <c:v>0.35300000000000004</c:v>
                </c:pt>
                <c:pt idx="177">
                  <c:v>0.35500000000000004</c:v>
                </c:pt>
                <c:pt idx="178">
                  <c:v>0.35700000000000004</c:v>
                </c:pt>
                <c:pt idx="179">
                  <c:v>0.3590000000000001</c:v>
                </c:pt>
                <c:pt idx="180">
                  <c:v>0.3610000000000001</c:v>
                </c:pt>
                <c:pt idx="181">
                  <c:v>0.3630000000000001</c:v>
                </c:pt>
                <c:pt idx="182">
                  <c:v>0.3650000000000001</c:v>
                </c:pt>
                <c:pt idx="183">
                  <c:v>0.3670000000000001</c:v>
                </c:pt>
                <c:pt idx="184">
                  <c:v>0.36900000000000011</c:v>
                </c:pt>
                <c:pt idx="185">
                  <c:v>0.37100000000000005</c:v>
                </c:pt>
                <c:pt idx="186">
                  <c:v>0.37300000000000005</c:v>
                </c:pt>
                <c:pt idx="187">
                  <c:v>0.37500000000000006</c:v>
                </c:pt>
                <c:pt idx="188">
                  <c:v>0.37700000000000006</c:v>
                </c:pt>
                <c:pt idx="189">
                  <c:v>0.37900000000000006</c:v>
                </c:pt>
                <c:pt idx="190">
                  <c:v>0.38100000000000006</c:v>
                </c:pt>
                <c:pt idx="191">
                  <c:v>0.38300000000000006</c:v>
                </c:pt>
                <c:pt idx="192">
                  <c:v>0.38500000000000006</c:v>
                </c:pt>
                <c:pt idx="193">
                  <c:v>0.38700000000000007</c:v>
                </c:pt>
                <c:pt idx="194">
                  <c:v>0.38900000000000007</c:v>
                </c:pt>
                <c:pt idx="195">
                  <c:v>0.39100000000000007</c:v>
                </c:pt>
                <c:pt idx="196">
                  <c:v>0.39300000000000007</c:v>
                </c:pt>
                <c:pt idx="197">
                  <c:v>0.39500000000000007</c:v>
                </c:pt>
                <c:pt idx="198">
                  <c:v>0.39700000000000008</c:v>
                </c:pt>
                <c:pt idx="199">
                  <c:v>0.39900000000000008</c:v>
                </c:pt>
                <c:pt idx="200">
                  <c:v>0.40100000000000002</c:v>
                </c:pt>
                <c:pt idx="201">
                  <c:v>0.40300000000000002</c:v>
                </c:pt>
                <c:pt idx="202">
                  <c:v>0.40500000000000008</c:v>
                </c:pt>
                <c:pt idx="203">
                  <c:v>0.40700000000000003</c:v>
                </c:pt>
                <c:pt idx="204">
                  <c:v>0.40900000000000003</c:v>
                </c:pt>
                <c:pt idx="205">
                  <c:v>0.41100000000000003</c:v>
                </c:pt>
                <c:pt idx="206">
                  <c:v>0.41300000000000003</c:v>
                </c:pt>
                <c:pt idx="207">
                  <c:v>0.41500000000000004</c:v>
                </c:pt>
                <c:pt idx="208">
                  <c:v>0.41700000000000004</c:v>
                </c:pt>
                <c:pt idx="209">
                  <c:v>0.41900000000000004</c:v>
                </c:pt>
                <c:pt idx="210">
                  <c:v>0.4210000000000001</c:v>
                </c:pt>
                <c:pt idx="211">
                  <c:v>0.4230000000000001</c:v>
                </c:pt>
                <c:pt idx="212">
                  <c:v>0.4250000000000001</c:v>
                </c:pt>
                <c:pt idx="213">
                  <c:v>0.4270000000000001</c:v>
                </c:pt>
                <c:pt idx="214">
                  <c:v>0.4290000000000001</c:v>
                </c:pt>
                <c:pt idx="215">
                  <c:v>0.43100000000000011</c:v>
                </c:pt>
                <c:pt idx="216">
                  <c:v>0.43300000000000005</c:v>
                </c:pt>
                <c:pt idx="217">
                  <c:v>0.43500000000000005</c:v>
                </c:pt>
                <c:pt idx="218">
                  <c:v>0.43700000000000006</c:v>
                </c:pt>
                <c:pt idx="219">
                  <c:v>0.43900000000000006</c:v>
                </c:pt>
                <c:pt idx="220">
                  <c:v>0.441</c:v>
                </c:pt>
                <c:pt idx="221">
                  <c:v>0.443</c:v>
                </c:pt>
                <c:pt idx="222">
                  <c:v>0.44500000000000001</c:v>
                </c:pt>
                <c:pt idx="223">
                  <c:v>0.44700000000000001</c:v>
                </c:pt>
                <c:pt idx="224">
                  <c:v>0.44900000000000001</c:v>
                </c:pt>
                <c:pt idx="225">
                  <c:v>0.45100000000000001</c:v>
                </c:pt>
                <c:pt idx="226">
                  <c:v>0.45300000000000001</c:v>
                </c:pt>
                <c:pt idx="227">
                  <c:v>0.45500000000000002</c:v>
                </c:pt>
                <c:pt idx="228">
                  <c:v>0.45700000000000002</c:v>
                </c:pt>
                <c:pt idx="229">
                  <c:v>0.45900000000000002</c:v>
                </c:pt>
                <c:pt idx="230">
                  <c:v>0.46100000000000002</c:v>
                </c:pt>
                <c:pt idx="231">
                  <c:v>0.46300000000000002</c:v>
                </c:pt>
                <c:pt idx="232">
                  <c:v>0.46500000000000002</c:v>
                </c:pt>
                <c:pt idx="233">
                  <c:v>0.46700000000000008</c:v>
                </c:pt>
                <c:pt idx="234">
                  <c:v>0.46900000000000003</c:v>
                </c:pt>
                <c:pt idx="235">
                  <c:v>0.47100000000000003</c:v>
                </c:pt>
                <c:pt idx="236">
                  <c:v>0.47300000000000003</c:v>
                </c:pt>
                <c:pt idx="237">
                  <c:v>0.47500000000000003</c:v>
                </c:pt>
                <c:pt idx="238">
                  <c:v>0.47700000000000004</c:v>
                </c:pt>
                <c:pt idx="239">
                  <c:v>0.47900000000000004</c:v>
                </c:pt>
                <c:pt idx="240">
                  <c:v>0.48100000000000004</c:v>
                </c:pt>
                <c:pt idx="241">
                  <c:v>0.48300000000000004</c:v>
                </c:pt>
                <c:pt idx="242">
                  <c:v>0.4850000000000001</c:v>
                </c:pt>
                <c:pt idx="243">
                  <c:v>0.4870000000000001</c:v>
                </c:pt>
                <c:pt idx="244">
                  <c:v>0.4890000000000001</c:v>
                </c:pt>
                <c:pt idx="245">
                  <c:v>0.4910000000000001</c:v>
                </c:pt>
                <c:pt idx="246">
                  <c:v>0.4930000000000001</c:v>
                </c:pt>
                <c:pt idx="247">
                  <c:v>0.49500000000000005</c:v>
                </c:pt>
                <c:pt idx="248">
                  <c:v>0.49700000000000005</c:v>
                </c:pt>
                <c:pt idx="249">
                  <c:v>0.49900000000000005</c:v>
                </c:pt>
              </c:numCache>
            </c:numRef>
          </c:xVal>
          <c:yVal>
            <c:numRef>
              <c:f>resH2!$L$1:$L$250</c:f>
              <c:numCache>
                <c:formatCode>0.00E+00</c:formatCode>
                <c:ptCount val="250"/>
                <c:pt idx="0">
                  <c:v>-6.2989105487076813E-8</c:v>
                </c:pt>
                <c:pt idx="1">
                  <c:v>-5.6612922794130327E-7</c:v>
                </c:pt>
                <c:pt idx="2">
                  <c:v>-1.5704371723046504E-6</c:v>
                </c:pt>
                <c:pt idx="3">
                  <c:v>-3.0738593601586902E-6</c:v>
                </c:pt>
                <c:pt idx="4">
                  <c:v>-5.0743468875680213E-6</c:v>
                </c:pt>
                <c:pt idx="5">
                  <c:v>-7.5698555146441731E-6</c:v>
                </c:pt>
                <c:pt idx="6">
                  <c:v>-1.0558345664435304E-5</c:v>
                </c:pt>
                <c:pt idx="7">
                  <c:v>-1.4037782414932901E-5</c:v>
                </c:pt>
                <c:pt idx="8">
                  <c:v>-1.8006135495074406E-5</c:v>
                </c:pt>
                <c:pt idx="9">
                  <c:v>-2.2461379276972314E-5</c:v>
                </c:pt>
                <c:pt idx="10">
                  <c:v>-2.7401492772138809E-5</c:v>
                </c:pt>
                <c:pt idx="11">
                  <c:v>-3.2824459625269108E-5</c:v>
                </c:pt>
                <c:pt idx="12">
                  <c:v>-3.8728268109800006E-5</c:v>
                </c:pt>
                <c:pt idx="13">
                  <c:v>-4.5110911121026824E-5</c:v>
                </c:pt>
                <c:pt idx="14">
                  <c:v>-5.1970386171218408E-5</c:v>
                </c:pt>
                <c:pt idx="15">
                  <c:v>-5.9304695385620228E-5</c:v>
                </c:pt>
                <c:pt idx="16">
                  <c:v>-6.711184549534892E-5</c:v>
                </c:pt>
                <c:pt idx="17">
                  <c:v>-7.538984783250763E-5</c:v>
                </c:pt>
                <c:pt idx="18">
                  <c:v>-8.4136718325966724E-5</c:v>
                </c:pt>
                <c:pt idx="19">
                  <c:v>-9.335047749559064E-5</c:v>
                </c:pt>
                <c:pt idx="20">
                  <c:v>-1.0302915044602103E-4</c:v>
                </c:pt>
                <c:pt idx="21">
                  <c:v>-1.1317076686356802E-4</c:v>
                </c:pt>
                <c:pt idx="22">
                  <c:v>-1.2377336100999296E-4</c:v>
                </c:pt>
                <c:pt idx="23">
                  <c:v>-1.3483497171673501E-4</c:v>
                </c:pt>
                <c:pt idx="24">
                  <c:v>-1.4635364238180202E-4</c:v>
                </c:pt>
                <c:pt idx="25">
                  <c:v>-1.5832742096355502E-4</c:v>
                </c:pt>
                <c:pt idx="26">
                  <c:v>-1.7075435997493301E-4</c:v>
                </c:pt>
                <c:pt idx="27">
                  <c:v>-1.8363251648034705E-4</c:v>
                </c:pt>
                <c:pt idx="28">
                  <c:v>-1.9695995208990303E-4</c:v>
                </c:pt>
                <c:pt idx="29">
                  <c:v>-2.1073473295518604E-4</c:v>
                </c:pt>
                <c:pt idx="30">
                  <c:v>-2.2495492976237706E-4</c:v>
                </c:pt>
                <c:pt idx="31">
                  <c:v>-2.3961861773069606E-4</c:v>
                </c:pt>
                <c:pt idx="32">
                  <c:v>-2.5472387660530006E-4</c:v>
                </c:pt>
                <c:pt idx="33">
                  <c:v>-2.7026879065261607E-4</c:v>
                </c:pt>
                <c:pt idx="34">
                  <c:v>-2.8625144865701503E-4</c:v>
                </c:pt>
                <c:pt idx="35">
                  <c:v>-3.02669943915256E-4</c:v>
                </c:pt>
                <c:pt idx="36">
                  <c:v>-3.1952237423249415E-4</c:v>
                </c:pt>
                <c:pt idx="37">
                  <c:v>-3.3680684191605899E-4</c:v>
                </c:pt>
                <c:pt idx="38">
                  <c:v>-3.5452145377368112E-4</c:v>
                </c:pt>
                <c:pt idx="39">
                  <c:v>-3.7266432110549808E-4</c:v>
                </c:pt>
                <c:pt idx="40">
                  <c:v>-3.9123355970360703E-4</c:v>
                </c:pt>
                <c:pt idx="41">
                  <c:v>-4.1022728984319007E-4</c:v>
                </c:pt>
                <c:pt idx="42">
                  <c:v>-4.2964363628228408E-4</c:v>
                </c:pt>
                <c:pt idx="43">
                  <c:v>-4.4948072825423609E-4</c:v>
                </c:pt>
                <c:pt idx="44">
                  <c:v>-4.697366994654832E-4</c:v>
                </c:pt>
                <c:pt idx="45">
                  <c:v>-4.9040968808933207E-4</c:v>
                </c:pt>
                <c:pt idx="46">
                  <c:v>-5.1149783676263094E-4</c:v>
                </c:pt>
                <c:pt idx="47">
                  <c:v>-5.3299929258332414E-4</c:v>
                </c:pt>
                <c:pt idx="48">
                  <c:v>-5.5491220710179813E-4</c:v>
                </c:pt>
                <c:pt idx="49">
                  <c:v>-5.7723473632043121E-4</c:v>
                </c:pt>
                <c:pt idx="50">
                  <c:v>-5.9996504068871026E-4</c:v>
                </c:pt>
                <c:pt idx="51">
                  <c:v>-6.2310128509790409E-4</c:v>
                </c:pt>
                <c:pt idx="52">
                  <c:v>-6.4664163887750916E-4</c:v>
                </c:pt>
                <c:pt idx="53">
                  <c:v>-6.7058427579214108E-4</c:v>
                </c:pt>
                <c:pt idx="54">
                  <c:v>-6.949273740350922E-4</c:v>
                </c:pt>
                <c:pt idx="55">
                  <c:v>-7.1966911622745023E-4</c:v>
                </c:pt>
                <c:pt idx="56">
                  <c:v>-7.4480768941187427E-4</c:v>
                </c:pt>
                <c:pt idx="57">
                  <c:v>-7.7034128504793709E-4</c:v>
                </c:pt>
                <c:pt idx="58">
                  <c:v>-7.9626809901167607E-4</c:v>
                </c:pt>
                <c:pt idx="59">
                  <c:v>-8.2258633158782625E-4</c:v>
                </c:pt>
                <c:pt idx="60">
                  <c:v>-8.4929418746826336E-4</c:v>
                </c:pt>
                <c:pt idx="61">
                  <c:v>-8.7638987574600814E-4</c:v>
                </c:pt>
                <c:pt idx="62">
                  <c:v>-9.0387160991545201E-4</c:v>
                </c:pt>
                <c:pt idx="63">
                  <c:v>-9.3173760786391326E-4</c:v>
                </c:pt>
                <c:pt idx="64">
                  <c:v>-9.5998609186920215E-4</c:v>
                </c:pt>
                <c:pt idx="65">
                  <c:v>-9.8861528859828219E-4</c:v>
                </c:pt>
                <c:pt idx="66" formatCode="General">
                  <c:v>-1.01762342910083E-3</c:v>
                </c:pt>
                <c:pt idx="67" formatCode="General">
                  <c:v>-1.0470087488063601E-3</c:v>
                </c:pt>
                <c:pt idx="68" formatCode="General">
                  <c:v>-1.07676948752155E-3</c:v>
                </c:pt>
                <c:pt idx="69" formatCode="General">
                  <c:v>-1.1069038894246902E-3</c:v>
                </c:pt>
                <c:pt idx="70" formatCode="General">
                  <c:v>-1.1374102030630101E-3</c:v>
                </c:pt>
                <c:pt idx="71" formatCode="General">
                  <c:v>-1.1682866813498202E-3</c:v>
                </c:pt>
                <c:pt idx="72" formatCode="General">
                  <c:v>-1.1995315815604901E-3</c:v>
                </c:pt>
                <c:pt idx="73" formatCode="General">
                  <c:v>-1.2311431653273502E-3</c:v>
                </c:pt>
                <c:pt idx="74" formatCode="General">
                  <c:v>-1.2631196986390098E-3</c:v>
                </c:pt>
                <c:pt idx="75" formatCode="General">
                  <c:v>-1.29545945183418E-3</c:v>
                </c:pt>
                <c:pt idx="76" formatCode="General">
                  <c:v>-1.3281606996005102E-3</c:v>
                </c:pt>
                <c:pt idx="77" formatCode="General">
                  <c:v>-1.3612217209693E-3</c:v>
                </c:pt>
                <c:pt idx="78" formatCode="General">
                  <c:v>-1.3946407993128403E-3</c:v>
                </c:pt>
                <c:pt idx="79" formatCode="General">
                  <c:v>-1.4284162223416801E-3</c:v>
                </c:pt>
                <c:pt idx="80" formatCode="General">
                  <c:v>-1.4625462820996298E-3</c:v>
                </c:pt>
                <c:pt idx="81" formatCode="General">
                  <c:v>-1.4970292749623101E-3</c:v>
                </c:pt>
                <c:pt idx="82" formatCode="General">
                  <c:v>-1.53186350163214E-3</c:v>
                </c:pt>
                <c:pt idx="83" formatCode="General">
                  <c:v>-1.5670472671376302E-3</c:v>
                </c:pt>
                <c:pt idx="84" formatCode="General">
                  <c:v>-1.6025788808258204E-3</c:v>
                </c:pt>
                <c:pt idx="85" formatCode="General">
                  <c:v>-1.6384566563631903E-3</c:v>
                </c:pt>
                <c:pt idx="86" formatCode="General">
                  <c:v>-1.6746789117298903E-3</c:v>
                </c:pt>
                <c:pt idx="87" formatCode="General">
                  <c:v>-1.7112439692188405E-3</c:v>
                </c:pt>
                <c:pt idx="88" formatCode="General">
                  <c:v>-1.7481501554308303E-3</c:v>
                </c:pt>
                <c:pt idx="89" formatCode="General">
                  <c:v>-1.7853958012705702E-3</c:v>
                </c:pt>
                <c:pt idx="90" formatCode="General">
                  <c:v>-1.8229792419457403E-3</c:v>
                </c:pt>
                <c:pt idx="91" formatCode="General">
                  <c:v>-1.8608988169634903E-3</c:v>
                </c:pt>
                <c:pt idx="92" formatCode="General">
                  <c:v>-1.8991528701253204E-3</c:v>
                </c:pt>
                <c:pt idx="93" formatCode="General">
                  <c:v>-1.9377397495270402E-3</c:v>
                </c:pt>
                <c:pt idx="94" formatCode="General">
                  <c:v>-1.9766578075532909E-3</c:v>
                </c:pt>
                <c:pt idx="95" formatCode="General">
                  <c:v>-2.0159054008759198E-3</c:v>
                </c:pt>
                <c:pt idx="96" formatCode="General">
                  <c:v>-2.0554808904509306E-3</c:v>
                </c:pt>
                <c:pt idx="97" formatCode="General">
                  <c:v>-2.0953826415139802E-3</c:v>
                </c:pt>
                <c:pt idx="98" formatCode="General">
                  <c:v>-2.1356090235804502E-3</c:v>
                </c:pt>
                <c:pt idx="99" formatCode="General">
                  <c:v>-2.1761584104389399E-3</c:v>
                </c:pt>
                <c:pt idx="100" formatCode="General">
                  <c:v>-2.2170291801517604E-3</c:v>
                </c:pt>
                <c:pt idx="101" formatCode="General">
                  <c:v>-2.2582197150493506E-3</c:v>
                </c:pt>
                <c:pt idx="102" formatCode="General">
                  <c:v>-2.2997284017292003E-3</c:v>
                </c:pt>
                <c:pt idx="103" formatCode="General">
                  <c:v>-2.34155363105315E-3</c:v>
                </c:pt>
                <c:pt idx="104" formatCode="General">
                  <c:v>-2.3836937981422911E-3</c:v>
                </c:pt>
                <c:pt idx="105" formatCode="General">
                  <c:v>-2.426147302376331E-3</c:v>
                </c:pt>
                <c:pt idx="106" formatCode="General">
                  <c:v>-2.4689125473913412E-3</c:v>
                </c:pt>
                <c:pt idx="107" formatCode="General">
                  <c:v>-2.5119879410748706E-3</c:v>
                </c:pt>
                <c:pt idx="108" formatCode="General">
                  <c:v>-2.5553718955646505E-3</c:v>
                </c:pt>
                <c:pt idx="109" formatCode="General">
                  <c:v>-2.59906282724586E-3</c:v>
                </c:pt>
                <c:pt idx="110" formatCode="General">
                  <c:v>-2.643059156747671E-3</c:v>
                </c:pt>
                <c:pt idx="111" formatCode="General">
                  <c:v>-2.6873593089420311E-3</c:v>
                </c:pt>
                <c:pt idx="112" formatCode="General">
                  <c:v>-2.7319617129397608E-3</c:v>
                </c:pt>
                <c:pt idx="113" formatCode="General">
                  <c:v>-2.7768648020876007E-3</c:v>
                </c:pt>
                <c:pt idx="114" formatCode="General">
                  <c:v>-2.8220670139675803E-3</c:v>
                </c:pt>
                <c:pt idx="115" formatCode="General">
                  <c:v>-2.8675667903930104E-3</c:v>
                </c:pt>
                <c:pt idx="116" formatCode="General">
                  <c:v>-2.9133625774049304E-3</c:v>
                </c:pt>
                <c:pt idx="117" formatCode="General">
                  <c:v>-2.9594528252732096E-3</c:v>
                </c:pt>
                <c:pt idx="118" formatCode="General">
                  <c:v>-3.0058359884892402E-3</c:v>
                </c:pt>
                <c:pt idx="119" formatCode="General">
                  <c:v>-3.0525105257674903E-3</c:v>
                </c:pt>
                <c:pt idx="120" formatCode="General">
                  <c:v>-3.0994749000412499E-3</c:v>
                </c:pt>
                <c:pt idx="121" formatCode="General">
                  <c:v>-3.1467275784602408E-3</c:v>
                </c:pt>
                <c:pt idx="122" formatCode="General">
                  <c:v>-3.1942670323878903E-3</c:v>
                </c:pt>
                <c:pt idx="123" formatCode="General">
                  <c:v>-3.2420917373994209E-3</c:v>
                </c:pt>
                <c:pt idx="124" formatCode="General">
                  <c:v>-3.2902001732812904E-3</c:v>
                </c:pt>
                <c:pt idx="125" formatCode="General">
                  <c:v>-3.3385908240246504E-3</c:v>
                </c:pt>
                <c:pt idx="126" formatCode="General">
                  <c:v>-3.3872621778265805E-3</c:v>
                </c:pt>
                <c:pt idx="127" formatCode="General">
                  <c:v>-3.4362127270859402E-3</c:v>
                </c:pt>
                <c:pt idx="128" formatCode="General">
                  <c:v>-3.4854409684028603E-3</c:v>
                </c:pt>
                <c:pt idx="129" formatCode="General">
                  <c:v>-3.5349454025741501E-3</c:v>
                </c:pt>
                <c:pt idx="130" formatCode="General">
                  <c:v>-3.5847245345923514E-3</c:v>
                </c:pt>
                <c:pt idx="131" formatCode="General">
                  <c:v>-3.6347768736435505E-3</c:v>
                </c:pt>
                <c:pt idx="132" formatCode="General">
                  <c:v>-3.6851009331047E-3</c:v>
                </c:pt>
                <c:pt idx="133" formatCode="General">
                  <c:v>-3.7356952305414005E-3</c:v>
                </c:pt>
                <c:pt idx="134" formatCode="General">
                  <c:v>-3.7865582877074609E-3</c:v>
                </c:pt>
                <c:pt idx="135" formatCode="General">
                  <c:v>-3.8376886305382294E-3</c:v>
                </c:pt>
                <c:pt idx="136" formatCode="General">
                  <c:v>-3.8890847891548306E-3</c:v>
                </c:pt>
                <c:pt idx="137" formatCode="General">
                  <c:v>-3.9407452978563705E-3</c:v>
                </c:pt>
                <c:pt idx="138" formatCode="General">
                  <c:v>-3.9926686951199299E-3</c:v>
                </c:pt>
                <c:pt idx="139" formatCode="General">
                  <c:v>-4.0448535236006205E-3</c:v>
                </c:pt>
                <c:pt idx="140" formatCode="General">
                  <c:v>-4.0972983301250611E-3</c:v>
                </c:pt>
                <c:pt idx="141" formatCode="General">
                  <c:v>-4.1500016656934504E-3</c:v>
                </c:pt>
                <c:pt idx="142" formatCode="General">
                  <c:v>-4.2029620854746623E-3</c:v>
                </c:pt>
                <c:pt idx="143" formatCode="General">
                  <c:v>-4.2561781488064101E-3</c:v>
                </c:pt>
                <c:pt idx="144" formatCode="General">
                  <c:v>-4.3096484191915722E-3</c:v>
                </c:pt>
                <c:pt idx="145" formatCode="General">
                  <c:v>-4.3633714642969902E-3</c:v>
                </c:pt>
                <c:pt idx="146" formatCode="General">
                  <c:v>-4.4173458559504308E-3</c:v>
                </c:pt>
                <c:pt idx="147" formatCode="General">
                  <c:v>-4.4715701701414316E-3</c:v>
                </c:pt>
                <c:pt idx="148" formatCode="General">
                  <c:v>-4.526042987015531E-3</c:v>
                </c:pt>
                <c:pt idx="149" formatCode="General">
                  <c:v>-4.5807628908756115E-3</c:v>
                </c:pt>
                <c:pt idx="150" formatCode="General">
                  <c:v>-4.6357284701774503E-3</c:v>
                </c:pt>
                <c:pt idx="151" formatCode="General">
                  <c:v>-4.6909383175299793E-3</c:v>
                </c:pt>
                <c:pt idx="152" formatCode="General">
                  <c:v>-4.7463910296925418E-3</c:v>
                </c:pt>
                <c:pt idx="153" formatCode="General">
                  <c:v>-4.8020852075714091E-3</c:v>
                </c:pt>
                <c:pt idx="154" formatCode="General">
                  <c:v>-4.8580194562213306E-3</c:v>
                </c:pt>
                <c:pt idx="155" formatCode="General">
                  <c:v>-4.9141923848408115E-3</c:v>
                </c:pt>
                <c:pt idx="156" formatCode="General">
                  <c:v>-4.970602606771732E-3</c:v>
                </c:pt>
                <c:pt idx="157" formatCode="General">
                  <c:v>-5.0272487394964404E-3</c:v>
                </c:pt>
                <c:pt idx="158" formatCode="General">
                  <c:v>-5.0841294046375315E-3</c:v>
                </c:pt>
                <c:pt idx="159" formatCode="General">
                  <c:v>-5.1412432279547221E-3</c:v>
                </c:pt>
                <c:pt idx="160" formatCode="General">
                  <c:v>-5.1985888393444295E-3</c:v>
                </c:pt>
                <c:pt idx="161" formatCode="General">
                  <c:v>-5.2561648728355302E-3</c:v>
                </c:pt>
                <c:pt idx="162" formatCode="General">
                  <c:v>-5.3139699665920503E-3</c:v>
                </c:pt>
                <c:pt idx="163" formatCode="General">
                  <c:v>-5.3720027629047219E-3</c:v>
                </c:pt>
                <c:pt idx="164" formatCode="General">
                  <c:v>-5.430261908197842E-3</c:v>
                </c:pt>
                <c:pt idx="165" formatCode="General">
                  <c:v>-5.4887460530208517E-3</c:v>
                </c:pt>
                <c:pt idx="166" formatCode="General">
                  <c:v>-5.5474538520479096E-3</c:v>
                </c:pt>
                <c:pt idx="167" formatCode="General">
                  <c:v>-5.6063839640794208E-3</c:v>
                </c:pt>
                <c:pt idx="168" formatCode="General">
                  <c:v>-5.6655350520366989E-3</c:v>
                </c:pt>
                <c:pt idx="169" formatCode="General">
                  <c:v>-5.7249057829631411E-3</c:v>
                </c:pt>
                <c:pt idx="170" formatCode="General">
                  <c:v>-5.7844948280201198E-3</c:v>
                </c:pt>
                <c:pt idx="171" formatCode="General">
                  <c:v>-5.8443008624879892E-3</c:v>
                </c:pt>
                <c:pt idx="172" formatCode="General">
                  <c:v>-5.9043225657620111E-3</c:v>
                </c:pt>
                <c:pt idx="173" formatCode="General">
                  <c:v>-5.9645586213532501E-3</c:v>
                </c:pt>
                <c:pt idx="174" formatCode="General">
                  <c:v>-6.0250077168841907E-3</c:v>
                </c:pt>
                <c:pt idx="175" formatCode="General">
                  <c:v>-6.085668544090872E-3</c:v>
                </c:pt>
                <c:pt idx="176" formatCode="General">
                  <c:v>-6.1465397988178508E-3</c:v>
                </c:pt>
                <c:pt idx="177" formatCode="General">
                  <c:v>-6.2076201810188324E-3</c:v>
                </c:pt>
                <c:pt idx="178" formatCode="General">
                  <c:v>-6.2689083947535815E-3</c:v>
                </c:pt>
                <c:pt idx="179" formatCode="General">
                  <c:v>-6.3304031481887712E-3</c:v>
                </c:pt>
                <c:pt idx="180" formatCode="General">
                  <c:v>-6.3921031535953904E-3</c:v>
                </c:pt>
                <c:pt idx="181" formatCode="General">
                  <c:v>-6.4540071273446716E-3</c:v>
                </c:pt>
                <c:pt idx="182" formatCode="General">
                  <c:v>-6.516113789912791E-3</c:v>
                </c:pt>
                <c:pt idx="183" formatCode="General">
                  <c:v>-6.5784218658717607E-3</c:v>
                </c:pt>
                <c:pt idx="184" formatCode="General">
                  <c:v>-6.64093008389521E-3</c:v>
                </c:pt>
                <c:pt idx="185" formatCode="General">
                  <c:v>-6.7036371767521512E-3</c:v>
                </c:pt>
                <c:pt idx="186" formatCode="General">
                  <c:v>-6.7665418813080908E-3</c:v>
                </c:pt>
                <c:pt idx="187" formatCode="General">
                  <c:v>-6.8296429385226115E-3</c:v>
                </c:pt>
                <c:pt idx="188" formatCode="General">
                  <c:v>-6.8929390934480105E-3</c:v>
                </c:pt>
                <c:pt idx="189" formatCode="General">
                  <c:v>-6.9564290952279723E-3</c:v>
                </c:pt>
                <c:pt idx="190" formatCode="General">
                  <c:v>-7.0201116970980398E-3</c:v>
                </c:pt>
                <c:pt idx="191" formatCode="General">
                  <c:v>-7.0839856563802393E-3</c:v>
                </c:pt>
                <c:pt idx="192" formatCode="General">
                  <c:v>-7.1480497344875715E-3</c:v>
                </c:pt>
                <c:pt idx="193" formatCode="General">
                  <c:v>-7.2123026969168605E-3</c:v>
                </c:pt>
                <c:pt idx="194" formatCode="General">
                  <c:v>-7.2767433132505622E-3</c:v>
                </c:pt>
                <c:pt idx="195" formatCode="General">
                  <c:v>-7.3413703571567597E-3</c:v>
                </c:pt>
                <c:pt idx="196" formatCode="General">
                  <c:v>-7.4061826063838111E-3</c:v>
                </c:pt>
                <c:pt idx="197" formatCode="General">
                  <c:v>-7.4711788427634911E-3</c:v>
                </c:pt>
                <c:pt idx="198" formatCode="General">
                  <c:v>-7.5363578522065211E-3</c:v>
                </c:pt>
                <c:pt idx="199" formatCode="General">
                  <c:v>-7.6017184247036918E-3</c:v>
                </c:pt>
                <c:pt idx="200" formatCode="General">
                  <c:v>-7.6672593543223311E-3</c:v>
                </c:pt>
                <c:pt idx="201" formatCode="General">
                  <c:v>-7.7329794392078108E-3</c:v>
                </c:pt>
                <c:pt idx="202" formatCode="General">
                  <c:v>-7.7988774815802514E-3</c:v>
                </c:pt>
                <c:pt idx="203" formatCode="General">
                  <c:v>-7.8649522877340897E-3</c:v>
                </c:pt>
                <c:pt idx="204" formatCode="General">
                  <c:v>-7.9312026680375923E-3</c:v>
                </c:pt>
                <c:pt idx="205" formatCode="General">
                  <c:v>-7.9976274369304417E-3</c:v>
                </c:pt>
                <c:pt idx="206" formatCode="General">
                  <c:v>-8.0642254129221717E-3</c:v>
                </c:pt>
                <c:pt idx="207" formatCode="General">
                  <c:v>-8.1309954185946297E-3</c:v>
                </c:pt>
                <c:pt idx="208" formatCode="General">
                  <c:v>-8.1979362805970624E-3</c:v>
                </c:pt>
                <c:pt idx="209" formatCode="General">
                  <c:v>-8.2650468296456853E-3</c:v>
                </c:pt>
                <c:pt idx="210" formatCode="General">
                  <c:v>-8.332325900525012E-3</c:v>
                </c:pt>
                <c:pt idx="211" formatCode="General">
                  <c:v>-8.3997723320821133E-3</c:v>
                </c:pt>
                <c:pt idx="212" formatCode="General">
                  <c:v>-8.4673849672325316E-3</c:v>
                </c:pt>
                <c:pt idx="213" formatCode="General">
                  <c:v>-8.5351626529512909E-3</c:v>
                </c:pt>
                <c:pt idx="214" formatCode="General">
                  <c:v>-8.6031042402781015E-3</c:v>
                </c:pt>
                <c:pt idx="215" formatCode="General">
                  <c:v>-8.6712085843130195E-3</c:v>
                </c:pt>
                <c:pt idx="216" formatCode="General">
                  <c:v>-8.7394745442175292E-3</c:v>
                </c:pt>
                <c:pt idx="217" formatCode="General">
                  <c:v>-8.8079009832107095E-3</c:v>
                </c:pt>
                <c:pt idx="218" formatCode="General">
                  <c:v>-8.8764867685717751E-3</c:v>
                </c:pt>
                <c:pt idx="219" formatCode="General">
                  <c:v>-8.9452307716353322E-3</c:v>
                </c:pt>
                <c:pt idx="220" formatCode="General">
                  <c:v>-9.0141318677940917E-3</c:v>
                </c:pt>
                <c:pt idx="221" formatCode="General">
                  <c:v>-9.083188936495061E-3</c:v>
                </c:pt>
                <c:pt idx="222" formatCode="General">
                  <c:v>-9.1524008612402542E-3</c:v>
                </c:pt>
                <c:pt idx="223" formatCode="General">
                  <c:v>-9.2217665295857218E-3</c:v>
                </c:pt>
                <c:pt idx="224" formatCode="General">
                  <c:v>-9.291284833138562E-3</c:v>
                </c:pt>
                <c:pt idx="225" formatCode="General">
                  <c:v>-9.3609546675592643E-3</c:v>
                </c:pt>
                <c:pt idx="226" formatCode="General">
                  <c:v>-9.4307749325568419E-3</c:v>
                </c:pt>
                <c:pt idx="227" formatCode="General">
                  <c:v>-9.5007445318935312E-3</c:v>
                </c:pt>
                <c:pt idx="228" formatCode="General">
                  <c:v>-9.570862373376782E-3</c:v>
                </c:pt>
                <c:pt idx="229" formatCode="General">
                  <c:v>-9.6411273688654601E-3</c:v>
                </c:pt>
                <c:pt idx="230" formatCode="General">
                  <c:v>-9.7115384342627512E-3</c:v>
                </c:pt>
                <c:pt idx="231" formatCode="General">
                  <c:v>-9.782094489521052E-3</c:v>
                </c:pt>
                <c:pt idx="232" formatCode="General">
                  <c:v>-9.8527944586352945E-3</c:v>
                </c:pt>
                <c:pt idx="233" formatCode="General">
                  <c:v>-9.9236372696482854E-3</c:v>
                </c:pt>
                <c:pt idx="234" formatCode="General">
                  <c:v>-9.9946218546436115E-3</c:v>
                </c:pt>
                <c:pt idx="235" formatCode="General">
                  <c:v>-1.00657471497505E-2</c:v>
                </c:pt>
                <c:pt idx="236" formatCode="General">
                  <c:v>-1.0137012095137999E-2</c:v>
                </c:pt>
                <c:pt idx="237" formatCode="General">
                  <c:v>-1.0208415635018803E-2</c:v>
                </c:pt>
                <c:pt idx="238" formatCode="General">
                  <c:v>-1.0279956717644798E-2</c:v>
                </c:pt>
                <c:pt idx="239" formatCode="General">
                  <c:v>-1.0351634295307803E-2</c:v>
                </c:pt>
                <c:pt idx="240" formatCode="General">
                  <c:v>-1.0423447324339599E-2</c:v>
                </c:pt>
                <c:pt idx="241" formatCode="General">
                  <c:v>-1.0495394765109099E-2</c:v>
                </c:pt>
                <c:pt idx="242" formatCode="General">
                  <c:v>-1.0567475582023702E-2</c:v>
                </c:pt>
                <c:pt idx="243" formatCode="General">
                  <c:v>-1.06396887435264E-2</c:v>
                </c:pt>
                <c:pt idx="244" formatCode="General">
                  <c:v>-1.0712033222097701E-2</c:v>
                </c:pt>
                <c:pt idx="245" formatCode="General">
                  <c:v>-1.0784507994252502E-2</c:v>
                </c:pt>
                <c:pt idx="246" formatCode="General">
                  <c:v>-1.0857112040540698E-2</c:v>
                </c:pt>
                <c:pt idx="247" formatCode="General">
                  <c:v>-1.0929844345545203E-2</c:v>
                </c:pt>
                <c:pt idx="248" formatCode="General">
                  <c:v>-1.1002703897883902E-2</c:v>
                </c:pt>
                <c:pt idx="249" formatCode="General">
                  <c:v>-1.1075689690204402E-2</c:v>
                </c:pt>
              </c:numCache>
            </c:numRef>
          </c:yVal>
        </c:ser>
        <c:axId val="133010176"/>
        <c:axId val="133011712"/>
      </c:scatterChart>
      <c:valAx>
        <c:axId val="133010176"/>
        <c:scaling>
          <c:orientation val="minMax"/>
        </c:scaling>
        <c:axPos val="b"/>
        <c:numFmt formatCode="General" sourceLinked="1"/>
        <c:tickLblPos val="nextTo"/>
        <c:crossAx val="133011712"/>
        <c:crosses val="autoZero"/>
        <c:crossBetween val="midCat"/>
      </c:valAx>
      <c:valAx>
        <c:axId val="133011712"/>
        <c:scaling>
          <c:orientation val="minMax"/>
        </c:scaling>
        <c:axPos val="l"/>
        <c:majorGridlines/>
        <c:numFmt formatCode="0.00E+00" sourceLinked="1"/>
        <c:tickLblPos val="nextTo"/>
        <c:crossAx val="1330101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2016-12-13T08:30:00Z</dcterms:created>
  <dcterms:modified xsi:type="dcterms:W3CDTF">2016-12-13T08:34:00Z</dcterms:modified>
</cp:coreProperties>
</file>