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EB67" w14:textId="0052D156" w:rsidR="003C19E5" w:rsidRDefault="003C19E5" w:rsidP="003C19E5">
      <w:pPr>
        <w:rPr>
          <w:rFonts w:ascii="Montserrat" w:hAnsi="Montserrat"/>
          <w:b/>
          <w:bCs/>
          <w:color w:val="262626"/>
          <w:sz w:val="52"/>
          <w:szCs w:val="52"/>
        </w:rPr>
      </w:pPr>
      <w:r w:rsidRPr="003C19E5">
        <w:rPr>
          <w:rFonts w:ascii="Montserrat" w:hAnsi="Montserrat"/>
          <w:b/>
          <w:bCs/>
          <w:color w:val="262626"/>
          <w:sz w:val="52"/>
          <w:szCs w:val="52"/>
        </w:rPr>
        <w:t>86 Agenc</w:t>
      </w:r>
      <w:r w:rsidR="008C0CA6">
        <w:rPr>
          <w:rFonts w:ascii="Montserrat" w:hAnsi="Montserrat"/>
          <w:b/>
          <w:bCs/>
          <w:color w:val="262626"/>
          <w:sz w:val="52"/>
          <w:szCs w:val="52"/>
        </w:rPr>
        <w:t>y</w:t>
      </w:r>
      <w:r w:rsidRPr="003C19E5">
        <w:rPr>
          <w:rFonts w:ascii="Montserrat" w:hAnsi="Montserrat"/>
          <w:b/>
          <w:bCs/>
          <w:color w:val="262626"/>
          <w:sz w:val="52"/>
          <w:szCs w:val="52"/>
        </w:rPr>
        <w:t xml:space="preserve"> Task MCQS AND SHORT ANSWER  QUESTIONS</w:t>
      </w:r>
    </w:p>
    <w:p w14:paraId="0EA8F9C2" w14:textId="2B64C1AE" w:rsidR="003C19E5" w:rsidRPr="003C19E5" w:rsidRDefault="003C19E5" w:rsidP="003C19E5">
      <w:pPr>
        <w:rPr>
          <w:rFonts w:ascii="Montserrat" w:hAnsi="Montserrat"/>
          <w:b/>
          <w:bCs/>
          <w:color w:val="262626"/>
          <w:sz w:val="52"/>
          <w:szCs w:val="52"/>
        </w:rPr>
      </w:pPr>
      <w:r>
        <w:rPr>
          <w:rFonts w:ascii="Montserrat" w:hAnsi="Montserrat"/>
          <w:color w:val="262626"/>
          <w:sz w:val="36"/>
          <w:szCs w:val="36"/>
        </w:rPr>
        <w:t>(SHYNU PAVAN DUGUTA)</w:t>
      </w:r>
    </w:p>
    <w:p w14:paraId="2DFC820E" w14:textId="77777777" w:rsidR="003C19E5" w:rsidRDefault="003C19E5" w:rsidP="003C19E5">
      <w:pPr>
        <w:rPr>
          <w:rFonts w:ascii="Montserrat" w:hAnsi="Montserrat"/>
          <w:color w:val="262626"/>
          <w:sz w:val="36"/>
          <w:szCs w:val="36"/>
        </w:rPr>
      </w:pPr>
    </w:p>
    <w:p w14:paraId="3C976EB0" w14:textId="45D16F55" w:rsidR="003C19E5" w:rsidRDefault="003C19E5" w:rsidP="003C19E5">
      <w:pPr>
        <w:rPr>
          <w:rFonts w:ascii="Montserrat" w:hAnsi="Montserrat"/>
          <w:color w:val="262626"/>
          <w:sz w:val="36"/>
          <w:szCs w:val="36"/>
        </w:rPr>
      </w:pPr>
      <w:r>
        <w:rPr>
          <w:rFonts w:ascii="Montserrat" w:hAnsi="Montserrat"/>
          <w:color w:val="262626"/>
          <w:sz w:val="36"/>
          <w:szCs w:val="36"/>
        </w:rPr>
        <w:t xml:space="preserve">Multiple Choice Questions: </w:t>
      </w:r>
    </w:p>
    <w:p w14:paraId="17F61A9C" w14:textId="57679A4D" w:rsidR="003C19E5" w:rsidRDefault="003C19E5" w:rsidP="003C19E5">
      <w:pPr>
        <w:rPr>
          <w:rFonts w:ascii="Montserrat" w:hAnsi="Montserrat"/>
          <w:color w:val="262626"/>
          <w:sz w:val="36"/>
          <w:szCs w:val="36"/>
        </w:rPr>
      </w:pPr>
      <w:r>
        <w:rPr>
          <w:rFonts w:ascii="Montserrat" w:hAnsi="Montserrat"/>
          <w:color w:val="262626"/>
          <w:sz w:val="36"/>
          <w:szCs w:val="36"/>
        </w:rPr>
        <w:t xml:space="preserve">What is the primary objective of QA automation? </w:t>
      </w:r>
    </w:p>
    <w:p w14:paraId="3C82D0E3" w14:textId="01946BFC" w:rsidR="003C19E5" w:rsidRPr="003C19E5" w:rsidRDefault="003C19E5" w:rsidP="003C19E5">
      <w:pPr>
        <w:pStyle w:val="ListParagraph"/>
        <w:numPr>
          <w:ilvl w:val="0"/>
          <w:numId w:val="3"/>
        </w:numPr>
        <w:rPr>
          <w:rFonts w:ascii="Montserrat" w:hAnsi="Montserrat"/>
          <w:color w:val="262626"/>
          <w:sz w:val="36"/>
          <w:szCs w:val="36"/>
        </w:rPr>
      </w:pPr>
      <w:r w:rsidRPr="003C19E5">
        <w:rPr>
          <w:rFonts w:ascii="Montserrat" w:hAnsi="Montserrat"/>
          <w:color w:val="262626"/>
          <w:sz w:val="36"/>
          <w:szCs w:val="36"/>
        </w:rPr>
        <w:t xml:space="preserve">To streamline testing processes and improve efficiency. </w:t>
      </w:r>
    </w:p>
    <w:p w14:paraId="69498C40" w14:textId="77777777" w:rsidR="003C19E5" w:rsidRDefault="003C19E5" w:rsidP="003C19E5">
      <w:pPr>
        <w:ind w:left="360"/>
        <w:rPr>
          <w:rFonts w:ascii="Montserrat" w:hAnsi="Montserrat"/>
          <w:color w:val="262626"/>
          <w:sz w:val="36"/>
          <w:szCs w:val="36"/>
        </w:rPr>
      </w:pPr>
      <w:r>
        <w:rPr>
          <w:rFonts w:ascii="Montserrat" w:hAnsi="Montserrat"/>
          <w:color w:val="262626"/>
          <w:sz w:val="36"/>
          <w:szCs w:val="36"/>
        </w:rPr>
        <w:t>2.</w:t>
      </w:r>
      <w:r w:rsidRPr="003C19E5">
        <w:rPr>
          <w:rFonts w:ascii="Montserrat" w:hAnsi="Montserrat"/>
          <w:color w:val="262626"/>
          <w:sz w:val="36"/>
          <w:szCs w:val="36"/>
        </w:rPr>
        <w:t xml:space="preserve">Which of these options does not belong to the commonly used test automation frameworks? </w:t>
      </w:r>
    </w:p>
    <w:p w14:paraId="35F5108A" w14:textId="77777777" w:rsidR="003C19E5" w:rsidRDefault="003C19E5" w:rsidP="003C19E5">
      <w:pPr>
        <w:ind w:left="360"/>
        <w:rPr>
          <w:rFonts w:ascii="Montserrat" w:hAnsi="Montserrat"/>
          <w:color w:val="262626"/>
          <w:sz w:val="36"/>
          <w:szCs w:val="36"/>
        </w:rPr>
      </w:pPr>
      <w:r w:rsidRPr="003C19E5">
        <w:rPr>
          <w:rFonts w:ascii="Montserrat" w:hAnsi="Montserrat"/>
          <w:color w:val="262626"/>
          <w:sz w:val="36"/>
          <w:szCs w:val="36"/>
        </w:rPr>
        <w:t xml:space="preserve">D) Django </w:t>
      </w:r>
    </w:p>
    <w:p w14:paraId="302A1F1D" w14:textId="77777777" w:rsidR="003C19E5" w:rsidRDefault="003C19E5" w:rsidP="003C19E5">
      <w:pPr>
        <w:ind w:left="360"/>
        <w:rPr>
          <w:rFonts w:ascii="Montserrat" w:hAnsi="Montserrat"/>
          <w:color w:val="262626"/>
          <w:sz w:val="36"/>
          <w:szCs w:val="36"/>
        </w:rPr>
      </w:pPr>
      <w:r>
        <w:rPr>
          <w:rFonts w:ascii="Montserrat" w:hAnsi="Montserrat"/>
          <w:color w:val="262626"/>
          <w:sz w:val="36"/>
          <w:szCs w:val="36"/>
        </w:rPr>
        <w:t>3.</w:t>
      </w:r>
      <w:r w:rsidRPr="003C19E5">
        <w:rPr>
          <w:rFonts w:ascii="Montserrat" w:hAnsi="Montserrat"/>
          <w:color w:val="262626"/>
          <w:sz w:val="36"/>
          <w:szCs w:val="36"/>
        </w:rPr>
        <w:t xml:space="preserve">Which programming language is frequently employed for scripting Selenium WebDriver tests? </w:t>
      </w:r>
    </w:p>
    <w:p w14:paraId="55DF6472" w14:textId="77777777" w:rsidR="003C19E5" w:rsidRDefault="003C19E5" w:rsidP="003C19E5">
      <w:pPr>
        <w:ind w:left="360"/>
        <w:rPr>
          <w:rFonts w:ascii="Montserrat" w:hAnsi="Montserrat"/>
          <w:color w:val="262626"/>
          <w:sz w:val="36"/>
          <w:szCs w:val="36"/>
        </w:rPr>
      </w:pPr>
      <w:r w:rsidRPr="003C19E5">
        <w:rPr>
          <w:rFonts w:ascii="Montserrat" w:hAnsi="Montserrat"/>
          <w:color w:val="262626"/>
          <w:sz w:val="36"/>
          <w:szCs w:val="36"/>
        </w:rPr>
        <w:t xml:space="preserve">D) All of the above (Python, Ruby, JavaScript) </w:t>
      </w:r>
      <w:proofErr w:type="gramStart"/>
      <w:r>
        <w:rPr>
          <w:rFonts w:ascii="Montserrat" w:hAnsi="Montserrat"/>
          <w:color w:val="262626"/>
          <w:sz w:val="36"/>
          <w:szCs w:val="36"/>
        </w:rPr>
        <w:t>4.</w:t>
      </w:r>
      <w:r w:rsidRPr="003C19E5">
        <w:rPr>
          <w:rFonts w:ascii="Montserrat" w:hAnsi="Montserrat"/>
          <w:color w:val="262626"/>
          <w:sz w:val="36"/>
          <w:szCs w:val="36"/>
        </w:rPr>
        <w:t>What</w:t>
      </w:r>
      <w:proofErr w:type="gramEnd"/>
      <w:r w:rsidRPr="003C19E5">
        <w:rPr>
          <w:rFonts w:ascii="Montserrat" w:hAnsi="Montserrat"/>
          <w:color w:val="262626"/>
          <w:sz w:val="36"/>
          <w:szCs w:val="36"/>
        </w:rPr>
        <w:t xml:space="preserve"> method is typically used in Selenium to locate an element by its ID? </w:t>
      </w:r>
    </w:p>
    <w:p w14:paraId="5ED481D0" w14:textId="77777777" w:rsidR="003C19E5" w:rsidRDefault="003C19E5" w:rsidP="003C19E5">
      <w:pPr>
        <w:ind w:left="360"/>
        <w:rPr>
          <w:rFonts w:ascii="Montserrat" w:hAnsi="Montserrat"/>
          <w:color w:val="262626"/>
          <w:sz w:val="36"/>
          <w:szCs w:val="36"/>
        </w:rPr>
      </w:pPr>
      <w:r w:rsidRPr="003C19E5">
        <w:rPr>
          <w:rFonts w:ascii="Montserrat" w:hAnsi="Montserrat"/>
          <w:color w:val="262626"/>
          <w:sz w:val="36"/>
          <w:szCs w:val="36"/>
        </w:rPr>
        <w:t xml:space="preserve">C) </w:t>
      </w:r>
      <w:proofErr w:type="gramStart"/>
      <w:r w:rsidRPr="003C19E5">
        <w:rPr>
          <w:rFonts w:ascii="Montserrat" w:hAnsi="Montserrat"/>
          <w:color w:val="262626"/>
          <w:sz w:val="36"/>
          <w:szCs w:val="36"/>
        </w:rPr>
        <w:t>findElement(</w:t>
      </w:r>
      <w:proofErr w:type="gramEnd"/>
      <w:r w:rsidRPr="003C19E5">
        <w:rPr>
          <w:rFonts w:ascii="Montserrat" w:hAnsi="Montserrat"/>
          <w:color w:val="262626"/>
          <w:sz w:val="36"/>
          <w:szCs w:val="36"/>
        </w:rPr>
        <w:t>By.id("id"))</w:t>
      </w:r>
    </w:p>
    <w:p w14:paraId="2BAAA7CC" w14:textId="77777777" w:rsidR="003C19E5" w:rsidRDefault="003C19E5" w:rsidP="003C19E5">
      <w:pPr>
        <w:ind w:left="360"/>
        <w:rPr>
          <w:rFonts w:ascii="Montserrat" w:hAnsi="Montserrat"/>
          <w:color w:val="262626"/>
          <w:sz w:val="36"/>
          <w:szCs w:val="36"/>
        </w:rPr>
      </w:pPr>
      <w:r>
        <w:rPr>
          <w:rFonts w:ascii="Montserrat" w:hAnsi="Montserrat"/>
          <w:color w:val="262626"/>
          <w:sz w:val="36"/>
          <w:szCs w:val="36"/>
        </w:rPr>
        <w:t>5.</w:t>
      </w:r>
      <w:r w:rsidRPr="003C19E5">
        <w:rPr>
          <w:rFonts w:ascii="Montserrat" w:hAnsi="Montserrat"/>
          <w:color w:val="262626"/>
          <w:sz w:val="36"/>
          <w:szCs w:val="36"/>
        </w:rPr>
        <w:t xml:space="preserve"> What is a recommended practice in test automation? </w:t>
      </w:r>
    </w:p>
    <w:p w14:paraId="4ADC3D0D" w14:textId="77777777" w:rsidR="003C19E5" w:rsidRDefault="003C19E5" w:rsidP="003C19E5">
      <w:pPr>
        <w:ind w:left="360"/>
        <w:rPr>
          <w:rFonts w:ascii="Montserrat" w:hAnsi="Montserrat"/>
          <w:color w:val="262626"/>
          <w:sz w:val="36"/>
          <w:szCs w:val="36"/>
        </w:rPr>
      </w:pPr>
      <w:r w:rsidRPr="003C19E5">
        <w:rPr>
          <w:rFonts w:ascii="Montserrat" w:hAnsi="Montserrat"/>
          <w:color w:val="262626"/>
          <w:sz w:val="36"/>
          <w:szCs w:val="36"/>
        </w:rPr>
        <w:t xml:space="preserve">C) Regularly updating and refining test scripts </w:t>
      </w:r>
    </w:p>
    <w:p w14:paraId="0801017C" w14:textId="1C1D97D3" w:rsidR="003C19E5" w:rsidRDefault="003C19E5" w:rsidP="003C19E5">
      <w:pPr>
        <w:ind w:left="360"/>
        <w:rPr>
          <w:rFonts w:ascii="Montserrat" w:hAnsi="Montserrat"/>
          <w:color w:val="262626"/>
          <w:sz w:val="36"/>
          <w:szCs w:val="36"/>
        </w:rPr>
      </w:pPr>
      <w:r w:rsidRPr="003C19E5">
        <w:rPr>
          <w:rFonts w:ascii="Montserrat" w:hAnsi="Montserrat"/>
          <w:color w:val="262626"/>
          <w:sz w:val="36"/>
          <w:szCs w:val="36"/>
        </w:rPr>
        <w:t>Short Answer Questions:</w:t>
      </w:r>
    </w:p>
    <w:p w14:paraId="36563DC3" w14:textId="3D25EA1B" w:rsidR="003C19E5" w:rsidRDefault="003C19E5" w:rsidP="003C19E5">
      <w:pPr>
        <w:ind w:left="360"/>
        <w:rPr>
          <w:rFonts w:ascii="Montserrat" w:hAnsi="Montserrat"/>
          <w:color w:val="262626"/>
          <w:sz w:val="36"/>
          <w:szCs w:val="36"/>
        </w:rPr>
      </w:pPr>
      <w:r>
        <w:rPr>
          <w:rFonts w:ascii="Montserrat" w:hAnsi="Montserrat"/>
          <w:color w:val="262626"/>
          <w:sz w:val="36"/>
          <w:szCs w:val="36"/>
        </w:rPr>
        <w:lastRenderedPageBreak/>
        <w:t>(1</w:t>
      </w:r>
      <w:proofErr w:type="gramStart"/>
      <w:r>
        <w:rPr>
          <w:rFonts w:ascii="Montserrat" w:hAnsi="Montserrat"/>
          <w:color w:val="262626"/>
          <w:sz w:val="36"/>
          <w:szCs w:val="36"/>
        </w:rPr>
        <w:t>Q)</w:t>
      </w:r>
      <w:r w:rsidRPr="003C19E5">
        <w:rPr>
          <w:rFonts w:ascii="Montserrat" w:hAnsi="Montserrat"/>
          <w:color w:val="262626"/>
          <w:sz w:val="36"/>
          <w:szCs w:val="36"/>
        </w:rPr>
        <w:t>Distinguish</w:t>
      </w:r>
      <w:proofErr w:type="gramEnd"/>
      <w:r w:rsidRPr="003C19E5">
        <w:rPr>
          <w:rFonts w:ascii="Montserrat" w:hAnsi="Montserrat"/>
          <w:color w:val="262626"/>
          <w:sz w:val="36"/>
          <w:szCs w:val="36"/>
        </w:rPr>
        <w:t xml:space="preserve"> between a bug and a defect.</w:t>
      </w:r>
    </w:p>
    <w:p w14:paraId="4FD4A369" w14:textId="34121A5F" w:rsidR="003C19E5" w:rsidRPr="003C19E5" w:rsidRDefault="003C19E5" w:rsidP="003C19E5">
      <w:pPr>
        <w:pStyle w:val="ListParagraph"/>
        <w:numPr>
          <w:ilvl w:val="0"/>
          <w:numId w:val="4"/>
        </w:numPr>
      </w:pPr>
      <w:r w:rsidRPr="003C19E5">
        <w:rPr>
          <w:rFonts w:ascii="Montserrat" w:hAnsi="Montserrat"/>
          <w:color w:val="262626"/>
          <w:sz w:val="36"/>
          <w:szCs w:val="36"/>
        </w:rPr>
        <w:t xml:space="preserve"> A bug is a specific issue or flaw in software that leads to incorrect or unexpected behavior. A defect is a broader term encompassing any deviation from expected results in software, including bugs but also potential vulnerabilities, performance issues, or inconsistencies with requirements or specifications. </w:t>
      </w:r>
    </w:p>
    <w:p w14:paraId="358A72C6" w14:textId="0C8D5805" w:rsidR="003C19E5" w:rsidRDefault="003C19E5" w:rsidP="003C19E5"/>
    <w:p w14:paraId="25766526" w14:textId="4A133886" w:rsidR="003C19E5" w:rsidRDefault="003C19E5" w:rsidP="003C19E5"/>
    <w:p w14:paraId="5E6C3EBA" w14:textId="77777777" w:rsidR="003C19E5" w:rsidRPr="003C19E5" w:rsidRDefault="003C19E5" w:rsidP="003C19E5"/>
    <w:p w14:paraId="774FE967" w14:textId="4FBA1020" w:rsidR="003C19E5" w:rsidRDefault="003C19E5" w:rsidP="003C19E5">
      <w:pPr>
        <w:pStyle w:val="ListParagraph"/>
      </w:pPr>
    </w:p>
    <w:p w14:paraId="181B6950" w14:textId="2DCA18CB" w:rsidR="003C19E5" w:rsidRPr="003C19E5" w:rsidRDefault="003C19E5" w:rsidP="003C19E5">
      <w:pPr>
        <w:pStyle w:val="ListParagraph"/>
        <w:rPr>
          <w:rFonts w:ascii="Montserrat" w:hAnsi="Montserrat"/>
          <w:color w:val="262626"/>
          <w:sz w:val="36"/>
          <w:szCs w:val="36"/>
        </w:rPr>
      </w:pPr>
      <w:r>
        <w:rPr>
          <w:rFonts w:ascii="Montserrat" w:hAnsi="Montserrat"/>
          <w:color w:val="262626"/>
          <w:sz w:val="36"/>
          <w:szCs w:val="36"/>
        </w:rPr>
        <w:t>(2Q)</w:t>
      </w:r>
      <w:r w:rsidRPr="003C19E5">
        <w:rPr>
          <w:rFonts w:ascii="Segoe UI" w:eastAsia="Times New Roman" w:hAnsi="Segoe UI" w:cs="Segoe UI"/>
          <w:color w:val="ECECEC"/>
          <w:sz w:val="24"/>
          <w:szCs w:val="24"/>
        </w:rPr>
        <w:t xml:space="preserve"> </w:t>
      </w:r>
      <w:r w:rsidRPr="003C19E5">
        <w:rPr>
          <w:rFonts w:ascii="Montserrat" w:hAnsi="Montserrat"/>
          <w:color w:val="262626"/>
          <w:sz w:val="36"/>
          <w:szCs w:val="36"/>
        </w:rPr>
        <w:t>Define the Page Object Model (POM) and elucidate its advantages in test automation.</w:t>
      </w:r>
    </w:p>
    <w:p w14:paraId="30097145" w14:textId="6EA3F335" w:rsidR="003C19E5" w:rsidRPr="003C19E5" w:rsidRDefault="003C19E5" w:rsidP="003C19E5">
      <w:pPr>
        <w:pStyle w:val="ListParagraph"/>
      </w:pPr>
    </w:p>
    <w:p w14:paraId="7B598191" w14:textId="79AF3B6F" w:rsidR="003C19E5" w:rsidRPr="003C19E5" w:rsidRDefault="003C19E5" w:rsidP="003C19E5">
      <w:pPr>
        <w:pStyle w:val="ListParagraph"/>
        <w:numPr>
          <w:ilvl w:val="0"/>
          <w:numId w:val="4"/>
        </w:numPr>
      </w:pPr>
      <w:r w:rsidRPr="003C19E5">
        <w:rPr>
          <w:rFonts w:ascii="Montserrat" w:hAnsi="Montserrat"/>
          <w:color w:val="262626"/>
          <w:sz w:val="36"/>
          <w:szCs w:val="36"/>
        </w:rPr>
        <w:t xml:space="preserve">The Page Object Model (POM) is a design pattern used in test automation to enhance test script maintainability and readability. It involves creating separate classes for each web page or component, encapsulating locators and methods to interact with elements on the page. This approach centralizes page-specific logic and reduces code duplication, making test scripts easier to manage and update. </w:t>
      </w:r>
    </w:p>
    <w:p w14:paraId="528817AB" w14:textId="2D893E14" w:rsidR="003C19E5" w:rsidRDefault="003C19E5" w:rsidP="003C19E5"/>
    <w:p w14:paraId="051F4A34" w14:textId="1C6E6491" w:rsidR="003C19E5" w:rsidRDefault="003C19E5" w:rsidP="003C19E5"/>
    <w:p w14:paraId="5214C094" w14:textId="77777777" w:rsidR="003C19E5" w:rsidRPr="003C19E5" w:rsidRDefault="003C19E5" w:rsidP="003C19E5"/>
    <w:p w14:paraId="6E606B0C" w14:textId="77777777" w:rsidR="003C19E5" w:rsidRPr="003C19E5" w:rsidRDefault="003C19E5" w:rsidP="003C19E5"/>
    <w:p w14:paraId="53AA514A" w14:textId="012CC68F" w:rsidR="003C19E5" w:rsidRPr="003C19E5" w:rsidRDefault="003C19E5" w:rsidP="003C19E5">
      <w:pPr>
        <w:ind w:left="720"/>
        <w:rPr>
          <w:rFonts w:ascii="Montserrat" w:hAnsi="Montserrat"/>
          <w:color w:val="262626"/>
          <w:sz w:val="36"/>
          <w:szCs w:val="36"/>
        </w:rPr>
      </w:pPr>
      <w:r>
        <w:rPr>
          <w:rFonts w:ascii="Montserrat" w:hAnsi="Montserrat"/>
          <w:color w:val="262626"/>
          <w:sz w:val="36"/>
          <w:szCs w:val="36"/>
        </w:rPr>
        <w:t>(3Q)</w:t>
      </w:r>
      <w:r w:rsidRPr="003C19E5">
        <w:rPr>
          <w:rFonts w:ascii="Segoe UI" w:eastAsia="Times New Roman" w:hAnsi="Segoe UI" w:cs="Segoe UI"/>
          <w:color w:val="ECECEC"/>
          <w:sz w:val="24"/>
          <w:szCs w:val="24"/>
        </w:rPr>
        <w:t xml:space="preserve"> </w:t>
      </w:r>
      <w:r w:rsidRPr="003C19E5">
        <w:rPr>
          <w:rFonts w:ascii="Montserrat" w:hAnsi="Montserrat"/>
          <w:color w:val="262626"/>
          <w:sz w:val="36"/>
          <w:szCs w:val="36"/>
        </w:rPr>
        <w:t>What constitutes a flaky test, and what strategies can be employed to manage it effectively?</w:t>
      </w:r>
    </w:p>
    <w:p w14:paraId="4ADD0535" w14:textId="7292E24A" w:rsidR="003C19E5" w:rsidRPr="003C19E5" w:rsidRDefault="003C19E5" w:rsidP="003C19E5">
      <w:pPr>
        <w:pStyle w:val="ListParagraph"/>
        <w:numPr>
          <w:ilvl w:val="0"/>
          <w:numId w:val="4"/>
        </w:numPr>
      </w:pPr>
      <w:r w:rsidRPr="003C19E5">
        <w:rPr>
          <w:rFonts w:ascii="Montserrat" w:hAnsi="Montserrat"/>
          <w:color w:val="262626"/>
          <w:sz w:val="36"/>
          <w:szCs w:val="36"/>
        </w:rPr>
        <w:t xml:space="preserve">A flaky test is a test case that produces inconsistent results, sometimes passing and sometimes failing, without any changes to the application or the test itself. Flakiness can occur due to various factors such as timing issues, external dependencies, or environmental conditions. To address flaky tests, it's essential to investigate root causes thoroughly and implement strategies such as stabilizing test environments, reducing reliance on external factors, and implementing retries or assertions to improve test reliability. </w:t>
      </w:r>
    </w:p>
    <w:p w14:paraId="08001631" w14:textId="065FF919" w:rsidR="003C19E5" w:rsidRDefault="003C19E5" w:rsidP="003C19E5">
      <w:pPr>
        <w:pStyle w:val="ListParagraph"/>
        <w:rPr>
          <w:rFonts w:ascii="Montserrat" w:hAnsi="Montserrat"/>
          <w:color w:val="262626"/>
          <w:sz w:val="36"/>
          <w:szCs w:val="36"/>
        </w:rPr>
      </w:pPr>
    </w:p>
    <w:p w14:paraId="2AE3D667" w14:textId="01A4E83E" w:rsidR="003C19E5" w:rsidRDefault="003C19E5" w:rsidP="003C19E5">
      <w:pPr>
        <w:pStyle w:val="ListParagraph"/>
        <w:rPr>
          <w:rFonts w:ascii="Montserrat" w:hAnsi="Montserrat"/>
          <w:color w:val="262626"/>
          <w:sz w:val="36"/>
          <w:szCs w:val="36"/>
        </w:rPr>
      </w:pPr>
    </w:p>
    <w:p w14:paraId="2E6E3631" w14:textId="5521BAF6" w:rsidR="003C19E5" w:rsidRDefault="003C19E5" w:rsidP="003C19E5">
      <w:pPr>
        <w:pStyle w:val="ListParagraph"/>
        <w:rPr>
          <w:rFonts w:ascii="Montserrat" w:hAnsi="Montserrat"/>
          <w:color w:val="262626"/>
          <w:sz w:val="36"/>
          <w:szCs w:val="36"/>
        </w:rPr>
      </w:pPr>
    </w:p>
    <w:p w14:paraId="0A0E4773" w14:textId="60D7BAED" w:rsidR="003C19E5" w:rsidRDefault="003C19E5" w:rsidP="003C19E5">
      <w:pPr>
        <w:pStyle w:val="ListParagraph"/>
        <w:rPr>
          <w:rFonts w:ascii="Montserrat" w:hAnsi="Montserrat"/>
          <w:color w:val="262626"/>
          <w:sz w:val="36"/>
          <w:szCs w:val="36"/>
        </w:rPr>
      </w:pPr>
    </w:p>
    <w:p w14:paraId="0311B1B4" w14:textId="656E1746" w:rsidR="003C19E5" w:rsidRPr="003C19E5" w:rsidRDefault="003C19E5" w:rsidP="003C19E5">
      <w:pPr>
        <w:rPr>
          <w:rFonts w:ascii="Montserrat" w:hAnsi="Montserrat"/>
          <w:color w:val="262626"/>
          <w:sz w:val="36"/>
          <w:szCs w:val="36"/>
        </w:rPr>
      </w:pPr>
      <w:r w:rsidRPr="003C19E5">
        <w:rPr>
          <w:rFonts w:ascii="Montserrat" w:hAnsi="Montserrat"/>
          <w:color w:val="262626"/>
          <w:sz w:val="36"/>
          <w:szCs w:val="36"/>
        </w:rPr>
        <w:t>(4Q)</w:t>
      </w:r>
      <w:r w:rsidRPr="003C19E5">
        <w:rPr>
          <w:rFonts w:ascii="Segoe UI" w:eastAsia="Times New Roman" w:hAnsi="Segoe UI" w:cs="Segoe UI"/>
          <w:color w:val="ECECEC"/>
          <w:sz w:val="24"/>
          <w:szCs w:val="24"/>
        </w:rPr>
        <w:t xml:space="preserve"> </w:t>
      </w:r>
      <w:r w:rsidRPr="003C19E5">
        <w:rPr>
          <w:rFonts w:ascii="Montserrat" w:hAnsi="Montserrat"/>
          <w:color w:val="262626"/>
          <w:sz w:val="36"/>
          <w:szCs w:val="36"/>
        </w:rPr>
        <w:t>How would you prioritize test cases for automation?</w:t>
      </w:r>
    </w:p>
    <w:p w14:paraId="4F2B001F" w14:textId="58DB057B" w:rsidR="003C19E5" w:rsidRPr="003C19E5" w:rsidRDefault="003C19E5" w:rsidP="003C19E5">
      <w:pPr>
        <w:pStyle w:val="ListParagraph"/>
      </w:pPr>
    </w:p>
    <w:p w14:paraId="658428E4" w14:textId="33CC9781" w:rsidR="003C19E5" w:rsidRPr="003C19E5" w:rsidRDefault="003C19E5" w:rsidP="003C19E5">
      <w:pPr>
        <w:pStyle w:val="ListParagraph"/>
        <w:numPr>
          <w:ilvl w:val="0"/>
          <w:numId w:val="4"/>
        </w:numPr>
      </w:pPr>
      <w:r w:rsidRPr="003C19E5">
        <w:rPr>
          <w:rFonts w:ascii="Montserrat" w:hAnsi="Montserrat"/>
          <w:color w:val="262626"/>
          <w:sz w:val="36"/>
          <w:szCs w:val="36"/>
        </w:rPr>
        <w:t xml:space="preserve">Test case prioritization for automation should consider factors such as business impact, risk, </w:t>
      </w:r>
      <w:r w:rsidRPr="003C19E5">
        <w:rPr>
          <w:rFonts w:ascii="Montserrat" w:hAnsi="Montserrat"/>
          <w:color w:val="262626"/>
          <w:sz w:val="36"/>
          <w:szCs w:val="36"/>
        </w:rPr>
        <w:lastRenderedPageBreak/>
        <w:t>and frequency of use. Critical functionalities, high-risk areas, and frequently used features should be prioritized for automation to maximize test coverage and efficiency. Additionally, tests that provide quick feedback and uncover defects early in the development cycle should be given priority.</w:t>
      </w:r>
    </w:p>
    <w:sectPr w:rsidR="003C19E5" w:rsidRPr="003C1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40900"/>
    <w:multiLevelType w:val="hybridMultilevel"/>
    <w:tmpl w:val="10E0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E2079"/>
    <w:multiLevelType w:val="hybridMultilevel"/>
    <w:tmpl w:val="9F10BF5E"/>
    <w:lvl w:ilvl="0" w:tplc="7EFCE91C">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952B1"/>
    <w:multiLevelType w:val="multilevel"/>
    <w:tmpl w:val="1668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14E66"/>
    <w:multiLevelType w:val="multilevel"/>
    <w:tmpl w:val="DFA4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A33F8"/>
    <w:multiLevelType w:val="multilevel"/>
    <w:tmpl w:val="036A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AE2003"/>
    <w:multiLevelType w:val="hybridMultilevel"/>
    <w:tmpl w:val="105CDCC8"/>
    <w:lvl w:ilvl="0" w:tplc="4030CFE4">
      <w:start w:val="1"/>
      <w:numFmt w:val="decimal"/>
      <w:lvlText w:val="%1."/>
      <w:lvlJc w:val="left"/>
      <w:pPr>
        <w:ind w:left="720" w:hanging="360"/>
      </w:pPr>
      <w:rPr>
        <w:rFonts w:ascii="Montserrat" w:hAnsi="Montserrat" w:hint="default"/>
        <w:color w:val="262626"/>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23044"/>
    <w:multiLevelType w:val="hybridMultilevel"/>
    <w:tmpl w:val="E906201E"/>
    <w:lvl w:ilvl="0" w:tplc="B1A21084">
      <w:start w:val="1"/>
      <w:numFmt w:val="upperLetter"/>
      <w:lvlText w:val="%1)"/>
      <w:lvlJc w:val="left"/>
      <w:pPr>
        <w:ind w:left="564" w:hanging="468"/>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num w:numId="1">
    <w:abstractNumId w:val="6"/>
  </w:num>
  <w:num w:numId="2">
    <w:abstractNumId w:val="0"/>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E5"/>
    <w:rsid w:val="003C19E5"/>
    <w:rsid w:val="008C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8C0B"/>
  <w15:chartTrackingRefBased/>
  <w15:docId w15:val="{2B39BCD4-0F86-481A-B15B-315C1B43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6069">
      <w:bodyDiv w:val="1"/>
      <w:marLeft w:val="0"/>
      <w:marRight w:val="0"/>
      <w:marTop w:val="0"/>
      <w:marBottom w:val="0"/>
      <w:divBdr>
        <w:top w:val="none" w:sz="0" w:space="0" w:color="auto"/>
        <w:left w:val="none" w:sz="0" w:space="0" w:color="auto"/>
        <w:bottom w:val="none" w:sz="0" w:space="0" w:color="auto"/>
        <w:right w:val="none" w:sz="0" w:space="0" w:color="auto"/>
      </w:divBdr>
    </w:div>
    <w:div w:id="350835008">
      <w:bodyDiv w:val="1"/>
      <w:marLeft w:val="0"/>
      <w:marRight w:val="0"/>
      <w:marTop w:val="0"/>
      <w:marBottom w:val="0"/>
      <w:divBdr>
        <w:top w:val="none" w:sz="0" w:space="0" w:color="auto"/>
        <w:left w:val="none" w:sz="0" w:space="0" w:color="auto"/>
        <w:bottom w:val="none" w:sz="0" w:space="0" w:color="auto"/>
        <w:right w:val="none" w:sz="0" w:space="0" w:color="auto"/>
      </w:divBdr>
    </w:div>
    <w:div w:id="464081555">
      <w:bodyDiv w:val="1"/>
      <w:marLeft w:val="0"/>
      <w:marRight w:val="0"/>
      <w:marTop w:val="0"/>
      <w:marBottom w:val="0"/>
      <w:divBdr>
        <w:top w:val="none" w:sz="0" w:space="0" w:color="auto"/>
        <w:left w:val="none" w:sz="0" w:space="0" w:color="auto"/>
        <w:bottom w:val="none" w:sz="0" w:space="0" w:color="auto"/>
        <w:right w:val="none" w:sz="0" w:space="0" w:color="auto"/>
      </w:divBdr>
    </w:div>
    <w:div w:id="850800847">
      <w:bodyDiv w:val="1"/>
      <w:marLeft w:val="0"/>
      <w:marRight w:val="0"/>
      <w:marTop w:val="0"/>
      <w:marBottom w:val="0"/>
      <w:divBdr>
        <w:top w:val="none" w:sz="0" w:space="0" w:color="auto"/>
        <w:left w:val="none" w:sz="0" w:space="0" w:color="auto"/>
        <w:bottom w:val="none" w:sz="0" w:space="0" w:color="auto"/>
        <w:right w:val="none" w:sz="0" w:space="0" w:color="auto"/>
      </w:divBdr>
    </w:div>
    <w:div w:id="1476796506">
      <w:bodyDiv w:val="1"/>
      <w:marLeft w:val="0"/>
      <w:marRight w:val="0"/>
      <w:marTop w:val="0"/>
      <w:marBottom w:val="0"/>
      <w:divBdr>
        <w:top w:val="none" w:sz="0" w:space="0" w:color="auto"/>
        <w:left w:val="none" w:sz="0" w:space="0" w:color="auto"/>
        <w:bottom w:val="none" w:sz="0" w:space="0" w:color="auto"/>
        <w:right w:val="none" w:sz="0" w:space="0" w:color="auto"/>
      </w:divBdr>
    </w:div>
    <w:div w:id="1735005499">
      <w:bodyDiv w:val="1"/>
      <w:marLeft w:val="0"/>
      <w:marRight w:val="0"/>
      <w:marTop w:val="0"/>
      <w:marBottom w:val="0"/>
      <w:divBdr>
        <w:top w:val="none" w:sz="0" w:space="0" w:color="auto"/>
        <w:left w:val="none" w:sz="0" w:space="0" w:color="auto"/>
        <w:bottom w:val="none" w:sz="0" w:space="0" w:color="auto"/>
        <w:right w:val="none" w:sz="0" w:space="0" w:color="auto"/>
      </w:divBdr>
    </w:div>
    <w:div w:id="1747998391">
      <w:bodyDiv w:val="1"/>
      <w:marLeft w:val="0"/>
      <w:marRight w:val="0"/>
      <w:marTop w:val="0"/>
      <w:marBottom w:val="0"/>
      <w:divBdr>
        <w:top w:val="none" w:sz="0" w:space="0" w:color="auto"/>
        <w:left w:val="none" w:sz="0" w:space="0" w:color="auto"/>
        <w:bottom w:val="none" w:sz="0" w:space="0" w:color="auto"/>
        <w:right w:val="none" w:sz="0" w:space="0" w:color="auto"/>
      </w:divBdr>
    </w:div>
    <w:div w:id="1773666361">
      <w:bodyDiv w:val="1"/>
      <w:marLeft w:val="0"/>
      <w:marRight w:val="0"/>
      <w:marTop w:val="0"/>
      <w:marBottom w:val="0"/>
      <w:divBdr>
        <w:top w:val="none" w:sz="0" w:space="0" w:color="auto"/>
        <w:left w:val="none" w:sz="0" w:space="0" w:color="auto"/>
        <w:bottom w:val="none" w:sz="0" w:space="0" w:color="auto"/>
        <w:right w:val="none" w:sz="0" w:space="0" w:color="auto"/>
      </w:divBdr>
    </w:div>
    <w:div w:id="189303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shubham</dc:creator>
  <cp:keywords/>
  <dc:description/>
  <cp:lastModifiedBy>om shubham</cp:lastModifiedBy>
  <cp:revision>2</cp:revision>
  <dcterms:created xsi:type="dcterms:W3CDTF">2024-05-29T13:51:00Z</dcterms:created>
  <dcterms:modified xsi:type="dcterms:W3CDTF">2024-05-29T14:05:00Z</dcterms:modified>
</cp:coreProperties>
</file>