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1F6BE3D4"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E5F43">
        <w:rPr>
          <w:rFonts w:hint="eastAsia"/>
          <w:b/>
          <w:sz w:val="28"/>
        </w:rPr>
        <w:t>5</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4B1F309E"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sidR="008E5F43">
        <w:rPr>
          <w:rFonts w:hint="eastAsia"/>
          <w:sz w:val="24"/>
        </w:rPr>
        <w:t>5</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46EDC9AC"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sidR="008E5F43">
        <w:rPr>
          <w:rFonts w:hint="eastAsia"/>
          <w:sz w:val="24"/>
        </w:rPr>
        <w:t>5</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78F5A8B0"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7AEB6877"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1</w:t>
      </w:r>
      <w:r w:rsidRPr="001431BF">
        <w:rPr>
          <w:rFonts w:ascii="Times New Roman" w:eastAsia="宋体"/>
          <w:noProof/>
          <w:sz w:val="24"/>
          <w:szCs w:val="24"/>
        </w:rPr>
        <w:fldChar w:fldCharType="end"/>
      </w:r>
    </w:p>
    <w:p w14:paraId="02EE7782" w14:textId="6E2A03FB"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1</w:t>
      </w:r>
      <w:r w:rsidRPr="001431BF">
        <w:rPr>
          <w:rFonts w:ascii="Times New Roman" w:eastAsia="宋体"/>
          <w:noProof/>
          <w:sz w:val="24"/>
          <w:szCs w:val="24"/>
        </w:rPr>
        <w:fldChar w:fldCharType="end"/>
      </w:r>
    </w:p>
    <w:p w14:paraId="116B5EEA" w14:textId="3B17E44D"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2</w:t>
      </w:r>
      <w:r w:rsidRPr="001431BF">
        <w:rPr>
          <w:rFonts w:ascii="Times New Roman" w:eastAsia="宋体"/>
          <w:noProof/>
          <w:sz w:val="24"/>
          <w:szCs w:val="24"/>
        </w:rPr>
        <w:fldChar w:fldCharType="end"/>
      </w:r>
    </w:p>
    <w:p w14:paraId="5F2502B0" w14:textId="388204B5"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3</w:t>
      </w:r>
      <w:r w:rsidRPr="001431BF">
        <w:rPr>
          <w:rFonts w:ascii="Times New Roman" w:eastAsia="宋体"/>
          <w:noProof/>
          <w:sz w:val="24"/>
          <w:szCs w:val="24"/>
        </w:rPr>
        <w:fldChar w:fldCharType="end"/>
      </w:r>
    </w:p>
    <w:p w14:paraId="29E4F5F3" w14:textId="3D522148"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4</w:t>
      </w:r>
      <w:r w:rsidRPr="001431BF">
        <w:rPr>
          <w:rFonts w:ascii="Times New Roman" w:eastAsia="宋体"/>
          <w:noProof/>
          <w:sz w:val="24"/>
          <w:szCs w:val="24"/>
        </w:rPr>
        <w:fldChar w:fldCharType="end"/>
      </w:r>
    </w:p>
    <w:p w14:paraId="4FBC4737" w14:textId="5A86B74F"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5</w:t>
      </w:r>
      <w:r w:rsidRPr="001431BF">
        <w:rPr>
          <w:rFonts w:ascii="Times New Roman" w:eastAsia="宋体"/>
          <w:noProof/>
          <w:sz w:val="24"/>
          <w:szCs w:val="24"/>
        </w:rPr>
        <w:fldChar w:fldCharType="end"/>
      </w:r>
    </w:p>
    <w:p w14:paraId="0504DDF4" w14:textId="31AF411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5</w:t>
      </w:r>
      <w:r w:rsidRPr="001431BF">
        <w:rPr>
          <w:rFonts w:ascii="Times New Roman" w:eastAsia="宋体"/>
          <w:noProof/>
          <w:sz w:val="24"/>
          <w:szCs w:val="24"/>
        </w:rPr>
        <w:fldChar w:fldCharType="end"/>
      </w:r>
    </w:p>
    <w:p w14:paraId="26C38C5E" w14:textId="137EF3EF"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5</w:t>
      </w:r>
      <w:r w:rsidRPr="001431BF">
        <w:rPr>
          <w:rFonts w:ascii="Times New Roman" w:eastAsia="宋体"/>
          <w:noProof/>
          <w:sz w:val="24"/>
          <w:szCs w:val="24"/>
        </w:rPr>
        <w:fldChar w:fldCharType="end"/>
      </w:r>
    </w:p>
    <w:p w14:paraId="36ECCADD" w14:textId="0760B83F"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6</w:t>
      </w:r>
      <w:r w:rsidRPr="001431BF">
        <w:rPr>
          <w:rFonts w:ascii="Times New Roman" w:eastAsia="宋体"/>
          <w:noProof/>
          <w:sz w:val="24"/>
          <w:szCs w:val="24"/>
        </w:rPr>
        <w:fldChar w:fldCharType="end"/>
      </w:r>
    </w:p>
    <w:p w14:paraId="72790FA0" w14:textId="38A7B20A"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6</w:t>
      </w:r>
      <w:r w:rsidRPr="001431BF">
        <w:rPr>
          <w:rFonts w:ascii="Times New Roman" w:eastAsia="宋体"/>
          <w:noProof/>
          <w:sz w:val="24"/>
          <w:szCs w:val="24"/>
        </w:rPr>
        <w:fldChar w:fldCharType="end"/>
      </w:r>
    </w:p>
    <w:p w14:paraId="4E8E7132" w14:textId="75AAA314" w:rsidR="00C07701" w:rsidRPr="00C07701"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2.</w:t>
      </w:r>
      <w:r>
        <w:rPr>
          <w:rFonts w:ascii="Times New Roman" w:eastAsia="宋体" w:hint="eastAsia"/>
          <w:noProof/>
          <w:sz w:val="24"/>
          <w:szCs w:val="24"/>
        </w:rPr>
        <w:t>5</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Pr>
          <w:rFonts w:ascii="Times New Roman" w:eastAsia="宋体" w:hint="eastAsia"/>
          <w:noProof/>
          <w:sz w:val="24"/>
          <w:szCs w:val="24"/>
        </w:rPr>
        <w:t>7</w:t>
      </w:r>
    </w:p>
    <w:p w14:paraId="74FD4B28" w14:textId="48D1BA1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00C07701">
        <w:rPr>
          <w:rFonts w:ascii="Times New Roman" w:eastAsia="宋体" w:hint="eastAsia"/>
          <w:noProof/>
          <w:sz w:val="24"/>
          <w:szCs w:val="24"/>
        </w:rPr>
        <w:t>8</w:t>
      </w:r>
    </w:p>
    <w:p w14:paraId="34392C80" w14:textId="1B29BEB9"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00C07701">
        <w:rPr>
          <w:rFonts w:ascii="Times New Roman" w:eastAsia="宋体" w:hint="eastAsia"/>
          <w:noProof/>
          <w:sz w:val="24"/>
          <w:szCs w:val="24"/>
        </w:rPr>
        <w:t>8</w:t>
      </w:r>
    </w:p>
    <w:p w14:paraId="106D04CB" w14:textId="29DC3C68"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11</w:t>
      </w:r>
      <w:r w:rsidRPr="001431BF">
        <w:rPr>
          <w:rFonts w:ascii="Times New Roman" w:eastAsia="宋体"/>
          <w:noProof/>
          <w:sz w:val="24"/>
          <w:szCs w:val="24"/>
        </w:rPr>
        <w:fldChar w:fldCharType="end"/>
      </w:r>
    </w:p>
    <w:p w14:paraId="60888E22" w14:textId="62674B44"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16</w:t>
      </w:r>
      <w:r w:rsidRPr="001431BF">
        <w:rPr>
          <w:rFonts w:ascii="Times New Roman" w:eastAsia="宋体"/>
          <w:noProof/>
          <w:sz w:val="24"/>
          <w:szCs w:val="24"/>
        </w:rPr>
        <w:fldChar w:fldCharType="end"/>
      </w:r>
      <w:r w:rsidR="00194FB5">
        <w:rPr>
          <w:rFonts w:ascii="Times New Roman" w:eastAsia="宋体" w:hint="eastAsia"/>
          <w:noProof/>
          <w:sz w:val="24"/>
          <w:szCs w:val="24"/>
        </w:rPr>
        <w:t>6</w:t>
      </w:r>
    </w:p>
    <w:p w14:paraId="733EC43D" w14:textId="5B88D332"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w:t>
      </w:r>
      <w:r>
        <w:rPr>
          <w:rFonts w:ascii="Times New Roman" w:eastAsia="宋体" w:hint="eastAsia"/>
          <w:noProof/>
          <w:sz w:val="24"/>
          <w:szCs w:val="24"/>
        </w:rPr>
        <w:t>4</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703D5E">
        <w:rPr>
          <w:rFonts w:ascii="Times New Roman" w:eastAsia="宋体"/>
          <w:noProof/>
          <w:sz w:val="24"/>
          <w:szCs w:val="24"/>
        </w:rPr>
        <w:t>16</w:t>
      </w:r>
      <w:r w:rsidRPr="001431BF">
        <w:rPr>
          <w:rFonts w:ascii="Times New Roman" w:eastAsia="宋体"/>
          <w:noProof/>
          <w:sz w:val="24"/>
          <w:szCs w:val="24"/>
        </w:rPr>
        <w:fldChar w:fldCharType="end"/>
      </w:r>
    </w:p>
    <w:p w14:paraId="6C38E6F0" w14:textId="086FB963"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E006EFC" w14:textId="10E3A64E"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1AEA5AB" w14:textId="03312EF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E2382E">
        <w:rPr>
          <w:rFonts w:ascii="Times New Roman" w:eastAsia="宋体" w:hint="eastAsia"/>
          <w:noProof/>
          <w:sz w:val="24"/>
          <w:szCs w:val="24"/>
        </w:rPr>
        <w:t>21</w:t>
      </w:r>
    </w:p>
    <w:p w14:paraId="34166F15" w14:textId="0932F6C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E2382E">
        <w:rPr>
          <w:rFonts w:ascii="Times New Roman" w:eastAsia="宋体" w:hint="eastAsia"/>
          <w:noProof/>
          <w:sz w:val="24"/>
          <w:szCs w:val="24"/>
        </w:rPr>
        <w:t>23</w:t>
      </w:r>
    </w:p>
    <w:p w14:paraId="5BB049ED" w14:textId="1D42D594"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E2382E">
        <w:rPr>
          <w:rFonts w:ascii="Times New Roman" w:eastAsia="宋体" w:hint="eastAsia"/>
          <w:noProof/>
          <w:sz w:val="24"/>
          <w:szCs w:val="24"/>
        </w:rPr>
        <w:t>24</w:t>
      </w:r>
    </w:p>
    <w:p w14:paraId="1510E603" w14:textId="238ADA48"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3827D0">
        <w:rPr>
          <w:rFonts w:ascii="Times New Roman" w:eastAsia="宋体" w:hint="eastAsia"/>
          <w:noProof/>
          <w:sz w:val="24"/>
          <w:szCs w:val="24"/>
        </w:rPr>
        <w:t>25</w:t>
      </w:r>
    </w:p>
    <w:p w14:paraId="4454BD8F" w14:textId="17BC1AD6"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3827D0">
        <w:rPr>
          <w:rFonts w:ascii="Times New Roman" w:eastAsia="宋体" w:hint="eastAsia"/>
          <w:noProof/>
          <w:sz w:val="24"/>
          <w:szCs w:val="24"/>
        </w:rPr>
        <w:t>26</w:t>
      </w:r>
    </w:p>
    <w:p w14:paraId="01F8E0D5" w14:textId="0A80BB6C"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003827D0">
        <w:rPr>
          <w:rFonts w:ascii="Times New Roman" w:eastAsia="宋体" w:hint="eastAsia"/>
          <w:noProof/>
          <w:sz w:val="24"/>
          <w:szCs w:val="24"/>
        </w:rPr>
        <w:t>27</w:t>
      </w:r>
    </w:p>
    <w:p w14:paraId="43D6029A" w14:textId="549570B0"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003827D0">
        <w:rPr>
          <w:rFonts w:ascii="Times New Roman" w:eastAsia="宋体" w:hint="eastAsia"/>
          <w:noProof/>
          <w:sz w:val="24"/>
          <w:szCs w:val="24"/>
        </w:rPr>
        <w:t>29</w:t>
      </w:r>
    </w:p>
    <w:p w14:paraId="3266477E" w14:textId="3C74D482" w:rsidR="008141C3" w:rsidRPr="00141682" w:rsidRDefault="00DE6599" w:rsidP="00141682">
      <w:pPr>
        <w:rPr>
          <w:b/>
          <w:sz w:val="24"/>
        </w:rPr>
        <w:sectPr w:rsidR="008141C3" w:rsidRPr="00141682">
          <w:headerReference w:type="default" r:id="rId12"/>
          <w:pgSz w:w="11906" w:h="16838"/>
          <w:pgMar w:top="1418" w:right="1418" w:bottom="1134" w:left="1701" w:header="851" w:footer="992" w:gutter="0"/>
          <w:pgNumType w:fmt="upperRoman"/>
          <w:cols w:space="425"/>
          <w:docGrid w:linePitch="312"/>
        </w:sectPr>
      </w:pPr>
      <w:r>
        <w:rPr>
          <w:b/>
          <w:sz w:val="24"/>
        </w:rPr>
        <w:fldChar w:fldCharType="end"/>
      </w:r>
    </w:p>
    <w:p w14:paraId="18D1851E" w14:textId="2A401D88"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154A37D8" w:rsidR="009B435A" w:rsidRDefault="00B55AE9" w:rsidP="00CB5FF4">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CB5FF4">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CB5FF4">
      <w:pPr>
        <w:spacing w:beforeLines="50" w:before="156"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45F05B98" w:rsidR="008141C3" w:rsidRDefault="00B55AE9" w:rsidP="00CB5FF4">
      <w:pPr>
        <w:spacing w:beforeLines="50" w:before="156"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535529F7" w:rsidR="008141C3" w:rsidRDefault="00B55AE9" w:rsidP="00CB5FF4">
      <w:pPr>
        <w:spacing w:beforeLines="50" w:before="156" w:line="360" w:lineRule="auto"/>
        <w:ind w:firstLineChars="200" w:firstLine="420"/>
        <w:rPr>
          <w:szCs w:val="21"/>
        </w:rPr>
      </w:pPr>
      <w:r w:rsidRPr="00B55AE9">
        <w:rPr>
          <w:rFonts w:hint="eastAsia"/>
          <w:szCs w:val="21"/>
        </w:rPr>
        <w:t>实验结果表明，相较于传统方案，本系统在查询准确率、执行效率</w:t>
      </w:r>
      <w:r w:rsidR="00C33EA7">
        <w:rPr>
          <w:rFonts w:hint="eastAsia"/>
          <w:szCs w:val="21"/>
        </w:rPr>
        <w:t>和</w:t>
      </w:r>
      <w:r w:rsidRPr="00B55AE9">
        <w:rPr>
          <w:rFonts w:hint="eastAsia"/>
          <w:szCs w:val="21"/>
        </w:rPr>
        <w:t>结果稳定性方面均有显著提升</w:t>
      </w:r>
      <w:r w:rsidR="00C33EA7">
        <w:rPr>
          <w:rFonts w:hint="eastAsia"/>
          <w:szCs w:val="21"/>
        </w:rPr>
        <w:t>，</w:t>
      </w:r>
      <w:r w:rsidR="00D051D1">
        <w:rPr>
          <w:rFonts w:hint="eastAsia"/>
          <w:szCs w:val="21"/>
        </w:rPr>
        <w:t>准确率提升至少</w:t>
      </w:r>
      <w:r w:rsidR="00D051D1">
        <w:rPr>
          <w:rFonts w:hint="eastAsia"/>
          <w:szCs w:val="21"/>
        </w:rPr>
        <w:t>20%</w:t>
      </w:r>
      <w:r w:rsidR="00D051D1">
        <w:rPr>
          <w:rFonts w:hint="eastAsia"/>
          <w:szCs w:val="21"/>
        </w:rPr>
        <w:t>，智能体均摊耗时降低至少</w:t>
      </w:r>
      <w:r w:rsidR="00D051D1">
        <w:rPr>
          <w:rFonts w:hint="eastAsia"/>
          <w:szCs w:val="21"/>
        </w:rPr>
        <w:t>40%</w:t>
      </w:r>
      <w:r w:rsidR="00D051D1">
        <w:rPr>
          <w:rFonts w:hint="eastAsia"/>
          <w:szCs w:val="21"/>
        </w:rPr>
        <w:t>，稳定性提升约</w:t>
      </w:r>
      <w:r w:rsidR="00D051D1">
        <w:rPr>
          <w:rFonts w:hint="eastAsia"/>
          <w:szCs w:val="21"/>
        </w:rPr>
        <w:t>60%</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4DC2A40D" w14:textId="2F87F2BA" w:rsidR="00C878F5" w:rsidRPr="00EE68F6" w:rsidRDefault="00000000" w:rsidP="00EE68F6">
      <w:pPr>
        <w:spacing w:line="360" w:lineRule="auto"/>
        <w:rPr>
          <w:szCs w:val="21"/>
        </w:rPr>
        <w:sectPr w:rsidR="00C878F5" w:rsidRPr="00EE68F6" w:rsidSect="00C878F5">
          <w:footerReference w:type="default" r:id="rId13"/>
          <w:pgSz w:w="11906" w:h="16838"/>
          <w:pgMar w:top="1418" w:right="1418" w:bottom="1134" w:left="1701" w:header="851" w:footer="992" w:gutter="0"/>
          <w:pgNumType w:fmt="upperRoman"/>
          <w:cols w:space="425"/>
          <w:docGrid w:type="lines" w:linePitch="312"/>
        </w:sect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6D6BC8A" w14:textId="5488F7A9" w:rsidR="008141C3" w:rsidRDefault="00FF2188" w:rsidP="00C878F5">
      <w:pPr>
        <w:jc w:val="center"/>
        <w:rPr>
          <w:rFonts w:eastAsia="黑体"/>
          <w:b/>
          <w:sz w:val="30"/>
          <w:szCs w:val="30"/>
        </w:rPr>
      </w:pPr>
      <w:r w:rsidRPr="00FF2188">
        <w:rPr>
          <w:rFonts w:eastAsia="黑体"/>
          <w:b/>
          <w:sz w:val="30"/>
          <w:szCs w:val="30"/>
        </w:rPr>
        <w:lastRenderedPageBreak/>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2802A4FC"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 xml:space="preserve">The </w:t>
      </w:r>
      <w:r w:rsidR="000C6FC0" w:rsidRPr="000C6FC0">
        <w:rPr>
          <w:sz w:val="21"/>
          <w:szCs w:val="21"/>
        </w:rPr>
        <w:t>In recent years, the rise of large language models (LLMs) has provided innovative solutions for Text-to-SQL (Text2SQL) tasks, leveraging their powerful language comprehension and generation capabilities to deliver outstanding performance.</w:t>
      </w:r>
      <w:r w:rsidR="000C6FC0">
        <w:rPr>
          <w:rFonts w:hint="eastAsia"/>
          <w:vertAlign w:val="superscript"/>
        </w:rPr>
        <w:t>[</w:t>
      </w:r>
      <w:r w:rsidR="000C6FC0">
        <w:rPr>
          <w:vertAlign w:val="superscript"/>
        </w:rPr>
        <w:t>1</w:t>
      </w:r>
      <w:proofErr w:type="gramStart"/>
      <w:r w:rsidR="000C6FC0">
        <w:rPr>
          <w:vertAlign w:val="superscript"/>
        </w:rPr>
        <w:t>]</w:t>
      </w:r>
      <w:r w:rsidR="000C6FC0">
        <w:rPr>
          <w:rFonts w:hint="eastAsia"/>
          <w:vertAlign w:val="superscript"/>
        </w:rPr>
        <w:t xml:space="preserve">  </w:t>
      </w:r>
      <w:r w:rsidR="000C6FC0" w:rsidRPr="000C6FC0">
        <w:rPr>
          <w:sz w:val="21"/>
          <w:szCs w:val="21"/>
        </w:rPr>
        <w:t>Text</w:t>
      </w:r>
      <w:proofErr w:type="gramEnd"/>
      <w:r w:rsidR="000C6FC0" w:rsidRPr="000C6FC0">
        <w:rPr>
          <w:sz w:val="21"/>
          <w:szCs w:val="21"/>
        </w:rPr>
        <w:t>2SQL is designed to translate natural language queries into SQL statements, enabling users to access databases using everyday language</w:t>
      </w:r>
      <w:r w:rsidRPr="00F40C8B">
        <w:rPr>
          <w:sz w:val="21"/>
          <w:szCs w:val="21"/>
        </w:rPr>
        <w:t>.</w:t>
      </w:r>
      <w:r w:rsidR="00F40C8B" w:rsidRPr="00F40C8B">
        <w:rPr>
          <w:sz w:val="21"/>
          <w:szCs w:val="21"/>
        </w:rPr>
        <w:t xml:space="preserve"> </w:t>
      </w:r>
    </w:p>
    <w:p w14:paraId="7A7E04EB" w14:textId="353AE801" w:rsidR="008141C3" w:rsidRDefault="000C6FC0" w:rsidP="003873CB">
      <w:pPr>
        <w:pStyle w:val="ae"/>
        <w:tabs>
          <w:tab w:val="clear" w:pos="4153"/>
          <w:tab w:val="clear" w:pos="8306"/>
        </w:tabs>
        <w:spacing w:beforeLines="50" w:before="120" w:line="360" w:lineRule="auto"/>
        <w:ind w:firstLine="420"/>
        <w:jc w:val="both"/>
        <w:rPr>
          <w:color w:val="000000"/>
          <w:sz w:val="21"/>
          <w:szCs w:val="21"/>
        </w:rPr>
      </w:pPr>
      <w:r w:rsidRPr="000C6FC0">
        <w:rPr>
          <w:sz w:val="21"/>
          <w:szCs w:val="21"/>
        </w:rPr>
        <w:t>Traditional Text2SQL methods typically rely on template-based or rule-based approaches, or deep learning techniques, which struggle with complex database schemas and diverse queries.</w:t>
      </w:r>
      <w:r>
        <w:rPr>
          <w:rFonts w:hint="eastAsia"/>
          <w:sz w:val="21"/>
          <w:szCs w:val="21"/>
        </w:rPr>
        <w:t xml:space="preserve"> </w:t>
      </w:r>
      <w:r w:rsidR="00310C36">
        <w:rPr>
          <w:rFonts w:hint="eastAsia"/>
          <w:sz w:val="21"/>
          <w:szCs w:val="21"/>
        </w:rPr>
        <w:t xml:space="preserve"> </w:t>
      </w:r>
      <w:r w:rsidRPr="000C6FC0">
        <w:rPr>
          <w:sz w:val="21"/>
          <w:szCs w:val="21"/>
        </w:rPr>
        <w:t>With advancements in LLMs, solutions based on these models have become increasingly popular.</w:t>
      </w:r>
      <w:r>
        <w:rPr>
          <w:rFonts w:hint="eastAsia"/>
          <w:sz w:val="21"/>
          <w:szCs w:val="21"/>
        </w:rPr>
        <w:t xml:space="preserve"> </w:t>
      </w:r>
      <w:r w:rsidR="00310C36">
        <w:rPr>
          <w:rFonts w:hint="eastAsia"/>
          <w:sz w:val="21"/>
          <w:szCs w:val="21"/>
        </w:rPr>
        <w:t xml:space="preserve"> </w:t>
      </w:r>
      <w:r w:rsidRPr="000C6FC0">
        <w:rPr>
          <w:sz w:val="21"/>
          <w:szCs w:val="21"/>
        </w:rPr>
        <w:t>However, LLMs are not a panacea; directly using a single LLM involves significant token consumption costs, unavoidable data privacy risks, and instability in generated outputs</w:t>
      </w:r>
      <w:r w:rsidR="00F40C8B">
        <w:rPr>
          <w:color w:val="000000"/>
          <w:sz w:val="21"/>
          <w:szCs w:val="21"/>
        </w:rPr>
        <w:t>.</w:t>
      </w:r>
    </w:p>
    <w:p w14:paraId="4F8FA128" w14:textId="7F22EF88"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This paper introduces a Text2SQL system powered by a multi-agent architecture.  It leverages multiple specialized LLMs collaboratively organized in an end-to-end pipeline comprising user intent clarification, knowledge retrieval, prompt generation, SQL statement generation, multiple-answer validation, and result feedback.  Our system exploits the strengths of LLMs in complex reasoning and language generation, employing multi-agent collaboration to enhance the accuracy and stability of queries.  Our optimization strategies include retrieval-augmented generation (RAG), multi-agent voting decisions, asynchronous parallel processing, context caching, session pruning, partial mode prefix prompting, structured output constraints, and RDBMS transaction mechanisms for data security</w:t>
      </w:r>
      <w:r w:rsidR="00232BA7">
        <w:rPr>
          <w:sz w:val="21"/>
          <w:szCs w:val="21"/>
        </w:rPr>
        <w:t>.</w:t>
      </w:r>
    </w:p>
    <w:p w14:paraId="54266A0D" w14:textId="0C01CECE"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Experimental results demonstrate that, compared to traditional approaches, our system significantly improves query accuracy, execution efficiency, and result stability—with accuracy improvements of at least 20%, average agent processing time reduced by at least 40%, and stability enhancements of approximately 60%</w:t>
      </w:r>
      <w:r w:rsidR="00C10AA5">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66CA05E1" w14:textId="3DB433A2" w:rsidR="008141C3" w:rsidRPr="00EE68F6" w:rsidRDefault="00000000" w:rsidP="00EE68F6">
      <w:pPr>
        <w:pStyle w:val="ae"/>
        <w:tabs>
          <w:tab w:val="clear" w:pos="4153"/>
          <w:tab w:val="clear" w:pos="8306"/>
        </w:tabs>
        <w:spacing w:line="360" w:lineRule="auto"/>
        <w:jc w:val="both"/>
        <w:rPr>
          <w:sz w:val="21"/>
          <w:szCs w:val="21"/>
        </w:rPr>
        <w:sectPr w:rsidR="008141C3" w:rsidRPr="00EE68F6">
          <w:headerReference w:type="default" r:id="rId14"/>
          <w:footerReference w:type="default" r:id="rId15"/>
          <w:pgSz w:w="11906" w:h="16838"/>
          <w:pgMar w:top="1418" w:right="1418" w:bottom="1134" w:left="1701" w:header="851" w:footer="992" w:gutter="0"/>
          <w:pgNumType w:fmt="upperRoman" w:start="1"/>
          <w:cols w:space="425"/>
          <w:docGrid w:linePitch="312"/>
        </w:sect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lastRenderedPageBreak/>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D032C5">
      <w:pPr>
        <w:pStyle w:val="ae"/>
        <w:tabs>
          <w:tab w:val="clear" w:pos="4153"/>
          <w:tab w:val="clear" w:pos="8306"/>
        </w:tabs>
        <w:spacing w:line="360" w:lineRule="auto"/>
        <w:ind w:firstLineChars="200" w:firstLine="480"/>
        <w:jc w:val="both"/>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D032C5">
      <w:pPr>
        <w:pStyle w:val="ae"/>
        <w:tabs>
          <w:tab w:val="clear" w:pos="4153"/>
          <w:tab w:val="clear" w:pos="8306"/>
        </w:tabs>
        <w:spacing w:line="360" w:lineRule="auto"/>
        <w:ind w:firstLineChars="200" w:firstLine="480"/>
        <w:jc w:val="both"/>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D032C5">
      <w:pPr>
        <w:pStyle w:val="ae"/>
        <w:tabs>
          <w:tab w:val="clear" w:pos="4153"/>
          <w:tab w:val="clear" w:pos="8306"/>
        </w:tabs>
        <w:spacing w:line="360" w:lineRule="auto"/>
        <w:ind w:firstLineChars="200" w:firstLine="480"/>
        <w:jc w:val="both"/>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r w:rsidRPr="00F961A7">
        <w:rPr>
          <w:rFonts w:hint="eastAsia"/>
        </w:rPr>
        <w:t>DeepSeek</w:t>
      </w:r>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D032C5">
      <w:pPr>
        <w:pStyle w:val="ae"/>
        <w:tabs>
          <w:tab w:val="clear" w:pos="4153"/>
          <w:tab w:val="clear" w:pos="8306"/>
        </w:tabs>
        <w:spacing w:line="360" w:lineRule="auto"/>
        <w:ind w:firstLineChars="200" w:firstLine="480"/>
        <w:jc w:val="both"/>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lastRenderedPageBreak/>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D032C5">
      <w:pPr>
        <w:pStyle w:val="ae"/>
        <w:tabs>
          <w:tab w:val="clear" w:pos="4153"/>
          <w:tab w:val="clear" w:pos="8306"/>
        </w:tabs>
        <w:spacing w:line="360" w:lineRule="auto"/>
        <w:ind w:firstLineChars="200" w:firstLine="480"/>
        <w:jc w:val="both"/>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1B9E3548" w:rsidR="008141C3" w:rsidRPr="00430BF9" w:rsidRDefault="00A91506" w:rsidP="00D032C5">
      <w:pPr>
        <w:pStyle w:val="ae"/>
        <w:tabs>
          <w:tab w:val="clear" w:pos="4153"/>
          <w:tab w:val="clear" w:pos="8306"/>
        </w:tabs>
        <w:spacing w:line="360" w:lineRule="auto"/>
        <w:ind w:firstLineChars="200" w:firstLine="480"/>
        <w:jc w:val="both"/>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D032C5">
      <w:pPr>
        <w:pStyle w:val="ae"/>
        <w:tabs>
          <w:tab w:val="clear" w:pos="4153"/>
          <w:tab w:val="clear" w:pos="8306"/>
        </w:tabs>
        <w:spacing w:line="360" w:lineRule="auto"/>
        <w:ind w:firstLineChars="200" w:firstLine="480"/>
        <w:jc w:val="both"/>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A893169" w:rsidR="00E1043D" w:rsidRPr="00430BF9" w:rsidRDefault="00E1043D" w:rsidP="00D032C5">
      <w:pPr>
        <w:pStyle w:val="ae"/>
        <w:tabs>
          <w:tab w:val="clear" w:pos="4153"/>
          <w:tab w:val="clear" w:pos="8306"/>
        </w:tabs>
        <w:spacing w:line="360" w:lineRule="auto"/>
        <w:ind w:firstLineChars="200" w:firstLine="480"/>
        <w:jc w:val="both"/>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w:t>
      </w:r>
      <w:r w:rsidRPr="00E1043D">
        <w:rPr>
          <w:rFonts w:hint="eastAsia"/>
        </w:rPr>
        <w:lastRenderedPageBreak/>
        <w:t>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proofErr w:type="gramStart"/>
      <w:r>
        <w:rPr>
          <w:vertAlign w:val="superscript"/>
        </w:rPr>
        <w:t>]</w:t>
      </w:r>
      <w:r w:rsidR="00703D5E">
        <w:rPr>
          <w:rFonts w:hint="eastAsia"/>
          <w:vertAlign w:val="superscript"/>
        </w:rPr>
        <w:t xml:space="preserve"> </w:t>
      </w:r>
      <w:r>
        <w:rPr>
          <w:rFonts w:hint="eastAsia"/>
          <w:vertAlign w:val="superscript"/>
        </w:rPr>
        <w:t xml:space="preserve"> </w:t>
      </w:r>
      <w:r w:rsidRPr="00E1043D">
        <w:rPr>
          <w:rFonts w:hint="eastAsia"/>
        </w:rPr>
        <w:t>Wang</w:t>
      </w:r>
      <w:proofErr w:type="gramEnd"/>
      <w:r w:rsidRPr="00E1043D">
        <w:rPr>
          <w:rFonts w:hint="eastAsia"/>
        </w:rPr>
        <w:t xml:space="preserve">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D032C5">
      <w:pPr>
        <w:pStyle w:val="ae"/>
        <w:spacing w:line="360" w:lineRule="auto"/>
        <w:ind w:firstLineChars="200" w:firstLine="480"/>
        <w:jc w:val="both"/>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D032C5">
      <w:pPr>
        <w:pStyle w:val="ae"/>
        <w:spacing w:line="360" w:lineRule="auto"/>
        <w:ind w:firstLineChars="200" w:firstLine="480"/>
        <w:jc w:val="both"/>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D032C5">
      <w:pPr>
        <w:pStyle w:val="ae"/>
        <w:spacing w:line="360" w:lineRule="auto"/>
        <w:ind w:firstLineChars="200" w:firstLine="480"/>
        <w:jc w:val="both"/>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D032C5">
      <w:pPr>
        <w:pStyle w:val="ae"/>
        <w:spacing w:line="360" w:lineRule="auto"/>
        <w:ind w:firstLineChars="200" w:firstLine="480"/>
        <w:jc w:val="both"/>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D032C5">
      <w:pPr>
        <w:pStyle w:val="ae"/>
        <w:spacing w:line="360" w:lineRule="auto"/>
        <w:ind w:firstLineChars="200" w:firstLine="480"/>
        <w:jc w:val="both"/>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lastRenderedPageBreak/>
        <w:t>JSON</w:t>
      </w:r>
      <w:r w:rsidRPr="00286CD6">
        <w:rPr>
          <w:rFonts w:hint="eastAsia"/>
        </w:rPr>
        <w:t>格式结构化输出提高可解析度、以及通过数据库事务保证执行安全等。由此系统的实用性和健壮性得到保障。</w:t>
      </w:r>
    </w:p>
    <w:p w14:paraId="03A4ED15" w14:textId="2BEEF8FA" w:rsidR="00D87147" w:rsidRDefault="00286CD6" w:rsidP="00D032C5">
      <w:pPr>
        <w:pStyle w:val="ae"/>
        <w:spacing w:line="360" w:lineRule="auto"/>
        <w:ind w:firstLineChars="200" w:firstLine="480"/>
        <w:jc w:val="both"/>
      </w:pPr>
      <w:r>
        <w:rPr>
          <w:rFonts w:hint="eastAsia"/>
        </w:rPr>
        <w:t>（</w:t>
      </w:r>
      <w:r>
        <w:rPr>
          <w:rFonts w:hint="eastAsia"/>
        </w:rPr>
        <w:t>5</w:t>
      </w:r>
      <w:r>
        <w:rPr>
          <w:rFonts w:hint="eastAsia"/>
        </w:rPr>
        <w:t>）</w:t>
      </w:r>
      <w:r w:rsidRPr="00286CD6">
        <w:rPr>
          <w:rFonts w:hint="eastAsia"/>
        </w:rPr>
        <w:t>综合评估：实验从准确率、执行效率、稳定性等多方面评估系统，并与传统单智能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w:t>
      </w:r>
      <w:r w:rsidR="00C33EA7">
        <w:rPr>
          <w:rFonts w:hint="eastAsia"/>
        </w:rPr>
        <w:t>提出</w:t>
      </w:r>
      <w:r w:rsidRPr="00286CD6">
        <w:rPr>
          <w:rFonts w:hint="eastAsia"/>
        </w:rPr>
        <w:t>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D032C5">
      <w:pPr>
        <w:pStyle w:val="ae"/>
        <w:spacing w:line="360" w:lineRule="auto"/>
        <w:ind w:firstLineChars="200" w:firstLine="480"/>
        <w:jc w:val="both"/>
      </w:pPr>
      <w:r>
        <w:rPr>
          <w:rFonts w:hint="eastAsia"/>
        </w:rPr>
        <w:t>本文共分为五个章节，具体内容安排如下：</w:t>
      </w:r>
    </w:p>
    <w:p w14:paraId="40E799A5" w14:textId="3D59C067" w:rsidR="004F619C" w:rsidRPr="00FD012F" w:rsidRDefault="004F619C" w:rsidP="00D032C5">
      <w:pPr>
        <w:pStyle w:val="ae"/>
        <w:spacing w:line="360" w:lineRule="auto"/>
        <w:ind w:firstLineChars="200" w:firstLine="480"/>
        <w:jc w:val="both"/>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D032C5">
      <w:pPr>
        <w:pStyle w:val="ae"/>
        <w:spacing w:line="360" w:lineRule="auto"/>
        <w:ind w:firstLineChars="200" w:firstLine="480"/>
        <w:jc w:val="both"/>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D032C5">
      <w:pPr>
        <w:pStyle w:val="ae"/>
        <w:spacing w:line="360" w:lineRule="auto"/>
        <w:ind w:firstLineChars="200" w:firstLine="480"/>
        <w:jc w:val="both"/>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D032C5">
      <w:pPr>
        <w:pStyle w:val="ae"/>
        <w:spacing w:line="360" w:lineRule="auto"/>
        <w:ind w:firstLineChars="200" w:firstLine="480"/>
        <w:jc w:val="both"/>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47E18049" w14:textId="69FF92C1" w:rsidR="00970630" w:rsidRPr="008C5202" w:rsidRDefault="004F619C" w:rsidP="00D032C5">
      <w:pPr>
        <w:pStyle w:val="ae"/>
        <w:tabs>
          <w:tab w:val="clear" w:pos="4153"/>
          <w:tab w:val="clear" w:pos="8306"/>
        </w:tabs>
        <w:spacing w:line="360" w:lineRule="auto"/>
        <w:ind w:firstLineChars="200" w:firstLine="480"/>
        <w:jc w:val="both"/>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r w:rsidR="008C5202">
        <w:br w:type="page"/>
      </w:r>
    </w:p>
    <w:p w14:paraId="13BF77D1" w14:textId="00058136"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lastRenderedPageBreak/>
        <w:t>2</w:t>
      </w:r>
      <w:r w:rsidRPr="00D77390">
        <w:rPr>
          <w:rFonts w:eastAsia="黑体" w:hint="eastAsia"/>
          <w:sz w:val="28"/>
          <w:szCs w:val="28"/>
        </w:rPr>
        <w:t>、</w:t>
      </w:r>
      <w:r w:rsidR="00C33EA7">
        <w:rPr>
          <w:rFonts w:eastAsia="黑体" w:hint="eastAsia"/>
          <w:sz w:val="28"/>
          <w:szCs w:val="28"/>
        </w:rPr>
        <w:t>相关工作</w:t>
      </w:r>
      <w:bookmarkEnd w:id="33"/>
      <w:bookmarkEnd w:id="34"/>
      <w:bookmarkEnd w:id="35"/>
      <w:bookmarkEnd w:id="36"/>
      <w:bookmarkEnd w:id="37"/>
      <w:bookmarkEnd w:id="38"/>
    </w:p>
    <w:p w14:paraId="1C15A33C" w14:textId="5C9BE24B" w:rsidR="000D639E" w:rsidRPr="00052CDD" w:rsidRDefault="000D639E" w:rsidP="00E66974">
      <w:pPr>
        <w:pStyle w:val="ae"/>
        <w:tabs>
          <w:tab w:val="clear" w:pos="4153"/>
          <w:tab w:val="clear" w:pos="8306"/>
        </w:tabs>
        <w:spacing w:line="360" w:lineRule="auto"/>
        <w:ind w:firstLineChars="200" w:firstLine="480"/>
      </w:pPr>
      <w:bookmarkStart w:id="39" w:name="_Toc135816537"/>
      <w:proofErr w:type="gramStart"/>
      <w:r w:rsidRPr="000D639E">
        <w:rPr>
          <w:rFonts w:hint="eastAsia"/>
        </w:rPr>
        <w:t>本章先</w:t>
      </w:r>
      <w:proofErr w:type="gramEnd"/>
      <w:r w:rsidRPr="000D639E">
        <w:rPr>
          <w:rFonts w:hint="eastAsia"/>
        </w:rPr>
        <w:t>阐述与本研究相关的基础概念</w:t>
      </w:r>
      <w:r w:rsidR="00C33EA7">
        <w:rPr>
          <w:rFonts w:hint="eastAsia"/>
        </w:rPr>
        <w:t>和相关工作</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D032C5">
      <w:pPr>
        <w:pStyle w:val="ae"/>
        <w:tabs>
          <w:tab w:val="clear" w:pos="4153"/>
          <w:tab w:val="clear" w:pos="8306"/>
        </w:tabs>
        <w:spacing w:line="360" w:lineRule="auto"/>
        <w:ind w:firstLineChars="200" w:firstLine="480"/>
        <w:jc w:val="both"/>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D032C5">
      <w:pPr>
        <w:pStyle w:val="ae"/>
        <w:tabs>
          <w:tab w:val="clear" w:pos="4153"/>
          <w:tab w:val="clear" w:pos="8306"/>
        </w:tabs>
        <w:spacing w:line="360" w:lineRule="auto"/>
        <w:ind w:firstLineChars="200" w:firstLine="480"/>
        <w:jc w:val="both"/>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D032C5">
      <w:pPr>
        <w:pStyle w:val="ae"/>
        <w:tabs>
          <w:tab w:val="clear" w:pos="4153"/>
          <w:tab w:val="clear" w:pos="8306"/>
        </w:tabs>
        <w:spacing w:line="360" w:lineRule="auto"/>
        <w:ind w:firstLineChars="200" w:firstLine="480"/>
        <w:jc w:val="both"/>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D032C5">
      <w:pPr>
        <w:pStyle w:val="ae"/>
        <w:tabs>
          <w:tab w:val="clear" w:pos="4153"/>
          <w:tab w:val="clear" w:pos="8306"/>
        </w:tabs>
        <w:spacing w:line="360" w:lineRule="auto"/>
        <w:ind w:firstLineChars="200" w:firstLine="480"/>
        <w:jc w:val="both"/>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D032C5">
      <w:pPr>
        <w:pStyle w:val="ae"/>
        <w:tabs>
          <w:tab w:val="clear" w:pos="4153"/>
          <w:tab w:val="clear" w:pos="8306"/>
        </w:tabs>
        <w:spacing w:line="360" w:lineRule="auto"/>
        <w:ind w:firstLineChars="200" w:firstLine="480"/>
        <w:jc w:val="both"/>
      </w:pPr>
      <w:r w:rsidRPr="00D367EA">
        <w:rPr>
          <w:rFonts w:hint="eastAsia"/>
        </w:rPr>
        <w:lastRenderedPageBreak/>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281384F1" w:rsidR="00454634" w:rsidRDefault="00454634" w:rsidP="00D032C5">
      <w:pPr>
        <w:pStyle w:val="ae"/>
        <w:tabs>
          <w:tab w:val="clear" w:pos="4153"/>
          <w:tab w:val="clear" w:pos="8306"/>
        </w:tabs>
        <w:spacing w:line="360" w:lineRule="auto"/>
        <w:ind w:firstLineChars="200" w:firstLine="480"/>
        <w:jc w:val="both"/>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00703D5E">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D032C5">
      <w:pPr>
        <w:pStyle w:val="ae"/>
        <w:tabs>
          <w:tab w:val="clear" w:pos="4153"/>
          <w:tab w:val="clear" w:pos="8306"/>
        </w:tabs>
        <w:spacing w:line="360" w:lineRule="auto"/>
        <w:ind w:firstLineChars="200" w:firstLine="480"/>
        <w:jc w:val="both"/>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D032C5">
      <w:pPr>
        <w:pStyle w:val="ae"/>
        <w:tabs>
          <w:tab w:val="clear" w:pos="4153"/>
          <w:tab w:val="clear" w:pos="8306"/>
        </w:tabs>
        <w:spacing w:line="360" w:lineRule="auto"/>
        <w:ind w:firstLineChars="200" w:firstLine="480"/>
        <w:jc w:val="both"/>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D032C5">
      <w:pPr>
        <w:pStyle w:val="ae"/>
        <w:tabs>
          <w:tab w:val="clear" w:pos="4153"/>
          <w:tab w:val="clear" w:pos="8306"/>
        </w:tabs>
        <w:spacing w:line="360" w:lineRule="auto"/>
        <w:ind w:firstLineChars="200" w:firstLine="480"/>
        <w:jc w:val="both"/>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1A53D343" w14:textId="1CDC7261" w:rsidR="002D294B" w:rsidRDefault="004868C3" w:rsidP="00D032C5">
      <w:pPr>
        <w:pStyle w:val="ae"/>
        <w:tabs>
          <w:tab w:val="clear" w:pos="4153"/>
          <w:tab w:val="clear" w:pos="8306"/>
        </w:tabs>
        <w:spacing w:line="360" w:lineRule="auto"/>
        <w:ind w:firstLineChars="200" w:firstLine="480"/>
        <w:jc w:val="both"/>
      </w:pPr>
      <w:r>
        <w:rPr>
          <w:rFonts w:hint="eastAsia"/>
        </w:rPr>
        <w:t>我们的系统结合这两种算法，构造出相似度矩阵。通过遍历该矩阵，即可在若干文本片段中，找出与平均语义距离最小的文本。可以认为它就是这份语料库中最具代表性的文本。</w:t>
      </w:r>
      <w:r w:rsidR="008B6A5B">
        <w:br w:type="page"/>
      </w:r>
    </w:p>
    <w:p w14:paraId="03EBEB2D" w14:textId="18B33A71" w:rsidR="00B35362" w:rsidRPr="00D15B39" w:rsidRDefault="00B35362" w:rsidP="00B35362">
      <w:pPr>
        <w:pStyle w:val="21"/>
        <w:spacing w:beforeLines="50" w:before="156" w:afterLines="50" w:after="156" w:line="360" w:lineRule="auto"/>
        <w:rPr>
          <w:b w:val="0"/>
          <w:bCs w:val="0"/>
        </w:rPr>
      </w:pPr>
      <w:r w:rsidRPr="00D15B39">
        <w:rPr>
          <w:rFonts w:hint="eastAsia"/>
          <w:b w:val="0"/>
        </w:rPr>
        <w:lastRenderedPageBreak/>
        <w:t>2.</w:t>
      </w:r>
      <w:r w:rsidR="008B6A5B">
        <w:rPr>
          <w:rFonts w:hint="eastAsia"/>
          <w:b w:val="0"/>
        </w:rPr>
        <w:t>5</w:t>
      </w:r>
      <w:r w:rsidRPr="00D15B39">
        <w:rPr>
          <w:b w:val="0"/>
        </w:rPr>
        <w:t xml:space="preserve"> </w:t>
      </w:r>
      <w:r w:rsidR="008B6A5B">
        <w:rPr>
          <w:rFonts w:hint="eastAsia"/>
          <w:b w:val="0"/>
        </w:rPr>
        <w:t>小结</w:t>
      </w:r>
    </w:p>
    <w:p w14:paraId="7B8223DB" w14:textId="6829A7BB" w:rsidR="00200261" w:rsidRPr="002D294B" w:rsidRDefault="00C03A0F" w:rsidP="00D032C5">
      <w:pPr>
        <w:pStyle w:val="ae"/>
        <w:tabs>
          <w:tab w:val="clear" w:pos="4153"/>
          <w:tab w:val="clear" w:pos="8306"/>
        </w:tabs>
        <w:spacing w:line="360" w:lineRule="auto"/>
        <w:ind w:firstLineChars="200" w:firstLine="480"/>
        <w:jc w:val="both"/>
      </w:pPr>
      <w:r w:rsidRPr="00C03A0F">
        <w:rPr>
          <w:rFonts w:hint="eastAsia"/>
        </w:rPr>
        <w:t>本章简要介绍了注意力机制、大语言模型（</w:t>
      </w:r>
      <w:r w:rsidRPr="00C03A0F">
        <w:rPr>
          <w:rFonts w:hint="eastAsia"/>
        </w:rPr>
        <w:t>LLM</w:t>
      </w:r>
      <w:r w:rsidRPr="00C03A0F">
        <w:rPr>
          <w:rFonts w:hint="eastAsia"/>
        </w:rPr>
        <w:t>）、检索增强生成（</w:t>
      </w:r>
      <w:r w:rsidRPr="00C03A0F">
        <w:rPr>
          <w:rFonts w:hint="eastAsia"/>
        </w:rPr>
        <w:t>RAG</w:t>
      </w:r>
      <w:r w:rsidRPr="00C03A0F">
        <w:rPr>
          <w:rFonts w:hint="eastAsia"/>
        </w:rPr>
        <w:t>）</w:t>
      </w:r>
      <w:r w:rsidR="00684CA9" w:rsidRPr="00C03A0F">
        <w:rPr>
          <w:rFonts w:hint="eastAsia"/>
        </w:rPr>
        <w:t>、</w:t>
      </w:r>
      <w:r w:rsidR="00684CA9" w:rsidRPr="000D639E">
        <w:rPr>
          <w:rFonts w:hint="eastAsia"/>
        </w:rPr>
        <w:t>平均语义文本检索</w:t>
      </w:r>
      <w:r w:rsidR="00684CA9" w:rsidRPr="00C03A0F">
        <w:rPr>
          <w:rFonts w:hint="eastAsia"/>
        </w:rPr>
        <w:t>方法</w:t>
      </w:r>
      <w:r w:rsidR="00684CA9" w:rsidRPr="000D639E">
        <w:rPr>
          <w:rFonts w:hint="eastAsia"/>
        </w:rPr>
        <w:t>（</w:t>
      </w:r>
      <w:r w:rsidR="00684CA9" w:rsidRPr="000D639E">
        <w:rPr>
          <w:rFonts w:hint="eastAsia"/>
        </w:rPr>
        <w:t>TF-IDF + cosine</w:t>
      </w:r>
      <w:r w:rsidR="00684CA9" w:rsidRPr="000D639E">
        <w:rPr>
          <w:rFonts w:hint="eastAsia"/>
        </w:rPr>
        <w:t>）</w:t>
      </w:r>
      <w:r w:rsidRPr="00C03A0F">
        <w:rPr>
          <w:rFonts w:hint="eastAsia"/>
        </w:rPr>
        <w:t>，为后续系统设计与实现提供必要的理论基础</w:t>
      </w:r>
      <w:r w:rsidR="00B35362">
        <w:rPr>
          <w:rFonts w:hint="eastAsia"/>
        </w:rPr>
        <w:t>。</w:t>
      </w:r>
      <w:r w:rsidR="00CC7958">
        <w:br w:type="page"/>
      </w:r>
    </w:p>
    <w:p w14:paraId="07376CCB" w14:textId="5617BB22" w:rsidR="00D630F5" w:rsidRPr="00D77390" w:rsidRDefault="00D630F5" w:rsidP="00983636">
      <w:pPr>
        <w:spacing w:beforeLines="50" w:before="156" w:afterLines="50" w:after="156" w:line="360" w:lineRule="auto"/>
        <w:outlineLvl w:val="0"/>
        <w:rPr>
          <w:rFonts w:eastAsia="黑体"/>
          <w:sz w:val="28"/>
          <w:szCs w:val="28"/>
        </w:rPr>
      </w:pPr>
      <w:bookmarkStart w:id="60" w:name="_Toc193868394"/>
      <w:r w:rsidRPr="00D77390">
        <w:rPr>
          <w:rFonts w:eastAsia="黑体" w:hint="eastAsia"/>
          <w:sz w:val="28"/>
          <w:szCs w:val="28"/>
        </w:rPr>
        <w:lastRenderedPageBreak/>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032C5">
      <w:pPr>
        <w:pStyle w:val="ae"/>
        <w:tabs>
          <w:tab w:val="clear" w:pos="4153"/>
          <w:tab w:val="clear" w:pos="8306"/>
        </w:tabs>
        <w:spacing w:line="360" w:lineRule="auto"/>
        <w:ind w:firstLineChars="200" w:firstLine="480"/>
        <w:jc w:val="both"/>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767BD636" w:rsidR="00227A8A" w:rsidRDefault="00CE1547" w:rsidP="00D032C5">
      <w:pPr>
        <w:pStyle w:val="ae"/>
        <w:tabs>
          <w:tab w:val="clear" w:pos="4153"/>
          <w:tab w:val="clear" w:pos="8306"/>
        </w:tabs>
        <w:spacing w:line="360" w:lineRule="auto"/>
        <w:ind w:firstLineChars="200" w:firstLine="480"/>
        <w:jc w:val="both"/>
      </w:pPr>
      <w:r>
        <w:rPr>
          <w:rFonts w:hint="eastAsia"/>
        </w:rPr>
        <w:t>如</w:t>
      </w:r>
      <w:r w:rsidR="00FD6E8E">
        <w:rPr>
          <w:rFonts w:hint="eastAsia"/>
        </w:rPr>
        <w:t>下</w:t>
      </w:r>
      <w:r>
        <w:rPr>
          <w:rFonts w:hint="eastAsia"/>
        </w:rPr>
        <w:t>展示了系统架构和数据流动的示意图（各模块和智能体的交互关系）：</w:t>
      </w:r>
    </w:p>
    <w:p w14:paraId="17E1FC00" w14:textId="07D5CABC" w:rsidR="00564571" w:rsidRPr="004C4C66" w:rsidRDefault="00E33381" w:rsidP="00564571">
      <w:pPr>
        <w:pStyle w:val="ae"/>
        <w:tabs>
          <w:tab w:val="clear" w:pos="4153"/>
          <w:tab w:val="clear" w:pos="8306"/>
        </w:tabs>
        <w:jc w:val="center"/>
        <w:rPr>
          <w:sz w:val="21"/>
          <w:szCs w:val="21"/>
        </w:rPr>
      </w:pPr>
      <w:r>
        <w:rPr>
          <w:noProof/>
        </w:rPr>
        <w:drawing>
          <wp:anchor distT="0" distB="0" distL="114300" distR="114300" simplePos="0" relativeHeight="251702272" behindDoc="0" locked="0" layoutInCell="1" allowOverlap="1" wp14:anchorId="0BE32C7B" wp14:editId="2FCF3E2D">
            <wp:simplePos x="0" y="0"/>
            <wp:positionH relativeFrom="margin">
              <wp:align>right</wp:align>
            </wp:positionH>
            <wp:positionV relativeFrom="paragraph">
              <wp:posOffset>185329</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564571" w:rsidRPr="004C4C66">
        <w:rPr>
          <w:rFonts w:hint="eastAsia"/>
          <w:sz w:val="21"/>
          <w:szCs w:val="21"/>
        </w:rPr>
        <w:t>图</w:t>
      </w:r>
      <w:r w:rsidR="00564571" w:rsidRPr="004C4C66">
        <w:rPr>
          <w:rFonts w:hint="eastAsia"/>
          <w:sz w:val="21"/>
          <w:szCs w:val="21"/>
        </w:rPr>
        <w:t>3-1:</w:t>
      </w:r>
      <w:r w:rsidR="00564571">
        <w:rPr>
          <w:rFonts w:hint="eastAsia"/>
          <w:sz w:val="21"/>
          <w:szCs w:val="21"/>
        </w:rPr>
        <w:t xml:space="preserve"> </w:t>
      </w:r>
      <w:r w:rsidR="00564571" w:rsidRPr="001D3984">
        <w:rPr>
          <w:rFonts w:hint="eastAsia"/>
          <w:sz w:val="21"/>
          <w:szCs w:val="21"/>
        </w:rPr>
        <w:t>基于多智能体</w:t>
      </w:r>
      <w:r w:rsidR="00564571" w:rsidRPr="001D3984">
        <w:rPr>
          <w:rFonts w:hint="eastAsia"/>
          <w:sz w:val="21"/>
          <w:szCs w:val="21"/>
        </w:rPr>
        <w:t>LLM</w:t>
      </w:r>
      <w:r w:rsidR="00564571" w:rsidRPr="001D3984">
        <w:rPr>
          <w:rFonts w:hint="eastAsia"/>
          <w:sz w:val="21"/>
          <w:szCs w:val="21"/>
        </w:rPr>
        <w:t>的</w:t>
      </w:r>
      <w:r w:rsidR="00564571" w:rsidRPr="001D3984">
        <w:rPr>
          <w:rFonts w:hint="eastAsia"/>
          <w:sz w:val="21"/>
          <w:szCs w:val="21"/>
        </w:rPr>
        <w:t>Text2SQL</w:t>
      </w:r>
      <w:r w:rsidR="00564571" w:rsidRPr="001D3984">
        <w:rPr>
          <w:rFonts w:hint="eastAsia"/>
          <w:sz w:val="21"/>
          <w:szCs w:val="21"/>
        </w:rPr>
        <w:t>架构模型</w:t>
      </w:r>
      <w:r w:rsidR="00564571" w:rsidRPr="004C4C66">
        <w:rPr>
          <w:sz w:val="21"/>
          <w:szCs w:val="21"/>
        </w:rPr>
        <w:br/>
      </w:r>
      <w:r w:rsidR="00564571" w:rsidRPr="004C4C66">
        <w:rPr>
          <w:rFonts w:hint="eastAsia"/>
          <w:sz w:val="21"/>
          <w:szCs w:val="21"/>
        </w:rPr>
        <w:t xml:space="preserve">Figure 3-1: </w:t>
      </w:r>
      <w:r w:rsidR="00564571">
        <w:rPr>
          <w:rFonts w:hint="eastAsia"/>
          <w:sz w:val="21"/>
          <w:szCs w:val="21"/>
        </w:rPr>
        <w:t xml:space="preserve">Architecture </w:t>
      </w:r>
      <w:r w:rsidR="00564571" w:rsidRPr="001D3984">
        <w:rPr>
          <w:sz w:val="21"/>
          <w:szCs w:val="21"/>
        </w:rPr>
        <w:t>of a Multi-Agent LLM-Based Text2SQL System</w:t>
      </w:r>
    </w:p>
    <w:p w14:paraId="2B376AB2" w14:textId="39328796" w:rsidR="006F0F30" w:rsidRDefault="00306838" w:rsidP="00D032C5">
      <w:pPr>
        <w:pStyle w:val="ae"/>
        <w:tabs>
          <w:tab w:val="clear" w:pos="4153"/>
          <w:tab w:val="clear" w:pos="8306"/>
        </w:tabs>
        <w:spacing w:beforeLines="100" w:before="312" w:line="360" w:lineRule="auto"/>
        <w:ind w:firstLineChars="200" w:firstLine="480"/>
        <w:jc w:val="both"/>
      </w:pPr>
      <w:r>
        <w:rPr>
          <w:rFonts w:hint="eastAsia"/>
        </w:rPr>
        <w:t>如</w:t>
      </w:r>
      <w:r w:rsidR="00DC7812">
        <w:rPr>
          <w:rFonts w:hint="eastAsia"/>
        </w:rPr>
        <w:t>图</w:t>
      </w:r>
      <w:r w:rsidR="00DC7812">
        <w:rPr>
          <w:rFonts w:hint="eastAsia"/>
        </w:rPr>
        <w:t>3-1</w:t>
      </w:r>
      <w:r>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Pr>
          <w:rFonts w:hint="eastAsia"/>
        </w:rPr>
        <w:t>右侧模块根据</w:t>
      </w:r>
      <w:r>
        <w:rPr>
          <w:rFonts w:hint="eastAsia"/>
        </w:rPr>
        <w:t>SQL</w:t>
      </w:r>
      <w:r>
        <w:rPr>
          <w:rFonts w:hint="eastAsia"/>
        </w:rPr>
        <w:t>校验结果进行聚类，</w:t>
      </w:r>
      <w:r w:rsidR="00C8233C">
        <w:rPr>
          <w:rFonts w:hint="eastAsia"/>
        </w:rPr>
        <w:t>进行平均语义检索以筛选</w:t>
      </w:r>
      <w:r>
        <w:rPr>
          <w:rFonts w:hint="eastAsia"/>
        </w:rPr>
        <w:t>出正确的</w:t>
      </w:r>
      <w:r>
        <w:rPr>
          <w:rFonts w:hint="eastAsia"/>
        </w:rPr>
        <w:t>SQL</w:t>
      </w:r>
      <w:r>
        <w:rPr>
          <w:rFonts w:hint="eastAsia"/>
        </w:rPr>
        <w:t>或报错信息。</w:t>
      </w:r>
    </w:p>
    <w:p w14:paraId="12C168EF" w14:textId="62885524" w:rsidR="00BB0103" w:rsidRPr="004C4C66" w:rsidRDefault="00E33381" w:rsidP="00BB0103">
      <w:pPr>
        <w:pStyle w:val="ae"/>
        <w:tabs>
          <w:tab w:val="clear" w:pos="4153"/>
          <w:tab w:val="clear" w:pos="8306"/>
        </w:tabs>
        <w:jc w:val="center"/>
        <w:rPr>
          <w:sz w:val="21"/>
          <w:szCs w:val="21"/>
        </w:rPr>
      </w:pPr>
      <w:r>
        <w:rPr>
          <w:noProof/>
        </w:rPr>
        <w:drawing>
          <wp:anchor distT="0" distB="0" distL="114300" distR="114300" simplePos="0" relativeHeight="251703296" behindDoc="0" locked="0" layoutInCell="1" allowOverlap="1" wp14:anchorId="5CF7EE7F" wp14:editId="23372324">
            <wp:simplePos x="0" y="0"/>
            <wp:positionH relativeFrom="margin">
              <wp:align>right</wp:align>
            </wp:positionH>
            <wp:positionV relativeFrom="paragraph">
              <wp:posOffset>180975</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B0103" w:rsidRPr="004C4C66">
        <w:rPr>
          <w:rFonts w:hint="eastAsia"/>
          <w:sz w:val="21"/>
          <w:szCs w:val="21"/>
        </w:rPr>
        <w:t>图</w:t>
      </w:r>
      <w:r w:rsidR="00BB0103" w:rsidRPr="004C4C66">
        <w:rPr>
          <w:rFonts w:hint="eastAsia"/>
          <w:sz w:val="21"/>
          <w:szCs w:val="21"/>
        </w:rPr>
        <w:t>3-</w:t>
      </w:r>
      <w:r w:rsidR="00BB0103">
        <w:rPr>
          <w:rFonts w:hint="eastAsia"/>
          <w:sz w:val="21"/>
          <w:szCs w:val="21"/>
        </w:rPr>
        <w:t>2</w:t>
      </w:r>
      <w:r w:rsidR="00BB0103" w:rsidRPr="004C4C66">
        <w:rPr>
          <w:rFonts w:hint="eastAsia"/>
          <w:sz w:val="21"/>
          <w:szCs w:val="21"/>
        </w:rPr>
        <w:t>:</w:t>
      </w:r>
      <w:r w:rsidR="00BB0103">
        <w:rPr>
          <w:rFonts w:hint="eastAsia"/>
          <w:sz w:val="21"/>
          <w:szCs w:val="21"/>
        </w:rPr>
        <w:t xml:space="preserve"> </w:t>
      </w:r>
      <w:r w:rsidR="00BB0103">
        <w:rPr>
          <w:rFonts w:hint="eastAsia"/>
          <w:sz w:val="21"/>
          <w:szCs w:val="21"/>
        </w:rPr>
        <w:t>智能体的内部优化</w:t>
      </w:r>
      <w:r w:rsidR="00BB0103" w:rsidRPr="004C4C66">
        <w:rPr>
          <w:sz w:val="21"/>
          <w:szCs w:val="21"/>
        </w:rPr>
        <w:br/>
      </w:r>
      <w:r w:rsidR="00BB0103" w:rsidRPr="004C4C66">
        <w:rPr>
          <w:rFonts w:hint="eastAsia"/>
          <w:sz w:val="21"/>
          <w:szCs w:val="21"/>
        </w:rPr>
        <w:t>Figure 3-</w:t>
      </w:r>
      <w:r w:rsidR="00BB0103">
        <w:rPr>
          <w:rFonts w:hint="eastAsia"/>
          <w:sz w:val="21"/>
          <w:szCs w:val="21"/>
        </w:rPr>
        <w:t>2</w:t>
      </w:r>
      <w:r w:rsidR="00BB0103" w:rsidRPr="004C4C66">
        <w:rPr>
          <w:rFonts w:hint="eastAsia"/>
          <w:sz w:val="21"/>
          <w:szCs w:val="21"/>
        </w:rPr>
        <w:t xml:space="preserve">: </w:t>
      </w:r>
      <w:r w:rsidR="00BB0103">
        <w:rPr>
          <w:rFonts w:hint="eastAsia"/>
          <w:sz w:val="21"/>
          <w:szCs w:val="21"/>
        </w:rPr>
        <w:t>Optimizations inside LLM Agent</w:t>
      </w:r>
    </w:p>
    <w:p w14:paraId="7C96F542" w14:textId="75DF5FF6" w:rsidR="004A67AC" w:rsidRDefault="0068199E" w:rsidP="00E33381">
      <w:pPr>
        <w:pStyle w:val="ae"/>
        <w:tabs>
          <w:tab w:val="clear" w:pos="4153"/>
          <w:tab w:val="clear" w:pos="8306"/>
        </w:tabs>
        <w:spacing w:beforeLines="100" w:before="312"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D032C5">
      <w:pPr>
        <w:pStyle w:val="ae"/>
        <w:tabs>
          <w:tab w:val="clear" w:pos="4153"/>
          <w:tab w:val="clear" w:pos="8306"/>
        </w:tabs>
        <w:spacing w:line="360" w:lineRule="auto"/>
        <w:ind w:firstLineChars="200" w:firstLine="480"/>
        <w:jc w:val="both"/>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D032C5">
      <w:pPr>
        <w:pStyle w:val="ae"/>
        <w:tabs>
          <w:tab w:val="clear" w:pos="4153"/>
          <w:tab w:val="clear" w:pos="8306"/>
        </w:tabs>
        <w:spacing w:line="360" w:lineRule="auto"/>
        <w:ind w:firstLineChars="200" w:firstLine="480"/>
        <w:jc w:val="both"/>
        <w:rPr>
          <w:bCs/>
        </w:rPr>
      </w:pPr>
      <w:r>
        <w:rPr>
          <w:rFonts w:hint="eastAsia"/>
        </w:rPr>
        <w:lastRenderedPageBreak/>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D032C5">
      <w:pPr>
        <w:pStyle w:val="ae"/>
        <w:tabs>
          <w:tab w:val="clear" w:pos="4153"/>
          <w:tab w:val="clear" w:pos="8306"/>
        </w:tabs>
        <w:spacing w:line="360" w:lineRule="auto"/>
        <w:ind w:firstLineChars="200" w:firstLine="480"/>
        <w:jc w:val="both"/>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D032C5">
      <w:pPr>
        <w:pStyle w:val="ae"/>
        <w:tabs>
          <w:tab w:val="clear" w:pos="4153"/>
          <w:tab w:val="clear" w:pos="8306"/>
        </w:tabs>
        <w:spacing w:line="360" w:lineRule="auto"/>
        <w:ind w:firstLineChars="200" w:firstLine="480"/>
        <w:jc w:val="both"/>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D032C5">
      <w:pPr>
        <w:pStyle w:val="ae"/>
        <w:tabs>
          <w:tab w:val="clear" w:pos="4153"/>
          <w:tab w:val="clear" w:pos="8306"/>
        </w:tabs>
        <w:spacing w:line="360" w:lineRule="auto"/>
        <w:ind w:firstLineChars="200" w:firstLine="480"/>
        <w:jc w:val="both"/>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D032C5">
      <w:pPr>
        <w:pStyle w:val="ae"/>
        <w:tabs>
          <w:tab w:val="clear" w:pos="4153"/>
          <w:tab w:val="clear" w:pos="8306"/>
        </w:tabs>
        <w:spacing w:line="360" w:lineRule="auto"/>
        <w:ind w:firstLineChars="200" w:firstLine="480"/>
        <w:jc w:val="both"/>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D032C5">
      <w:pPr>
        <w:pStyle w:val="ae"/>
        <w:tabs>
          <w:tab w:val="clear" w:pos="4153"/>
          <w:tab w:val="clear" w:pos="8306"/>
        </w:tabs>
        <w:spacing w:line="360" w:lineRule="auto"/>
        <w:ind w:firstLineChars="200" w:firstLine="480"/>
        <w:jc w:val="both"/>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D032C5">
      <w:pPr>
        <w:pStyle w:val="ae"/>
        <w:tabs>
          <w:tab w:val="clear" w:pos="4153"/>
          <w:tab w:val="clear" w:pos="8306"/>
        </w:tabs>
        <w:spacing w:line="360" w:lineRule="auto"/>
        <w:ind w:firstLineChars="200" w:firstLine="480"/>
        <w:jc w:val="both"/>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D032C5">
      <w:pPr>
        <w:pStyle w:val="ae"/>
        <w:tabs>
          <w:tab w:val="clear" w:pos="4153"/>
          <w:tab w:val="clear" w:pos="8306"/>
        </w:tabs>
        <w:spacing w:line="360" w:lineRule="auto"/>
        <w:ind w:firstLineChars="200" w:firstLine="480"/>
        <w:jc w:val="both"/>
      </w:pPr>
      <w:r>
        <w:rPr>
          <w:rFonts w:hint="eastAsia"/>
        </w:rPr>
        <w:lastRenderedPageBreak/>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D032C5">
      <w:pPr>
        <w:pStyle w:val="ae"/>
        <w:tabs>
          <w:tab w:val="clear" w:pos="4153"/>
          <w:tab w:val="clear" w:pos="8306"/>
        </w:tabs>
        <w:spacing w:line="360" w:lineRule="auto"/>
        <w:ind w:firstLineChars="200" w:firstLine="480"/>
        <w:jc w:val="both"/>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D032C5">
      <w:pPr>
        <w:pStyle w:val="ae"/>
        <w:tabs>
          <w:tab w:val="clear" w:pos="4153"/>
          <w:tab w:val="clear" w:pos="8306"/>
        </w:tabs>
        <w:spacing w:line="360" w:lineRule="auto"/>
        <w:ind w:firstLineChars="200" w:firstLine="480"/>
        <w:jc w:val="both"/>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D032C5">
      <w:pPr>
        <w:pStyle w:val="ae"/>
        <w:tabs>
          <w:tab w:val="clear" w:pos="4153"/>
          <w:tab w:val="clear" w:pos="8306"/>
        </w:tabs>
        <w:spacing w:line="360" w:lineRule="auto"/>
        <w:ind w:firstLineChars="200" w:firstLine="480"/>
        <w:jc w:val="both"/>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D032C5">
      <w:pPr>
        <w:pStyle w:val="ae"/>
        <w:tabs>
          <w:tab w:val="clear" w:pos="4153"/>
          <w:tab w:val="clear" w:pos="8306"/>
        </w:tabs>
        <w:spacing w:line="360" w:lineRule="auto"/>
        <w:ind w:firstLineChars="200" w:firstLine="480"/>
        <w:jc w:val="both"/>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07D9C61D" w:rsidR="00FC4626" w:rsidRPr="00FC4626" w:rsidRDefault="00C34B91" w:rsidP="00D032C5">
      <w:pPr>
        <w:pStyle w:val="ae"/>
        <w:tabs>
          <w:tab w:val="clear" w:pos="4153"/>
          <w:tab w:val="clear" w:pos="8306"/>
        </w:tabs>
        <w:spacing w:line="360" w:lineRule="auto"/>
        <w:ind w:firstLineChars="200" w:firstLine="480"/>
        <w:jc w:val="both"/>
        <w:rPr>
          <w:bCs/>
        </w:rPr>
      </w:pPr>
      <w:r>
        <w:rPr>
          <w:noProof/>
        </w:rPr>
        <w:drawing>
          <wp:anchor distT="0" distB="0" distL="114300" distR="114300" simplePos="0" relativeHeight="251694080" behindDoc="0" locked="0" layoutInCell="1" allowOverlap="1" wp14:anchorId="1FD71940" wp14:editId="257614CE">
            <wp:simplePos x="0" y="0"/>
            <wp:positionH relativeFrom="margin">
              <wp:align>right</wp:align>
            </wp:positionH>
            <wp:positionV relativeFrom="paragraph">
              <wp:posOffset>1374140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sidR="00FC4626">
        <w:rPr>
          <w:rFonts w:hint="eastAsia"/>
        </w:rPr>
        <w:t>接着，将筛选后的</w:t>
      </w:r>
      <w:r w:rsidR="00FC4626">
        <w:rPr>
          <w:rFonts w:hint="eastAsia"/>
        </w:rPr>
        <w:t>schema</w:t>
      </w:r>
      <w:r w:rsidR="00FC4626">
        <w:rPr>
          <w:rFonts w:hint="eastAsia"/>
        </w:rPr>
        <w:t>描述与</w:t>
      </w:r>
      <w:r w:rsidR="00FC4626">
        <w:rPr>
          <w:rFonts w:hint="eastAsia"/>
        </w:rPr>
        <w:t>RAG</w:t>
      </w:r>
      <w:r w:rsidR="00FC4626">
        <w:rPr>
          <w:rFonts w:hint="eastAsia"/>
        </w:rPr>
        <w:t>检索得到的知识片段、用户的自然语言查询一起组织成</w:t>
      </w:r>
      <w:r w:rsidR="00FC4626">
        <w:rPr>
          <w:rFonts w:hint="eastAsia"/>
        </w:rPr>
        <w:t>prompt</w:t>
      </w:r>
      <w:r w:rsidR="00FC4626">
        <w:rPr>
          <w:rFonts w:hint="eastAsia"/>
        </w:rPr>
        <w:t>。例如，一个典型的</w:t>
      </w:r>
      <w:r w:rsidR="00FC4626">
        <w:rPr>
          <w:rFonts w:hint="eastAsia"/>
        </w:rPr>
        <w:t>prompt</w:t>
      </w:r>
      <w:r w:rsidR="00FC4626">
        <w:rPr>
          <w:rFonts w:hint="eastAsia"/>
        </w:rPr>
        <w:t>包含：系统角色说明、相关数据库</w:t>
      </w:r>
      <w:r w:rsidR="00FC4626">
        <w:rPr>
          <w:rFonts w:hint="eastAsia"/>
        </w:rPr>
        <w:t>schema</w:t>
      </w:r>
      <w:r w:rsidR="00FC4626">
        <w:rPr>
          <w:rFonts w:hint="eastAsia"/>
        </w:rPr>
        <w:t>、相关知识、用户问题、</w:t>
      </w:r>
      <w:r w:rsidR="00FC4626">
        <w:rPr>
          <w:rFonts w:hint="eastAsia"/>
        </w:rPr>
        <w:t>SQL</w:t>
      </w:r>
      <w:r w:rsidR="00FC4626">
        <w:rPr>
          <w:rFonts w:hint="eastAsia"/>
        </w:rPr>
        <w:t>生成请求等部分。</w:t>
      </w:r>
      <w:r w:rsidR="006563F4">
        <w:rPr>
          <w:rFonts w:hint="eastAsia"/>
        </w:rPr>
        <w:t>如图</w:t>
      </w:r>
      <w:r w:rsidR="006563F4">
        <w:rPr>
          <w:rFonts w:hint="eastAsia"/>
        </w:rPr>
        <w:t>3-</w:t>
      </w:r>
      <w:r w:rsidR="000F3267">
        <w:rPr>
          <w:rFonts w:hint="eastAsia"/>
        </w:rPr>
        <w:t>3</w:t>
      </w:r>
      <w:r w:rsidR="006563F4">
        <w:rPr>
          <w:rFonts w:hint="eastAsia"/>
        </w:rPr>
        <w:t>。</w:t>
      </w:r>
      <w:r w:rsidR="00FC4626">
        <w:rPr>
          <w:rFonts w:hint="eastAsia"/>
        </w:rPr>
        <w:t>这一步至关重要，它融合了上下文、知识、问题，为</w:t>
      </w:r>
      <w:r w:rsidR="00FC4626">
        <w:rPr>
          <w:rFonts w:hint="eastAsia"/>
        </w:rPr>
        <w:t>LLM</w:t>
      </w:r>
      <w:r w:rsidR="00FC4626">
        <w:rPr>
          <w:rFonts w:hint="eastAsia"/>
        </w:rPr>
        <w:t>正确理解并生成</w:t>
      </w:r>
      <w:r w:rsidR="00FC4626">
        <w:rPr>
          <w:rFonts w:hint="eastAsia"/>
        </w:rPr>
        <w:t>SQL</w:t>
      </w:r>
      <w:r w:rsidR="00FC4626">
        <w:rPr>
          <w:rFonts w:hint="eastAsia"/>
        </w:rPr>
        <w:t>奠定基础。</w:t>
      </w:r>
    </w:p>
    <w:p w14:paraId="17C89E02" w14:textId="465361BF"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3</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sidR="000F3267">
        <w:rPr>
          <w:rFonts w:hint="eastAsia"/>
          <w:sz w:val="21"/>
          <w:szCs w:val="21"/>
        </w:rPr>
        <w:t>3</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D032C5">
      <w:pPr>
        <w:pStyle w:val="ae"/>
        <w:tabs>
          <w:tab w:val="clear" w:pos="4153"/>
          <w:tab w:val="clear" w:pos="8306"/>
        </w:tabs>
        <w:spacing w:beforeLines="100" w:before="312" w:line="360" w:lineRule="auto"/>
        <w:ind w:firstLineChars="200" w:firstLine="480"/>
        <w:jc w:val="both"/>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D032C5">
      <w:pPr>
        <w:pStyle w:val="ae"/>
        <w:tabs>
          <w:tab w:val="clear" w:pos="4153"/>
          <w:tab w:val="clear" w:pos="8306"/>
        </w:tabs>
        <w:spacing w:line="360" w:lineRule="auto"/>
        <w:ind w:firstLineChars="200" w:firstLine="480"/>
        <w:jc w:val="both"/>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D032C5">
      <w:pPr>
        <w:pStyle w:val="ae"/>
        <w:tabs>
          <w:tab w:val="clear" w:pos="4153"/>
          <w:tab w:val="clear" w:pos="8306"/>
        </w:tabs>
        <w:spacing w:line="360" w:lineRule="auto"/>
        <w:ind w:firstLineChars="200" w:firstLine="480"/>
        <w:jc w:val="both"/>
        <w:rPr>
          <w:bCs/>
        </w:rPr>
      </w:pPr>
      <w:r>
        <w:rPr>
          <w:rFonts w:hint="eastAsia"/>
        </w:rPr>
        <w:lastRenderedPageBreak/>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D032C5">
      <w:pPr>
        <w:pStyle w:val="ae"/>
        <w:tabs>
          <w:tab w:val="clear" w:pos="4153"/>
          <w:tab w:val="clear" w:pos="8306"/>
        </w:tabs>
        <w:spacing w:line="360" w:lineRule="auto"/>
        <w:ind w:firstLineChars="200" w:firstLine="480"/>
        <w:jc w:val="both"/>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D032C5">
      <w:pPr>
        <w:pStyle w:val="ae"/>
        <w:tabs>
          <w:tab w:val="clear" w:pos="4153"/>
          <w:tab w:val="clear" w:pos="8306"/>
        </w:tabs>
        <w:spacing w:line="360" w:lineRule="auto"/>
        <w:ind w:firstLineChars="200" w:firstLine="480"/>
        <w:jc w:val="both"/>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D032C5">
      <w:pPr>
        <w:pStyle w:val="ae"/>
        <w:tabs>
          <w:tab w:val="clear" w:pos="4153"/>
          <w:tab w:val="clear" w:pos="8306"/>
        </w:tabs>
        <w:spacing w:line="360" w:lineRule="auto"/>
        <w:ind w:firstLineChars="200" w:firstLine="480"/>
        <w:jc w:val="both"/>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D032C5">
      <w:pPr>
        <w:pStyle w:val="ae"/>
        <w:tabs>
          <w:tab w:val="clear" w:pos="4153"/>
          <w:tab w:val="clear" w:pos="8306"/>
        </w:tabs>
        <w:spacing w:line="360" w:lineRule="auto"/>
        <w:ind w:firstLineChars="200" w:firstLine="480"/>
        <w:jc w:val="both"/>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D032C5">
      <w:pPr>
        <w:pStyle w:val="ae"/>
        <w:tabs>
          <w:tab w:val="clear" w:pos="4153"/>
          <w:tab w:val="clear" w:pos="8306"/>
        </w:tabs>
        <w:spacing w:line="360" w:lineRule="auto"/>
        <w:ind w:firstLineChars="200" w:firstLine="480"/>
        <w:jc w:val="both"/>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D032C5">
      <w:pPr>
        <w:pStyle w:val="ae"/>
        <w:tabs>
          <w:tab w:val="clear" w:pos="4153"/>
          <w:tab w:val="clear" w:pos="8306"/>
        </w:tabs>
        <w:spacing w:line="360" w:lineRule="auto"/>
        <w:ind w:firstLineChars="200" w:firstLine="480"/>
        <w:jc w:val="both"/>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D032C5">
      <w:pPr>
        <w:pStyle w:val="ae"/>
        <w:tabs>
          <w:tab w:val="clear" w:pos="4153"/>
          <w:tab w:val="clear" w:pos="8306"/>
        </w:tabs>
        <w:spacing w:line="360" w:lineRule="auto"/>
        <w:ind w:firstLineChars="200" w:firstLine="480"/>
        <w:jc w:val="both"/>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w:t>
      </w:r>
      <w:r>
        <w:rPr>
          <w:rFonts w:hint="eastAsia"/>
        </w:rPr>
        <w:lastRenderedPageBreak/>
        <w:t>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D032C5">
      <w:pPr>
        <w:pStyle w:val="ae"/>
        <w:tabs>
          <w:tab w:val="clear" w:pos="4153"/>
          <w:tab w:val="clear" w:pos="8306"/>
        </w:tabs>
        <w:spacing w:line="360" w:lineRule="auto"/>
        <w:ind w:firstLineChars="200" w:firstLine="480"/>
        <w:jc w:val="both"/>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D032C5">
      <w:pPr>
        <w:pStyle w:val="ae"/>
        <w:tabs>
          <w:tab w:val="clear" w:pos="4153"/>
          <w:tab w:val="clear" w:pos="8306"/>
        </w:tabs>
        <w:spacing w:line="360" w:lineRule="auto"/>
        <w:ind w:firstLineChars="200" w:firstLine="480"/>
        <w:jc w:val="both"/>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D032C5">
      <w:pPr>
        <w:pStyle w:val="ae"/>
        <w:tabs>
          <w:tab w:val="clear" w:pos="4153"/>
          <w:tab w:val="clear" w:pos="8306"/>
        </w:tabs>
        <w:spacing w:line="360" w:lineRule="auto"/>
        <w:ind w:firstLineChars="200" w:firstLine="480"/>
        <w:jc w:val="both"/>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D032C5">
      <w:pPr>
        <w:widowControl/>
        <w:numPr>
          <w:ilvl w:val="0"/>
          <w:numId w:val="6"/>
        </w:numPr>
        <w:spacing w:beforeLines="50" w:before="156" w:after="200" w:line="360" w:lineRule="auto"/>
        <w:ind w:left="714" w:hanging="357"/>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D032C5">
      <w:pPr>
        <w:widowControl/>
        <w:numPr>
          <w:ilvl w:val="0"/>
          <w:numId w:val="6"/>
        </w:numPr>
        <w:spacing w:after="200" w:line="360" w:lineRule="auto"/>
        <w:ind w:left="714" w:hanging="357"/>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w:t>
      </w:r>
      <w:r w:rsidRPr="0018100B">
        <w:rPr>
          <w:rFonts w:hint="eastAsia"/>
          <w:kern w:val="0"/>
          <w:sz w:val="24"/>
        </w:rPr>
        <w:lastRenderedPageBreak/>
        <w:t>“共识”的查询。例如，如果有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D032C5">
      <w:pPr>
        <w:pStyle w:val="ae"/>
        <w:tabs>
          <w:tab w:val="clear" w:pos="4153"/>
          <w:tab w:val="clear" w:pos="8306"/>
        </w:tabs>
        <w:spacing w:line="360" w:lineRule="auto"/>
        <w:ind w:firstLineChars="200" w:firstLine="480"/>
        <w:jc w:val="both"/>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A87564">
      <w:pPr>
        <w:pStyle w:val="ae"/>
        <w:tabs>
          <w:tab w:val="clear" w:pos="4153"/>
          <w:tab w:val="clear" w:pos="8306"/>
        </w:tabs>
        <w:spacing w:line="360" w:lineRule="auto"/>
        <w:ind w:firstLineChars="200" w:firstLine="480"/>
        <w:jc w:val="both"/>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7962C53F" w:rsidR="00CB3082" w:rsidRDefault="00CB3082" w:rsidP="00A87564">
      <w:pPr>
        <w:pStyle w:val="ae"/>
        <w:tabs>
          <w:tab w:val="clear" w:pos="4153"/>
          <w:tab w:val="clear" w:pos="8306"/>
        </w:tabs>
        <w:spacing w:line="360" w:lineRule="auto"/>
        <w:ind w:firstLineChars="200" w:firstLine="480"/>
        <w:jc w:val="both"/>
        <w:rPr>
          <w:bCs/>
        </w:rPr>
      </w:pP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w:t>
      </w:r>
      <w:r w:rsidR="000F3267">
        <w:rPr>
          <w:rFonts w:hint="eastAsia"/>
        </w:rPr>
        <w:t>4</w:t>
      </w:r>
      <w:r>
        <w:rPr>
          <w:rFonts w:hint="eastAsia"/>
        </w:rPr>
        <w:t>所示，展示给用户确认</w:t>
      </w:r>
      <w:r w:rsidRPr="00787A3B">
        <w:rPr>
          <w:rFonts w:hint="eastAsia"/>
          <w:bCs/>
        </w:rPr>
        <w:t>。</w:t>
      </w:r>
    </w:p>
    <w:p w14:paraId="61AE96CE" w14:textId="5D35FE31" w:rsidR="0004093E" w:rsidRDefault="00D2502A" w:rsidP="0051552E">
      <w:pPr>
        <w:pStyle w:val="ae"/>
        <w:tabs>
          <w:tab w:val="clear" w:pos="4153"/>
          <w:tab w:val="clear" w:pos="8306"/>
        </w:tabs>
        <w:jc w:val="center"/>
      </w:pPr>
      <w:r>
        <w:rPr>
          <w:noProof/>
        </w:rPr>
        <w:drawing>
          <wp:anchor distT="0" distB="0" distL="114300" distR="114300" simplePos="0" relativeHeight="251695104" behindDoc="0" locked="0" layoutInCell="1" allowOverlap="1" wp14:anchorId="392AEBB1" wp14:editId="7B6584D3">
            <wp:simplePos x="0" y="0"/>
            <wp:positionH relativeFrom="margin">
              <wp:align>right</wp:align>
            </wp:positionH>
            <wp:positionV relativeFrom="paragraph">
              <wp:posOffset>182154</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4093E" w:rsidRPr="004C4C66">
        <w:rPr>
          <w:rFonts w:hint="eastAsia"/>
          <w:sz w:val="21"/>
          <w:szCs w:val="21"/>
        </w:rPr>
        <w:t>图</w:t>
      </w:r>
      <w:r w:rsidR="0004093E" w:rsidRPr="004C4C66">
        <w:rPr>
          <w:rFonts w:hint="eastAsia"/>
          <w:sz w:val="21"/>
          <w:szCs w:val="21"/>
        </w:rPr>
        <w:t>3-</w:t>
      </w:r>
      <w:r w:rsidR="000F3267">
        <w:rPr>
          <w:rFonts w:hint="eastAsia"/>
          <w:sz w:val="21"/>
          <w:szCs w:val="21"/>
        </w:rPr>
        <w:t>4</w:t>
      </w:r>
      <w:r w:rsidR="0004093E" w:rsidRPr="004C4C66">
        <w:rPr>
          <w:rFonts w:hint="eastAsia"/>
          <w:sz w:val="21"/>
          <w:szCs w:val="21"/>
        </w:rPr>
        <w:t>:</w:t>
      </w:r>
      <w:r w:rsidR="0004093E">
        <w:rPr>
          <w:rFonts w:hint="eastAsia"/>
          <w:sz w:val="21"/>
          <w:szCs w:val="21"/>
        </w:rPr>
        <w:t xml:space="preserve"> </w:t>
      </w:r>
      <w:r w:rsidR="00EE68F6">
        <w:rPr>
          <w:rFonts w:hint="eastAsia"/>
          <w:sz w:val="21"/>
          <w:szCs w:val="21"/>
        </w:rPr>
        <w:t>UI</w:t>
      </w:r>
      <w:r w:rsidR="0004093E">
        <w:rPr>
          <w:rFonts w:hint="eastAsia"/>
          <w:sz w:val="21"/>
          <w:szCs w:val="21"/>
        </w:rPr>
        <w:t>更新前后对比</w:t>
      </w:r>
      <w:r w:rsidR="0004093E" w:rsidRPr="004C4C66">
        <w:rPr>
          <w:sz w:val="21"/>
          <w:szCs w:val="21"/>
        </w:rPr>
        <w:br/>
      </w:r>
      <w:r w:rsidR="0004093E" w:rsidRPr="004C4C66">
        <w:rPr>
          <w:rFonts w:hint="eastAsia"/>
          <w:sz w:val="21"/>
          <w:szCs w:val="21"/>
        </w:rPr>
        <w:t>Figure 3-</w:t>
      </w:r>
      <w:r w:rsidR="000F3267">
        <w:rPr>
          <w:rFonts w:hint="eastAsia"/>
          <w:sz w:val="21"/>
          <w:szCs w:val="21"/>
        </w:rPr>
        <w:t>4</w:t>
      </w:r>
      <w:r w:rsidR="0004093E" w:rsidRPr="004C4C66">
        <w:rPr>
          <w:rFonts w:hint="eastAsia"/>
          <w:sz w:val="21"/>
          <w:szCs w:val="21"/>
        </w:rPr>
        <w:t xml:space="preserve">: </w:t>
      </w:r>
      <w:r w:rsidR="0004093E">
        <w:rPr>
          <w:rFonts w:hint="eastAsia"/>
          <w:sz w:val="21"/>
          <w:szCs w:val="21"/>
        </w:rPr>
        <w:t xml:space="preserve">before </w:t>
      </w:r>
      <w:proofErr w:type="spellStart"/>
      <w:r w:rsidR="0004093E">
        <w:rPr>
          <w:rFonts w:hint="eastAsia"/>
          <w:sz w:val="21"/>
          <w:szCs w:val="21"/>
        </w:rPr>
        <w:t>v.s</w:t>
      </w:r>
      <w:proofErr w:type="spellEnd"/>
      <w:r w:rsidR="0004093E">
        <w:rPr>
          <w:rFonts w:hint="eastAsia"/>
          <w:sz w:val="21"/>
          <w:szCs w:val="21"/>
        </w:rPr>
        <w:t>. after updated</w:t>
      </w:r>
      <w:r w:rsidR="00EE68F6">
        <w:rPr>
          <w:rFonts w:hint="eastAsia"/>
          <w:sz w:val="21"/>
          <w:szCs w:val="21"/>
        </w:rPr>
        <w:t xml:space="preserve"> the UI</w:t>
      </w:r>
    </w:p>
    <w:p w14:paraId="735F004B" w14:textId="01778825" w:rsidR="00E766A3" w:rsidRDefault="00CB3082" w:rsidP="00A87564">
      <w:pPr>
        <w:pStyle w:val="ae"/>
        <w:tabs>
          <w:tab w:val="clear" w:pos="4153"/>
          <w:tab w:val="clear" w:pos="8306"/>
        </w:tabs>
        <w:spacing w:beforeLines="100" w:before="312" w:line="360" w:lineRule="auto"/>
        <w:ind w:firstLineChars="200" w:firstLine="480"/>
        <w:jc w:val="both"/>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A87564">
      <w:pPr>
        <w:pStyle w:val="ae"/>
        <w:tabs>
          <w:tab w:val="clear" w:pos="4153"/>
          <w:tab w:val="clear" w:pos="8306"/>
        </w:tabs>
        <w:spacing w:line="360" w:lineRule="auto"/>
        <w:ind w:firstLineChars="200" w:firstLine="480"/>
        <w:jc w:val="both"/>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lastRenderedPageBreak/>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07CF5C0"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多</w:t>
      </w:r>
      <w:r w:rsidR="006B23C1" w:rsidRPr="006F7ABF">
        <w:rPr>
          <w:rFonts w:hint="eastAsia"/>
          <w:b w:val="0"/>
          <w:sz w:val="24"/>
        </w:rPr>
        <w:t>智能体投票与相似度融</w:t>
      </w:r>
      <w:r w:rsidR="006F7ABF" w:rsidRPr="006F7ABF">
        <w:rPr>
          <w:rFonts w:hint="eastAsia"/>
          <w:b w:val="0"/>
          <w:sz w:val="24"/>
        </w:rPr>
        <w:t>合</w:t>
      </w:r>
      <w:bookmarkEnd w:id="77"/>
    </w:p>
    <w:p w14:paraId="09B4BD8B" w14:textId="491983B9" w:rsidR="006F7ABF" w:rsidRDefault="006F7ABF" w:rsidP="00A87564">
      <w:pPr>
        <w:pStyle w:val="ae"/>
        <w:tabs>
          <w:tab w:val="clear" w:pos="4153"/>
          <w:tab w:val="clear" w:pos="8306"/>
        </w:tabs>
        <w:spacing w:line="360" w:lineRule="auto"/>
        <w:ind w:firstLineChars="200" w:firstLine="480"/>
        <w:jc w:val="both"/>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87564">
      <w:pPr>
        <w:pStyle w:val="ae"/>
        <w:tabs>
          <w:tab w:val="clear" w:pos="4153"/>
          <w:tab w:val="clear" w:pos="8306"/>
        </w:tabs>
        <w:spacing w:line="360" w:lineRule="auto"/>
        <w:ind w:firstLineChars="200" w:firstLine="480"/>
        <w:jc w:val="both"/>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87564">
      <w:pPr>
        <w:pStyle w:val="ae"/>
        <w:tabs>
          <w:tab w:val="clear" w:pos="4153"/>
          <w:tab w:val="clear" w:pos="8306"/>
        </w:tabs>
        <w:spacing w:line="360" w:lineRule="auto"/>
        <w:ind w:firstLineChars="200" w:firstLine="480"/>
        <w:jc w:val="both"/>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D544529"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异步并行与缓存机制</w:t>
      </w:r>
      <w:bookmarkEnd w:id="69"/>
      <w:bookmarkEnd w:id="70"/>
      <w:bookmarkEnd w:id="71"/>
      <w:bookmarkEnd w:id="72"/>
      <w:bookmarkEnd w:id="73"/>
      <w:bookmarkEnd w:id="74"/>
      <w:bookmarkEnd w:id="75"/>
      <w:bookmarkEnd w:id="76"/>
    </w:p>
    <w:p w14:paraId="2AA5BB1F" w14:textId="77777777" w:rsidR="00B241CC" w:rsidRDefault="005431E0" w:rsidP="00A87564">
      <w:pPr>
        <w:pStyle w:val="ae"/>
        <w:tabs>
          <w:tab w:val="clear" w:pos="4153"/>
          <w:tab w:val="clear" w:pos="8306"/>
        </w:tabs>
        <w:spacing w:line="360" w:lineRule="auto"/>
        <w:ind w:firstLineChars="200" w:firstLine="480"/>
        <w:jc w:val="both"/>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A87564">
      <w:pPr>
        <w:pStyle w:val="ae"/>
        <w:tabs>
          <w:tab w:val="clear" w:pos="4153"/>
          <w:tab w:val="clear" w:pos="8306"/>
        </w:tabs>
        <w:spacing w:line="360" w:lineRule="auto"/>
        <w:ind w:firstLineChars="200" w:firstLine="480"/>
        <w:jc w:val="both"/>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w:t>
      </w:r>
      <w:r>
        <w:rPr>
          <w:rFonts w:hint="eastAsia"/>
        </w:rPr>
        <w:lastRenderedPageBreak/>
        <w:t>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87564">
      <w:pPr>
        <w:widowControl/>
        <w:numPr>
          <w:ilvl w:val="0"/>
          <w:numId w:val="6"/>
        </w:numPr>
        <w:spacing w:beforeLines="50" w:before="156" w:after="200" w:line="360" w:lineRule="auto"/>
        <w:ind w:left="714" w:hanging="357"/>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A87564">
      <w:pPr>
        <w:pStyle w:val="ae"/>
        <w:tabs>
          <w:tab w:val="clear" w:pos="4153"/>
          <w:tab w:val="clear" w:pos="8306"/>
        </w:tabs>
        <w:spacing w:line="360" w:lineRule="auto"/>
        <w:ind w:firstLineChars="200" w:firstLine="480"/>
        <w:jc w:val="both"/>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1C495058" w14:textId="351AEEF3" w:rsidR="00CF766D" w:rsidRPr="00052CDD" w:rsidRDefault="00EE29B0" w:rsidP="00D862E1">
      <w:pPr>
        <w:pStyle w:val="ae"/>
        <w:tabs>
          <w:tab w:val="clear" w:pos="4153"/>
          <w:tab w:val="clear" w:pos="8306"/>
        </w:tabs>
        <w:spacing w:line="360" w:lineRule="auto"/>
        <w:ind w:firstLineChars="200" w:firstLine="480"/>
        <w:jc w:val="both"/>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r w:rsidR="00D862E1">
        <w:br w:type="page"/>
      </w:r>
    </w:p>
    <w:p w14:paraId="3A76E485" w14:textId="50C044E7" w:rsidR="00443A82" w:rsidRDefault="00443A82" w:rsidP="00B16352">
      <w:pPr>
        <w:spacing w:beforeLines="50" w:before="156" w:afterLines="50" w:after="156" w:line="360" w:lineRule="auto"/>
        <w:outlineLvl w:val="2"/>
        <w:rPr>
          <w:rFonts w:eastAsia="黑体"/>
          <w:sz w:val="24"/>
        </w:rPr>
      </w:pPr>
      <w:r>
        <w:rPr>
          <w:rFonts w:eastAsia="黑体" w:hint="eastAsia"/>
          <w:sz w:val="24"/>
        </w:rPr>
        <w:lastRenderedPageBreak/>
        <w:t>3</w:t>
      </w:r>
      <w:r w:rsidR="00B241CC">
        <w:rPr>
          <w:rFonts w:eastAsia="黑体" w:hint="eastAsia"/>
          <w:sz w:val="24"/>
        </w:rPr>
        <w:t>.3.3</w:t>
      </w:r>
      <w:r>
        <w:rPr>
          <w:rFonts w:eastAsia="黑体"/>
          <w:sz w:val="24"/>
        </w:rPr>
        <w:t xml:space="preserve"> </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D862E1">
      <w:pPr>
        <w:pStyle w:val="ae"/>
        <w:tabs>
          <w:tab w:val="clear" w:pos="4153"/>
          <w:tab w:val="clear" w:pos="8306"/>
        </w:tabs>
        <w:spacing w:line="360" w:lineRule="auto"/>
        <w:ind w:firstLineChars="200" w:firstLine="480"/>
        <w:jc w:val="both"/>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D862E1">
      <w:pPr>
        <w:pStyle w:val="ae"/>
        <w:tabs>
          <w:tab w:val="clear" w:pos="4153"/>
          <w:tab w:val="clear" w:pos="8306"/>
        </w:tabs>
        <w:spacing w:line="360" w:lineRule="auto"/>
        <w:ind w:firstLineChars="200" w:firstLine="480"/>
        <w:jc w:val="both"/>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2BEA8383" w:rsidR="00443A82" w:rsidRPr="006878B0" w:rsidRDefault="005B5088" w:rsidP="00D862E1">
      <w:pPr>
        <w:pStyle w:val="ae"/>
        <w:tabs>
          <w:tab w:val="clear" w:pos="4153"/>
          <w:tab w:val="clear" w:pos="8306"/>
        </w:tabs>
        <w:spacing w:line="360" w:lineRule="auto"/>
        <w:ind w:firstLineChars="200" w:firstLine="480"/>
        <w:jc w:val="both"/>
        <w:rPr>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p>
    <w:p w14:paraId="4CB2051E" w14:textId="0392DE3D"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事务机制与访问控制</w:t>
      </w:r>
      <w:bookmarkEnd w:id="78"/>
    </w:p>
    <w:p w14:paraId="647B1EDF" w14:textId="19AC4FC9" w:rsidR="00DB0ED2" w:rsidRDefault="00560C5D" w:rsidP="00D862E1">
      <w:pPr>
        <w:pStyle w:val="ae"/>
        <w:tabs>
          <w:tab w:val="clear" w:pos="4153"/>
          <w:tab w:val="clear" w:pos="8306"/>
        </w:tabs>
        <w:spacing w:line="360" w:lineRule="auto"/>
        <w:ind w:firstLineChars="200" w:firstLine="480"/>
        <w:jc w:val="both"/>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D862E1">
      <w:pPr>
        <w:pStyle w:val="ae"/>
        <w:tabs>
          <w:tab w:val="clear" w:pos="4153"/>
          <w:tab w:val="clear" w:pos="8306"/>
        </w:tabs>
        <w:spacing w:line="360" w:lineRule="auto"/>
        <w:ind w:firstLineChars="200" w:firstLine="480"/>
        <w:jc w:val="both"/>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w:t>
      </w:r>
      <w:r>
        <w:rPr>
          <w:rFonts w:hint="eastAsia"/>
        </w:rPr>
        <w:lastRenderedPageBreak/>
        <w:t>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D862E1">
      <w:pPr>
        <w:pStyle w:val="ae"/>
        <w:tabs>
          <w:tab w:val="clear" w:pos="4153"/>
          <w:tab w:val="clear" w:pos="8306"/>
        </w:tabs>
        <w:spacing w:line="360" w:lineRule="auto"/>
        <w:ind w:firstLineChars="200" w:firstLine="480"/>
        <w:jc w:val="both"/>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D862E1">
      <w:pPr>
        <w:pStyle w:val="ae"/>
        <w:tabs>
          <w:tab w:val="clear" w:pos="4153"/>
          <w:tab w:val="clear" w:pos="8306"/>
        </w:tabs>
        <w:spacing w:line="360" w:lineRule="auto"/>
        <w:ind w:firstLineChars="200" w:firstLine="480"/>
        <w:jc w:val="both"/>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53316C" w14:textId="613D3CF7" w:rsidR="00513593" w:rsidRPr="00D15B39" w:rsidRDefault="00513593" w:rsidP="00EB556D">
      <w:pPr>
        <w:pStyle w:val="21"/>
        <w:spacing w:beforeLines="50" w:before="156" w:afterLines="50" w:after="156" w:line="360" w:lineRule="auto"/>
        <w:rPr>
          <w:b w:val="0"/>
          <w:bCs w:val="0"/>
        </w:rPr>
      </w:pPr>
      <w:r>
        <w:rPr>
          <w:rFonts w:hint="eastAsia"/>
          <w:b w:val="0"/>
        </w:rPr>
        <w:t>3.4</w:t>
      </w:r>
      <w:r w:rsidRPr="00D15B39">
        <w:rPr>
          <w:b w:val="0"/>
        </w:rPr>
        <w:t xml:space="preserve"> </w:t>
      </w:r>
      <w:r>
        <w:rPr>
          <w:rFonts w:hint="eastAsia"/>
          <w:b w:val="0"/>
        </w:rPr>
        <w:t>小结</w:t>
      </w:r>
    </w:p>
    <w:p w14:paraId="37D26C88" w14:textId="1AF0D3F3" w:rsidR="008C5202" w:rsidRDefault="00763083" w:rsidP="00D862E1">
      <w:pPr>
        <w:pStyle w:val="ae"/>
        <w:tabs>
          <w:tab w:val="clear" w:pos="4153"/>
          <w:tab w:val="clear" w:pos="8306"/>
        </w:tabs>
        <w:spacing w:line="360" w:lineRule="auto"/>
        <w:ind w:firstLineChars="200" w:firstLine="480"/>
        <w:jc w:val="both"/>
      </w:pPr>
      <w:r w:rsidRPr="00763083">
        <w:rPr>
          <w:rFonts w:hint="eastAsia"/>
        </w:rPr>
        <w:t>本章围绕系统架构与核心模块，系统地展示了一个多智能体协作机制下的</w:t>
      </w:r>
      <w:r w:rsidRPr="00763083">
        <w:rPr>
          <w:rFonts w:hint="eastAsia"/>
        </w:rPr>
        <w:t>Text2SQL</w:t>
      </w:r>
      <w:r w:rsidRPr="00763083">
        <w:rPr>
          <w:rFonts w:hint="eastAsia"/>
        </w:rPr>
        <w:t>实现路径。通过将自然语言转译任务拆解为多个功能明确的子任务，并交由不同智能体分别处理，降低了单一模型的负担，也增强了系统整体的可控性与容错能力。我们在架构设计中充分考虑了</w:t>
      </w:r>
      <w:r w:rsidRPr="00763083">
        <w:rPr>
          <w:rFonts w:hint="eastAsia"/>
        </w:rPr>
        <w:t>LLM</w:t>
      </w:r>
      <w:r w:rsidRPr="00763083">
        <w:rPr>
          <w:rFonts w:hint="eastAsia"/>
        </w:rPr>
        <w:t>本身的能力边界与交互方式，从信息预处理、知识注入，到多轮反馈与语义聚合，形成了一套动态调节、可适配的解决方案。各项优化策略在设计上彼此协同，为系统在复杂场景中的稳定运行打下了坚实基础</w:t>
      </w:r>
      <w:r w:rsidR="00513593">
        <w:rPr>
          <w:rFonts w:hint="eastAsia"/>
        </w:rPr>
        <w:t>。</w:t>
      </w:r>
      <w:r w:rsidR="00513593">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lastRenderedPageBreak/>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D862E1">
      <w:pPr>
        <w:pStyle w:val="ae"/>
        <w:tabs>
          <w:tab w:val="clear" w:pos="4153"/>
          <w:tab w:val="clear" w:pos="8306"/>
        </w:tabs>
        <w:spacing w:line="360" w:lineRule="auto"/>
        <w:ind w:firstLineChars="200" w:firstLine="480"/>
        <w:jc w:val="both"/>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1B570F">
      <w:pPr>
        <w:pStyle w:val="21"/>
        <w:spacing w:beforeLines="50" w:before="156" w:afterLines="50" w:after="156"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D862E1">
      <w:pPr>
        <w:pStyle w:val="ae"/>
        <w:tabs>
          <w:tab w:val="clear" w:pos="4153"/>
          <w:tab w:val="clear" w:pos="8306"/>
        </w:tabs>
        <w:spacing w:line="360" w:lineRule="auto"/>
        <w:ind w:firstLineChars="200" w:firstLine="480"/>
        <w:jc w:val="both"/>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lastRenderedPageBreak/>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A78E575" w14:textId="2FBB3FDF" w:rsidR="00ED1B6F" w:rsidRDefault="00301CFF" w:rsidP="00D862E1">
      <w:pPr>
        <w:pStyle w:val="ae"/>
        <w:tabs>
          <w:tab w:val="clear" w:pos="4153"/>
          <w:tab w:val="clear" w:pos="8306"/>
        </w:tabs>
        <w:spacing w:line="360" w:lineRule="auto"/>
        <w:ind w:firstLineChars="200" w:firstLine="480"/>
        <w:jc w:val="both"/>
      </w:pPr>
      <w:r>
        <w:rPr>
          <w:rFonts w:hint="eastAsia"/>
        </w:rPr>
        <w:t>为了评估所提出的多智能体</w:t>
      </w:r>
      <w:r>
        <w:rPr>
          <w:rFonts w:hint="eastAsia"/>
        </w:rPr>
        <w:t>LLM</w:t>
      </w:r>
      <w:r>
        <w:t xml:space="preserve"> </w:t>
      </w:r>
      <w:r>
        <w:rPr>
          <w:rFonts w:hint="eastAsia"/>
        </w:rPr>
        <w:t>Text2SQL</w:t>
      </w:r>
      <w:r>
        <w:rPr>
          <w:rFonts w:hint="eastAsia"/>
        </w:rPr>
        <w:t>系统架构的有效性，我们设计了这样的实验：首先将智能</w:t>
      </w:r>
      <w:proofErr w:type="gramStart"/>
      <w:r>
        <w:rPr>
          <w:rFonts w:hint="eastAsia"/>
        </w:rPr>
        <w:t>体数量</w:t>
      </w:r>
      <w:proofErr w:type="gramEnd"/>
      <w:r>
        <w:rPr>
          <w:rFonts w:hint="eastAsia"/>
        </w:rPr>
        <w:t>设置为</w:t>
      </w:r>
      <w:r>
        <w:rPr>
          <w:rFonts w:hint="eastAsia"/>
        </w:rPr>
        <w:t>1</w:t>
      </w:r>
      <w:r>
        <w:rPr>
          <w:rFonts w:hint="eastAsia"/>
        </w:rPr>
        <w:t>，保留原有的流水线设计（包括需求澄清、</w:t>
      </w:r>
      <w:r>
        <w:rPr>
          <w:rFonts w:hint="eastAsia"/>
        </w:rPr>
        <w:t>RAG</w:t>
      </w:r>
      <w:r>
        <w:rPr>
          <w:rFonts w:hint="eastAsia"/>
        </w:rPr>
        <w:t>知识检索、</w:t>
      </w:r>
      <w:r>
        <w:rPr>
          <w:rFonts w:hint="eastAsia"/>
        </w:rPr>
        <w:t>prompt</w:t>
      </w:r>
      <w:r>
        <w:rPr>
          <w:rFonts w:hint="eastAsia"/>
        </w:rPr>
        <w:t>生成、</w:t>
      </w:r>
      <w:r>
        <w:rPr>
          <w:rFonts w:hint="eastAsia"/>
        </w:rPr>
        <w:t>SQL</w:t>
      </w:r>
      <w:r>
        <w:rPr>
          <w:rFonts w:hint="eastAsia"/>
        </w:rPr>
        <w:t>校验及反馈机制等），再与传统单一</w:t>
      </w:r>
      <w:r>
        <w:rPr>
          <w:rFonts w:hint="eastAsia"/>
        </w:rPr>
        <w:t>LLM</w:t>
      </w:r>
      <w:r>
        <w:rPr>
          <w:rFonts w:hint="eastAsia"/>
        </w:rPr>
        <w:t>直接对话的模式进行对比。实验的目的是衡量架构本身的优势</w:t>
      </w:r>
      <w:r w:rsidR="007B00E9">
        <w:rPr>
          <w:rFonts w:hint="eastAsia"/>
        </w:rPr>
        <w:t>。</w:t>
      </w:r>
    </w:p>
    <w:p w14:paraId="5E89561A" w14:textId="5AAD60B6" w:rsidR="00FF773B" w:rsidRDefault="00FF773B" w:rsidP="00FF773B">
      <w:pPr>
        <w:pStyle w:val="ae"/>
        <w:tabs>
          <w:tab w:val="clear" w:pos="4153"/>
          <w:tab w:val="clear" w:pos="8306"/>
        </w:tabs>
        <w:jc w:val="center"/>
        <w:rPr>
          <w:sz w:val="21"/>
          <w:szCs w:val="21"/>
        </w:rPr>
      </w:pPr>
      <w:r>
        <w:rPr>
          <w:noProof/>
        </w:rPr>
        <w:drawing>
          <wp:anchor distT="0" distB="0" distL="114300" distR="114300" simplePos="0" relativeHeight="251696128" behindDoc="0" locked="0" layoutInCell="1" allowOverlap="1" wp14:anchorId="40F3CBD5" wp14:editId="613FC46A">
            <wp:simplePos x="0" y="0"/>
            <wp:positionH relativeFrom="margin">
              <wp:align>right</wp:align>
            </wp:positionH>
            <wp:positionV relativeFrom="paragraph">
              <wp:posOffset>175623</wp:posOffset>
            </wp:positionV>
            <wp:extent cx="5577840" cy="3248025"/>
            <wp:effectExtent l="0" t="0" r="3810" b="9525"/>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577840" cy="32480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E86A35" w:rsidRPr="004C4C66">
        <w:rPr>
          <w:rFonts w:hint="eastAsia"/>
          <w:sz w:val="21"/>
          <w:szCs w:val="21"/>
        </w:rPr>
        <w:t>图</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w:t>
      </w:r>
      <w:r w:rsidR="00E86A35">
        <w:rPr>
          <w:rFonts w:hint="eastAsia"/>
          <w:sz w:val="21"/>
          <w:szCs w:val="21"/>
        </w:rPr>
        <w:t xml:space="preserve"> </w:t>
      </w:r>
      <w:r w:rsidR="004648F0">
        <w:rPr>
          <w:rFonts w:hint="eastAsia"/>
          <w:sz w:val="21"/>
          <w:szCs w:val="21"/>
        </w:rPr>
        <w:t>两种方案在不同测试集上的</w:t>
      </w:r>
      <w:r w:rsidR="0026361F">
        <w:rPr>
          <w:rFonts w:hint="eastAsia"/>
          <w:sz w:val="21"/>
          <w:szCs w:val="21"/>
        </w:rPr>
        <w:t>正确率</w:t>
      </w:r>
      <w:r w:rsidR="00E86A35" w:rsidRPr="004C4C66">
        <w:rPr>
          <w:sz w:val="21"/>
          <w:szCs w:val="21"/>
        </w:rPr>
        <w:br/>
      </w:r>
      <w:r w:rsidR="00E86A35" w:rsidRPr="004C4C66">
        <w:rPr>
          <w:rFonts w:hint="eastAsia"/>
          <w:sz w:val="21"/>
          <w:szCs w:val="21"/>
        </w:rPr>
        <w:t xml:space="preserve">Figure </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 xml:space="preserve">: </w:t>
      </w:r>
      <w:r w:rsidR="004648F0" w:rsidRPr="004648F0">
        <w:rPr>
          <w:sz w:val="21"/>
          <w:szCs w:val="21"/>
        </w:rPr>
        <w:t>The accuracy rates of the two schemes on different test sets</w:t>
      </w:r>
    </w:p>
    <w:p w14:paraId="4CA40F01" w14:textId="77777777" w:rsidR="00FF773B" w:rsidRDefault="00FF773B" w:rsidP="00FF773B">
      <w:pPr>
        <w:pStyle w:val="ae"/>
        <w:tabs>
          <w:tab w:val="clear" w:pos="4153"/>
          <w:tab w:val="clear" w:pos="8306"/>
        </w:tabs>
        <w:rPr>
          <w:sz w:val="21"/>
          <w:szCs w:val="21"/>
        </w:rPr>
      </w:pPr>
    </w:p>
    <w:tbl>
      <w:tblPr>
        <w:tblStyle w:val="afe"/>
        <w:tblW w:w="0" w:type="auto"/>
        <w:tblLook w:val="04A0" w:firstRow="1" w:lastRow="0" w:firstColumn="1" w:lastColumn="0" w:noHBand="0" w:noVBand="1"/>
      </w:tblPr>
      <w:tblGrid>
        <w:gridCol w:w="3256"/>
        <w:gridCol w:w="2595"/>
        <w:gridCol w:w="2926"/>
      </w:tblGrid>
      <w:tr w:rsidR="009D111C" w14:paraId="49687A03" w14:textId="77777777" w:rsidTr="004648F0">
        <w:trPr>
          <w:trHeight w:val="516"/>
        </w:trPr>
        <w:tc>
          <w:tcPr>
            <w:tcW w:w="3256" w:type="dxa"/>
            <w:tcBorders>
              <w:tl2br w:val="single" w:sz="4" w:space="0" w:color="auto"/>
            </w:tcBorders>
          </w:tcPr>
          <w:p w14:paraId="332C5120" w14:textId="43AB413F" w:rsidR="009D111C" w:rsidRDefault="009D111C" w:rsidP="009D111C">
            <w:pPr>
              <w:pStyle w:val="ae"/>
              <w:tabs>
                <w:tab w:val="clear" w:pos="4153"/>
                <w:tab w:val="clear" w:pos="8306"/>
              </w:tabs>
              <w:spacing w:line="360" w:lineRule="auto"/>
              <w:jc w:val="center"/>
            </w:pPr>
            <w:r>
              <w:rPr>
                <w:rFonts w:hint="eastAsia"/>
              </w:rPr>
              <w:t>方案</w:t>
            </w:r>
            <w:r>
              <w:rPr>
                <w:rFonts w:hint="eastAsia"/>
              </w:rPr>
              <w:t xml:space="preserve">               </w:t>
            </w:r>
            <w:r>
              <w:rPr>
                <w:rFonts w:hint="eastAsia"/>
              </w:rPr>
              <w:t>测试集</w:t>
            </w:r>
          </w:p>
        </w:tc>
        <w:tc>
          <w:tcPr>
            <w:tcW w:w="2595" w:type="dxa"/>
          </w:tcPr>
          <w:p w14:paraId="4630F7F0" w14:textId="49C31298" w:rsidR="009D111C" w:rsidRDefault="009D111C" w:rsidP="009D111C">
            <w:pPr>
              <w:pStyle w:val="ae"/>
              <w:tabs>
                <w:tab w:val="clear" w:pos="4153"/>
                <w:tab w:val="clear" w:pos="8306"/>
              </w:tabs>
              <w:spacing w:line="360" w:lineRule="auto"/>
              <w:jc w:val="center"/>
            </w:pPr>
            <w:r>
              <w:rPr>
                <w:rFonts w:hint="eastAsia"/>
              </w:rPr>
              <w:t>Spider</w:t>
            </w:r>
            <w:r>
              <w:rPr>
                <w:rFonts w:hint="eastAsia"/>
              </w:rPr>
              <w:t>（正确率</w:t>
            </w:r>
            <w:r>
              <w:rPr>
                <w:rFonts w:hint="eastAsia"/>
              </w:rPr>
              <w:t>/%</w:t>
            </w:r>
            <w:r>
              <w:rPr>
                <w:rFonts w:hint="eastAsia"/>
              </w:rPr>
              <w:t>）</w:t>
            </w:r>
          </w:p>
        </w:tc>
        <w:tc>
          <w:tcPr>
            <w:tcW w:w="2926" w:type="dxa"/>
          </w:tcPr>
          <w:p w14:paraId="5FA49EAF" w14:textId="1BB8E2E0" w:rsidR="009D111C" w:rsidRDefault="009D111C" w:rsidP="009D111C">
            <w:pPr>
              <w:pStyle w:val="ae"/>
              <w:tabs>
                <w:tab w:val="clear" w:pos="4153"/>
                <w:tab w:val="clear" w:pos="8306"/>
              </w:tabs>
              <w:spacing w:line="360" w:lineRule="auto"/>
              <w:jc w:val="center"/>
            </w:pPr>
            <w:proofErr w:type="spellStart"/>
            <w:r>
              <w:rPr>
                <w:rFonts w:hint="eastAsia"/>
              </w:rPr>
              <w:t>WikiSQL</w:t>
            </w:r>
            <w:proofErr w:type="spellEnd"/>
            <w:r>
              <w:rPr>
                <w:rFonts w:hint="eastAsia"/>
              </w:rPr>
              <w:t>（正确率</w:t>
            </w:r>
            <w:r>
              <w:rPr>
                <w:rFonts w:hint="eastAsia"/>
              </w:rPr>
              <w:t>/%</w:t>
            </w:r>
            <w:r>
              <w:rPr>
                <w:rFonts w:hint="eastAsia"/>
              </w:rPr>
              <w:t>）</w:t>
            </w:r>
          </w:p>
        </w:tc>
      </w:tr>
      <w:tr w:rsidR="009D111C" w14:paraId="1EBFCF31" w14:textId="77777777" w:rsidTr="00063F7A">
        <w:trPr>
          <w:trHeight w:val="425"/>
        </w:trPr>
        <w:tc>
          <w:tcPr>
            <w:tcW w:w="3256" w:type="dxa"/>
          </w:tcPr>
          <w:p w14:paraId="481DA825" w14:textId="411983BC" w:rsidR="009D111C" w:rsidRDefault="009D111C" w:rsidP="009D111C">
            <w:pPr>
              <w:pStyle w:val="ae"/>
              <w:tabs>
                <w:tab w:val="clear" w:pos="4153"/>
                <w:tab w:val="clear" w:pos="8306"/>
              </w:tabs>
              <w:spacing w:line="360" w:lineRule="auto"/>
              <w:jc w:val="center"/>
            </w:pPr>
            <w:r>
              <w:rPr>
                <w:rFonts w:hint="eastAsia"/>
              </w:rPr>
              <w:t>单智能体系统（</w:t>
            </w:r>
            <w:r>
              <w:rPr>
                <w:rFonts w:hint="eastAsia"/>
              </w:rPr>
              <w:t>Pipeline AI</w:t>
            </w:r>
            <w:r>
              <w:rPr>
                <w:rFonts w:hint="eastAsia"/>
              </w:rPr>
              <w:t>）</w:t>
            </w:r>
          </w:p>
        </w:tc>
        <w:tc>
          <w:tcPr>
            <w:tcW w:w="2595" w:type="dxa"/>
          </w:tcPr>
          <w:p w14:paraId="34C8723A" w14:textId="6B2CF176" w:rsidR="009D111C" w:rsidRDefault="009D111C" w:rsidP="00AA56B7">
            <w:pPr>
              <w:pStyle w:val="ae"/>
              <w:tabs>
                <w:tab w:val="clear" w:pos="4153"/>
                <w:tab w:val="clear" w:pos="8306"/>
              </w:tabs>
              <w:spacing w:line="360" w:lineRule="auto"/>
              <w:jc w:val="center"/>
            </w:pPr>
            <w:r>
              <w:rPr>
                <w:rFonts w:hint="eastAsia"/>
              </w:rPr>
              <w:t>58.9</w:t>
            </w:r>
          </w:p>
        </w:tc>
        <w:tc>
          <w:tcPr>
            <w:tcW w:w="2926" w:type="dxa"/>
          </w:tcPr>
          <w:p w14:paraId="08D2EC4C" w14:textId="2D5D12E9" w:rsidR="009D111C" w:rsidRDefault="009D111C" w:rsidP="00AA56B7">
            <w:pPr>
              <w:pStyle w:val="ae"/>
              <w:tabs>
                <w:tab w:val="clear" w:pos="4153"/>
                <w:tab w:val="clear" w:pos="8306"/>
              </w:tabs>
              <w:spacing w:line="360" w:lineRule="auto"/>
              <w:jc w:val="center"/>
            </w:pPr>
            <w:r>
              <w:rPr>
                <w:rFonts w:hint="eastAsia"/>
              </w:rPr>
              <w:t>68.48</w:t>
            </w:r>
          </w:p>
        </w:tc>
      </w:tr>
      <w:tr w:rsidR="009D111C" w14:paraId="0DF1BE79" w14:textId="77777777" w:rsidTr="00063F7A">
        <w:trPr>
          <w:trHeight w:val="503"/>
        </w:trPr>
        <w:tc>
          <w:tcPr>
            <w:tcW w:w="3256" w:type="dxa"/>
          </w:tcPr>
          <w:p w14:paraId="3F7C4B64" w14:textId="539E6779" w:rsidR="009D111C" w:rsidRDefault="009D111C" w:rsidP="009D111C">
            <w:pPr>
              <w:pStyle w:val="ae"/>
              <w:tabs>
                <w:tab w:val="clear" w:pos="4153"/>
                <w:tab w:val="clear" w:pos="8306"/>
              </w:tabs>
              <w:spacing w:line="360" w:lineRule="auto"/>
              <w:jc w:val="center"/>
            </w:pPr>
            <w:r>
              <w:rPr>
                <w:rFonts w:hint="eastAsia"/>
              </w:rPr>
              <w:t>直接对话（</w:t>
            </w:r>
            <w:r>
              <w:rPr>
                <w:rFonts w:hint="eastAsia"/>
              </w:rPr>
              <w:t>Simple Chat</w:t>
            </w:r>
            <w:r>
              <w:rPr>
                <w:rFonts w:hint="eastAsia"/>
              </w:rPr>
              <w:t>）</w:t>
            </w:r>
          </w:p>
        </w:tc>
        <w:tc>
          <w:tcPr>
            <w:tcW w:w="2595" w:type="dxa"/>
          </w:tcPr>
          <w:p w14:paraId="1E6504D6" w14:textId="412021B8" w:rsidR="009D111C" w:rsidRDefault="009D111C" w:rsidP="00AA56B7">
            <w:pPr>
              <w:pStyle w:val="ae"/>
              <w:tabs>
                <w:tab w:val="clear" w:pos="4153"/>
                <w:tab w:val="clear" w:pos="8306"/>
              </w:tabs>
              <w:spacing w:line="360" w:lineRule="auto"/>
              <w:jc w:val="center"/>
            </w:pPr>
            <w:r>
              <w:rPr>
                <w:rFonts w:hint="eastAsia"/>
              </w:rPr>
              <w:t>45.44</w:t>
            </w:r>
          </w:p>
        </w:tc>
        <w:tc>
          <w:tcPr>
            <w:tcW w:w="2926" w:type="dxa"/>
          </w:tcPr>
          <w:p w14:paraId="2477407D" w14:textId="40701D01" w:rsidR="009D111C" w:rsidRDefault="009D111C" w:rsidP="00AA56B7">
            <w:pPr>
              <w:pStyle w:val="ae"/>
              <w:tabs>
                <w:tab w:val="clear" w:pos="4153"/>
                <w:tab w:val="clear" w:pos="8306"/>
              </w:tabs>
              <w:spacing w:line="360" w:lineRule="auto"/>
              <w:jc w:val="center"/>
            </w:pPr>
            <w:r>
              <w:rPr>
                <w:rFonts w:hint="eastAsia"/>
              </w:rPr>
              <w:t>56.92</w:t>
            </w:r>
          </w:p>
        </w:tc>
      </w:tr>
    </w:tbl>
    <w:p w14:paraId="2D3A340E" w14:textId="1251CF26" w:rsidR="00516E73" w:rsidRDefault="00DE7DE3" w:rsidP="00516E73">
      <w:pPr>
        <w:pStyle w:val="ae"/>
        <w:tabs>
          <w:tab w:val="clear" w:pos="4153"/>
          <w:tab w:val="clear" w:pos="8306"/>
        </w:tabs>
        <w:jc w:val="center"/>
        <w:rPr>
          <w:sz w:val="21"/>
          <w:szCs w:val="21"/>
        </w:rPr>
      </w:pPr>
      <w:r>
        <w:rPr>
          <w:rFonts w:hint="eastAsia"/>
          <w:sz w:val="21"/>
          <w:szCs w:val="21"/>
        </w:rPr>
        <w:t>表</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w:t>
      </w:r>
      <w:r w:rsidR="00516E73">
        <w:rPr>
          <w:rFonts w:hint="eastAsia"/>
          <w:sz w:val="21"/>
          <w:szCs w:val="21"/>
        </w:rPr>
        <w:t xml:space="preserve"> </w:t>
      </w:r>
      <w:r w:rsidR="004648F0">
        <w:rPr>
          <w:rFonts w:hint="eastAsia"/>
          <w:sz w:val="21"/>
          <w:szCs w:val="21"/>
        </w:rPr>
        <w:t>两种方案在不同测试集上的正确率</w:t>
      </w:r>
      <w:r w:rsidR="00516E73" w:rsidRPr="004C4C66">
        <w:rPr>
          <w:sz w:val="21"/>
          <w:szCs w:val="21"/>
        </w:rPr>
        <w:br/>
      </w:r>
      <w:r w:rsidR="00C70B7A">
        <w:rPr>
          <w:rFonts w:hint="eastAsia"/>
          <w:sz w:val="21"/>
          <w:szCs w:val="21"/>
        </w:rPr>
        <w:t>Table</w:t>
      </w:r>
      <w:r w:rsidR="00516E73" w:rsidRPr="004C4C66">
        <w:rPr>
          <w:rFonts w:hint="eastAsia"/>
          <w:sz w:val="21"/>
          <w:szCs w:val="21"/>
        </w:rPr>
        <w:t xml:space="preserve"> </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 xml:space="preserve">: </w:t>
      </w:r>
      <w:r w:rsidR="004648F0" w:rsidRPr="004648F0">
        <w:rPr>
          <w:sz w:val="21"/>
          <w:szCs w:val="21"/>
        </w:rPr>
        <w:t>The accuracy rates of the two schemes on different test sets</w:t>
      </w:r>
    </w:p>
    <w:p w14:paraId="65E5795A" w14:textId="6698FF64" w:rsidR="00083F69" w:rsidRDefault="00301CFF" w:rsidP="00D862E1">
      <w:pPr>
        <w:pStyle w:val="ae"/>
        <w:tabs>
          <w:tab w:val="clear" w:pos="4153"/>
          <w:tab w:val="clear" w:pos="8306"/>
        </w:tabs>
        <w:spacing w:beforeLines="100" w:before="312" w:line="360" w:lineRule="auto"/>
        <w:ind w:firstLineChars="200" w:firstLine="480"/>
        <w:jc w:val="both"/>
      </w:pPr>
      <w:r>
        <w:rPr>
          <w:rFonts w:hint="eastAsia"/>
        </w:rPr>
        <w:t>查询准确率</w:t>
      </w:r>
      <w:r w:rsidR="00E259C4">
        <w:rPr>
          <w:rFonts w:hint="eastAsia"/>
        </w:rPr>
        <w:t>（</w:t>
      </w:r>
      <w:r w:rsidR="00AA56B7">
        <w:rPr>
          <w:rFonts w:hint="eastAsia"/>
        </w:rPr>
        <w:t>表</w:t>
      </w:r>
      <w:r w:rsidR="00D3338F">
        <w:rPr>
          <w:rFonts w:hint="eastAsia"/>
        </w:rPr>
        <w:t>4</w:t>
      </w:r>
      <w:r w:rsidR="00E259C4">
        <w:rPr>
          <w:rFonts w:hint="eastAsia"/>
        </w:rPr>
        <w:t>-1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sidRPr="00C33EA7">
        <w:rPr>
          <w:rFonts w:hint="eastAsia"/>
          <w:b/>
          <w:bCs/>
        </w:rPr>
        <w:t>29%</w:t>
      </w:r>
      <w:r>
        <w:rPr>
          <w:rFonts w:hint="eastAsia"/>
        </w:rPr>
        <w:t>，在</w:t>
      </w:r>
      <w:proofErr w:type="spellStart"/>
      <w:r>
        <w:rPr>
          <w:rFonts w:hint="eastAsia"/>
        </w:rPr>
        <w:t>WikiSQL</w:t>
      </w:r>
      <w:proofErr w:type="spellEnd"/>
      <w:r>
        <w:rPr>
          <w:rFonts w:hint="eastAsia"/>
        </w:rPr>
        <w:t>上提升约</w:t>
      </w:r>
      <w:r w:rsidRPr="00C33EA7">
        <w:rPr>
          <w:rFonts w:hint="eastAsia"/>
          <w:b/>
          <w:bCs/>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0AFF1AE2" w:rsidR="00524880" w:rsidRDefault="00FF773B" w:rsidP="00A2327F">
      <w:pPr>
        <w:pStyle w:val="ae"/>
        <w:tabs>
          <w:tab w:val="clear" w:pos="4153"/>
          <w:tab w:val="clear" w:pos="8306"/>
        </w:tabs>
        <w:jc w:val="center"/>
      </w:pPr>
      <w:r w:rsidRPr="008B22B5">
        <w:rPr>
          <w:noProof/>
        </w:rPr>
        <w:lastRenderedPageBreak/>
        <w:drawing>
          <wp:anchor distT="0" distB="0" distL="114300" distR="114300" simplePos="0" relativeHeight="251705344" behindDoc="0" locked="0" layoutInCell="1" allowOverlap="1" wp14:anchorId="0F4B5E56" wp14:editId="26C6C84C">
            <wp:simplePos x="0" y="0"/>
            <wp:positionH relativeFrom="margin">
              <wp:align>center</wp:align>
            </wp:positionH>
            <wp:positionV relativeFrom="paragraph">
              <wp:posOffset>184695</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B002DA" w:rsidRPr="00A2327F">
        <w:rPr>
          <w:rFonts w:hint="eastAsia"/>
          <w:sz w:val="21"/>
          <w:szCs w:val="21"/>
        </w:rPr>
        <w:t>图</w:t>
      </w:r>
      <w:r w:rsidR="00D3338F">
        <w:rPr>
          <w:rFonts w:hint="eastAsia"/>
          <w:sz w:val="21"/>
          <w:szCs w:val="21"/>
        </w:rPr>
        <w:t>4</w:t>
      </w:r>
      <w:r w:rsidR="00B002DA" w:rsidRPr="00A2327F">
        <w:rPr>
          <w:rFonts w:hint="eastAsia"/>
          <w:sz w:val="21"/>
          <w:szCs w:val="21"/>
        </w:rPr>
        <w:t xml:space="preserve">-2: </w:t>
      </w:r>
      <w:r w:rsidR="00B33DED">
        <w:rPr>
          <w:rFonts w:hint="eastAsia"/>
          <w:sz w:val="21"/>
          <w:szCs w:val="21"/>
        </w:rPr>
        <w:t>两种方案在不同测试集上的</w:t>
      </w:r>
      <w:r w:rsidR="00B002DA" w:rsidRPr="00A2327F">
        <w:rPr>
          <w:rFonts w:hint="eastAsia"/>
          <w:sz w:val="21"/>
          <w:szCs w:val="21"/>
        </w:rPr>
        <w:t>耗时</w:t>
      </w:r>
      <w:r w:rsidR="00B002DA">
        <w:br/>
      </w:r>
      <w:r w:rsidR="00B002DA" w:rsidRPr="00A2327F">
        <w:rPr>
          <w:rFonts w:hint="eastAsia"/>
          <w:sz w:val="21"/>
          <w:szCs w:val="21"/>
        </w:rPr>
        <w:t xml:space="preserve">Figure </w:t>
      </w:r>
      <w:r w:rsidR="00D3338F">
        <w:rPr>
          <w:rFonts w:hint="eastAsia"/>
          <w:sz w:val="21"/>
          <w:szCs w:val="21"/>
        </w:rPr>
        <w:t>4</w:t>
      </w:r>
      <w:r w:rsidR="00B002DA" w:rsidRPr="00A2327F">
        <w:rPr>
          <w:rFonts w:hint="eastAsia"/>
          <w:sz w:val="21"/>
          <w:szCs w:val="21"/>
        </w:rPr>
        <w:t xml:space="preserve">-2: </w:t>
      </w:r>
      <w:r w:rsidR="00B002DA" w:rsidRPr="00A2327F">
        <w:rPr>
          <w:sz w:val="21"/>
          <w:szCs w:val="21"/>
        </w:rPr>
        <w:t>time consuming</w:t>
      </w:r>
      <w:r w:rsidR="00B33DED">
        <w:rPr>
          <w:rFonts w:hint="eastAsia"/>
          <w:sz w:val="21"/>
          <w:szCs w:val="21"/>
        </w:rPr>
        <w:t xml:space="preserve"> </w:t>
      </w:r>
      <w:r w:rsidR="00B33DED" w:rsidRPr="004648F0">
        <w:rPr>
          <w:sz w:val="21"/>
          <w:szCs w:val="21"/>
        </w:rPr>
        <w:t>of the two schemes on different test sets</w:t>
      </w:r>
    </w:p>
    <w:p w14:paraId="16C549BD" w14:textId="427BA8AA" w:rsidR="0062486F" w:rsidRPr="0062486F" w:rsidRDefault="0020081E" w:rsidP="00D862E1">
      <w:pPr>
        <w:pStyle w:val="ae"/>
        <w:tabs>
          <w:tab w:val="clear" w:pos="4153"/>
          <w:tab w:val="clear" w:pos="8306"/>
        </w:tabs>
        <w:spacing w:beforeLines="100" w:before="312" w:line="360" w:lineRule="auto"/>
        <w:ind w:firstLineChars="200" w:firstLine="420"/>
        <w:jc w:val="both"/>
      </w:pPr>
      <w:r w:rsidRPr="00A2327F">
        <w:rPr>
          <w:noProof/>
          <w:sz w:val="21"/>
          <w:szCs w:val="21"/>
        </w:rPr>
        <w:drawing>
          <wp:anchor distT="0" distB="0" distL="114300" distR="114300" simplePos="0" relativeHeight="251698176" behindDoc="0" locked="0" layoutInCell="1" allowOverlap="1" wp14:anchorId="17621796" wp14:editId="1F6EB964">
            <wp:simplePos x="0" y="0"/>
            <wp:positionH relativeFrom="margin">
              <wp:align>left</wp:align>
            </wp:positionH>
            <wp:positionV relativeFrom="paragraph">
              <wp:posOffset>1246596</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D3338F">
        <w:rPr>
          <w:rFonts w:hint="eastAsia"/>
        </w:rPr>
        <w:t>4</w:t>
      </w:r>
      <w:r w:rsidR="0062486F">
        <w:rPr>
          <w:rFonts w:hint="eastAsia"/>
        </w:rPr>
        <w:t>-2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sidRPr="00C33EA7">
        <w:rPr>
          <w:rFonts w:hint="eastAsia"/>
          <w:b/>
          <w:bCs/>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2154A934"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699200" behindDoc="0" locked="0" layoutInCell="1" allowOverlap="1" wp14:anchorId="47E0B9DD" wp14:editId="0A71917B">
            <wp:simplePos x="0" y="0"/>
            <wp:positionH relativeFrom="margin">
              <wp:posOffset>3048363</wp:posOffset>
            </wp:positionH>
            <wp:positionV relativeFrom="paragraph">
              <wp:posOffset>183878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-3: </w:t>
      </w:r>
      <w:r w:rsidR="00B33DED">
        <w:rPr>
          <w:rFonts w:hint="eastAsia"/>
          <w:sz w:val="21"/>
          <w:szCs w:val="21"/>
        </w:rPr>
        <w:t>两种方案在不同测试集上的</w:t>
      </w:r>
      <w:r w:rsidR="00A2327F" w:rsidRPr="00A2327F">
        <w:rPr>
          <w:rFonts w:hint="eastAsia"/>
          <w:sz w:val="21"/>
          <w:szCs w:val="21"/>
        </w:rPr>
        <w:t>稳定性</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-3: </w:t>
      </w:r>
      <w:r w:rsidR="00A2327F" w:rsidRPr="00A2327F">
        <w:rPr>
          <w:sz w:val="21"/>
          <w:szCs w:val="21"/>
        </w:rPr>
        <w:t>stability</w:t>
      </w:r>
      <w:r w:rsidR="00B33DED">
        <w:rPr>
          <w:rFonts w:hint="eastAsia"/>
          <w:sz w:val="21"/>
          <w:szCs w:val="21"/>
        </w:rPr>
        <w:t xml:space="preserve"> </w:t>
      </w:r>
      <w:r w:rsidR="00B33DED" w:rsidRPr="004648F0">
        <w:rPr>
          <w:sz w:val="21"/>
          <w:szCs w:val="21"/>
        </w:rPr>
        <w:t>of the two schemes on different test sets</w:t>
      </w:r>
    </w:p>
    <w:p w14:paraId="52577CFD" w14:textId="4DB58C7F" w:rsidR="00524880" w:rsidRPr="00524880" w:rsidRDefault="00524880" w:rsidP="00D862E1">
      <w:pPr>
        <w:pStyle w:val="ae"/>
        <w:tabs>
          <w:tab w:val="clear" w:pos="4153"/>
          <w:tab w:val="clear" w:pos="8306"/>
        </w:tabs>
        <w:spacing w:beforeLines="100" w:before="312" w:line="360" w:lineRule="auto"/>
        <w:ind w:firstLineChars="200" w:firstLine="480"/>
        <w:jc w:val="both"/>
      </w:pPr>
      <w:r>
        <w:rPr>
          <w:rFonts w:hint="eastAsia"/>
        </w:rPr>
        <w:t>结果稳定性（图</w:t>
      </w:r>
      <w:r w:rsidR="00D3338F">
        <w:rPr>
          <w:rFonts w:hint="eastAsia"/>
        </w:rPr>
        <w:t>4</w:t>
      </w:r>
      <w:r>
        <w:rPr>
          <w:rFonts w:hint="eastAsia"/>
        </w:rPr>
        <w:t>-3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sidRPr="00C33EA7">
        <w:rPr>
          <w:rFonts w:hint="eastAsia"/>
        </w:rPr>
        <w:t>60%</w:t>
      </w:r>
      <w:r>
        <w:rPr>
          <w:rFonts w:hint="eastAsia"/>
        </w:rPr>
        <w:t>提高至</w:t>
      </w:r>
      <w:r w:rsidRPr="00C33EA7">
        <w:rPr>
          <w:rFonts w:hint="eastAsia"/>
          <w:b/>
          <w:bCs/>
        </w:rPr>
        <w:t>70%</w:t>
      </w:r>
      <w:r>
        <w:rPr>
          <w:rFonts w:hint="eastAsia"/>
        </w:rPr>
        <w:t>。</w:t>
      </w:r>
    </w:p>
    <w:p w14:paraId="660D767F" w14:textId="56D2EA88" w:rsidR="007B00E9" w:rsidRPr="007B00E9" w:rsidRDefault="00A2571A" w:rsidP="00D862E1">
      <w:pPr>
        <w:pStyle w:val="ae"/>
        <w:tabs>
          <w:tab w:val="clear" w:pos="4153"/>
          <w:tab w:val="clear" w:pos="8306"/>
        </w:tabs>
        <w:spacing w:line="360" w:lineRule="auto"/>
        <w:ind w:firstLineChars="200" w:firstLine="480"/>
        <w:jc w:val="both"/>
      </w:pPr>
      <w:r>
        <w:rPr>
          <w:rFonts w:hint="eastAsia"/>
        </w:rPr>
        <w:lastRenderedPageBreak/>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271450B1"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6B23C1">
        <w:rPr>
          <w:rFonts w:eastAsia="黑体" w:hint="eastAsia"/>
          <w:sz w:val="28"/>
          <w:szCs w:val="28"/>
        </w:rPr>
        <w:t>智能</w:t>
      </w:r>
      <w:proofErr w:type="gramStart"/>
      <w:r w:rsidR="006B23C1">
        <w:rPr>
          <w:rFonts w:eastAsia="黑体" w:hint="eastAsia"/>
          <w:sz w:val="28"/>
          <w:szCs w:val="28"/>
        </w:rPr>
        <w:t>体数量</w:t>
      </w:r>
      <w:proofErr w:type="gramEnd"/>
      <w:r w:rsidR="006B23C1" w:rsidRPr="00D15B39">
        <w:rPr>
          <w:rFonts w:eastAsia="黑体" w:hint="eastAsia"/>
          <w:sz w:val="28"/>
          <w:szCs w:val="28"/>
        </w:rPr>
        <w:t>调整</w:t>
      </w:r>
      <w:r w:rsidR="003667A1" w:rsidRPr="00D15B39">
        <w:rPr>
          <w:rFonts w:eastAsia="黑体" w:hint="eastAsia"/>
          <w:sz w:val="28"/>
          <w:szCs w:val="28"/>
        </w:rPr>
        <w:t>测试</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3567EDEB"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55F1A2C8"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700224" behindDoc="0" locked="0" layoutInCell="1" allowOverlap="1" wp14:anchorId="5D5C26BD" wp14:editId="19724D7E">
            <wp:simplePos x="0" y="0"/>
            <wp:positionH relativeFrom="page">
              <wp:align>center</wp:align>
            </wp:positionH>
            <wp:positionV relativeFrom="paragraph">
              <wp:posOffset>185692</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-4: </w:t>
      </w:r>
      <w:r w:rsidR="00A2327F" w:rsidRPr="00A2327F">
        <w:rPr>
          <w:rFonts w:hint="eastAsia"/>
          <w:sz w:val="21"/>
          <w:szCs w:val="21"/>
        </w:rPr>
        <w:t>准确率与稳定性</w:t>
      </w:r>
      <w:r w:rsidR="00B33DED">
        <w:rPr>
          <w:rFonts w:hint="eastAsia"/>
          <w:sz w:val="21"/>
          <w:szCs w:val="21"/>
        </w:rPr>
        <w:t>随智能</w:t>
      </w:r>
      <w:proofErr w:type="gramStart"/>
      <w:r w:rsidR="00B33DED">
        <w:rPr>
          <w:rFonts w:hint="eastAsia"/>
          <w:sz w:val="21"/>
          <w:szCs w:val="21"/>
        </w:rPr>
        <w:t>体数量</w:t>
      </w:r>
      <w:proofErr w:type="gramEnd"/>
      <w:r w:rsidR="00B33DED">
        <w:rPr>
          <w:rFonts w:hint="eastAsia"/>
          <w:sz w:val="21"/>
          <w:szCs w:val="21"/>
        </w:rPr>
        <w:t>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-4: </w:t>
      </w:r>
      <w:r w:rsidR="006B10A7" w:rsidRPr="006B10A7">
        <w:rPr>
          <w:sz w:val="21"/>
          <w:szCs w:val="21"/>
        </w:rPr>
        <w:t>Accuracy and Stability as Functions of the Number of Agents</w:t>
      </w:r>
    </w:p>
    <w:p w14:paraId="1C866281" w14:textId="1168DE9B"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实验结果表明</w:t>
      </w:r>
      <w:r w:rsidR="0010588C">
        <w:rPr>
          <w:rFonts w:hint="eastAsia"/>
        </w:rPr>
        <w:t>（图</w:t>
      </w:r>
      <w:r w:rsidR="00D3338F">
        <w:rPr>
          <w:rFonts w:hint="eastAsia"/>
        </w:rPr>
        <w:t>4</w:t>
      </w:r>
      <w:r w:rsidR="0010588C">
        <w:rPr>
          <w:rFonts w:hint="eastAsia"/>
        </w:rPr>
        <w:t>-</w:t>
      </w:r>
      <w:r w:rsidR="00A2327F">
        <w:rPr>
          <w:rFonts w:hint="eastAsia"/>
        </w:rPr>
        <w:t>4</w:t>
      </w:r>
      <w:r w:rsidR="0010588C">
        <w:rPr>
          <w:rFonts w:hint="eastAsia"/>
        </w:rPr>
        <w:t>）</w:t>
      </w:r>
      <w:r>
        <w:rPr>
          <w:rFonts w:hint="eastAsia"/>
        </w:rPr>
        <w:t>，智能</w:t>
      </w:r>
      <w:proofErr w:type="gramStart"/>
      <w:r>
        <w:rPr>
          <w:rFonts w:hint="eastAsia"/>
        </w:rPr>
        <w:t>体数量</w:t>
      </w:r>
      <w:proofErr w:type="gramEnd"/>
      <w:r>
        <w:rPr>
          <w:rFonts w:hint="eastAsia"/>
        </w:rPr>
        <w:t>增加可以显著提高准确率和稳定性，但数量超过</w:t>
      </w:r>
      <w:r>
        <w:rPr>
          <w:rFonts w:hint="eastAsia"/>
        </w:rPr>
        <w:t>5</w:t>
      </w:r>
      <w:r>
        <w:rPr>
          <w:rFonts w:hint="eastAsia"/>
        </w:rPr>
        <w:t>后，准确率提升趋势变缓，甚至略有下降。推测这可能是因为随着智能</w:t>
      </w:r>
      <w:proofErr w:type="gramStart"/>
      <w:r>
        <w:rPr>
          <w:rFonts w:hint="eastAsia"/>
        </w:rPr>
        <w:t>体数量</w:t>
      </w:r>
      <w:proofErr w:type="gramEnd"/>
      <w:r>
        <w:rPr>
          <w:rFonts w:hint="eastAsia"/>
        </w:rPr>
        <w:t>的增加，模型生成的</w:t>
      </w:r>
      <w:r>
        <w:rPr>
          <w:rFonts w:hint="eastAsia"/>
        </w:rPr>
        <w:t>SQL</w:t>
      </w:r>
      <w:r>
        <w:rPr>
          <w:rFonts w:hint="eastAsia"/>
        </w:rPr>
        <w:t>候选答案多样性提高，而噪声或错误答案的数量也随之增加，导致相似度投票机制中出现干扰现象，使最终选择的</w:t>
      </w:r>
      <w:r>
        <w:rPr>
          <w:rFonts w:hint="eastAsia"/>
        </w:rPr>
        <w:t>SQL</w:t>
      </w:r>
      <w:r>
        <w:rPr>
          <w:rFonts w:hint="eastAsia"/>
        </w:rPr>
        <w:t>不一定更优。</w:t>
      </w:r>
    </w:p>
    <w:p w14:paraId="0DE9C434" w14:textId="6EF724F0" w:rsidR="00A2327F" w:rsidRPr="00A2327F" w:rsidRDefault="006B4470" w:rsidP="00A2327F">
      <w:pPr>
        <w:pStyle w:val="ae"/>
        <w:tabs>
          <w:tab w:val="clear" w:pos="4153"/>
          <w:tab w:val="clear" w:pos="8306"/>
        </w:tabs>
        <w:jc w:val="center"/>
        <w:rPr>
          <w:sz w:val="21"/>
          <w:szCs w:val="21"/>
        </w:rPr>
      </w:pPr>
      <w:r>
        <w:rPr>
          <w:noProof/>
        </w:rPr>
        <w:lastRenderedPageBreak/>
        <w:drawing>
          <wp:anchor distT="0" distB="0" distL="114300" distR="114300" simplePos="0" relativeHeight="251701248" behindDoc="0" locked="0" layoutInCell="1" allowOverlap="1" wp14:anchorId="40329CB4" wp14:editId="1ED70E70">
            <wp:simplePos x="0" y="0"/>
            <wp:positionH relativeFrom="margin">
              <wp:align>center</wp:align>
            </wp:positionH>
            <wp:positionV relativeFrom="paragraph">
              <wp:posOffset>183968</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-5: </w:t>
      </w:r>
      <w:r w:rsidR="00A2327F" w:rsidRPr="00A2327F">
        <w:rPr>
          <w:rFonts w:hint="eastAsia"/>
          <w:sz w:val="21"/>
          <w:szCs w:val="21"/>
        </w:rPr>
        <w:t>耗时随智能体个数的变化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-5: </w:t>
      </w:r>
      <w:r w:rsidR="00A2327F">
        <w:rPr>
          <w:rFonts w:hint="eastAsia"/>
          <w:sz w:val="21"/>
          <w:szCs w:val="21"/>
        </w:rPr>
        <w:t>t</w:t>
      </w:r>
      <w:r w:rsidR="00A2327F" w:rsidRPr="00A2327F">
        <w:rPr>
          <w:sz w:val="21"/>
          <w:szCs w:val="21"/>
        </w:rPr>
        <w:t>ime consumption varies with the number of intelligent agents</w:t>
      </w:r>
    </w:p>
    <w:p w14:paraId="1B015206" w14:textId="31659621"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D3338F">
        <w:rPr>
          <w:rFonts w:hint="eastAsia"/>
        </w:rPr>
        <w:t>4</w:t>
      </w:r>
      <w:r w:rsidR="0010588C">
        <w:rPr>
          <w:rFonts w:hint="eastAsia"/>
        </w:rPr>
        <w:t>-</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D862E1">
      <w:pPr>
        <w:pStyle w:val="ae"/>
        <w:tabs>
          <w:tab w:val="clear" w:pos="4153"/>
          <w:tab w:val="clear" w:pos="8306"/>
        </w:tabs>
        <w:spacing w:line="360" w:lineRule="auto"/>
        <w:ind w:firstLineChars="200" w:firstLine="480"/>
        <w:jc w:val="both"/>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0DC3C6D2"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w:t>
      </w:r>
      <w:bookmarkEnd w:id="107"/>
      <w:bookmarkEnd w:id="108"/>
      <w:bookmarkEnd w:id="109"/>
      <w:bookmarkEnd w:id="110"/>
      <w:bookmarkEnd w:id="111"/>
      <w:bookmarkEnd w:id="112"/>
      <w:bookmarkEnd w:id="113"/>
      <w:bookmarkEnd w:id="114"/>
    </w:p>
    <w:p w14:paraId="33561366" w14:textId="5B9D7CE1" w:rsidR="008141C3" w:rsidRDefault="00F467CF" w:rsidP="00D862E1">
      <w:pPr>
        <w:pStyle w:val="ae"/>
        <w:tabs>
          <w:tab w:val="clear" w:pos="4153"/>
          <w:tab w:val="clear" w:pos="8306"/>
        </w:tabs>
        <w:spacing w:line="360" w:lineRule="auto"/>
        <w:ind w:firstLineChars="200" w:firstLine="480"/>
        <w:jc w:val="both"/>
      </w:pPr>
      <w:r>
        <w:rPr>
          <w:rFonts w:hint="eastAsia"/>
        </w:rPr>
        <w:t>为明确本文所提出的各项优化策略的有效性，我们分别对主要策略进行了消融实验，以观察不同优化手段的实际贡献。</w:t>
      </w:r>
      <w:r w:rsidR="00061878">
        <w:rPr>
          <w:rFonts w:hint="eastAsia"/>
        </w:rPr>
        <w:t>经验证，均对性能有一定的正向增益。</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C33EA7">
        <w:rPr>
          <w:rFonts w:hint="eastAsia"/>
          <w:b/>
          <w:bCs/>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lastRenderedPageBreak/>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C33EA7">
        <w:rPr>
          <w:rFonts w:hint="eastAsia"/>
          <w:b/>
          <w:bCs/>
          <w:kern w:val="0"/>
          <w:sz w:val="24"/>
        </w:rPr>
        <w:t>7%</w:t>
      </w:r>
      <w:r w:rsidRPr="00D94DAB">
        <w:rPr>
          <w:rFonts w:hint="eastAsia"/>
          <w:kern w:val="0"/>
          <w:sz w:val="24"/>
        </w:rPr>
        <w:t>，尤其是在复杂或跨领域查询中下降显著，最大降幅可达</w:t>
      </w:r>
      <w:r w:rsidRPr="00C33EA7">
        <w:rPr>
          <w:rFonts w:hint="eastAsia"/>
          <w:b/>
          <w:bCs/>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862E1">
      <w:pPr>
        <w:pStyle w:val="ae"/>
        <w:tabs>
          <w:tab w:val="clear" w:pos="4153"/>
          <w:tab w:val="clear" w:pos="8306"/>
        </w:tabs>
        <w:spacing w:line="360" w:lineRule="auto"/>
        <w:ind w:firstLineChars="200" w:firstLine="480"/>
        <w:jc w:val="both"/>
      </w:pPr>
      <w:r>
        <w:rPr>
          <w:rFonts w:hint="eastAsia"/>
        </w:rPr>
        <w:t>关闭异步并行与缓存机制分别测试对生成时间的影响。</w:t>
      </w:r>
    </w:p>
    <w:p w14:paraId="3B0DD9D9" w14:textId="581F7ABE" w:rsidR="00D94DAB" w:rsidRPr="00D94DAB" w:rsidRDefault="00D94DAB" w:rsidP="00D862E1">
      <w:pPr>
        <w:pStyle w:val="ae"/>
        <w:tabs>
          <w:tab w:val="clear" w:pos="4153"/>
          <w:tab w:val="clear" w:pos="8306"/>
        </w:tabs>
        <w:spacing w:line="360" w:lineRule="auto"/>
        <w:ind w:firstLineChars="200" w:firstLine="480"/>
        <w:jc w:val="both"/>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sidRPr="00C33EA7">
        <w:rPr>
          <w:rFonts w:hint="eastAsia"/>
          <w:b/>
          <w:bCs/>
        </w:rPr>
        <w:t>(N-1)</w:t>
      </w:r>
      <w:r w:rsidRPr="00C33EA7">
        <w:rPr>
          <w:rFonts w:hint="eastAsia"/>
          <w:b/>
          <w:bCs/>
        </w:rPr>
        <w:t>×</w:t>
      </w:r>
      <w:r w:rsidRPr="00C33EA7">
        <w:rPr>
          <w:rFonts w:hint="eastAsia"/>
          <w:b/>
          <w:bCs/>
        </w:rPr>
        <w:t>70%</w:t>
      </w:r>
      <w:r>
        <w:rPr>
          <w:rFonts w:hint="eastAsia"/>
        </w:rPr>
        <w:t>，严重降低用户体验。若禁用上下文缓存机制，则整体响应时间增加约</w:t>
      </w:r>
      <w:r w:rsidRPr="000D2D9C">
        <w:rPr>
          <w:rFonts w:hint="eastAsia"/>
          <w:b/>
          <w:bCs/>
        </w:rPr>
        <w:t>70%</w:t>
      </w:r>
      <w:r>
        <w:rPr>
          <w:rFonts w:hint="eastAsia"/>
        </w:rPr>
        <w:t>，尤其在多轮对话和相似查询中缓存机制表现突出。</w:t>
      </w:r>
    </w:p>
    <w:p w14:paraId="30D3B54F" w14:textId="213D3DEA" w:rsidR="00D94DAB" w:rsidRPr="00D94DAB" w:rsidRDefault="00D94DAB" w:rsidP="00D862E1">
      <w:pPr>
        <w:pStyle w:val="ae"/>
        <w:tabs>
          <w:tab w:val="clear" w:pos="4153"/>
          <w:tab w:val="clear" w:pos="8306"/>
        </w:tabs>
        <w:spacing w:line="360" w:lineRule="auto"/>
        <w:ind w:firstLineChars="200" w:firstLine="480"/>
        <w:jc w:val="both"/>
      </w:pPr>
      <w:r>
        <w:rPr>
          <w:rFonts w:hint="eastAsia"/>
        </w:rPr>
        <w:t>以上结果表明，异步并行处理和缓存机制对系统性能提升至关重要，两者共同作用可以显著提升响应速度与吞吐能力。</w:t>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3BD3C0D" w:rsidR="00215888" w:rsidRDefault="00215888" w:rsidP="00D862E1">
      <w:pPr>
        <w:pStyle w:val="ae"/>
        <w:tabs>
          <w:tab w:val="clear" w:pos="4153"/>
          <w:tab w:val="clear" w:pos="8306"/>
        </w:tabs>
        <w:spacing w:line="360" w:lineRule="auto"/>
        <w:ind w:firstLineChars="200" w:firstLine="480"/>
        <w:jc w:val="both"/>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sidRPr="00C33EA7">
        <w:rPr>
          <w:rFonts w:hint="eastAsia"/>
          <w:b/>
          <w:bCs/>
        </w:rPr>
        <w:t>80%</w:t>
      </w:r>
      <w:r>
        <w:rPr>
          <w:rFonts w:hint="eastAsia"/>
        </w:rPr>
        <w:t>的生成结果无法自动解析，整体确定性明显下降。</w:t>
      </w:r>
    </w:p>
    <w:p w14:paraId="3841947A" w14:textId="7A2493E8" w:rsidR="00215888" w:rsidRDefault="00215888" w:rsidP="00D862E1">
      <w:pPr>
        <w:pStyle w:val="ae"/>
        <w:tabs>
          <w:tab w:val="clear" w:pos="4153"/>
          <w:tab w:val="clear" w:pos="8306"/>
        </w:tabs>
        <w:spacing w:line="360" w:lineRule="auto"/>
        <w:ind w:firstLineChars="200" w:firstLine="480"/>
        <w:jc w:val="both"/>
      </w:pPr>
      <w:r>
        <w:rPr>
          <w:rFonts w:hint="eastAsia"/>
        </w:rPr>
        <w:t>不使用结构化输出（</w:t>
      </w:r>
      <w:r>
        <w:rPr>
          <w:rFonts w:hint="eastAsia"/>
        </w:rPr>
        <w:t>JSON</w:t>
      </w:r>
      <w:r>
        <w:rPr>
          <w:rFonts w:hint="eastAsia"/>
        </w:rPr>
        <w:t>格式）时，约</w:t>
      </w:r>
      <w:r w:rsidRPr="00C33EA7">
        <w:rPr>
          <w:rFonts w:hint="eastAsia"/>
          <w:b/>
          <w:bCs/>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6B4470">
      <w:pPr>
        <w:spacing w:beforeLines="50" w:before="156" w:afterLines="50" w:after="156"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D862E1">
      <w:pPr>
        <w:pStyle w:val="ae"/>
        <w:tabs>
          <w:tab w:val="clear" w:pos="4153"/>
          <w:tab w:val="clear" w:pos="8306"/>
        </w:tabs>
        <w:spacing w:line="360" w:lineRule="auto"/>
        <w:ind w:firstLineChars="200" w:firstLine="480"/>
        <w:jc w:val="both"/>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6C67B93" w14:textId="0DDA80DE" w:rsidR="008C5202" w:rsidRDefault="00C66B97" w:rsidP="00D862E1">
      <w:pPr>
        <w:pStyle w:val="ae"/>
        <w:tabs>
          <w:tab w:val="clear" w:pos="4153"/>
          <w:tab w:val="clear" w:pos="8306"/>
        </w:tabs>
        <w:spacing w:line="360" w:lineRule="auto"/>
        <w:ind w:firstLineChars="200" w:firstLine="480"/>
        <w:jc w:val="both"/>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r w:rsidR="008C5202">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lastRenderedPageBreak/>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7B8BBB90" w:rsidR="004543DD" w:rsidRPr="00052CDD" w:rsidRDefault="00ED5850" w:rsidP="00D862E1">
      <w:pPr>
        <w:pStyle w:val="ae"/>
        <w:tabs>
          <w:tab w:val="clear" w:pos="4153"/>
          <w:tab w:val="clear" w:pos="8306"/>
        </w:tabs>
        <w:spacing w:line="360" w:lineRule="auto"/>
        <w:ind w:firstLineChars="200" w:firstLine="480"/>
        <w:jc w:val="both"/>
      </w:pPr>
      <w:r w:rsidRPr="00ED5850">
        <w:rPr>
          <w:rFonts w:hint="eastAsia"/>
        </w:rPr>
        <w:t>从现实意义来看，本文所提出的基于多智能体</w:t>
      </w:r>
      <w:r w:rsidRPr="00ED5850">
        <w:rPr>
          <w:rFonts w:hint="eastAsia"/>
        </w:rPr>
        <w:t>LLM</w:t>
      </w:r>
      <w:r w:rsidRPr="00ED5850">
        <w:rPr>
          <w:rFonts w:hint="eastAsia"/>
        </w:rPr>
        <w:t>的</w:t>
      </w:r>
      <w:r w:rsidRPr="00ED5850">
        <w:rPr>
          <w:rFonts w:hint="eastAsia"/>
        </w:rPr>
        <w:t>Text2SQL</w:t>
      </w:r>
      <w:r w:rsidRPr="00ED5850">
        <w:rPr>
          <w:rFonts w:hint="eastAsia"/>
        </w:rPr>
        <w:t>系统，较为显著地降低了数据库查询的技术门槛，使得非技术背景的用户也能够以自然语言便捷、准确地从数据库中获取信息。系统集成了大语言模型的语义理解能力与多智能体的协同机制，在准确率、执行效率、稳定性方面取得了显著进展，实验结果验证了本文提出的设计方案和优化策略的有效性</w:t>
      </w:r>
      <w:r w:rsidR="004543DD">
        <w:rPr>
          <w:rFonts w:hint="eastAsia"/>
        </w:rPr>
        <w:t>。</w:t>
      </w:r>
    </w:p>
    <w:p w14:paraId="277E1519" w14:textId="13334F51" w:rsidR="004543DD" w:rsidRDefault="00261C2B" w:rsidP="00D862E1">
      <w:pPr>
        <w:pStyle w:val="ae"/>
        <w:tabs>
          <w:tab w:val="clear" w:pos="4153"/>
          <w:tab w:val="clear" w:pos="8306"/>
        </w:tabs>
        <w:spacing w:line="360" w:lineRule="auto"/>
        <w:ind w:firstLineChars="200" w:firstLine="480"/>
        <w:jc w:val="both"/>
      </w:pPr>
      <w:r w:rsidRPr="00261C2B">
        <w:rPr>
          <w:rFonts w:hint="eastAsia"/>
        </w:rPr>
        <w:t>尽管取得了初步成果，系统在实际部署与复杂业务落地中仍有诸多挑战，未来工作中仍有几个值得深入研究与优化的方向</w:t>
      </w:r>
      <w:r w:rsidR="004543DD">
        <w:rPr>
          <w:rFonts w:hint="eastAsia"/>
        </w:rPr>
        <w:t>：</w:t>
      </w:r>
    </w:p>
    <w:p w14:paraId="2AFC37D3" w14:textId="48748793" w:rsidR="004543DD" w:rsidRPr="00CF766D" w:rsidRDefault="004543DD" w:rsidP="00D862E1">
      <w:pPr>
        <w:widowControl/>
        <w:numPr>
          <w:ilvl w:val="0"/>
          <w:numId w:val="6"/>
        </w:numPr>
        <w:spacing w:beforeLines="50" w:before="156" w:after="200" w:line="360" w:lineRule="auto"/>
        <w:ind w:left="714" w:hanging="357"/>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63A31953" w14:textId="5D92F0E6" w:rsidR="008141C3" w:rsidRPr="006B10A7" w:rsidRDefault="004543DD" w:rsidP="00D862E1">
      <w:pPr>
        <w:widowControl/>
        <w:numPr>
          <w:ilvl w:val="0"/>
          <w:numId w:val="6"/>
        </w:numPr>
        <w:spacing w:after="200" w:line="360" w:lineRule="auto"/>
        <w:ind w:left="714" w:hanging="357"/>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r w:rsidRPr="006B10A7">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lastRenderedPageBreak/>
        <w:t>参考文献</w:t>
      </w:r>
      <w:bookmarkEnd w:id="122"/>
      <w:bookmarkEnd w:id="123"/>
      <w:bookmarkEnd w:id="124"/>
      <w:bookmarkEnd w:id="125"/>
      <w:bookmarkEnd w:id="126"/>
      <w:bookmarkEnd w:id="127"/>
    </w:p>
    <w:p w14:paraId="14C883D9" w14:textId="071DC0C6" w:rsidR="008141C3" w:rsidRDefault="00000000" w:rsidP="00D862E1">
      <w:pPr>
        <w:pStyle w:val="ae"/>
        <w:tabs>
          <w:tab w:val="clear" w:pos="4153"/>
          <w:tab w:val="clear" w:pos="8306"/>
        </w:tabs>
        <w:spacing w:line="360" w:lineRule="auto"/>
        <w:jc w:val="both"/>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6"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7"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8"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9"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0"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1"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2"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D862E1">
      <w:pPr>
        <w:pStyle w:val="ae"/>
        <w:tabs>
          <w:tab w:val="clear" w:pos="4153"/>
          <w:tab w:val="clear" w:pos="8306"/>
        </w:tabs>
        <w:spacing w:line="360" w:lineRule="auto"/>
        <w:jc w:val="both"/>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D862E1">
      <w:pPr>
        <w:pStyle w:val="ae"/>
        <w:tabs>
          <w:tab w:val="clear" w:pos="4153"/>
          <w:tab w:val="clear" w:pos="8306"/>
        </w:tabs>
        <w:spacing w:line="360" w:lineRule="auto"/>
        <w:jc w:val="both"/>
        <w:rPr>
          <w:sz w:val="21"/>
          <w:szCs w:val="21"/>
        </w:rPr>
      </w:pPr>
      <w:r>
        <w:rPr>
          <w:sz w:val="21"/>
          <w:szCs w:val="21"/>
        </w:rPr>
        <w:lastRenderedPageBreak/>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3"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4"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5"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6"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7"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Gim,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8"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9"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0"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1"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2ECACE7F" w14:textId="10BD405A" w:rsidR="008141C3" w:rsidRPr="006B10A7"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2" w:history="1">
        <w:r w:rsidR="003A23AF" w:rsidRPr="005A5104">
          <w:rPr>
            <w:rStyle w:val="af8"/>
            <w:sz w:val="21"/>
            <w:szCs w:val="21"/>
          </w:rPr>
          <w:t>https://arxiv.org/abs/1809.08887</w:t>
        </w:r>
      </w:hyperlink>
      <w:r w:rsidR="003A23AF" w:rsidRPr="003A23AF">
        <w:rPr>
          <w:sz w:val="21"/>
          <w:szCs w:val="21"/>
        </w:rPr>
        <w:t>)</w:t>
      </w:r>
      <w:r>
        <w:rPr>
          <w:sz w:val="21"/>
          <w:szCs w:val="21"/>
        </w:rPr>
        <w:t>.</w:t>
      </w:r>
      <w:bookmarkStart w:id="128" w:name="_Toc135816564"/>
      <w:r>
        <w:rPr>
          <w:rFonts w:eastAsia="黑体"/>
          <w:b/>
          <w:sz w:val="30"/>
          <w:szCs w:val="30"/>
        </w:rPr>
        <w:br w:type="page"/>
      </w:r>
      <w:bookmarkStart w:id="129" w:name="_Toc135816563"/>
      <w:bookmarkEnd w:id="128"/>
    </w:p>
    <w:p w14:paraId="3560A9F7" w14:textId="44F682E4"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lastRenderedPageBreak/>
        <w:t>致谢</w:t>
      </w:r>
      <w:bookmarkEnd w:id="129"/>
      <w:bookmarkEnd w:id="130"/>
      <w:bookmarkEnd w:id="131"/>
      <w:bookmarkEnd w:id="132"/>
      <w:bookmarkEnd w:id="133"/>
      <w:bookmarkEnd w:id="134"/>
    </w:p>
    <w:p w14:paraId="58653BAD" w14:textId="12886A06" w:rsidR="008141C3" w:rsidRDefault="004F2CFA" w:rsidP="00D862E1">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rsidP="00D862E1">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rsidP="00D862E1">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3"/>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38AB0" w14:textId="77777777" w:rsidR="00820E05" w:rsidRDefault="00820E05">
      <w:r>
        <w:separator/>
      </w:r>
    </w:p>
  </w:endnote>
  <w:endnote w:type="continuationSeparator" w:id="0">
    <w:p w14:paraId="45AA460C" w14:textId="77777777" w:rsidR="00820E05" w:rsidRDefault="00820E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83B30" w14:textId="77777777" w:rsidR="00820E05" w:rsidRDefault="00820E05">
      <w:r>
        <w:separator/>
      </w:r>
    </w:p>
  </w:footnote>
  <w:footnote w:type="continuationSeparator" w:id="0">
    <w:p w14:paraId="208D1878" w14:textId="77777777" w:rsidR="00820E05" w:rsidRDefault="00820E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3573"/>
    <w:rsid w:val="00004CF3"/>
    <w:rsid w:val="00011705"/>
    <w:rsid w:val="00015784"/>
    <w:rsid w:val="000160A4"/>
    <w:rsid w:val="00016D34"/>
    <w:rsid w:val="000171D6"/>
    <w:rsid w:val="0002113A"/>
    <w:rsid w:val="00035A9B"/>
    <w:rsid w:val="0004025D"/>
    <w:rsid w:val="0004093E"/>
    <w:rsid w:val="000513E9"/>
    <w:rsid w:val="00052CDD"/>
    <w:rsid w:val="00054FD7"/>
    <w:rsid w:val="00056F75"/>
    <w:rsid w:val="00061878"/>
    <w:rsid w:val="00061EA5"/>
    <w:rsid w:val="00063F7A"/>
    <w:rsid w:val="000720E9"/>
    <w:rsid w:val="00072266"/>
    <w:rsid w:val="00074BEF"/>
    <w:rsid w:val="00082E0D"/>
    <w:rsid w:val="00083F69"/>
    <w:rsid w:val="00086C3A"/>
    <w:rsid w:val="00094591"/>
    <w:rsid w:val="000945F6"/>
    <w:rsid w:val="00096492"/>
    <w:rsid w:val="000A3FBC"/>
    <w:rsid w:val="000A5F04"/>
    <w:rsid w:val="000B40AD"/>
    <w:rsid w:val="000B55E7"/>
    <w:rsid w:val="000C1EE3"/>
    <w:rsid w:val="000C6862"/>
    <w:rsid w:val="000C6FC0"/>
    <w:rsid w:val="000D2D9C"/>
    <w:rsid w:val="000D4933"/>
    <w:rsid w:val="000D639E"/>
    <w:rsid w:val="000E08B8"/>
    <w:rsid w:val="000E1DD9"/>
    <w:rsid w:val="000E5FA1"/>
    <w:rsid w:val="000F3267"/>
    <w:rsid w:val="000F35F8"/>
    <w:rsid w:val="001023F9"/>
    <w:rsid w:val="001039BB"/>
    <w:rsid w:val="00104FE6"/>
    <w:rsid w:val="001051B1"/>
    <w:rsid w:val="0010588C"/>
    <w:rsid w:val="00106BA8"/>
    <w:rsid w:val="00110670"/>
    <w:rsid w:val="00116112"/>
    <w:rsid w:val="0011710B"/>
    <w:rsid w:val="00117FE1"/>
    <w:rsid w:val="001230E1"/>
    <w:rsid w:val="00131AC8"/>
    <w:rsid w:val="00141682"/>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4FB5"/>
    <w:rsid w:val="00197E5D"/>
    <w:rsid w:val="001A1402"/>
    <w:rsid w:val="001A25ED"/>
    <w:rsid w:val="001A553C"/>
    <w:rsid w:val="001A6687"/>
    <w:rsid w:val="001B570F"/>
    <w:rsid w:val="001C1A38"/>
    <w:rsid w:val="001D5AB2"/>
    <w:rsid w:val="001D6CF0"/>
    <w:rsid w:val="001E6780"/>
    <w:rsid w:val="001F2DA9"/>
    <w:rsid w:val="001F4326"/>
    <w:rsid w:val="001F6982"/>
    <w:rsid w:val="001F6B89"/>
    <w:rsid w:val="00200261"/>
    <w:rsid w:val="0020081E"/>
    <w:rsid w:val="00214156"/>
    <w:rsid w:val="00215888"/>
    <w:rsid w:val="00220515"/>
    <w:rsid w:val="00220F0E"/>
    <w:rsid w:val="0022696C"/>
    <w:rsid w:val="00227A8A"/>
    <w:rsid w:val="00230EE5"/>
    <w:rsid w:val="0023116C"/>
    <w:rsid w:val="00232BA7"/>
    <w:rsid w:val="002453DF"/>
    <w:rsid w:val="00250946"/>
    <w:rsid w:val="002560A3"/>
    <w:rsid w:val="00261629"/>
    <w:rsid w:val="00261C2B"/>
    <w:rsid w:val="00262728"/>
    <w:rsid w:val="0026361F"/>
    <w:rsid w:val="00265094"/>
    <w:rsid w:val="00266C02"/>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0C36"/>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27D0"/>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C6D2C"/>
    <w:rsid w:val="003D016F"/>
    <w:rsid w:val="003D43A5"/>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34C1"/>
    <w:rsid w:val="00426CF0"/>
    <w:rsid w:val="00430BF9"/>
    <w:rsid w:val="0043620D"/>
    <w:rsid w:val="0043696C"/>
    <w:rsid w:val="00443A82"/>
    <w:rsid w:val="0045134E"/>
    <w:rsid w:val="004543DD"/>
    <w:rsid w:val="00454634"/>
    <w:rsid w:val="004549DB"/>
    <w:rsid w:val="00454AF4"/>
    <w:rsid w:val="004648F0"/>
    <w:rsid w:val="004676D3"/>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2D3"/>
    <w:rsid w:val="004E7894"/>
    <w:rsid w:val="004E7CB0"/>
    <w:rsid w:val="004F2CFA"/>
    <w:rsid w:val="004F619C"/>
    <w:rsid w:val="005021C0"/>
    <w:rsid w:val="0050451F"/>
    <w:rsid w:val="00512253"/>
    <w:rsid w:val="00512FA0"/>
    <w:rsid w:val="00513593"/>
    <w:rsid w:val="005149D3"/>
    <w:rsid w:val="0051552E"/>
    <w:rsid w:val="00516240"/>
    <w:rsid w:val="00516E73"/>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5A56"/>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4CA9"/>
    <w:rsid w:val="006878B0"/>
    <w:rsid w:val="00695AC0"/>
    <w:rsid w:val="00696D6D"/>
    <w:rsid w:val="00696F67"/>
    <w:rsid w:val="006A1823"/>
    <w:rsid w:val="006A23F8"/>
    <w:rsid w:val="006A3C9B"/>
    <w:rsid w:val="006A48F5"/>
    <w:rsid w:val="006A6920"/>
    <w:rsid w:val="006B10A7"/>
    <w:rsid w:val="006B23C1"/>
    <w:rsid w:val="006B4470"/>
    <w:rsid w:val="006B5F4B"/>
    <w:rsid w:val="006C3AF0"/>
    <w:rsid w:val="006C4E7C"/>
    <w:rsid w:val="006D3D8D"/>
    <w:rsid w:val="006D7EA6"/>
    <w:rsid w:val="006E087A"/>
    <w:rsid w:val="006E12E8"/>
    <w:rsid w:val="006E2FCB"/>
    <w:rsid w:val="006F0F30"/>
    <w:rsid w:val="006F7ABF"/>
    <w:rsid w:val="00703D5E"/>
    <w:rsid w:val="00704E12"/>
    <w:rsid w:val="0071166B"/>
    <w:rsid w:val="007129BC"/>
    <w:rsid w:val="00712A97"/>
    <w:rsid w:val="0071401B"/>
    <w:rsid w:val="00727CC2"/>
    <w:rsid w:val="00730577"/>
    <w:rsid w:val="00741130"/>
    <w:rsid w:val="007444B2"/>
    <w:rsid w:val="00744C26"/>
    <w:rsid w:val="0075103B"/>
    <w:rsid w:val="00751153"/>
    <w:rsid w:val="00754CC7"/>
    <w:rsid w:val="00763083"/>
    <w:rsid w:val="00763DC5"/>
    <w:rsid w:val="00772E9E"/>
    <w:rsid w:val="00776782"/>
    <w:rsid w:val="00777465"/>
    <w:rsid w:val="00777A8F"/>
    <w:rsid w:val="007816C4"/>
    <w:rsid w:val="007839B1"/>
    <w:rsid w:val="0078670D"/>
    <w:rsid w:val="00787A3B"/>
    <w:rsid w:val="007923C4"/>
    <w:rsid w:val="007A139C"/>
    <w:rsid w:val="007B00E9"/>
    <w:rsid w:val="007B6B1D"/>
    <w:rsid w:val="007C1819"/>
    <w:rsid w:val="007C390A"/>
    <w:rsid w:val="007C3F49"/>
    <w:rsid w:val="007E3F64"/>
    <w:rsid w:val="007E687C"/>
    <w:rsid w:val="007F0E91"/>
    <w:rsid w:val="007F1C8D"/>
    <w:rsid w:val="007F2175"/>
    <w:rsid w:val="007F472E"/>
    <w:rsid w:val="007F7027"/>
    <w:rsid w:val="007F7D99"/>
    <w:rsid w:val="008141C3"/>
    <w:rsid w:val="008158D4"/>
    <w:rsid w:val="008159C8"/>
    <w:rsid w:val="00817A52"/>
    <w:rsid w:val="00820E05"/>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A6734"/>
    <w:rsid w:val="008A6986"/>
    <w:rsid w:val="008B3858"/>
    <w:rsid w:val="008B6A5B"/>
    <w:rsid w:val="008C16ED"/>
    <w:rsid w:val="008C5202"/>
    <w:rsid w:val="008D08EA"/>
    <w:rsid w:val="008D4B88"/>
    <w:rsid w:val="008E5006"/>
    <w:rsid w:val="008E5A4D"/>
    <w:rsid w:val="008E5F43"/>
    <w:rsid w:val="008F0C5C"/>
    <w:rsid w:val="008F234B"/>
    <w:rsid w:val="0090439E"/>
    <w:rsid w:val="00912ABA"/>
    <w:rsid w:val="0091482D"/>
    <w:rsid w:val="00924C23"/>
    <w:rsid w:val="00927092"/>
    <w:rsid w:val="00930B6C"/>
    <w:rsid w:val="00931D9B"/>
    <w:rsid w:val="00936F96"/>
    <w:rsid w:val="00970630"/>
    <w:rsid w:val="0097088D"/>
    <w:rsid w:val="00970AA5"/>
    <w:rsid w:val="00971DF1"/>
    <w:rsid w:val="0097385B"/>
    <w:rsid w:val="00974E64"/>
    <w:rsid w:val="00983636"/>
    <w:rsid w:val="009847F9"/>
    <w:rsid w:val="0098678D"/>
    <w:rsid w:val="00986E69"/>
    <w:rsid w:val="0099142C"/>
    <w:rsid w:val="00991871"/>
    <w:rsid w:val="00993464"/>
    <w:rsid w:val="00994D26"/>
    <w:rsid w:val="009A1DB0"/>
    <w:rsid w:val="009A29A6"/>
    <w:rsid w:val="009A64D7"/>
    <w:rsid w:val="009B035A"/>
    <w:rsid w:val="009B2A77"/>
    <w:rsid w:val="009B435A"/>
    <w:rsid w:val="009C7FB8"/>
    <w:rsid w:val="009D111C"/>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121F"/>
    <w:rsid w:val="00A5265C"/>
    <w:rsid w:val="00A5666B"/>
    <w:rsid w:val="00A62646"/>
    <w:rsid w:val="00A65336"/>
    <w:rsid w:val="00A6599E"/>
    <w:rsid w:val="00A67BC3"/>
    <w:rsid w:val="00A725AC"/>
    <w:rsid w:val="00A73552"/>
    <w:rsid w:val="00A75414"/>
    <w:rsid w:val="00A80286"/>
    <w:rsid w:val="00A87564"/>
    <w:rsid w:val="00A876D2"/>
    <w:rsid w:val="00A91506"/>
    <w:rsid w:val="00A91A67"/>
    <w:rsid w:val="00A94088"/>
    <w:rsid w:val="00A95A23"/>
    <w:rsid w:val="00A962AA"/>
    <w:rsid w:val="00AA09E3"/>
    <w:rsid w:val="00AA0E27"/>
    <w:rsid w:val="00AA563E"/>
    <w:rsid w:val="00AA56B7"/>
    <w:rsid w:val="00AC011E"/>
    <w:rsid w:val="00AC04BF"/>
    <w:rsid w:val="00AC05C1"/>
    <w:rsid w:val="00AC2823"/>
    <w:rsid w:val="00AC3D2B"/>
    <w:rsid w:val="00AD4AFB"/>
    <w:rsid w:val="00AD5850"/>
    <w:rsid w:val="00AD6C5B"/>
    <w:rsid w:val="00AF5ED3"/>
    <w:rsid w:val="00AF6A35"/>
    <w:rsid w:val="00AF71B5"/>
    <w:rsid w:val="00B000BC"/>
    <w:rsid w:val="00B002AE"/>
    <w:rsid w:val="00B002DA"/>
    <w:rsid w:val="00B011C1"/>
    <w:rsid w:val="00B02539"/>
    <w:rsid w:val="00B04055"/>
    <w:rsid w:val="00B10419"/>
    <w:rsid w:val="00B129AC"/>
    <w:rsid w:val="00B12E87"/>
    <w:rsid w:val="00B16352"/>
    <w:rsid w:val="00B241CC"/>
    <w:rsid w:val="00B253BC"/>
    <w:rsid w:val="00B267AE"/>
    <w:rsid w:val="00B278D9"/>
    <w:rsid w:val="00B324F6"/>
    <w:rsid w:val="00B33DED"/>
    <w:rsid w:val="00B35362"/>
    <w:rsid w:val="00B40081"/>
    <w:rsid w:val="00B42E13"/>
    <w:rsid w:val="00B47E16"/>
    <w:rsid w:val="00B50BA8"/>
    <w:rsid w:val="00B54CB7"/>
    <w:rsid w:val="00B55AE9"/>
    <w:rsid w:val="00B6364C"/>
    <w:rsid w:val="00B81619"/>
    <w:rsid w:val="00B857D0"/>
    <w:rsid w:val="00B97355"/>
    <w:rsid w:val="00BA5275"/>
    <w:rsid w:val="00BA7DF4"/>
    <w:rsid w:val="00BB0103"/>
    <w:rsid w:val="00BB0865"/>
    <w:rsid w:val="00BB320C"/>
    <w:rsid w:val="00BC1659"/>
    <w:rsid w:val="00BC3F95"/>
    <w:rsid w:val="00BC4FB5"/>
    <w:rsid w:val="00BE10BE"/>
    <w:rsid w:val="00BF3EC4"/>
    <w:rsid w:val="00BF4156"/>
    <w:rsid w:val="00C02FEE"/>
    <w:rsid w:val="00C03A0F"/>
    <w:rsid w:val="00C0463F"/>
    <w:rsid w:val="00C07701"/>
    <w:rsid w:val="00C10AA5"/>
    <w:rsid w:val="00C123D9"/>
    <w:rsid w:val="00C1478E"/>
    <w:rsid w:val="00C17AD2"/>
    <w:rsid w:val="00C32959"/>
    <w:rsid w:val="00C33C6C"/>
    <w:rsid w:val="00C33EA7"/>
    <w:rsid w:val="00C34B91"/>
    <w:rsid w:val="00C353AC"/>
    <w:rsid w:val="00C43694"/>
    <w:rsid w:val="00C43A3B"/>
    <w:rsid w:val="00C44546"/>
    <w:rsid w:val="00C44855"/>
    <w:rsid w:val="00C50C3B"/>
    <w:rsid w:val="00C51E12"/>
    <w:rsid w:val="00C623FB"/>
    <w:rsid w:val="00C63CBC"/>
    <w:rsid w:val="00C66B97"/>
    <w:rsid w:val="00C6750C"/>
    <w:rsid w:val="00C67657"/>
    <w:rsid w:val="00C70B7A"/>
    <w:rsid w:val="00C8038A"/>
    <w:rsid w:val="00C815FF"/>
    <w:rsid w:val="00C81B0C"/>
    <w:rsid w:val="00C8233C"/>
    <w:rsid w:val="00C878F5"/>
    <w:rsid w:val="00C93F11"/>
    <w:rsid w:val="00CA1263"/>
    <w:rsid w:val="00CA156D"/>
    <w:rsid w:val="00CA261B"/>
    <w:rsid w:val="00CA344A"/>
    <w:rsid w:val="00CA49AE"/>
    <w:rsid w:val="00CA4F0E"/>
    <w:rsid w:val="00CB2D78"/>
    <w:rsid w:val="00CB3082"/>
    <w:rsid w:val="00CB4016"/>
    <w:rsid w:val="00CB5FF4"/>
    <w:rsid w:val="00CB6E91"/>
    <w:rsid w:val="00CC46F2"/>
    <w:rsid w:val="00CC64E6"/>
    <w:rsid w:val="00CC7958"/>
    <w:rsid w:val="00CD6305"/>
    <w:rsid w:val="00CE10EB"/>
    <w:rsid w:val="00CE1547"/>
    <w:rsid w:val="00CE2D5D"/>
    <w:rsid w:val="00CF10B7"/>
    <w:rsid w:val="00CF766D"/>
    <w:rsid w:val="00CF7FF2"/>
    <w:rsid w:val="00D032C5"/>
    <w:rsid w:val="00D051D1"/>
    <w:rsid w:val="00D13968"/>
    <w:rsid w:val="00D15B39"/>
    <w:rsid w:val="00D2502A"/>
    <w:rsid w:val="00D3338F"/>
    <w:rsid w:val="00D33F30"/>
    <w:rsid w:val="00D340F8"/>
    <w:rsid w:val="00D367EA"/>
    <w:rsid w:val="00D37333"/>
    <w:rsid w:val="00D43596"/>
    <w:rsid w:val="00D54AF7"/>
    <w:rsid w:val="00D60D3A"/>
    <w:rsid w:val="00D630F5"/>
    <w:rsid w:val="00D73C76"/>
    <w:rsid w:val="00D77390"/>
    <w:rsid w:val="00D778C5"/>
    <w:rsid w:val="00D835A0"/>
    <w:rsid w:val="00D84C90"/>
    <w:rsid w:val="00D862E1"/>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DE7DE3"/>
    <w:rsid w:val="00DF4D9B"/>
    <w:rsid w:val="00E009B1"/>
    <w:rsid w:val="00E02B39"/>
    <w:rsid w:val="00E1043D"/>
    <w:rsid w:val="00E1241A"/>
    <w:rsid w:val="00E2382E"/>
    <w:rsid w:val="00E259C4"/>
    <w:rsid w:val="00E26D8E"/>
    <w:rsid w:val="00E332F5"/>
    <w:rsid w:val="00E33381"/>
    <w:rsid w:val="00E4301B"/>
    <w:rsid w:val="00E45218"/>
    <w:rsid w:val="00E50D40"/>
    <w:rsid w:val="00E565E4"/>
    <w:rsid w:val="00E57E8A"/>
    <w:rsid w:val="00E60918"/>
    <w:rsid w:val="00E62A21"/>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556D"/>
    <w:rsid w:val="00EB70BF"/>
    <w:rsid w:val="00EC0550"/>
    <w:rsid w:val="00EC357A"/>
    <w:rsid w:val="00EC4A51"/>
    <w:rsid w:val="00ED1B6F"/>
    <w:rsid w:val="00ED45CE"/>
    <w:rsid w:val="00ED4D73"/>
    <w:rsid w:val="00ED5850"/>
    <w:rsid w:val="00EE2231"/>
    <w:rsid w:val="00EE29B0"/>
    <w:rsid w:val="00EE5C22"/>
    <w:rsid w:val="00EE5E2D"/>
    <w:rsid w:val="00EE68F6"/>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5A1D"/>
    <w:rsid w:val="00FC6B5C"/>
    <w:rsid w:val="00FC7050"/>
    <w:rsid w:val="00FC733C"/>
    <w:rsid w:val="00FD012F"/>
    <w:rsid w:val="00FD6E8E"/>
    <w:rsid w:val="00FE4AA4"/>
    <w:rsid w:val="00FE4D02"/>
    <w:rsid w:val="00FE690A"/>
    <w:rsid w:val="00FF2188"/>
    <w:rsid w:val="00FF3D33"/>
    <w:rsid w:val="00FF6A4E"/>
    <w:rsid w:val="00FF773B"/>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 w:type="table" w:styleId="afe">
    <w:name w:val="Table Grid"/>
    <w:basedOn w:val="a1"/>
    <w:rsid w:val="009D11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159321588">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06959862">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695733770">
      <w:bodyDiv w:val="1"/>
      <w:marLeft w:val="0"/>
      <w:marRight w:val="0"/>
      <w:marTop w:val="0"/>
      <w:marBottom w:val="0"/>
      <w:divBdr>
        <w:top w:val="none" w:sz="0" w:space="0" w:color="auto"/>
        <w:left w:val="none" w:sz="0" w:space="0" w:color="auto"/>
        <w:bottom w:val="none" w:sz="0" w:space="0" w:color="auto"/>
        <w:right w:val="none" w:sz="0" w:space="0" w:color="auto"/>
      </w:divBdr>
    </w:div>
    <w:div w:id="895091613">
      <w:bodyDiv w:val="1"/>
      <w:marLeft w:val="0"/>
      <w:marRight w:val="0"/>
      <w:marTop w:val="0"/>
      <w:marBottom w:val="0"/>
      <w:divBdr>
        <w:top w:val="none" w:sz="0" w:space="0" w:color="auto"/>
        <w:left w:val="none" w:sz="0" w:space="0" w:color="auto"/>
        <w:bottom w:val="none" w:sz="0" w:space="0" w:color="auto"/>
        <w:right w:val="none" w:sz="0" w:space="0" w:color="auto"/>
      </w:divBdr>
    </w:div>
    <w:div w:id="1084112300">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683438020">
      <w:bodyDiv w:val="1"/>
      <w:marLeft w:val="0"/>
      <w:marRight w:val="0"/>
      <w:marTop w:val="0"/>
      <w:marBottom w:val="0"/>
      <w:divBdr>
        <w:top w:val="none" w:sz="0" w:space="0" w:color="auto"/>
        <w:left w:val="none" w:sz="0" w:space="0" w:color="auto"/>
        <w:bottom w:val="none" w:sz="0" w:space="0" w:color="auto"/>
        <w:right w:val="none" w:sz="0" w:space="0" w:color="auto"/>
      </w:divBdr>
    </w:div>
    <w:div w:id="1697848963">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arxiv.org/html/2406.08426v1" TargetMode="External"/><Relationship Id="rId39" Type="http://schemas.openxmlformats.org/officeDocument/2006/relationships/hyperlink" Target="https://arxiv.org/abs/2109.05093" TargetMode="External"/><Relationship Id="rId21" Type="http://schemas.openxmlformats.org/officeDocument/2006/relationships/image" Target="media/image7.png"/><Relationship Id="rId34" Type="http://schemas.openxmlformats.org/officeDocument/2006/relationships/hyperlink" Target="https://dl.acm.org/doi/abs/10.1145/3703155" TargetMode="External"/><Relationship Id="rId42" Type="http://schemas.openxmlformats.org/officeDocument/2006/relationships/hyperlink" Target="https://arxiv.org/abs/1809.08887"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1911.0494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megagon.ai/publications/demonstration-of-a-multi-agent-framework-for-text-to-sql-applications-with-large-language-models/" TargetMode="External"/><Relationship Id="rId37" Type="http://schemas.openxmlformats.org/officeDocument/2006/relationships/hyperlink" Target="https://peps.python.org/pep-3148/" TargetMode="External"/><Relationship Id="rId40" Type="http://schemas.openxmlformats.org/officeDocument/2006/relationships/hyperlink" Target="https://dl.acm.org/doi/10.1145/3613905.3650756"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yperlink" Target="https://dl.acm.org/doi/10.14778/2735461.2735468" TargetMode="External"/><Relationship Id="rId36" Type="http://schemas.openxmlformats.org/officeDocument/2006/relationships/hyperlink" Target="https://dl.acm.org/doi/abs/10.1145/1328854.1328855"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openreview.net/forum?id=1PL1NIMMr"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dl.acm.org/doi/10.5555/1858681.1858695" TargetMode="External"/><Relationship Id="rId30" Type="http://schemas.openxmlformats.org/officeDocument/2006/relationships/hyperlink" Target="https://arxiv.org/html/2410.06011v1" TargetMode="External"/><Relationship Id="rId35" Type="http://schemas.openxmlformats.org/officeDocument/2006/relationships/hyperlink" Target="https://aws.amazon.com/what-is/retrieval-augmented-generation/" TargetMode="Externa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l.acm.org/doi/abs/10.1145/3386252" TargetMode="External"/><Relationship Id="rId38" Type="http://schemas.openxmlformats.org/officeDocument/2006/relationships/hyperlink" Target="https://arxiv.org/abs/2311.04934" TargetMode="External"/><Relationship Id="rId20" Type="http://schemas.openxmlformats.org/officeDocument/2006/relationships/image" Target="media/image6.png"/><Relationship Id="rId41" Type="http://schemas.openxmlformats.org/officeDocument/2006/relationships/hyperlink" Target="https://ieeexplore.ieee.org/abstract/document/1030124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1424</TotalTime>
  <Pages>34</Pages>
  <Words>4237</Words>
  <Characters>24152</Characters>
  <Application>Microsoft Office Word</Application>
  <DocSecurity>0</DocSecurity>
  <Lines>201</Lines>
  <Paragraphs>56</Paragraphs>
  <ScaleCrop>false</ScaleCrop>
  <Company>sei</Company>
  <LinksUpToDate>false</LinksUpToDate>
  <CharactersWithSpaces>28333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shynur .</cp:lastModifiedBy>
  <cp:revision>357</cp:revision>
  <cp:lastPrinted>2025-03-21T09:48:00Z</cp:lastPrinted>
  <dcterms:created xsi:type="dcterms:W3CDTF">2024-05-29T07:19:00Z</dcterms:created>
  <dcterms:modified xsi:type="dcterms:W3CDTF">2025-05-06T11:40:00Z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