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Times New Roman" w:eastAsia="黑体"/>
          <w:sz w:val="32"/>
          <w:szCs w:val="32"/>
        </w:rPr>
      </w:pPr>
      <w:bookmarkStart w:id="5" w:name="_GoBack"/>
      <w:bookmarkEnd w:id="5"/>
      <w:r>
        <w:rPr>
          <w:rFonts w:hint="eastAsia" w:ascii="黑体" w:hAnsi="Times New Roman" w:eastAsia="黑体"/>
          <w:sz w:val="32"/>
          <w:szCs w:val="32"/>
        </w:rPr>
        <w:t>岳阳市政务云资源申请表</w:t>
      </w:r>
    </w:p>
    <w:tbl>
      <w:tblPr>
        <w:tblStyle w:val="6"/>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09"/>
        <w:gridCol w:w="1937"/>
        <w:gridCol w:w="1601"/>
        <w:gridCol w:w="7"/>
        <w:gridCol w:w="1276"/>
        <w:gridCol w:w="17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36" w:hRule="atLeast"/>
          <w:jc w:val="center"/>
        </w:trPr>
        <w:tc>
          <w:tcPr>
            <w:tcW w:w="1909" w:type="dxa"/>
            <w:noWrap w:val="0"/>
            <w:vAlign w:val="center"/>
          </w:tcPr>
          <w:p>
            <w:pPr>
              <w:pStyle w:val="2"/>
              <w:rPr>
                <w:rFonts w:hint="eastAsia"/>
                <w:sz w:val="21"/>
                <w:szCs w:val="21"/>
              </w:rPr>
            </w:pPr>
            <w:r>
              <w:rPr>
                <w:rFonts w:hint="eastAsia"/>
                <w:sz w:val="21"/>
                <w:szCs w:val="21"/>
              </w:rPr>
              <w:t>申请单位名称</w:t>
            </w:r>
          </w:p>
        </w:tc>
        <w:tc>
          <w:tcPr>
            <w:tcW w:w="3545" w:type="dxa"/>
            <w:gridSpan w:val="3"/>
            <w:noWrap w:val="0"/>
            <w:vAlign w:val="center"/>
          </w:tcPr>
          <w:p>
            <w:pPr>
              <w:pStyle w:val="2"/>
              <w:jc w:val="both"/>
              <w:rPr>
                <w:rFonts w:hint="eastAsia"/>
                <w:sz w:val="21"/>
                <w:szCs w:val="21"/>
              </w:rPr>
            </w:pPr>
            <w:r>
              <w:rPr>
                <w:rFonts w:hint="eastAsia"/>
                <w:sz w:val="21"/>
                <w:szCs w:val="21"/>
              </w:rPr>
              <w:t xml:space="preserve"> </w:t>
            </w:r>
            <w:r>
              <w:rPr>
                <w:rFonts w:hint="eastAsia"/>
                <w:sz w:val="21"/>
                <w:szCs w:val="21"/>
                <w:lang w:val="en-US" w:eastAsia="zh-CN"/>
              </w:rPr>
              <w:t>市政府热线办</w:t>
            </w:r>
            <w:r>
              <w:rPr>
                <w:sz w:val="21"/>
                <w:szCs w:val="21"/>
              </w:rPr>
              <w:t xml:space="preserve">                     </w:t>
            </w:r>
          </w:p>
        </w:tc>
        <w:tc>
          <w:tcPr>
            <w:tcW w:w="1276" w:type="dxa"/>
            <w:noWrap w:val="0"/>
            <w:vAlign w:val="center"/>
          </w:tcPr>
          <w:p>
            <w:pPr>
              <w:pStyle w:val="2"/>
              <w:rPr>
                <w:rFonts w:hint="eastAsia"/>
                <w:sz w:val="21"/>
                <w:szCs w:val="21"/>
              </w:rPr>
            </w:pPr>
            <w:r>
              <w:rPr>
                <w:rFonts w:hint="eastAsia"/>
                <w:sz w:val="21"/>
                <w:szCs w:val="21"/>
              </w:rPr>
              <w:t>申请时间</w:t>
            </w:r>
          </w:p>
        </w:tc>
        <w:tc>
          <w:tcPr>
            <w:tcW w:w="1708" w:type="dxa"/>
            <w:noWrap w:val="0"/>
            <w:vAlign w:val="center"/>
          </w:tcPr>
          <w:p>
            <w:pPr>
              <w:pStyle w:val="2"/>
              <w:rPr>
                <w:rFonts w:hint="eastAsia"/>
                <w:sz w:val="21"/>
                <w:szCs w:val="21"/>
              </w:rPr>
            </w:pPr>
            <w:r>
              <w:rPr>
                <w:rFonts w:hint="default"/>
                <w:sz w:val="21"/>
                <w:szCs w:val="21"/>
              </w:rPr>
              <w:t>2021</w:t>
            </w:r>
            <w:r>
              <w:rPr>
                <w:rFonts w:hint="eastAsia"/>
                <w:sz w:val="21"/>
                <w:szCs w:val="21"/>
              </w:rPr>
              <w:t>-</w:t>
            </w:r>
            <w:r>
              <w:rPr>
                <w:rFonts w:hint="default"/>
                <w:sz w:val="21"/>
                <w:szCs w:val="21"/>
              </w:rPr>
              <w:t>03</w:t>
            </w:r>
            <w:r>
              <w:rPr>
                <w:rFonts w:hint="eastAsia"/>
                <w:sz w:val="21"/>
                <w:szCs w:val="21"/>
              </w:rPr>
              <w:t>-</w:t>
            </w:r>
            <w:r>
              <w:rPr>
                <w:rFonts w:hint="default"/>
                <w:sz w:val="21"/>
                <w:szCs w:val="21"/>
              </w:rPr>
              <w:t>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36" w:hRule="atLeast"/>
          <w:jc w:val="center"/>
        </w:trPr>
        <w:tc>
          <w:tcPr>
            <w:tcW w:w="1909" w:type="dxa"/>
            <w:noWrap w:val="0"/>
            <w:vAlign w:val="center"/>
          </w:tcPr>
          <w:p>
            <w:pPr>
              <w:pStyle w:val="2"/>
              <w:rPr>
                <w:rFonts w:hint="eastAsia"/>
                <w:sz w:val="21"/>
                <w:szCs w:val="21"/>
              </w:rPr>
            </w:pPr>
            <w:r>
              <w:rPr>
                <w:rFonts w:hint="eastAsia"/>
                <w:sz w:val="21"/>
                <w:szCs w:val="21"/>
              </w:rPr>
              <w:t>联系人</w:t>
            </w:r>
          </w:p>
        </w:tc>
        <w:tc>
          <w:tcPr>
            <w:tcW w:w="3545" w:type="dxa"/>
            <w:gridSpan w:val="3"/>
            <w:noWrap w:val="0"/>
            <w:vAlign w:val="center"/>
          </w:tcPr>
          <w:p>
            <w:pPr>
              <w:pStyle w:val="2"/>
              <w:rPr>
                <w:rFonts w:hint="eastAsia" w:eastAsia="仿宋_GB2312"/>
                <w:sz w:val="21"/>
                <w:szCs w:val="21"/>
                <w:lang w:val="en-US" w:eastAsia="zh-CN"/>
              </w:rPr>
            </w:pPr>
            <w:r>
              <w:rPr>
                <w:rFonts w:hint="eastAsia"/>
                <w:sz w:val="21"/>
                <w:szCs w:val="21"/>
                <w:lang w:val="en-US" w:eastAsia="zh-CN"/>
              </w:rPr>
              <w:t>邹焱</w:t>
            </w:r>
          </w:p>
        </w:tc>
        <w:tc>
          <w:tcPr>
            <w:tcW w:w="1276" w:type="dxa"/>
            <w:noWrap w:val="0"/>
            <w:vAlign w:val="center"/>
          </w:tcPr>
          <w:p>
            <w:pPr>
              <w:pStyle w:val="2"/>
              <w:rPr>
                <w:rFonts w:hint="eastAsia"/>
                <w:sz w:val="21"/>
                <w:szCs w:val="21"/>
              </w:rPr>
            </w:pPr>
            <w:r>
              <w:rPr>
                <w:rFonts w:hint="eastAsia"/>
                <w:sz w:val="21"/>
                <w:szCs w:val="21"/>
              </w:rPr>
              <w:t>电话（手机）</w:t>
            </w:r>
          </w:p>
        </w:tc>
        <w:tc>
          <w:tcPr>
            <w:tcW w:w="1708" w:type="dxa"/>
            <w:noWrap w:val="0"/>
            <w:vAlign w:val="center"/>
          </w:tcPr>
          <w:p>
            <w:pPr>
              <w:pStyle w:val="2"/>
              <w:rPr>
                <w:rFonts w:hint="eastAsia" w:eastAsia="仿宋_GB2312"/>
                <w:sz w:val="21"/>
                <w:szCs w:val="21"/>
                <w:lang w:val="en-US" w:eastAsia="zh-CN"/>
              </w:rPr>
            </w:pPr>
            <w:r>
              <w:rPr>
                <w:rFonts w:hint="eastAsia"/>
                <w:sz w:val="21"/>
                <w:szCs w:val="21"/>
                <w:lang w:val="en-US" w:eastAsia="zh-CN"/>
              </w:rPr>
              <w:t>18173038898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36" w:hRule="atLeast"/>
          <w:jc w:val="center"/>
        </w:trPr>
        <w:tc>
          <w:tcPr>
            <w:tcW w:w="1909" w:type="dxa"/>
            <w:noWrap w:val="0"/>
            <w:vAlign w:val="center"/>
          </w:tcPr>
          <w:p>
            <w:pPr>
              <w:pStyle w:val="2"/>
              <w:rPr>
                <w:rFonts w:hint="eastAsia"/>
                <w:sz w:val="21"/>
                <w:szCs w:val="21"/>
              </w:rPr>
            </w:pPr>
            <w:r>
              <w:rPr>
                <w:rFonts w:hint="eastAsia"/>
                <w:sz w:val="21"/>
                <w:szCs w:val="21"/>
              </w:rPr>
              <w:t>应用系统名称</w:t>
            </w:r>
          </w:p>
        </w:tc>
        <w:tc>
          <w:tcPr>
            <w:tcW w:w="6529" w:type="dxa"/>
            <w:gridSpan w:val="5"/>
            <w:noWrap w:val="0"/>
            <w:vAlign w:val="center"/>
          </w:tcPr>
          <w:p>
            <w:pPr>
              <w:pStyle w:val="2"/>
              <w:rPr>
                <w:rFonts w:hint="eastAsia"/>
                <w:sz w:val="21"/>
                <w:szCs w:val="21"/>
              </w:rPr>
            </w:pPr>
            <w:r>
              <w:rPr>
                <w:rFonts w:hint="eastAsia"/>
                <w:sz w:val="21"/>
                <w:szCs w:val="21"/>
              </w:rPr>
              <w:t>岳阳12345市政府热线呼叫中心系统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52" w:hRule="atLeast"/>
          <w:jc w:val="center"/>
        </w:trPr>
        <w:tc>
          <w:tcPr>
            <w:tcW w:w="1909" w:type="dxa"/>
            <w:noWrap w:val="0"/>
            <w:vAlign w:val="center"/>
          </w:tcPr>
          <w:p>
            <w:pPr>
              <w:pStyle w:val="2"/>
              <w:rPr>
                <w:rFonts w:hint="eastAsia"/>
                <w:sz w:val="21"/>
                <w:szCs w:val="21"/>
              </w:rPr>
            </w:pPr>
            <w:r>
              <w:rPr>
                <w:rFonts w:hint="eastAsia"/>
                <w:sz w:val="21"/>
                <w:szCs w:val="21"/>
              </w:rPr>
              <w:t>立项依据</w:t>
            </w:r>
          </w:p>
        </w:tc>
        <w:tc>
          <w:tcPr>
            <w:tcW w:w="6529" w:type="dxa"/>
            <w:gridSpan w:val="5"/>
            <w:noWrap w:val="0"/>
            <w:vAlign w:val="center"/>
          </w:tcPr>
          <w:p>
            <w:pPr>
              <w:pStyle w:val="2"/>
              <w:rPr>
                <w:rFonts w:hint="eastAsia"/>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1212" w:hRule="atLeast"/>
          <w:jc w:val="center"/>
        </w:trPr>
        <w:tc>
          <w:tcPr>
            <w:tcW w:w="1909" w:type="dxa"/>
            <w:noWrap w:val="0"/>
            <w:vAlign w:val="center"/>
          </w:tcPr>
          <w:p>
            <w:pPr>
              <w:pStyle w:val="2"/>
              <w:rPr>
                <w:rFonts w:hint="eastAsia"/>
                <w:sz w:val="21"/>
                <w:szCs w:val="21"/>
              </w:rPr>
            </w:pPr>
            <w:r>
              <w:rPr>
                <w:rFonts w:hint="eastAsia"/>
                <w:sz w:val="21"/>
                <w:szCs w:val="21"/>
              </w:rPr>
              <w:t>应用系统概述</w:t>
            </w:r>
          </w:p>
        </w:tc>
        <w:tc>
          <w:tcPr>
            <w:tcW w:w="6529" w:type="dxa"/>
            <w:gridSpan w:val="5"/>
            <w:noWrap w:val="0"/>
            <w:vAlign w:val="center"/>
          </w:tcPr>
          <w:p>
            <w:pPr>
              <w:pStyle w:val="2"/>
              <w:jc w:val="both"/>
              <w:rPr>
                <w:rFonts w:hint="eastAsia"/>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43" w:hRule="atLeast"/>
          <w:jc w:val="center"/>
        </w:trPr>
        <w:tc>
          <w:tcPr>
            <w:tcW w:w="1909" w:type="dxa"/>
            <w:noWrap w:val="0"/>
            <w:vAlign w:val="center"/>
          </w:tcPr>
          <w:p>
            <w:pPr>
              <w:pStyle w:val="2"/>
              <w:rPr>
                <w:rFonts w:hint="eastAsia"/>
                <w:sz w:val="21"/>
                <w:szCs w:val="21"/>
              </w:rPr>
            </w:pPr>
            <w:r>
              <w:rPr>
                <w:rFonts w:hint="eastAsia"/>
                <w:sz w:val="21"/>
                <w:szCs w:val="21"/>
              </w:rPr>
              <w:t>应用开发单位</w:t>
            </w:r>
          </w:p>
        </w:tc>
        <w:tc>
          <w:tcPr>
            <w:tcW w:w="3545" w:type="dxa"/>
            <w:gridSpan w:val="3"/>
            <w:noWrap w:val="0"/>
            <w:vAlign w:val="center"/>
          </w:tcPr>
          <w:p>
            <w:pPr>
              <w:pStyle w:val="2"/>
              <w:tabs>
                <w:tab w:val="left" w:pos="2428"/>
              </w:tabs>
              <w:jc w:val="left"/>
              <w:rPr>
                <w:rFonts w:hint="eastAsia" w:eastAsia="仿宋_GB2312"/>
                <w:sz w:val="21"/>
                <w:szCs w:val="21"/>
                <w:lang w:eastAsia="zh-Hans"/>
              </w:rPr>
            </w:pPr>
            <w:r>
              <w:rPr>
                <w:rFonts w:hint="eastAsia" w:eastAsia="仿宋_GB2312"/>
                <w:sz w:val="21"/>
                <w:szCs w:val="21"/>
                <w:lang w:eastAsia="zh-Hans"/>
              </w:rPr>
              <w:t>北京来也网络科技有限公司</w:t>
            </w:r>
          </w:p>
        </w:tc>
        <w:tc>
          <w:tcPr>
            <w:tcW w:w="1276" w:type="dxa"/>
            <w:noWrap w:val="0"/>
            <w:vAlign w:val="center"/>
          </w:tcPr>
          <w:p>
            <w:pPr>
              <w:pStyle w:val="2"/>
              <w:rPr>
                <w:rFonts w:hint="eastAsia"/>
                <w:sz w:val="21"/>
                <w:szCs w:val="21"/>
              </w:rPr>
            </w:pPr>
            <w:r>
              <w:rPr>
                <w:rFonts w:hint="eastAsia"/>
                <w:sz w:val="21"/>
                <w:szCs w:val="21"/>
              </w:rPr>
              <w:t>联系人</w:t>
            </w:r>
          </w:p>
        </w:tc>
        <w:tc>
          <w:tcPr>
            <w:tcW w:w="1708" w:type="dxa"/>
            <w:noWrap w:val="0"/>
            <w:vAlign w:val="center"/>
          </w:tcPr>
          <w:p>
            <w:pPr>
              <w:pStyle w:val="2"/>
              <w:rPr>
                <w:rFonts w:hint="eastAsia" w:eastAsia="仿宋_GB2312"/>
                <w:sz w:val="21"/>
                <w:szCs w:val="21"/>
                <w:lang w:val="en-US" w:eastAsia="zh-Hans"/>
              </w:rPr>
            </w:pPr>
            <w:r>
              <w:rPr>
                <w:rFonts w:hint="eastAsia"/>
                <w:sz w:val="21"/>
                <w:szCs w:val="21"/>
                <w:lang w:val="en-US" w:eastAsia="zh-Hans"/>
              </w:rPr>
              <w:t>周毅</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43" w:hRule="atLeast"/>
          <w:jc w:val="center"/>
        </w:trPr>
        <w:tc>
          <w:tcPr>
            <w:tcW w:w="1909" w:type="dxa"/>
            <w:noWrap w:val="0"/>
            <w:vAlign w:val="center"/>
          </w:tcPr>
          <w:p>
            <w:pPr>
              <w:pStyle w:val="2"/>
              <w:rPr>
                <w:rFonts w:hint="eastAsia"/>
                <w:sz w:val="21"/>
                <w:szCs w:val="21"/>
              </w:rPr>
            </w:pPr>
            <w:r>
              <w:rPr>
                <w:rFonts w:hint="eastAsia"/>
                <w:sz w:val="21"/>
                <w:szCs w:val="21"/>
              </w:rPr>
              <w:t>邮箱</w:t>
            </w:r>
          </w:p>
        </w:tc>
        <w:tc>
          <w:tcPr>
            <w:tcW w:w="3545" w:type="dxa"/>
            <w:gridSpan w:val="3"/>
            <w:noWrap w:val="0"/>
            <w:vAlign w:val="center"/>
          </w:tcPr>
          <w:p>
            <w:pPr>
              <w:pStyle w:val="2"/>
              <w:rPr>
                <w:rFonts w:hint="eastAsia"/>
                <w:sz w:val="21"/>
                <w:szCs w:val="21"/>
              </w:rPr>
            </w:pPr>
          </w:p>
        </w:tc>
        <w:tc>
          <w:tcPr>
            <w:tcW w:w="1276" w:type="dxa"/>
            <w:noWrap w:val="0"/>
            <w:vAlign w:val="center"/>
          </w:tcPr>
          <w:p>
            <w:pPr>
              <w:pStyle w:val="2"/>
              <w:rPr>
                <w:rFonts w:hint="eastAsia"/>
                <w:sz w:val="21"/>
                <w:szCs w:val="21"/>
              </w:rPr>
            </w:pPr>
            <w:r>
              <w:rPr>
                <w:rFonts w:hint="eastAsia"/>
                <w:sz w:val="21"/>
                <w:szCs w:val="21"/>
              </w:rPr>
              <w:t>电话（手机）</w:t>
            </w:r>
          </w:p>
        </w:tc>
        <w:tc>
          <w:tcPr>
            <w:tcW w:w="1708" w:type="dxa"/>
            <w:noWrap w:val="0"/>
            <w:vAlign w:val="center"/>
          </w:tcPr>
          <w:p>
            <w:pPr>
              <w:pStyle w:val="2"/>
              <w:rPr>
                <w:rFonts w:hint="eastAsia"/>
                <w:sz w:val="21"/>
                <w:szCs w:val="21"/>
              </w:rPr>
            </w:pPr>
            <w:r>
              <w:rPr>
                <w:rFonts w:hint="default"/>
                <w:sz w:val="21"/>
                <w:szCs w:val="21"/>
              </w:rPr>
              <w:t>13671621389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309" w:hRule="atLeast"/>
          <w:jc w:val="center"/>
        </w:trPr>
        <w:tc>
          <w:tcPr>
            <w:tcW w:w="1909" w:type="dxa"/>
            <w:noWrap w:val="0"/>
            <w:vAlign w:val="center"/>
          </w:tcPr>
          <w:p>
            <w:pPr>
              <w:pStyle w:val="2"/>
              <w:rPr>
                <w:rFonts w:hint="eastAsia"/>
                <w:sz w:val="21"/>
                <w:szCs w:val="21"/>
              </w:rPr>
            </w:pPr>
            <w:r>
              <w:rPr>
                <w:rFonts w:hint="eastAsia"/>
                <w:sz w:val="21"/>
                <w:szCs w:val="21"/>
              </w:rPr>
              <w:t>应用系统规模</w:t>
            </w:r>
          </w:p>
        </w:tc>
        <w:tc>
          <w:tcPr>
            <w:tcW w:w="6529" w:type="dxa"/>
            <w:gridSpan w:val="5"/>
            <w:noWrap w:val="0"/>
            <w:vAlign w:val="center"/>
          </w:tcPr>
          <w:p>
            <w:pPr>
              <w:pStyle w:val="2"/>
              <w:spacing w:line="360" w:lineRule="auto"/>
              <w:jc w:val="left"/>
              <w:rPr>
                <w:rFonts w:hint="eastAsia"/>
                <w:sz w:val="21"/>
                <w:szCs w:val="21"/>
              </w:rPr>
            </w:pPr>
            <w:r>
              <w:rPr>
                <w:rFonts w:hint="eastAsia"/>
                <w:sz w:val="21"/>
                <w:szCs w:val="21"/>
              </w:rPr>
              <w:t>服务器数量</w:t>
            </w:r>
            <w:r>
              <w:rPr>
                <w:rFonts w:hint="default"/>
                <w:sz w:val="21"/>
                <w:szCs w:val="21"/>
              </w:rPr>
              <w:t>7</w:t>
            </w:r>
            <w:r>
              <w:rPr>
                <w:rFonts w:hint="eastAsia"/>
                <w:sz w:val="21"/>
                <w:szCs w:val="21"/>
              </w:rPr>
              <w:t>台   数据量______G（详细资源需求填写附表）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309" w:hRule="atLeast"/>
          <w:jc w:val="center"/>
        </w:trPr>
        <w:tc>
          <w:tcPr>
            <w:tcW w:w="1909" w:type="dxa"/>
            <w:noWrap w:val="0"/>
            <w:vAlign w:val="center"/>
          </w:tcPr>
          <w:p>
            <w:pPr>
              <w:pStyle w:val="2"/>
              <w:rPr>
                <w:rFonts w:hint="eastAsia"/>
                <w:sz w:val="21"/>
                <w:szCs w:val="21"/>
              </w:rPr>
            </w:pPr>
            <w:r>
              <w:rPr>
                <w:rFonts w:hint="eastAsia"/>
                <w:sz w:val="21"/>
                <w:szCs w:val="21"/>
              </w:rPr>
              <w:t>是否使用数字证书</w:t>
            </w:r>
          </w:p>
        </w:tc>
        <w:tc>
          <w:tcPr>
            <w:tcW w:w="1937" w:type="dxa"/>
            <w:noWrap w:val="0"/>
            <w:vAlign w:val="center"/>
          </w:tcPr>
          <w:p>
            <w:pPr>
              <w:pStyle w:val="2"/>
              <w:spacing w:line="360" w:lineRule="auto"/>
              <w:jc w:val="left"/>
              <w:rPr>
                <w:rFonts w:hint="eastAsia"/>
                <w:sz w:val="21"/>
                <w:szCs w:val="21"/>
              </w:rPr>
            </w:pPr>
            <w:r>
              <w:rPr>
                <w:rFonts w:hint="eastAsia"/>
                <w:sz w:val="21"/>
                <w:szCs w:val="21"/>
              </w:rPr>
              <w:sym w:font="Wingdings 2" w:char="0052"/>
            </w:r>
            <w:r>
              <w:rPr>
                <w:rFonts w:hint="eastAsia"/>
                <w:sz w:val="21"/>
                <w:szCs w:val="21"/>
              </w:rPr>
              <w:t xml:space="preserve">是 </w:t>
            </w:r>
            <w:r>
              <w:rPr>
                <w:sz w:val="21"/>
                <w:szCs w:val="21"/>
              </w:rPr>
              <w:t xml:space="preserve"> </w:t>
            </w:r>
            <w:r>
              <w:rPr>
                <w:rFonts w:hint="eastAsia"/>
                <w:sz w:val="21"/>
                <w:szCs w:val="21"/>
              </w:rPr>
              <w:t>□否</w:t>
            </w:r>
          </w:p>
        </w:tc>
        <w:tc>
          <w:tcPr>
            <w:tcW w:w="1601" w:type="dxa"/>
            <w:noWrap w:val="0"/>
            <w:vAlign w:val="center"/>
          </w:tcPr>
          <w:p>
            <w:pPr>
              <w:pStyle w:val="2"/>
              <w:spacing w:line="360" w:lineRule="auto"/>
              <w:rPr>
                <w:rFonts w:hint="eastAsia"/>
                <w:sz w:val="21"/>
                <w:szCs w:val="21"/>
              </w:rPr>
            </w:pPr>
            <w:r>
              <w:rPr>
                <w:rFonts w:hint="eastAsia"/>
                <w:sz w:val="21"/>
                <w:szCs w:val="21"/>
              </w:rPr>
              <w:t>数据能否共享</w:t>
            </w:r>
          </w:p>
        </w:tc>
        <w:tc>
          <w:tcPr>
            <w:tcW w:w="2991" w:type="dxa"/>
            <w:gridSpan w:val="3"/>
            <w:noWrap w:val="0"/>
            <w:vAlign w:val="center"/>
          </w:tcPr>
          <w:p>
            <w:pPr>
              <w:pStyle w:val="2"/>
              <w:spacing w:line="360" w:lineRule="auto"/>
              <w:jc w:val="left"/>
              <w:rPr>
                <w:rFonts w:hint="eastAsia"/>
                <w:sz w:val="21"/>
                <w:szCs w:val="21"/>
              </w:rPr>
            </w:pPr>
            <w:r>
              <w:rPr>
                <w:rFonts w:hint="eastAsia"/>
                <w:sz w:val="21"/>
                <w:szCs w:val="21"/>
              </w:rPr>
              <w:t xml:space="preserve">□能 </w:t>
            </w:r>
            <w:r>
              <w:rPr>
                <w:rFonts w:hint="eastAsia"/>
                <w:sz w:val="21"/>
                <w:szCs w:val="21"/>
              </w:rPr>
              <w:sym w:font="Wingdings 2" w:char="0052"/>
            </w:r>
            <w:r>
              <w:rPr>
                <w:rFonts w:hint="eastAsia"/>
                <w:sz w:val="21"/>
                <w:szCs w:val="21"/>
              </w:rPr>
              <w:t>不能 □有条件</w:t>
            </w:r>
            <w:r>
              <w:rPr>
                <w:rFonts w:hint="eastAsia"/>
                <w:sz w:val="21"/>
                <w:szCs w:val="21"/>
                <w:u w:val="single"/>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90" w:hRule="atLeast"/>
          <w:jc w:val="center"/>
        </w:trPr>
        <w:tc>
          <w:tcPr>
            <w:tcW w:w="1909" w:type="dxa"/>
            <w:noWrap w:val="0"/>
            <w:vAlign w:val="center"/>
          </w:tcPr>
          <w:p>
            <w:pPr>
              <w:pStyle w:val="2"/>
              <w:rPr>
                <w:rFonts w:hint="eastAsia"/>
                <w:sz w:val="21"/>
                <w:szCs w:val="21"/>
              </w:rPr>
            </w:pPr>
            <w:r>
              <w:rPr>
                <w:rFonts w:hint="eastAsia"/>
                <w:sz w:val="21"/>
                <w:szCs w:val="21"/>
              </w:rPr>
              <w:t>申请上线时间</w:t>
            </w:r>
          </w:p>
        </w:tc>
        <w:tc>
          <w:tcPr>
            <w:tcW w:w="6529" w:type="dxa"/>
            <w:gridSpan w:val="5"/>
            <w:noWrap w:val="0"/>
            <w:vAlign w:val="center"/>
          </w:tcPr>
          <w:p>
            <w:pPr>
              <w:pStyle w:val="2"/>
              <w:spacing w:line="360" w:lineRule="auto"/>
              <w:jc w:val="left"/>
              <w:rPr>
                <w:rFonts w:hint="eastAsia"/>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398" w:hRule="atLeast"/>
          <w:jc w:val="center"/>
        </w:trPr>
        <w:tc>
          <w:tcPr>
            <w:tcW w:w="8438" w:type="dxa"/>
            <w:gridSpan w:val="6"/>
            <w:tcBorders>
              <w:top w:val="single" w:color="auto" w:sz="4" w:space="0"/>
              <w:bottom w:val="single" w:color="auto" w:sz="4" w:space="0"/>
            </w:tcBorders>
            <w:noWrap w:val="0"/>
            <w:vAlign w:val="center"/>
          </w:tcPr>
          <w:p>
            <w:pPr>
              <w:pStyle w:val="2"/>
              <w:spacing w:line="360" w:lineRule="auto"/>
              <w:rPr>
                <w:rFonts w:hint="eastAsia"/>
                <w:b/>
                <w:sz w:val="21"/>
                <w:szCs w:val="21"/>
              </w:rPr>
            </w:pPr>
            <w:r>
              <w:rPr>
                <w:rFonts w:hint="eastAsia"/>
                <w:b/>
                <w:sz w:val="21"/>
                <w:szCs w:val="21"/>
              </w:rPr>
              <w:t>以下由申请单位填写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946" w:hRule="atLeast"/>
          <w:jc w:val="center"/>
        </w:trPr>
        <w:tc>
          <w:tcPr>
            <w:tcW w:w="1909" w:type="dxa"/>
            <w:tcBorders>
              <w:top w:val="single" w:color="auto" w:sz="4" w:space="0"/>
            </w:tcBorders>
            <w:noWrap w:val="0"/>
            <w:vAlign w:val="center"/>
          </w:tcPr>
          <w:p>
            <w:pPr>
              <w:pStyle w:val="2"/>
              <w:spacing w:line="360" w:lineRule="auto"/>
              <w:rPr>
                <w:rFonts w:hint="eastAsia"/>
                <w:b/>
                <w:sz w:val="21"/>
                <w:szCs w:val="21"/>
              </w:rPr>
            </w:pPr>
            <w:r>
              <w:rPr>
                <w:rFonts w:hint="eastAsia"/>
                <w:sz w:val="21"/>
                <w:szCs w:val="21"/>
              </w:rPr>
              <w:t>申请单位确认</w:t>
            </w:r>
          </w:p>
        </w:tc>
        <w:tc>
          <w:tcPr>
            <w:tcW w:w="6529" w:type="dxa"/>
            <w:gridSpan w:val="5"/>
            <w:tcBorders>
              <w:top w:val="single" w:color="auto" w:sz="4" w:space="0"/>
            </w:tcBorders>
            <w:noWrap w:val="0"/>
            <w:vAlign w:val="center"/>
          </w:tcPr>
          <w:p>
            <w:pPr>
              <w:pStyle w:val="2"/>
              <w:spacing w:line="360" w:lineRule="auto"/>
              <w:jc w:val="both"/>
              <w:rPr>
                <w:rFonts w:hint="eastAsia"/>
                <w:sz w:val="21"/>
                <w:szCs w:val="21"/>
              </w:rPr>
            </w:pPr>
          </w:p>
          <w:p>
            <w:pPr>
              <w:pStyle w:val="2"/>
              <w:spacing w:line="360" w:lineRule="auto"/>
              <w:jc w:val="right"/>
              <w:rPr>
                <w:rFonts w:hint="eastAsia"/>
                <w:sz w:val="21"/>
                <w:szCs w:val="21"/>
              </w:rPr>
            </w:pPr>
          </w:p>
          <w:p>
            <w:pPr>
              <w:pStyle w:val="2"/>
              <w:spacing w:line="360" w:lineRule="auto"/>
              <w:ind w:right="840"/>
              <w:jc w:val="right"/>
              <w:rPr>
                <w:rFonts w:hint="eastAsia"/>
                <w:sz w:val="21"/>
                <w:szCs w:val="21"/>
              </w:rPr>
            </w:pPr>
          </w:p>
          <w:p>
            <w:pPr>
              <w:pStyle w:val="2"/>
              <w:spacing w:line="360" w:lineRule="auto"/>
              <w:jc w:val="right"/>
              <w:rPr>
                <w:rFonts w:hint="eastAsia"/>
                <w:sz w:val="21"/>
                <w:szCs w:val="21"/>
              </w:rPr>
            </w:pPr>
            <w:r>
              <w:rPr>
                <w:rFonts w:hint="eastAsia"/>
                <w:sz w:val="21"/>
                <w:szCs w:val="21"/>
              </w:rPr>
              <w:t xml:space="preserve">            主管领导签字（盖章）：              年    月    日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398" w:hRule="atLeast"/>
          <w:jc w:val="center"/>
        </w:trPr>
        <w:tc>
          <w:tcPr>
            <w:tcW w:w="8438" w:type="dxa"/>
            <w:gridSpan w:val="6"/>
            <w:tcBorders>
              <w:top w:val="single" w:color="auto" w:sz="4" w:space="0"/>
              <w:bottom w:val="single" w:color="auto" w:sz="4" w:space="0"/>
            </w:tcBorders>
            <w:noWrap w:val="0"/>
            <w:vAlign w:val="center"/>
          </w:tcPr>
          <w:p>
            <w:pPr>
              <w:pStyle w:val="2"/>
              <w:spacing w:line="360" w:lineRule="auto"/>
              <w:rPr>
                <w:rFonts w:hint="eastAsia"/>
                <w:b/>
                <w:sz w:val="21"/>
                <w:szCs w:val="21"/>
              </w:rPr>
            </w:pPr>
            <w:r>
              <w:rPr>
                <w:rFonts w:hint="eastAsia"/>
                <w:b/>
                <w:sz w:val="21"/>
                <w:szCs w:val="21"/>
              </w:rPr>
              <w:t>以下由岳阳市政务云计算中心填写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946" w:hRule="atLeast"/>
          <w:jc w:val="center"/>
        </w:trPr>
        <w:tc>
          <w:tcPr>
            <w:tcW w:w="1909" w:type="dxa"/>
            <w:tcBorders>
              <w:top w:val="single" w:color="auto" w:sz="4" w:space="0"/>
            </w:tcBorders>
            <w:noWrap w:val="0"/>
            <w:vAlign w:val="center"/>
          </w:tcPr>
          <w:p>
            <w:pPr>
              <w:pStyle w:val="2"/>
              <w:rPr>
                <w:rFonts w:hint="eastAsia"/>
                <w:sz w:val="21"/>
                <w:szCs w:val="21"/>
              </w:rPr>
            </w:pPr>
            <w:r>
              <w:rPr>
                <w:rFonts w:hint="eastAsia"/>
                <w:sz w:val="21"/>
                <w:szCs w:val="21"/>
              </w:rPr>
              <w:t>建议意见</w:t>
            </w:r>
          </w:p>
        </w:tc>
        <w:tc>
          <w:tcPr>
            <w:tcW w:w="6529" w:type="dxa"/>
            <w:gridSpan w:val="5"/>
            <w:tcBorders>
              <w:top w:val="single" w:color="auto" w:sz="4" w:space="0"/>
            </w:tcBorders>
            <w:noWrap w:val="0"/>
            <w:vAlign w:val="bottom"/>
          </w:tcPr>
          <w:p>
            <w:pPr>
              <w:pStyle w:val="2"/>
              <w:spacing w:line="360" w:lineRule="auto"/>
              <w:ind w:right="840"/>
              <w:jc w:val="both"/>
              <w:rPr>
                <w:sz w:val="21"/>
                <w:szCs w:val="21"/>
              </w:rPr>
            </w:pPr>
          </w:p>
          <w:p>
            <w:pPr>
              <w:pStyle w:val="2"/>
              <w:spacing w:line="360" w:lineRule="auto"/>
              <w:ind w:right="840"/>
              <w:jc w:val="both"/>
              <w:rPr>
                <w:rFonts w:hint="eastAsia"/>
                <w:sz w:val="21"/>
                <w:szCs w:val="21"/>
              </w:rPr>
            </w:pPr>
          </w:p>
          <w:p>
            <w:pPr>
              <w:pStyle w:val="2"/>
              <w:spacing w:line="360" w:lineRule="auto"/>
              <w:ind w:right="840"/>
              <w:jc w:val="both"/>
              <w:rPr>
                <w:rFonts w:hint="eastAsia"/>
                <w:sz w:val="21"/>
                <w:szCs w:val="21"/>
              </w:rPr>
            </w:pPr>
          </w:p>
          <w:p>
            <w:pPr>
              <w:pStyle w:val="2"/>
              <w:spacing w:line="360" w:lineRule="auto"/>
              <w:jc w:val="right"/>
              <w:rPr>
                <w:rFonts w:hint="eastAsia"/>
                <w:sz w:val="21"/>
                <w:szCs w:val="21"/>
              </w:rPr>
            </w:pPr>
            <w:r>
              <w:rPr>
                <w:rFonts w:hint="eastAsia"/>
                <w:sz w:val="21"/>
                <w:szCs w:val="21"/>
              </w:rPr>
              <w:t>签  字</w:t>
            </w:r>
            <w:r>
              <w:rPr>
                <w:rFonts w:hint="eastAsia"/>
                <w:color w:val="000000"/>
                <w:sz w:val="21"/>
                <w:szCs w:val="21"/>
              </w:rPr>
              <w:t>：</w:t>
            </w:r>
            <w:r>
              <w:rPr>
                <w:rFonts w:hint="eastAsia"/>
                <w:sz w:val="21"/>
                <w:szCs w:val="21"/>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398" w:hRule="atLeast"/>
          <w:jc w:val="center"/>
        </w:trPr>
        <w:tc>
          <w:tcPr>
            <w:tcW w:w="8438" w:type="dxa"/>
            <w:gridSpan w:val="6"/>
            <w:tcBorders>
              <w:top w:val="single" w:color="auto" w:sz="4" w:space="0"/>
              <w:bottom w:val="single" w:color="auto" w:sz="4" w:space="0"/>
            </w:tcBorders>
            <w:noWrap w:val="0"/>
            <w:vAlign w:val="center"/>
          </w:tcPr>
          <w:p>
            <w:pPr>
              <w:pStyle w:val="2"/>
              <w:spacing w:line="360" w:lineRule="auto"/>
              <w:rPr>
                <w:rFonts w:hint="eastAsia"/>
                <w:b/>
                <w:sz w:val="21"/>
                <w:szCs w:val="21"/>
              </w:rPr>
            </w:pPr>
            <w:r>
              <w:rPr>
                <w:rFonts w:hint="eastAsia"/>
                <w:b/>
                <w:sz w:val="21"/>
                <w:szCs w:val="21"/>
              </w:rPr>
              <w:t>以下由市电子政务办填写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946" w:hRule="atLeast"/>
          <w:jc w:val="center"/>
        </w:trPr>
        <w:tc>
          <w:tcPr>
            <w:tcW w:w="1909" w:type="dxa"/>
            <w:tcBorders>
              <w:top w:val="single" w:color="auto" w:sz="4" w:space="0"/>
            </w:tcBorders>
            <w:noWrap w:val="0"/>
            <w:vAlign w:val="center"/>
          </w:tcPr>
          <w:p>
            <w:pPr>
              <w:pStyle w:val="2"/>
              <w:rPr>
                <w:rFonts w:hint="eastAsia"/>
                <w:sz w:val="21"/>
                <w:szCs w:val="21"/>
              </w:rPr>
            </w:pPr>
            <w:r>
              <w:rPr>
                <w:rFonts w:hint="eastAsia"/>
                <w:sz w:val="21"/>
                <w:szCs w:val="21"/>
              </w:rPr>
              <w:t>审核意见</w:t>
            </w:r>
          </w:p>
        </w:tc>
        <w:tc>
          <w:tcPr>
            <w:tcW w:w="6529" w:type="dxa"/>
            <w:gridSpan w:val="5"/>
            <w:tcBorders>
              <w:top w:val="single" w:color="auto" w:sz="4" w:space="0"/>
            </w:tcBorders>
            <w:noWrap w:val="0"/>
            <w:vAlign w:val="bottom"/>
          </w:tcPr>
          <w:p>
            <w:pPr>
              <w:pStyle w:val="2"/>
              <w:spacing w:line="360" w:lineRule="auto"/>
              <w:jc w:val="right"/>
              <w:rPr>
                <w:sz w:val="21"/>
                <w:szCs w:val="21"/>
              </w:rPr>
            </w:pPr>
          </w:p>
          <w:p>
            <w:pPr>
              <w:pStyle w:val="2"/>
              <w:spacing w:line="360" w:lineRule="auto"/>
              <w:jc w:val="right"/>
              <w:rPr>
                <w:rFonts w:hint="eastAsia"/>
                <w:sz w:val="21"/>
                <w:szCs w:val="21"/>
              </w:rPr>
            </w:pPr>
          </w:p>
          <w:p>
            <w:pPr>
              <w:pStyle w:val="2"/>
              <w:spacing w:line="360" w:lineRule="auto"/>
              <w:jc w:val="right"/>
              <w:rPr>
                <w:rFonts w:hint="eastAsia"/>
                <w:sz w:val="21"/>
                <w:szCs w:val="21"/>
              </w:rPr>
            </w:pPr>
            <w:r>
              <w:rPr>
                <w:rFonts w:hint="eastAsia"/>
                <w:sz w:val="21"/>
                <w:szCs w:val="21"/>
              </w:rPr>
              <w:t>签  字（盖章）</w:t>
            </w:r>
            <w:r>
              <w:rPr>
                <w:rFonts w:hint="eastAsia"/>
                <w:color w:val="000000"/>
                <w:sz w:val="21"/>
                <w:szCs w:val="21"/>
              </w:rPr>
              <w:t>：</w:t>
            </w:r>
            <w:r>
              <w:rPr>
                <w:rFonts w:hint="eastAsia"/>
                <w:sz w:val="21"/>
                <w:szCs w:val="21"/>
              </w:rPr>
              <w:t xml:space="preserve">              年    月    日</w:t>
            </w:r>
          </w:p>
        </w:tc>
      </w:tr>
    </w:tbl>
    <w:p>
      <w:pPr>
        <w:rPr>
          <w:rFonts w:hint="eastAsia"/>
          <w:sz w:val="24"/>
          <w:szCs w:val="24"/>
        </w:rPr>
      </w:pPr>
    </w:p>
    <w:p>
      <w:pPr>
        <w:rPr>
          <w:sz w:val="24"/>
          <w:szCs w:val="24"/>
        </w:rPr>
      </w:pPr>
      <w:r>
        <w:rPr>
          <w:rFonts w:hint="eastAsia"/>
          <w:sz w:val="24"/>
          <w:szCs w:val="24"/>
        </w:rPr>
        <w:t>需提供材料一  岳阳市政务云资源使用协议</w:t>
      </w:r>
    </w:p>
    <w:p>
      <w:pPr>
        <w:ind w:firstLine="720" w:firstLineChars="300"/>
        <w:rPr>
          <w:rFonts w:hint="eastAsia"/>
          <w:sz w:val="24"/>
          <w:szCs w:val="24"/>
        </w:rPr>
      </w:pPr>
      <w:bookmarkStart w:id="0" w:name="OLE_LINK1"/>
      <w:r>
        <w:rPr>
          <w:rFonts w:hint="eastAsia"/>
          <w:sz w:val="24"/>
          <w:szCs w:val="24"/>
        </w:rPr>
        <w:t>材料二</w:t>
      </w:r>
      <w:bookmarkEnd w:id="0"/>
      <w:r>
        <w:rPr>
          <w:rFonts w:hint="eastAsia"/>
          <w:sz w:val="24"/>
          <w:szCs w:val="24"/>
        </w:rPr>
        <w:t xml:space="preserve">  </w:t>
      </w:r>
      <w:bookmarkStart w:id="1" w:name="OLE_LINK2"/>
      <w:r>
        <w:rPr>
          <w:rFonts w:hint="eastAsia"/>
          <w:sz w:val="24"/>
          <w:szCs w:val="24"/>
        </w:rPr>
        <w:t>资源需求表</w:t>
      </w:r>
      <w:bookmarkEnd w:id="1"/>
    </w:p>
    <w:p>
      <w:pPr>
        <w:ind w:firstLine="720" w:firstLineChars="300"/>
        <w:rPr>
          <w:rFonts w:hint="eastAsia"/>
          <w:sz w:val="24"/>
          <w:szCs w:val="24"/>
        </w:rPr>
      </w:pPr>
      <w:r>
        <w:rPr>
          <w:rFonts w:hint="eastAsia"/>
          <w:sz w:val="24"/>
          <w:szCs w:val="24"/>
        </w:rPr>
        <w:t>材料三  技术方案（需加盖单位公章）</w:t>
      </w:r>
    </w:p>
    <w:p>
      <w:pPr>
        <w:jc w:val="center"/>
        <w:rPr>
          <w:rFonts w:ascii="黑体" w:eastAsia="黑体"/>
          <w:b/>
          <w:sz w:val="44"/>
          <w:szCs w:val="44"/>
        </w:rPr>
      </w:pPr>
      <w:r>
        <w:rPr>
          <w:rFonts w:hint="eastAsia"/>
          <w:sz w:val="24"/>
          <w:szCs w:val="24"/>
        </w:rPr>
        <w:br w:type="page"/>
      </w:r>
      <w:r>
        <w:rPr>
          <w:rFonts w:hint="eastAsia" w:ascii="黑体" w:eastAsia="黑体"/>
          <w:bCs/>
          <w:sz w:val="44"/>
          <w:szCs w:val="44"/>
        </w:rPr>
        <w:t>岳阳市政务</w:t>
      </w:r>
      <w:r>
        <w:rPr>
          <w:rFonts w:ascii="黑体" w:eastAsia="黑体"/>
          <w:bCs/>
          <w:sz w:val="44"/>
          <w:szCs w:val="44"/>
        </w:rPr>
        <w:t>云资源</w:t>
      </w:r>
      <w:r>
        <w:rPr>
          <w:rFonts w:hint="eastAsia" w:ascii="黑体" w:eastAsia="黑体"/>
          <w:bCs/>
          <w:sz w:val="44"/>
          <w:szCs w:val="44"/>
        </w:rPr>
        <w:t>使用协议</w:t>
      </w:r>
    </w:p>
    <w:p>
      <w:pPr>
        <w:ind w:firstLine="640" w:firstLineChars="200"/>
        <w:rPr>
          <w:rFonts w:ascii="仿宋_GB2312" w:hAnsi="宋体" w:eastAsia="仿宋_GB2312" w:cs="楷体_GB2312"/>
          <w:sz w:val="32"/>
          <w:szCs w:val="21"/>
        </w:rPr>
      </w:pPr>
    </w:p>
    <w:p>
      <w:pPr>
        <w:ind w:firstLine="640" w:firstLineChars="200"/>
        <w:rPr>
          <w:rFonts w:ascii="仿宋_GB2312" w:hAnsi="宋体" w:eastAsia="仿宋_GB2312" w:cs="楷体_GB2312"/>
          <w:sz w:val="32"/>
          <w:szCs w:val="21"/>
        </w:rPr>
      </w:pPr>
      <w:r>
        <w:rPr>
          <w:rFonts w:hint="eastAsia" w:ascii="仿宋_GB2312" w:hAnsi="宋体" w:eastAsia="仿宋_GB2312" w:cs="楷体_GB2312"/>
          <w:sz w:val="32"/>
          <w:szCs w:val="21"/>
        </w:rPr>
        <w:t>各单位使用政务云资源，须遵守</w:t>
      </w:r>
      <w:r>
        <w:rPr>
          <w:rFonts w:ascii="仿宋_GB2312" w:hAnsi="宋体" w:eastAsia="仿宋_GB2312" w:cs="楷体_GB2312"/>
          <w:sz w:val="32"/>
          <w:szCs w:val="21"/>
        </w:rPr>
        <w:t>如下</w:t>
      </w:r>
      <w:r>
        <w:rPr>
          <w:rFonts w:hint="eastAsia" w:ascii="仿宋_GB2312" w:hAnsi="宋体" w:eastAsia="仿宋_GB2312" w:cs="楷体_GB2312"/>
          <w:sz w:val="32"/>
          <w:szCs w:val="21"/>
        </w:rPr>
        <w:t>协议：</w:t>
      </w:r>
    </w:p>
    <w:p>
      <w:pPr>
        <w:ind w:firstLine="640" w:firstLineChars="200"/>
        <w:rPr>
          <w:rFonts w:hint="eastAsia" w:ascii="仿宋_GB2312" w:hAnsi="宋体" w:eastAsia="仿宋_GB2312" w:cs="楷体_GB2312"/>
          <w:sz w:val="32"/>
          <w:szCs w:val="21"/>
        </w:rPr>
      </w:pPr>
      <w:r>
        <w:rPr>
          <w:rFonts w:hint="eastAsia" w:ascii="仿宋_GB2312" w:hAnsi="宋体" w:eastAsia="仿宋_GB2312" w:cs="楷体_GB2312"/>
          <w:sz w:val="32"/>
          <w:szCs w:val="21"/>
        </w:rPr>
        <w:t>1、遵守《计算机网络互联安全管理办法》、《中华人民共和国计算机信息网络国际联网管理暂行规定》、《中华人民共和国计算机信息系统安全保护条例》、</w:t>
      </w:r>
      <w:r>
        <w:rPr>
          <w:rFonts w:ascii="仿宋_GB2312" w:hAnsi="宋体" w:eastAsia="仿宋_GB2312" w:cs="楷体_GB2312"/>
          <w:sz w:val="32"/>
          <w:szCs w:val="21"/>
        </w:rPr>
        <w:t>《中华人民共和国网络安全法》</w:t>
      </w:r>
      <w:r>
        <w:rPr>
          <w:rFonts w:hint="eastAsia" w:ascii="仿宋_GB2312" w:hAnsi="宋体" w:eastAsia="仿宋_GB2312" w:cs="楷体_GB2312"/>
          <w:sz w:val="32"/>
          <w:szCs w:val="21"/>
        </w:rPr>
        <w:t>等各项有关法律法规。</w:t>
      </w:r>
    </w:p>
    <w:p>
      <w:pPr>
        <w:ind w:firstLine="640" w:firstLineChars="200"/>
        <w:rPr>
          <w:rFonts w:hint="eastAsia" w:ascii="仿宋_GB2312" w:hAnsi="宋体" w:eastAsia="仿宋_GB2312" w:cs="楷体_GB2312"/>
          <w:sz w:val="32"/>
          <w:szCs w:val="21"/>
        </w:rPr>
      </w:pPr>
      <w:r>
        <w:rPr>
          <w:rFonts w:hint="eastAsia" w:ascii="仿宋_GB2312" w:hAnsi="宋体" w:eastAsia="仿宋_GB2312" w:cs="楷体_GB2312"/>
          <w:sz w:val="32"/>
          <w:szCs w:val="21"/>
        </w:rPr>
        <w:t>2、遵守《岳阳市电子政务云</w:t>
      </w:r>
      <w:r>
        <w:rPr>
          <w:rFonts w:ascii="仿宋_GB2312" w:hAnsi="宋体" w:eastAsia="仿宋_GB2312" w:cs="楷体_GB2312"/>
          <w:sz w:val="32"/>
          <w:szCs w:val="21"/>
        </w:rPr>
        <w:t>计算中心建设运行管理暂行办法</w:t>
      </w:r>
      <w:r>
        <w:rPr>
          <w:rFonts w:hint="eastAsia" w:ascii="仿宋_GB2312" w:hAnsi="宋体" w:eastAsia="仿宋_GB2312" w:cs="楷体_GB2312"/>
          <w:sz w:val="32"/>
          <w:szCs w:val="21"/>
        </w:rPr>
        <w:t>》。</w:t>
      </w:r>
    </w:p>
    <w:p>
      <w:pPr>
        <w:ind w:firstLine="640" w:firstLineChars="200"/>
        <w:rPr>
          <w:rFonts w:ascii="仿宋_GB2312" w:hAnsi="宋体" w:eastAsia="仿宋_GB2312" w:cs="楷体_GB2312"/>
          <w:sz w:val="32"/>
          <w:szCs w:val="21"/>
        </w:rPr>
      </w:pPr>
      <w:r>
        <w:rPr>
          <w:rFonts w:hint="eastAsia" w:ascii="仿宋_GB2312" w:hAnsi="宋体" w:eastAsia="仿宋_GB2312" w:cs="楷体_GB2312"/>
          <w:sz w:val="32"/>
          <w:szCs w:val="21"/>
        </w:rPr>
        <w:t>3、负责虚拟机上所需安装的软件（云平台</w:t>
      </w:r>
      <w:r>
        <w:rPr>
          <w:rFonts w:ascii="仿宋_GB2312" w:hAnsi="宋体" w:eastAsia="仿宋_GB2312" w:cs="楷体_GB2312"/>
          <w:sz w:val="32"/>
          <w:szCs w:val="21"/>
        </w:rPr>
        <w:t>提供的操作系统</w:t>
      </w:r>
      <w:r>
        <w:rPr>
          <w:rFonts w:hint="eastAsia" w:ascii="仿宋_GB2312" w:hAnsi="宋体" w:eastAsia="仿宋_GB2312" w:cs="楷体_GB2312"/>
          <w:sz w:val="32"/>
          <w:szCs w:val="21"/>
        </w:rPr>
        <w:t>、</w:t>
      </w:r>
      <w:r>
        <w:rPr>
          <w:rFonts w:ascii="仿宋_GB2312" w:hAnsi="宋体" w:eastAsia="仿宋_GB2312" w:cs="楷体_GB2312"/>
          <w:sz w:val="32"/>
          <w:szCs w:val="21"/>
        </w:rPr>
        <w:t>数据库、中间件等除外</w:t>
      </w:r>
      <w:r>
        <w:rPr>
          <w:rFonts w:hint="eastAsia" w:ascii="仿宋_GB2312" w:hAnsi="宋体" w:eastAsia="仿宋_GB2312" w:cs="楷体_GB2312"/>
          <w:sz w:val="32"/>
          <w:szCs w:val="21"/>
        </w:rPr>
        <w:t>）版权、许可、使用权。</w:t>
      </w:r>
    </w:p>
    <w:p>
      <w:pPr>
        <w:ind w:firstLine="640" w:firstLineChars="200"/>
        <w:rPr>
          <w:rFonts w:ascii="仿宋_GB2312" w:hAnsi="宋体" w:eastAsia="仿宋_GB2312" w:cs="楷体_GB2312"/>
          <w:sz w:val="32"/>
          <w:szCs w:val="21"/>
        </w:rPr>
      </w:pPr>
      <w:r>
        <w:rPr>
          <w:rFonts w:hint="eastAsia" w:ascii="仿宋_GB2312" w:hAnsi="宋体" w:eastAsia="仿宋_GB2312" w:cs="楷体_GB2312"/>
          <w:sz w:val="32"/>
          <w:szCs w:val="21"/>
        </w:rPr>
        <w:t>4、负责虚拟机操作系统、应用软件、数据库等补丁升级或病毒防范,负责虚拟机帐户管理、所运行的系统状态检查和安全管理、重要数据文件备份。</w:t>
      </w:r>
    </w:p>
    <w:p>
      <w:pPr>
        <w:ind w:firstLine="640" w:firstLineChars="200"/>
        <w:rPr>
          <w:rFonts w:ascii="仿宋_GB2312" w:hAnsi="宋体" w:eastAsia="仿宋_GB2312" w:cs="楷体_GB2312"/>
          <w:sz w:val="32"/>
          <w:szCs w:val="21"/>
        </w:rPr>
      </w:pPr>
      <w:r>
        <w:rPr>
          <w:rFonts w:hint="eastAsia" w:ascii="仿宋_GB2312" w:hAnsi="宋体" w:eastAsia="仿宋_GB2312" w:cs="楷体_GB2312"/>
          <w:sz w:val="32"/>
          <w:szCs w:val="21"/>
        </w:rPr>
        <w:t>5、根据自身业务需求和安全需求可向市电子政务办提出开放或关闭端口服务，并自行承担相关安全责任。</w:t>
      </w:r>
    </w:p>
    <w:p>
      <w:pPr>
        <w:ind w:firstLine="640" w:firstLineChars="200"/>
        <w:rPr>
          <w:rFonts w:ascii="仿宋_GB2312" w:hAnsi="宋体" w:eastAsia="仿宋_GB2312" w:cs="楷体_GB2312"/>
          <w:sz w:val="32"/>
          <w:szCs w:val="21"/>
        </w:rPr>
      </w:pPr>
      <w:r>
        <w:rPr>
          <w:rFonts w:hint="eastAsia" w:ascii="仿宋_GB2312" w:hAnsi="宋体" w:eastAsia="仿宋_GB2312" w:cs="楷体_GB2312"/>
          <w:sz w:val="32"/>
          <w:szCs w:val="21"/>
        </w:rPr>
        <w:t>6、不开设论坛、留言板、网游及其他与党政机关工作不相关的业务，不将虚拟机作为代理服务器使用，不擅自进行影响岳阳市政务云平台的</w:t>
      </w:r>
      <w:r>
        <w:rPr>
          <w:rFonts w:hint="eastAsia" w:ascii="仿宋_GB2312" w:hAnsi="宋体" w:eastAsia="仿宋_GB2312" w:cs="楷体_GB2312"/>
          <w:bCs/>
          <w:sz w:val="32"/>
          <w:szCs w:val="21"/>
        </w:rPr>
        <w:t>安全、性能测试。</w:t>
      </w:r>
    </w:p>
    <w:p>
      <w:pPr>
        <w:ind w:firstLine="640" w:firstLineChars="200"/>
        <w:rPr>
          <w:rFonts w:ascii="仿宋_GB2312" w:hAnsi="宋体" w:eastAsia="仿宋_GB2312" w:cs="楷体_GB2312"/>
          <w:sz w:val="32"/>
          <w:szCs w:val="21"/>
        </w:rPr>
      </w:pPr>
      <w:r>
        <w:rPr>
          <w:rFonts w:hint="eastAsia" w:ascii="仿宋_GB2312" w:hAnsi="宋体" w:eastAsia="仿宋_GB2312" w:cs="楷体_GB2312"/>
          <w:sz w:val="32"/>
          <w:szCs w:val="21"/>
        </w:rPr>
        <w:t>7、不擅自变更业务申请范围，不擅自更改虚拟机设置，包括但不限于主机名、IP地址、MAC地址、端口等网络配置,发生安全事件及时告知</w:t>
      </w:r>
      <w:bookmarkStart w:id="2" w:name="OLE_LINK3"/>
      <w:r>
        <w:rPr>
          <w:rFonts w:hint="eastAsia" w:ascii="仿宋_GB2312" w:hAnsi="宋体" w:eastAsia="仿宋_GB2312" w:cs="楷体_GB2312"/>
          <w:sz w:val="32"/>
          <w:szCs w:val="21"/>
        </w:rPr>
        <w:t>市电子政务办</w:t>
      </w:r>
      <w:bookmarkEnd w:id="2"/>
      <w:r>
        <w:rPr>
          <w:rFonts w:hint="eastAsia" w:ascii="仿宋_GB2312" w:hAnsi="宋体" w:eastAsia="仿宋_GB2312" w:cs="楷体_GB2312"/>
          <w:sz w:val="32"/>
          <w:szCs w:val="21"/>
        </w:rPr>
        <w:t>。</w:t>
      </w:r>
    </w:p>
    <w:p>
      <w:pPr>
        <w:ind w:firstLine="640" w:firstLineChars="200"/>
        <w:rPr>
          <w:rFonts w:ascii="仿宋_GB2312" w:hAnsi="宋体" w:eastAsia="仿宋_GB2312" w:cs="楷体_GB2312"/>
          <w:sz w:val="32"/>
          <w:szCs w:val="21"/>
        </w:rPr>
      </w:pPr>
      <w:r>
        <w:rPr>
          <w:rFonts w:hint="eastAsia" w:ascii="仿宋_GB2312" w:hAnsi="宋体" w:eastAsia="仿宋_GB2312" w:cs="楷体_GB2312"/>
          <w:sz w:val="32"/>
          <w:szCs w:val="21"/>
        </w:rPr>
        <w:t>8、由</w:t>
      </w:r>
      <w:bookmarkStart w:id="3" w:name="OLE_LINK4"/>
      <w:r>
        <w:rPr>
          <w:rFonts w:hint="eastAsia" w:ascii="仿宋_GB2312" w:hAnsi="宋体" w:eastAsia="仿宋_GB2312" w:cs="楷体_GB2312"/>
          <w:sz w:val="32"/>
          <w:szCs w:val="21"/>
        </w:rPr>
        <w:t>使用单位</w:t>
      </w:r>
      <w:bookmarkEnd w:id="3"/>
      <w:r>
        <w:rPr>
          <w:rFonts w:hint="eastAsia" w:ascii="仿宋_GB2312" w:hAnsi="宋体" w:eastAsia="仿宋_GB2312" w:cs="楷体_GB2312"/>
          <w:sz w:val="32"/>
          <w:szCs w:val="21"/>
        </w:rPr>
        <w:t>人员操作不当所引起的安全事故，由使用单位负责。</w:t>
      </w:r>
    </w:p>
    <w:p>
      <w:pPr>
        <w:ind w:firstLine="640" w:firstLineChars="200"/>
        <w:rPr>
          <w:rFonts w:ascii="仿宋_GB2312" w:hAnsi="宋体" w:eastAsia="仿宋_GB2312" w:cs="楷体_GB2312"/>
          <w:sz w:val="32"/>
          <w:szCs w:val="21"/>
        </w:rPr>
      </w:pPr>
      <w:r>
        <w:rPr>
          <w:rFonts w:hint="eastAsia" w:ascii="仿宋_GB2312" w:hAnsi="宋体" w:eastAsia="仿宋_GB2312" w:cs="楷体_GB2312"/>
          <w:sz w:val="32"/>
          <w:szCs w:val="21"/>
        </w:rPr>
        <w:t>9、对于发生影响岳阳市政务云平台安全事件的或长期占用虚拟机资源不使用的，市电子政务办有权停止虚拟机使用服务。</w:t>
      </w:r>
    </w:p>
    <w:p>
      <w:pPr>
        <w:ind w:firstLine="640" w:firstLineChars="200"/>
        <w:rPr>
          <w:rFonts w:ascii="仿宋_GB2312" w:hAnsi="宋体" w:eastAsia="仿宋_GB2312" w:cs="楷体_GB2312"/>
          <w:sz w:val="32"/>
          <w:szCs w:val="21"/>
        </w:rPr>
      </w:pPr>
      <w:r>
        <w:rPr>
          <w:rFonts w:hint="eastAsia" w:ascii="仿宋_GB2312" w:hAnsi="宋体" w:eastAsia="仿宋_GB2312" w:cs="楷体_GB2312"/>
          <w:sz w:val="32"/>
          <w:szCs w:val="21"/>
        </w:rPr>
        <w:t>10、对存放在虚拟机上的数据的完整性和保密性以及信息的内容负全部责任。</w:t>
      </w:r>
    </w:p>
    <w:p>
      <w:pPr>
        <w:ind w:firstLine="640" w:firstLineChars="200"/>
        <w:rPr>
          <w:rFonts w:ascii="仿宋_GB2312" w:hAnsi="宋体" w:eastAsia="仿宋_GB2312" w:cs="楷体_GB2312"/>
          <w:sz w:val="32"/>
          <w:szCs w:val="21"/>
        </w:rPr>
      </w:pPr>
      <w:r>
        <w:rPr>
          <w:rFonts w:hint="eastAsia" w:ascii="仿宋_GB2312" w:hAnsi="宋体" w:eastAsia="仿宋_GB2312" w:cs="楷体_GB2312"/>
          <w:sz w:val="32"/>
          <w:szCs w:val="21"/>
        </w:rPr>
        <w:t>11、因</w:t>
      </w:r>
      <w:bookmarkStart w:id="4" w:name="OLE_LINK5"/>
      <w:r>
        <w:rPr>
          <w:rFonts w:hint="eastAsia" w:ascii="仿宋_GB2312" w:hAnsi="宋体" w:eastAsia="仿宋_GB2312" w:cs="楷体_GB2312"/>
          <w:sz w:val="32"/>
          <w:szCs w:val="21"/>
        </w:rPr>
        <w:t>使用单位</w:t>
      </w:r>
      <w:bookmarkEnd w:id="4"/>
      <w:r>
        <w:rPr>
          <w:rFonts w:hint="eastAsia" w:ascii="仿宋_GB2312" w:hAnsi="宋体" w:eastAsia="仿宋_GB2312" w:cs="楷体_GB2312"/>
          <w:sz w:val="32"/>
          <w:szCs w:val="21"/>
        </w:rPr>
        <w:t>信息系统自身的安全问题对市电子政务办网络的正常运行造成影响，市电子政务办有权终止相关服务，并追究使用单位相应责任。</w:t>
      </w:r>
    </w:p>
    <w:p>
      <w:pPr>
        <w:ind w:firstLine="640" w:firstLineChars="200"/>
        <w:rPr>
          <w:rFonts w:ascii="仿宋_GB2312" w:hAnsi="宋体" w:eastAsia="仿宋_GB2312" w:cs="楷体_GB2312"/>
          <w:sz w:val="32"/>
          <w:szCs w:val="21"/>
        </w:rPr>
      </w:pPr>
      <w:r>
        <w:rPr>
          <w:rFonts w:ascii="仿宋_GB2312" w:hAnsi="宋体" w:eastAsia="仿宋_GB2312" w:cs="楷体_GB2312"/>
          <w:sz w:val="32"/>
          <w:szCs w:val="21"/>
        </w:rPr>
        <w:t>1</w:t>
      </w:r>
      <w:r>
        <w:rPr>
          <w:rFonts w:hint="eastAsia" w:ascii="仿宋_GB2312" w:hAnsi="宋体" w:eastAsia="仿宋_GB2312" w:cs="楷体_GB2312"/>
          <w:sz w:val="32"/>
          <w:szCs w:val="21"/>
        </w:rPr>
        <w:t>2、使用单位人员凭本单位有效证明并登记好相关信息后方可进入岳阳市政务云机房进行维护操作。</w:t>
      </w:r>
    </w:p>
    <w:p>
      <w:pPr>
        <w:ind w:firstLine="640" w:firstLineChars="200"/>
        <w:rPr>
          <w:rFonts w:ascii="仿宋_GB2312" w:hAnsi="宋体" w:eastAsia="仿宋_GB2312" w:cs="楷体_GB2312"/>
          <w:sz w:val="32"/>
          <w:szCs w:val="21"/>
        </w:rPr>
      </w:pPr>
    </w:p>
    <w:p>
      <w:pPr>
        <w:ind w:firstLine="640" w:firstLineChars="200"/>
        <w:rPr>
          <w:rFonts w:ascii="仿宋_GB2312" w:hAnsi="宋体" w:eastAsia="仿宋_GB2312" w:cs="楷体_GB2312"/>
          <w:sz w:val="32"/>
          <w:szCs w:val="21"/>
        </w:rPr>
      </w:pPr>
    </w:p>
    <w:p>
      <w:pPr>
        <w:ind w:firstLine="2880" w:firstLineChars="900"/>
        <w:rPr>
          <w:rFonts w:hint="eastAsia" w:ascii="仿宋_GB2312" w:hAnsi="宋体" w:eastAsia="仿宋_GB2312" w:cs="楷体_GB2312"/>
          <w:sz w:val="32"/>
          <w:szCs w:val="21"/>
        </w:rPr>
      </w:pPr>
      <w:r>
        <w:rPr>
          <w:rFonts w:hint="eastAsia" w:ascii="仿宋_GB2312" w:hAnsi="宋体" w:eastAsia="仿宋_GB2312" w:cs="楷体_GB2312"/>
          <w:sz w:val="32"/>
          <w:szCs w:val="21"/>
        </w:rPr>
        <w:t>使用单位（盖章）:</w:t>
      </w:r>
    </w:p>
    <w:p>
      <w:pPr>
        <w:ind w:firstLine="4160" w:firstLineChars="1300"/>
        <w:rPr>
          <w:rFonts w:hint="eastAsia" w:ascii="仿宋_GB2312" w:hAnsi="宋体" w:eastAsia="仿宋_GB2312" w:cs="楷体_GB2312"/>
          <w:sz w:val="32"/>
          <w:szCs w:val="21"/>
        </w:rPr>
      </w:pPr>
      <w:r>
        <w:rPr>
          <w:rFonts w:hint="eastAsia" w:ascii="仿宋_GB2312" w:hAnsi="宋体" w:eastAsia="仿宋_GB2312" w:cs="楷体_GB2312"/>
          <w:sz w:val="32"/>
          <w:szCs w:val="21"/>
        </w:rPr>
        <w:t>代表签字：</w:t>
      </w:r>
    </w:p>
    <w:p>
      <w:pPr>
        <w:ind w:firstLine="4800" w:firstLineChars="1500"/>
        <w:rPr>
          <w:rFonts w:hint="eastAsia" w:ascii="仿宋_GB2312" w:hAnsi="宋体" w:eastAsia="仿宋_GB2312" w:cs="楷体_GB2312"/>
          <w:sz w:val="32"/>
          <w:szCs w:val="21"/>
        </w:rPr>
      </w:pPr>
      <w:r>
        <w:rPr>
          <w:rFonts w:hint="eastAsia" w:ascii="仿宋_GB2312" w:hAnsi="宋体" w:eastAsia="仿宋_GB2312" w:cs="楷体_GB2312"/>
          <w:sz w:val="32"/>
          <w:szCs w:val="21"/>
        </w:rPr>
        <w:t>日期：    年   月   日</w:t>
      </w:r>
    </w:p>
    <w:p>
      <w:pPr>
        <w:rPr>
          <w:sz w:val="24"/>
          <w:szCs w:val="24"/>
        </w:rPr>
      </w:pPr>
      <w:r>
        <w:rPr>
          <w:rFonts w:hint="eastAsia"/>
          <w:sz w:val="24"/>
          <w:szCs w:val="24"/>
        </w:rPr>
        <w:br w:type="page"/>
      </w:r>
    </w:p>
    <w:p>
      <w:pPr>
        <w:jc w:val="center"/>
        <w:rPr>
          <w:rFonts w:ascii="黑体" w:hAnsi="Times New Roman" w:eastAsia="黑体"/>
          <w:sz w:val="32"/>
          <w:szCs w:val="32"/>
        </w:rPr>
      </w:pPr>
      <w:r>
        <w:rPr>
          <w:rFonts w:hint="eastAsia" w:ascii="黑体" w:hAnsi="Times New Roman" w:eastAsia="黑体"/>
          <w:sz w:val="32"/>
          <w:szCs w:val="32"/>
        </w:rPr>
        <w:t>资源需求表</w:t>
      </w:r>
    </w:p>
    <w:p>
      <w:pPr>
        <w:jc w:val="left"/>
        <w:rPr>
          <w:rFonts w:hint="eastAsia" w:ascii="黑体" w:hAnsi="Times New Roman" w:eastAsia="黑体"/>
          <w:sz w:val="24"/>
          <w:szCs w:val="24"/>
        </w:rPr>
      </w:pPr>
      <w:r>
        <w:rPr>
          <w:rFonts w:hint="eastAsia"/>
          <w:sz w:val="24"/>
          <w:szCs w:val="24"/>
        </w:rPr>
        <w:t>申请单位（盖章）：</w:t>
      </w:r>
    </w:p>
    <w:tbl>
      <w:tblPr>
        <w:tblStyle w:val="6"/>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708"/>
        <w:gridCol w:w="338"/>
        <w:gridCol w:w="668"/>
        <w:gridCol w:w="270"/>
        <w:gridCol w:w="452"/>
        <w:gridCol w:w="115"/>
        <w:gridCol w:w="877"/>
        <w:gridCol w:w="115"/>
        <w:gridCol w:w="443"/>
        <w:gridCol w:w="420"/>
        <w:gridCol w:w="130"/>
        <w:gridCol w:w="330"/>
        <w:gridCol w:w="945"/>
        <w:gridCol w:w="75"/>
        <w:gridCol w:w="70"/>
        <w:gridCol w:w="99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43" w:hRule="atLeast"/>
          <w:jc w:val="center"/>
        </w:trPr>
        <w:tc>
          <w:tcPr>
            <w:tcW w:w="1667" w:type="dxa"/>
            <w:tcBorders>
              <w:top w:val="single" w:color="auto" w:sz="12" w:space="0"/>
              <w:bottom w:val="single" w:color="auto" w:sz="6" w:space="0"/>
              <w:right w:val="single" w:color="auto" w:sz="6" w:space="0"/>
            </w:tcBorders>
            <w:noWrap w:val="0"/>
            <w:vAlign w:val="center"/>
          </w:tcPr>
          <w:p>
            <w:pPr>
              <w:pStyle w:val="2"/>
              <w:rPr>
                <w:rFonts w:hint="eastAsia"/>
                <w:sz w:val="21"/>
                <w:szCs w:val="21"/>
              </w:rPr>
            </w:pPr>
            <w:r>
              <w:rPr>
                <w:rFonts w:hint="eastAsia"/>
                <w:sz w:val="21"/>
                <w:szCs w:val="21"/>
              </w:rPr>
              <w:t>服务器要求</w:t>
            </w:r>
          </w:p>
        </w:tc>
        <w:tc>
          <w:tcPr>
            <w:tcW w:w="6948" w:type="dxa"/>
            <w:gridSpan w:val="16"/>
            <w:tcBorders>
              <w:top w:val="single" w:color="auto" w:sz="12" w:space="0"/>
              <w:left w:val="single" w:color="auto" w:sz="6" w:space="0"/>
              <w:bottom w:val="single" w:color="auto" w:sz="6" w:space="0"/>
            </w:tcBorders>
            <w:noWrap w:val="0"/>
            <w:vAlign w:val="center"/>
          </w:tcPr>
          <w:p>
            <w:pPr>
              <w:pStyle w:val="2"/>
              <w:jc w:val="both"/>
              <w:rPr>
                <w:rFonts w:hint="eastAsia"/>
                <w:sz w:val="21"/>
                <w:szCs w:val="21"/>
              </w:rPr>
            </w:pPr>
            <w:r>
              <w:rPr>
                <w:rFonts w:hint="eastAsia"/>
                <w:sz w:val="21"/>
                <w:szCs w:val="21"/>
              </w:rPr>
              <w:sym w:font="Wingdings 2" w:char="0052"/>
            </w:r>
            <w:r>
              <w:rPr>
                <w:rFonts w:hint="eastAsia"/>
                <w:sz w:val="21"/>
                <w:szCs w:val="21"/>
              </w:rPr>
              <w:t xml:space="preserve">开通     □删除    </w:t>
            </w:r>
            <w:r>
              <w:rPr>
                <w:rFonts w:hint="eastAsia"/>
                <w:sz w:val="21"/>
                <w:szCs w:val="21"/>
              </w:rPr>
              <w:sym w:font="Wingdings 2" w:char="0052"/>
            </w:r>
            <w:r>
              <w:rPr>
                <w:rFonts w:hint="eastAsia"/>
                <w:sz w:val="21"/>
                <w:szCs w:val="21"/>
              </w:rPr>
              <w:t>变更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295" w:hRule="atLeast"/>
          <w:jc w:val="center"/>
        </w:trPr>
        <w:tc>
          <w:tcPr>
            <w:tcW w:w="1667" w:type="dxa"/>
            <w:tcBorders>
              <w:top w:val="single" w:color="auto" w:sz="6" w:space="0"/>
              <w:bottom w:val="single" w:color="auto" w:sz="6" w:space="0"/>
              <w:right w:val="single" w:color="auto" w:sz="6" w:space="0"/>
            </w:tcBorders>
            <w:noWrap w:val="0"/>
            <w:vAlign w:val="center"/>
          </w:tcPr>
          <w:p>
            <w:pPr>
              <w:pStyle w:val="2"/>
              <w:rPr>
                <w:rFonts w:hint="eastAsia"/>
                <w:sz w:val="21"/>
                <w:szCs w:val="21"/>
              </w:rPr>
            </w:pPr>
            <w:r>
              <w:rPr>
                <w:rFonts w:hint="eastAsia"/>
                <w:sz w:val="21"/>
                <w:szCs w:val="21"/>
              </w:rPr>
              <w:t>信息系统安全等级</w:t>
            </w:r>
          </w:p>
        </w:tc>
        <w:tc>
          <w:tcPr>
            <w:tcW w:w="6948" w:type="dxa"/>
            <w:gridSpan w:val="16"/>
            <w:tcBorders>
              <w:top w:val="single" w:color="auto" w:sz="6" w:space="0"/>
              <w:left w:val="single" w:color="auto" w:sz="6" w:space="0"/>
              <w:bottom w:val="single" w:color="auto" w:sz="6" w:space="0"/>
            </w:tcBorders>
            <w:noWrap w:val="0"/>
            <w:vAlign w:val="center"/>
          </w:tcPr>
          <w:p>
            <w:pPr>
              <w:pStyle w:val="2"/>
              <w:spacing w:line="360" w:lineRule="auto"/>
              <w:jc w:val="left"/>
              <w:rPr>
                <w:rFonts w:hint="eastAsia"/>
                <w:sz w:val="21"/>
                <w:szCs w:val="21"/>
              </w:rPr>
            </w:pPr>
            <w:r>
              <w:rPr>
                <w:rFonts w:hint="eastAsia"/>
                <w:sz w:val="21"/>
                <w:szCs w:val="21"/>
              </w:rPr>
              <w:t>□等保三级  □等保二级  □未定级  □其他</w:t>
            </w:r>
            <w:r>
              <w:rPr>
                <w:rFonts w:hint="eastAsia"/>
                <w:sz w:val="21"/>
                <w:szCs w:val="21"/>
                <w:u w:val="single"/>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295" w:hRule="atLeast"/>
          <w:jc w:val="center"/>
        </w:trPr>
        <w:tc>
          <w:tcPr>
            <w:tcW w:w="1667" w:type="dxa"/>
            <w:tcBorders>
              <w:top w:val="single" w:color="auto" w:sz="6" w:space="0"/>
              <w:bottom w:val="single" w:color="auto" w:sz="6" w:space="0"/>
              <w:right w:val="single" w:color="auto" w:sz="6" w:space="0"/>
            </w:tcBorders>
            <w:noWrap w:val="0"/>
            <w:vAlign w:val="center"/>
          </w:tcPr>
          <w:p>
            <w:pPr>
              <w:pStyle w:val="2"/>
              <w:rPr>
                <w:rFonts w:hint="eastAsia"/>
                <w:sz w:val="21"/>
                <w:szCs w:val="21"/>
              </w:rPr>
            </w:pPr>
            <w:r>
              <w:rPr>
                <w:rFonts w:hint="eastAsia"/>
                <w:sz w:val="21"/>
                <w:szCs w:val="21"/>
              </w:rPr>
              <w:t>安全定级备案</w:t>
            </w:r>
          </w:p>
        </w:tc>
        <w:tc>
          <w:tcPr>
            <w:tcW w:w="6948" w:type="dxa"/>
            <w:gridSpan w:val="16"/>
            <w:tcBorders>
              <w:top w:val="single" w:color="auto" w:sz="6" w:space="0"/>
              <w:left w:val="single" w:color="auto" w:sz="6" w:space="0"/>
              <w:bottom w:val="single" w:color="auto" w:sz="6" w:space="0"/>
            </w:tcBorders>
            <w:noWrap w:val="0"/>
            <w:vAlign w:val="center"/>
          </w:tcPr>
          <w:p>
            <w:pPr>
              <w:pStyle w:val="2"/>
              <w:spacing w:line="360" w:lineRule="auto"/>
              <w:jc w:val="left"/>
              <w:rPr>
                <w:rFonts w:hint="eastAsia"/>
                <w:sz w:val="21"/>
                <w:szCs w:val="21"/>
              </w:rPr>
            </w:pPr>
            <w:r>
              <w:rPr>
                <w:rFonts w:hint="eastAsia"/>
                <w:sz w:val="21"/>
                <w:szCs w:val="21"/>
              </w:rPr>
              <w:sym w:font="Wingdings 2" w:char="0052"/>
            </w:r>
            <w:r>
              <w:rPr>
                <w:rFonts w:hint="eastAsia"/>
                <w:sz w:val="21"/>
                <w:szCs w:val="21"/>
              </w:rPr>
              <w:t>已备案    □未备案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5" w:hRule="atLeast"/>
          <w:jc w:val="center"/>
        </w:trPr>
        <w:tc>
          <w:tcPr>
            <w:tcW w:w="1667" w:type="dxa"/>
            <w:tcBorders>
              <w:top w:val="single" w:color="auto" w:sz="6" w:space="0"/>
              <w:bottom w:val="single" w:color="auto" w:sz="6" w:space="0"/>
              <w:right w:val="single" w:color="auto" w:sz="6" w:space="0"/>
            </w:tcBorders>
            <w:noWrap w:val="0"/>
            <w:vAlign w:val="center"/>
          </w:tcPr>
          <w:p>
            <w:pPr>
              <w:pStyle w:val="2"/>
              <w:spacing w:line="360" w:lineRule="auto"/>
              <w:rPr>
                <w:rFonts w:hint="eastAsia"/>
                <w:sz w:val="21"/>
                <w:szCs w:val="21"/>
              </w:rPr>
            </w:pPr>
            <w:r>
              <w:rPr>
                <w:rFonts w:hint="eastAsia"/>
                <w:sz w:val="21"/>
                <w:szCs w:val="21"/>
              </w:rPr>
              <w:t>所在网络区域</w:t>
            </w:r>
          </w:p>
        </w:tc>
        <w:tc>
          <w:tcPr>
            <w:tcW w:w="6948" w:type="dxa"/>
            <w:gridSpan w:val="16"/>
            <w:tcBorders>
              <w:top w:val="single" w:color="auto" w:sz="6" w:space="0"/>
              <w:left w:val="single" w:color="auto" w:sz="6" w:space="0"/>
              <w:bottom w:val="single" w:color="auto" w:sz="6" w:space="0"/>
            </w:tcBorders>
            <w:noWrap w:val="0"/>
            <w:vAlign w:val="center"/>
          </w:tcPr>
          <w:p>
            <w:pPr>
              <w:pStyle w:val="2"/>
              <w:spacing w:line="360" w:lineRule="auto"/>
              <w:jc w:val="left"/>
              <w:rPr>
                <w:rFonts w:hint="eastAsia"/>
                <w:sz w:val="21"/>
                <w:szCs w:val="21"/>
              </w:rPr>
            </w:pPr>
            <w:r>
              <w:rPr>
                <w:rFonts w:hint="eastAsia"/>
                <w:sz w:val="21"/>
                <w:szCs w:val="21"/>
              </w:rPr>
              <w:sym w:font="Wingdings 2" w:char="0052"/>
            </w:r>
            <w:r>
              <w:rPr>
                <w:rFonts w:hint="eastAsia"/>
                <w:sz w:val="21"/>
                <w:szCs w:val="21"/>
              </w:rPr>
              <w:t>政务外网  □互联网  □其他专网：</w:t>
            </w:r>
            <w:r>
              <w:rPr>
                <w:rFonts w:hint="eastAsia"/>
                <w:sz w:val="21"/>
                <w:szCs w:val="21"/>
                <w:u w:val="single"/>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19" w:hRule="atLeast"/>
          <w:jc w:val="center"/>
        </w:trPr>
        <w:tc>
          <w:tcPr>
            <w:tcW w:w="1667" w:type="dxa"/>
            <w:tcBorders>
              <w:top w:val="single" w:color="auto" w:sz="6" w:space="0"/>
              <w:bottom w:val="single" w:color="auto" w:sz="6" w:space="0"/>
              <w:right w:val="single" w:color="auto" w:sz="6" w:space="0"/>
            </w:tcBorders>
            <w:noWrap w:val="0"/>
            <w:vAlign w:val="center"/>
          </w:tcPr>
          <w:p>
            <w:pPr>
              <w:pStyle w:val="2"/>
              <w:rPr>
                <w:rFonts w:hint="eastAsia"/>
                <w:sz w:val="21"/>
                <w:szCs w:val="21"/>
              </w:rPr>
            </w:pPr>
            <w:r>
              <w:rPr>
                <w:rFonts w:hint="eastAsia"/>
                <w:sz w:val="21"/>
                <w:szCs w:val="21"/>
              </w:rPr>
              <w:t>服务器形态</w:t>
            </w:r>
          </w:p>
        </w:tc>
        <w:tc>
          <w:tcPr>
            <w:tcW w:w="6948" w:type="dxa"/>
            <w:gridSpan w:val="16"/>
            <w:tcBorders>
              <w:top w:val="single" w:color="auto" w:sz="6" w:space="0"/>
              <w:left w:val="single" w:color="auto" w:sz="6" w:space="0"/>
              <w:bottom w:val="single" w:color="auto" w:sz="6" w:space="0"/>
            </w:tcBorders>
            <w:noWrap w:val="0"/>
            <w:vAlign w:val="center"/>
          </w:tcPr>
          <w:p>
            <w:pPr>
              <w:pStyle w:val="2"/>
              <w:spacing w:line="360" w:lineRule="auto"/>
              <w:jc w:val="left"/>
              <w:rPr>
                <w:rFonts w:hint="eastAsia"/>
                <w:sz w:val="21"/>
                <w:szCs w:val="21"/>
              </w:rPr>
            </w:pPr>
            <w:r>
              <w:rPr>
                <w:rFonts w:hint="eastAsia"/>
                <w:sz w:val="21"/>
                <w:szCs w:val="21"/>
              </w:rPr>
              <w:t xml:space="preserve">□实体独立服务器            </w:t>
            </w:r>
            <w:r>
              <w:rPr>
                <w:rFonts w:hint="eastAsia"/>
                <w:sz w:val="21"/>
                <w:szCs w:val="21"/>
              </w:rPr>
              <w:sym w:font="Wingdings 2" w:char="0052"/>
            </w:r>
            <w:r>
              <w:rPr>
                <w:rFonts w:hint="eastAsia"/>
                <w:sz w:val="21"/>
                <w:szCs w:val="21"/>
              </w:rPr>
              <w:t>虚拟机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840" w:hRule="atLeast"/>
          <w:jc w:val="center"/>
        </w:trPr>
        <w:tc>
          <w:tcPr>
            <w:tcW w:w="1667" w:type="dxa"/>
            <w:vMerge w:val="restart"/>
            <w:tcBorders>
              <w:top w:val="single" w:color="auto" w:sz="6" w:space="0"/>
              <w:bottom w:val="single" w:color="auto" w:sz="6" w:space="0"/>
              <w:right w:val="single" w:color="auto" w:sz="6" w:space="0"/>
            </w:tcBorders>
            <w:noWrap w:val="0"/>
            <w:vAlign w:val="center"/>
          </w:tcPr>
          <w:p>
            <w:pPr>
              <w:pStyle w:val="2"/>
              <w:rPr>
                <w:rFonts w:hint="eastAsia"/>
                <w:sz w:val="21"/>
                <w:szCs w:val="21"/>
              </w:rPr>
            </w:pPr>
            <w:r>
              <w:rPr>
                <w:rFonts w:hint="eastAsia"/>
                <w:sz w:val="21"/>
                <w:szCs w:val="21"/>
              </w:rPr>
              <w:t>服务器配置要求（操作系统需明确名称与版本号，同种配置的虚机请逐一填写）</w:t>
            </w:r>
          </w:p>
        </w:tc>
        <w:tc>
          <w:tcPr>
            <w:tcW w:w="6948" w:type="dxa"/>
            <w:gridSpan w:val="16"/>
            <w:tcBorders>
              <w:top w:val="single" w:color="auto" w:sz="6" w:space="0"/>
              <w:left w:val="single" w:color="auto" w:sz="6" w:space="0"/>
              <w:bottom w:val="single" w:color="auto" w:sz="6" w:space="0"/>
            </w:tcBorders>
            <w:noWrap w:val="0"/>
            <w:vAlign w:val="center"/>
          </w:tcPr>
          <w:p>
            <w:pPr>
              <w:shd w:val="clear" w:color="auto" w:fill="FFFFFF"/>
              <w:jc w:val="left"/>
              <w:rPr>
                <w:rFonts w:ascii="仿宋_GB2312" w:hAnsi="Times New Roman" w:eastAsia="仿宋_GB2312"/>
                <w:szCs w:val="21"/>
              </w:rPr>
            </w:pPr>
            <w:r>
              <w:rPr>
                <w:rFonts w:hint="eastAsia" w:ascii="仿宋_GB2312" w:hAnsi="Times New Roman" w:eastAsia="仿宋_GB2312"/>
                <w:szCs w:val="21"/>
              </w:rPr>
              <w:t xml:space="preserve">可选操作系统模板：windows server 2012、Red Hat </w:t>
            </w:r>
            <w:r>
              <w:rPr>
                <w:rFonts w:ascii="仿宋_GB2312" w:hAnsi="Times New Roman" w:eastAsia="仿宋_GB2312"/>
                <w:szCs w:val="21"/>
              </w:rPr>
              <w:t>7</w:t>
            </w:r>
            <w:r>
              <w:rPr>
                <w:rFonts w:hint="eastAsia" w:ascii="仿宋_GB2312" w:hAnsi="Times New Roman" w:eastAsia="仿宋_GB2312"/>
                <w:szCs w:val="21"/>
              </w:rPr>
              <w:t>；</w:t>
            </w:r>
          </w:p>
          <w:p>
            <w:pPr>
              <w:shd w:val="clear" w:color="auto" w:fill="FFFFFF"/>
              <w:jc w:val="left"/>
              <w:rPr>
                <w:rFonts w:hint="eastAsia"/>
                <w:b/>
                <w:szCs w:val="21"/>
                <w:highlight w:val="yellow"/>
              </w:rPr>
            </w:pPr>
            <w:r>
              <w:rPr>
                <w:rFonts w:hint="eastAsia" w:ascii="仿宋_GB2312" w:hAnsi="Times New Roman" w:eastAsia="仿宋_GB2312"/>
                <w:szCs w:val="21"/>
              </w:rPr>
              <w:t>硬盘：用户可以自行分区；区域：政务外网、互联网；数据库：oracle 12c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42" w:hRule="atLeast"/>
          <w:jc w:val="center"/>
        </w:trPr>
        <w:tc>
          <w:tcPr>
            <w:tcW w:w="1667" w:type="dxa"/>
            <w:vMerge w:val="continue"/>
            <w:tcBorders>
              <w:top w:val="single" w:color="auto" w:sz="6" w:space="0"/>
              <w:bottom w:val="single" w:color="auto" w:sz="6" w:space="0"/>
              <w:right w:val="single" w:color="auto" w:sz="6" w:space="0"/>
            </w:tcBorders>
            <w:noWrap w:val="0"/>
            <w:vAlign w:val="center"/>
          </w:tcPr>
          <w:p>
            <w:pPr>
              <w:pStyle w:val="2"/>
              <w:rPr>
                <w:rFonts w:hint="eastAsia"/>
                <w:sz w:val="21"/>
                <w:szCs w:val="21"/>
              </w:rPr>
            </w:pPr>
          </w:p>
        </w:tc>
        <w:tc>
          <w:tcPr>
            <w:tcW w:w="708" w:type="dxa"/>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序号</w:t>
            </w:r>
          </w:p>
        </w:tc>
        <w:tc>
          <w:tcPr>
            <w:tcW w:w="1276"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虚机名称</w:t>
            </w:r>
          </w:p>
        </w:tc>
        <w:tc>
          <w:tcPr>
            <w:tcW w:w="567"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 w:val="18"/>
                <w:szCs w:val="18"/>
              </w:rPr>
            </w:pPr>
            <w:r>
              <w:rPr>
                <w:rFonts w:hint="eastAsia" w:ascii="仿宋_GB2312" w:hAnsi="Times New Roman" w:eastAsia="仿宋_GB2312"/>
                <w:sz w:val="18"/>
                <w:szCs w:val="18"/>
              </w:rPr>
              <w:t>CPU</w:t>
            </w:r>
          </w:p>
        </w:tc>
        <w:tc>
          <w:tcPr>
            <w:tcW w:w="992"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内存</w:t>
            </w:r>
          </w:p>
        </w:tc>
        <w:tc>
          <w:tcPr>
            <w:tcW w:w="993"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硬盘大小</w:t>
            </w:r>
          </w:p>
        </w:tc>
        <w:tc>
          <w:tcPr>
            <w:tcW w:w="1275"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操作系统</w:t>
            </w:r>
          </w:p>
        </w:tc>
        <w:tc>
          <w:tcPr>
            <w:tcW w:w="1137"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 w:val="18"/>
                <w:szCs w:val="18"/>
              </w:rPr>
            </w:pPr>
            <w:r>
              <w:rPr>
                <w:rFonts w:hint="eastAsia" w:ascii="仿宋_GB2312" w:hAnsi="Times New Roman" w:eastAsia="仿宋_GB2312"/>
                <w:sz w:val="18"/>
                <w:szCs w:val="18"/>
              </w:rPr>
              <w:t>区域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42" w:hRule="atLeast"/>
          <w:jc w:val="center"/>
        </w:trPr>
        <w:tc>
          <w:tcPr>
            <w:tcW w:w="1667" w:type="dxa"/>
            <w:vMerge w:val="continue"/>
            <w:tcBorders>
              <w:top w:val="single" w:color="auto" w:sz="6" w:space="0"/>
              <w:bottom w:val="single" w:color="auto" w:sz="6" w:space="0"/>
              <w:right w:val="single" w:color="auto" w:sz="6" w:space="0"/>
            </w:tcBorders>
            <w:noWrap w:val="0"/>
            <w:vAlign w:val="center"/>
          </w:tcPr>
          <w:p>
            <w:pPr>
              <w:pStyle w:val="2"/>
              <w:rPr>
                <w:rFonts w:hint="eastAsia"/>
                <w:sz w:val="21"/>
                <w:szCs w:val="21"/>
              </w:rPr>
            </w:pPr>
          </w:p>
        </w:tc>
        <w:tc>
          <w:tcPr>
            <w:tcW w:w="708" w:type="dxa"/>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1</w:t>
            </w:r>
          </w:p>
        </w:tc>
        <w:tc>
          <w:tcPr>
            <w:tcW w:w="1276"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lang w:val="en-US" w:eastAsia="zh-Hans"/>
              </w:rPr>
            </w:pPr>
            <w:r>
              <w:rPr>
                <w:rFonts w:hint="eastAsia" w:ascii="仿宋_GB2312" w:hAnsi="Times New Roman" w:eastAsia="仿宋_GB2312"/>
                <w:szCs w:val="21"/>
                <w:lang w:val="en-US" w:eastAsia="zh-Hans"/>
              </w:rPr>
              <w:t>跳板机</w:t>
            </w:r>
          </w:p>
        </w:tc>
        <w:tc>
          <w:tcPr>
            <w:tcW w:w="567"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default" w:ascii="仿宋_GB2312" w:hAnsi="Times New Roman" w:eastAsia="仿宋_GB2312"/>
                <w:szCs w:val="21"/>
              </w:rPr>
              <w:t>4</w:t>
            </w:r>
          </w:p>
        </w:tc>
        <w:tc>
          <w:tcPr>
            <w:tcW w:w="992"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default" w:ascii="仿宋_GB2312" w:hAnsi="Times New Roman" w:eastAsia="仿宋_GB2312"/>
                <w:szCs w:val="21"/>
              </w:rPr>
              <w:t>8</w:t>
            </w:r>
          </w:p>
        </w:tc>
        <w:tc>
          <w:tcPr>
            <w:tcW w:w="993"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default" w:ascii="仿宋_GB2312" w:hAnsi="Times New Roman" w:eastAsia="仿宋_GB2312"/>
                <w:szCs w:val="21"/>
              </w:rPr>
              <w:t>60</w:t>
            </w:r>
            <w:r>
              <w:rPr>
                <w:rFonts w:hint="eastAsia" w:ascii="仿宋_GB2312" w:hAnsi="Times New Roman" w:eastAsia="仿宋_GB2312"/>
                <w:szCs w:val="21"/>
                <w:lang w:val="en-US" w:eastAsia="zh-Hans"/>
              </w:rPr>
              <w:t>G</w:t>
            </w:r>
          </w:p>
        </w:tc>
        <w:tc>
          <w:tcPr>
            <w:tcW w:w="1275" w:type="dxa"/>
            <w:gridSpan w:val="2"/>
            <w:vMerge w:val="restart"/>
            <w:tcBorders>
              <w:top w:val="single" w:color="auto" w:sz="6" w:space="0"/>
              <w:left w:val="single" w:color="auto" w:sz="6" w:space="0"/>
              <w:right w:val="single" w:color="auto" w:sz="6" w:space="0"/>
            </w:tcBorders>
            <w:noWrap w:val="0"/>
            <w:vAlign w:val="center"/>
          </w:tcPr>
          <w:p>
            <w:pPr>
              <w:shd w:val="clear" w:color="auto" w:fill="FFFFFF"/>
              <w:rPr>
                <w:rFonts w:hint="eastAsia" w:ascii="仿宋_GB2312" w:hAnsi="Times New Roman" w:eastAsia="仿宋_GB2312"/>
                <w:szCs w:val="21"/>
              </w:rPr>
            </w:pPr>
            <w:r>
              <w:rPr>
                <w:rFonts w:hint="eastAsia" w:ascii="仿宋_GB2312" w:hAnsi="Times New Roman" w:eastAsia="仿宋_GB2312"/>
                <w:szCs w:val="21"/>
              </w:rPr>
              <w:t>windows server 2012</w:t>
            </w:r>
          </w:p>
        </w:tc>
        <w:tc>
          <w:tcPr>
            <w:tcW w:w="1137"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default" w:ascii="仿宋_GB2312" w:hAnsi="Times New Roman" w:eastAsia="仿宋_GB2312"/>
                <w:szCs w:val="21"/>
              </w:rPr>
              <w:t>内部数据中心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42" w:hRule="atLeast"/>
          <w:jc w:val="center"/>
        </w:trPr>
        <w:tc>
          <w:tcPr>
            <w:tcW w:w="1667" w:type="dxa"/>
            <w:vMerge w:val="continue"/>
            <w:tcBorders>
              <w:top w:val="single" w:color="auto" w:sz="6" w:space="0"/>
              <w:bottom w:val="single" w:color="auto" w:sz="6" w:space="0"/>
              <w:right w:val="single" w:color="auto" w:sz="6" w:space="0"/>
            </w:tcBorders>
            <w:noWrap w:val="0"/>
            <w:vAlign w:val="center"/>
          </w:tcPr>
          <w:p>
            <w:pPr>
              <w:pStyle w:val="2"/>
              <w:rPr>
                <w:rFonts w:hint="eastAsia"/>
                <w:sz w:val="21"/>
                <w:szCs w:val="21"/>
              </w:rPr>
            </w:pPr>
          </w:p>
        </w:tc>
        <w:tc>
          <w:tcPr>
            <w:tcW w:w="708" w:type="dxa"/>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2</w:t>
            </w:r>
          </w:p>
        </w:tc>
        <w:tc>
          <w:tcPr>
            <w:tcW w:w="1276"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567"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992"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993"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275" w:type="dxa"/>
            <w:gridSpan w:val="2"/>
            <w:vMerge w:val="continue"/>
            <w:tcBorders>
              <w:left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137"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42" w:hRule="atLeast"/>
          <w:jc w:val="center"/>
        </w:trPr>
        <w:tc>
          <w:tcPr>
            <w:tcW w:w="1667" w:type="dxa"/>
            <w:vMerge w:val="continue"/>
            <w:tcBorders>
              <w:top w:val="single" w:color="auto" w:sz="6" w:space="0"/>
              <w:bottom w:val="single" w:color="auto" w:sz="6" w:space="0"/>
              <w:right w:val="single" w:color="auto" w:sz="6" w:space="0"/>
            </w:tcBorders>
            <w:noWrap w:val="0"/>
            <w:vAlign w:val="center"/>
          </w:tcPr>
          <w:p>
            <w:pPr>
              <w:pStyle w:val="2"/>
              <w:rPr>
                <w:rFonts w:hint="eastAsia"/>
                <w:sz w:val="21"/>
                <w:szCs w:val="21"/>
              </w:rPr>
            </w:pPr>
          </w:p>
        </w:tc>
        <w:tc>
          <w:tcPr>
            <w:tcW w:w="708" w:type="dxa"/>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3</w:t>
            </w:r>
          </w:p>
        </w:tc>
        <w:tc>
          <w:tcPr>
            <w:tcW w:w="1276"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567"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992"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993"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275" w:type="dxa"/>
            <w:gridSpan w:val="2"/>
            <w:vMerge w:val="continue"/>
            <w:tcBorders>
              <w:left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137"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42" w:hRule="atLeast"/>
          <w:jc w:val="center"/>
        </w:trPr>
        <w:tc>
          <w:tcPr>
            <w:tcW w:w="1667" w:type="dxa"/>
            <w:vMerge w:val="continue"/>
            <w:tcBorders>
              <w:top w:val="single" w:color="auto" w:sz="6" w:space="0"/>
              <w:bottom w:val="single" w:color="auto" w:sz="6" w:space="0"/>
              <w:right w:val="single" w:color="auto" w:sz="6" w:space="0"/>
            </w:tcBorders>
            <w:noWrap w:val="0"/>
            <w:vAlign w:val="center"/>
          </w:tcPr>
          <w:p>
            <w:pPr>
              <w:pStyle w:val="2"/>
              <w:rPr>
                <w:rFonts w:hint="eastAsia"/>
                <w:sz w:val="21"/>
                <w:szCs w:val="21"/>
              </w:rPr>
            </w:pPr>
          </w:p>
        </w:tc>
        <w:tc>
          <w:tcPr>
            <w:tcW w:w="708" w:type="dxa"/>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4</w:t>
            </w:r>
          </w:p>
        </w:tc>
        <w:tc>
          <w:tcPr>
            <w:tcW w:w="1276"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567"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992"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993"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275" w:type="dxa"/>
            <w:gridSpan w:val="2"/>
            <w:tcBorders>
              <w:left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137"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442" w:hRule="atLeast"/>
          <w:jc w:val="center"/>
        </w:trPr>
        <w:tc>
          <w:tcPr>
            <w:tcW w:w="1667" w:type="dxa"/>
            <w:vMerge w:val="continue"/>
            <w:tcBorders>
              <w:top w:val="single" w:color="auto" w:sz="6" w:space="0"/>
              <w:bottom w:val="single" w:color="auto" w:sz="6" w:space="0"/>
              <w:right w:val="single" w:color="auto" w:sz="6" w:space="0"/>
            </w:tcBorders>
            <w:noWrap w:val="0"/>
            <w:vAlign w:val="center"/>
          </w:tcPr>
          <w:p>
            <w:pPr>
              <w:pStyle w:val="2"/>
              <w:rPr>
                <w:rFonts w:hint="eastAsia"/>
                <w:sz w:val="21"/>
                <w:szCs w:val="21"/>
              </w:rPr>
            </w:pPr>
          </w:p>
        </w:tc>
        <w:tc>
          <w:tcPr>
            <w:tcW w:w="708" w:type="dxa"/>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5</w:t>
            </w:r>
          </w:p>
        </w:tc>
        <w:tc>
          <w:tcPr>
            <w:tcW w:w="1276"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567"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992" w:type="dxa"/>
            <w:gridSpan w:val="2"/>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993" w:type="dxa"/>
            <w:gridSpan w:val="3"/>
            <w:tcBorders>
              <w:top w:val="single" w:color="auto" w:sz="6" w:space="0"/>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275" w:type="dxa"/>
            <w:gridSpan w:val="2"/>
            <w:tcBorders>
              <w:left w:val="single" w:color="auto" w:sz="6" w:space="0"/>
              <w:bottom w:val="single" w:color="auto" w:sz="6" w:space="0"/>
              <w:right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137"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continue"/>
            <w:tcBorders>
              <w:top w:val="single" w:color="auto" w:sz="6" w:space="0"/>
              <w:bottom w:val="single" w:color="auto" w:sz="6" w:space="0"/>
              <w:right w:val="single" w:color="auto" w:sz="6" w:space="0"/>
            </w:tcBorders>
            <w:noWrap w:val="0"/>
            <w:vAlign w:val="center"/>
          </w:tcPr>
          <w:p>
            <w:pPr>
              <w:shd w:val="clear" w:color="auto" w:fill="FFFFFF"/>
              <w:jc w:val="left"/>
              <w:rPr>
                <w:rFonts w:hint="eastAsia" w:ascii="仿宋_GB2312" w:hAnsi="Times New Roman" w:eastAsia="仿宋_GB2312"/>
                <w:szCs w:val="21"/>
              </w:rPr>
            </w:pPr>
          </w:p>
        </w:tc>
        <w:tc>
          <w:tcPr>
            <w:tcW w:w="6948" w:type="dxa"/>
            <w:gridSpan w:val="16"/>
            <w:tcBorders>
              <w:top w:val="single" w:color="auto" w:sz="6" w:space="0"/>
              <w:left w:val="single" w:color="auto" w:sz="6" w:space="0"/>
              <w:bottom w:val="single" w:color="auto" w:sz="6" w:space="0"/>
            </w:tcBorders>
            <w:noWrap w:val="0"/>
            <w:vAlign w:val="center"/>
          </w:tcPr>
          <w:p>
            <w:pPr>
              <w:pStyle w:val="2"/>
              <w:spacing w:line="360" w:lineRule="auto"/>
              <w:jc w:val="both"/>
              <w:rPr>
                <w:rFonts w:hint="eastAsia"/>
                <w:sz w:val="21"/>
                <w:szCs w:val="21"/>
              </w:rPr>
            </w:pPr>
            <w:r>
              <w:rPr>
                <w:rFonts w:hint="eastAsia" w:hAnsi="Calibri"/>
                <w:b/>
                <w:sz w:val="21"/>
                <w:szCs w:val="21"/>
              </w:rPr>
              <w:t>变更：（请提供变更虚机的IP地址与变更明细：CPU、内存、硬盘扩容，IP地址更改。）</w:t>
            </w:r>
          </w:p>
          <w:p>
            <w:pPr>
              <w:pStyle w:val="2"/>
              <w:spacing w:line="360" w:lineRule="auto"/>
              <w:jc w:val="both"/>
              <w:rPr>
                <w:rFonts w:hint="eastAsia"/>
                <w:szCs w:val="21"/>
              </w:rPr>
            </w:pPr>
            <w:r>
              <w:rPr>
                <w:rFonts w:hint="eastAsia"/>
                <w:sz w:val="21"/>
                <w:szCs w:val="21"/>
              </w:rPr>
              <w:t>*变更操作涉及关机，需用户与操作方联系确认时间。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continue"/>
            <w:tcBorders>
              <w:top w:val="single" w:color="auto" w:sz="6" w:space="0"/>
              <w:bottom w:val="single" w:color="auto" w:sz="6" w:space="0"/>
              <w:right w:val="single" w:color="auto" w:sz="6" w:space="0"/>
            </w:tcBorders>
            <w:noWrap w:val="0"/>
            <w:vAlign w:val="center"/>
          </w:tcPr>
          <w:p>
            <w:pPr>
              <w:shd w:val="clear" w:color="auto" w:fill="FFFFFF"/>
              <w:jc w:val="left"/>
              <w:rPr>
                <w:rFonts w:hint="eastAsia" w:ascii="仿宋_GB2312" w:hAnsi="Times New Roman" w:eastAsia="仿宋_GB2312"/>
                <w:szCs w:val="21"/>
              </w:rPr>
            </w:pPr>
          </w:p>
        </w:tc>
        <w:tc>
          <w:tcPr>
            <w:tcW w:w="6948" w:type="dxa"/>
            <w:gridSpan w:val="16"/>
            <w:tcBorders>
              <w:top w:val="single" w:color="auto" w:sz="6" w:space="0"/>
              <w:left w:val="single" w:color="auto" w:sz="6" w:space="0"/>
              <w:bottom w:val="single" w:color="auto" w:sz="6" w:space="0"/>
            </w:tcBorders>
            <w:noWrap w:val="0"/>
            <w:vAlign w:val="center"/>
          </w:tcPr>
          <w:p>
            <w:pPr>
              <w:pStyle w:val="2"/>
              <w:spacing w:line="360" w:lineRule="auto"/>
              <w:jc w:val="both"/>
              <w:rPr>
                <w:rFonts w:hint="eastAsia"/>
                <w:szCs w:val="21"/>
              </w:rPr>
            </w:pPr>
            <w:r>
              <w:rPr>
                <w:rFonts w:hint="eastAsia" w:hAnsi="Calibri"/>
                <w:b/>
                <w:sz w:val="21"/>
                <w:szCs w:val="21"/>
              </w:rPr>
              <w:t>关闭：（提供需删除的主机的IP地址）</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restart"/>
            <w:tcBorders>
              <w:top w:val="single" w:color="auto" w:sz="6" w:space="0"/>
              <w:right w:val="single" w:color="auto" w:sz="6" w:space="0"/>
            </w:tcBorders>
            <w:noWrap w:val="0"/>
            <w:vAlign w:val="center"/>
          </w:tcPr>
          <w:p>
            <w:pPr>
              <w:shd w:val="clear" w:color="auto" w:fill="FFFFFF"/>
              <w:jc w:val="left"/>
              <w:rPr>
                <w:rFonts w:hint="eastAsia" w:ascii="仿宋_GB2312" w:hAnsi="Times New Roman" w:eastAsia="仿宋_GB2312"/>
                <w:szCs w:val="21"/>
              </w:rPr>
            </w:pPr>
            <w:r>
              <w:rPr>
                <w:rFonts w:hint="eastAsia" w:ascii="仿宋_GB2312" w:hAnsi="Times New Roman" w:eastAsia="仿宋_GB2312"/>
                <w:szCs w:val="21"/>
              </w:rPr>
              <w:t>公网IP（有公网访问需求的请填写）</w:t>
            </w:r>
          </w:p>
        </w:tc>
        <w:tc>
          <w:tcPr>
            <w:tcW w:w="3986" w:type="dxa"/>
            <w:gridSpan w:val="9"/>
            <w:tcBorders>
              <w:top w:val="single" w:color="auto" w:sz="6" w:space="0"/>
              <w:left w:val="single" w:color="auto" w:sz="6" w:space="0"/>
              <w:bottom w:val="single" w:color="auto" w:sz="6" w:space="0"/>
            </w:tcBorders>
            <w:noWrap w:val="0"/>
            <w:vAlign w:val="center"/>
          </w:tcPr>
          <w:p>
            <w:pPr>
              <w:shd w:val="clear" w:color="auto" w:fill="FFFFFF"/>
              <w:jc w:val="center"/>
              <w:rPr>
                <w:rFonts w:hint="eastAsia"/>
                <w:b/>
                <w:szCs w:val="21"/>
              </w:rPr>
            </w:pPr>
            <w:r>
              <w:rPr>
                <w:rFonts w:hint="eastAsia" w:ascii="仿宋_GB2312" w:hAnsi="Times New Roman" w:eastAsia="仿宋_GB2312"/>
                <w:szCs w:val="21"/>
              </w:rPr>
              <w:t>公网IP用途</w:t>
            </w:r>
          </w:p>
        </w:tc>
        <w:tc>
          <w:tcPr>
            <w:tcW w:w="1970" w:type="dxa"/>
            <w:gridSpan w:val="6"/>
            <w:tcBorders>
              <w:top w:val="single" w:color="auto" w:sz="6" w:space="0"/>
              <w:left w:val="single" w:color="auto" w:sz="6" w:space="0"/>
              <w:bottom w:val="single" w:color="auto" w:sz="6" w:space="0"/>
            </w:tcBorders>
            <w:noWrap w:val="0"/>
            <w:vAlign w:val="center"/>
          </w:tcPr>
          <w:p>
            <w:pPr>
              <w:shd w:val="clear" w:color="auto" w:fill="FFFFFF"/>
              <w:jc w:val="center"/>
              <w:rPr>
                <w:rFonts w:hint="eastAsia"/>
                <w:b/>
                <w:szCs w:val="21"/>
              </w:rPr>
            </w:pPr>
            <w:r>
              <w:rPr>
                <w:rFonts w:hint="eastAsia" w:ascii="仿宋_GB2312" w:hAnsi="Times New Roman" w:eastAsia="仿宋_GB2312"/>
                <w:szCs w:val="21"/>
              </w:rPr>
              <w:t>映射的虚拟机名称</w:t>
            </w:r>
          </w:p>
        </w:tc>
        <w:tc>
          <w:tcPr>
            <w:tcW w:w="992" w:type="dxa"/>
            <w:tcBorders>
              <w:top w:val="single" w:color="auto" w:sz="6" w:space="0"/>
              <w:left w:val="single" w:color="auto" w:sz="6" w:space="0"/>
              <w:bottom w:val="single" w:color="auto" w:sz="6" w:space="0"/>
            </w:tcBorders>
            <w:noWrap w:val="0"/>
            <w:vAlign w:val="center"/>
          </w:tcPr>
          <w:p>
            <w:pPr>
              <w:shd w:val="clear" w:color="auto" w:fill="FFFFFF"/>
              <w:jc w:val="center"/>
              <w:rPr>
                <w:rFonts w:hint="eastAsia"/>
                <w:b/>
                <w:szCs w:val="21"/>
              </w:rPr>
            </w:pPr>
            <w:r>
              <w:rPr>
                <w:rFonts w:hint="eastAsia" w:ascii="仿宋_GB2312" w:hAnsi="Times New Roman" w:eastAsia="仿宋_GB2312"/>
                <w:szCs w:val="21"/>
              </w:rPr>
              <w:t>端口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continue"/>
            <w:tcBorders>
              <w:right w:val="single" w:color="auto" w:sz="6" w:space="0"/>
            </w:tcBorders>
            <w:noWrap w:val="0"/>
            <w:vAlign w:val="center"/>
          </w:tcPr>
          <w:p>
            <w:pPr>
              <w:shd w:val="clear" w:color="auto" w:fill="FFFFFF"/>
              <w:jc w:val="left"/>
              <w:rPr>
                <w:rFonts w:hint="eastAsia" w:ascii="仿宋_GB2312" w:hAnsi="Times New Roman" w:eastAsia="仿宋_GB2312"/>
                <w:szCs w:val="21"/>
              </w:rPr>
            </w:pPr>
          </w:p>
        </w:tc>
        <w:tc>
          <w:tcPr>
            <w:tcW w:w="3986" w:type="dxa"/>
            <w:gridSpan w:val="9"/>
            <w:tcBorders>
              <w:top w:val="single" w:color="auto" w:sz="6" w:space="0"/>
              <w:left w:val="single" w:color="auto" w:sz="6" w:space="0"/>
              <w:bottom w:val="single" w:color="auto" w:sz="6" w:space="0"/>
            </w:tcBorders>
            <w:noWrap w:val="0"/>
            <w:vAlign w:val="center"/>
          </w:tcPr>
          <w:p>
            <w:pPr>
              <w:pStyle w:val="2"/>
              <w:spacing w:line="360" w:lineRule="auto"/>
              <w:jc w:val="both"/>
              <w:rPr>
                <w:rFonts w:hint="eastAsia" w:hAnsi="Calibri" w:eastAsia="仿宋_GB2312"/>
                <w:b/>
                <w:sz w:val="21"/>
                <w:szCs w:val="21"/>
                <w:lang w:val="en-US" w:eastAsia="zh-Hans"/>
              </w:rPr>
            </w:pPr>
            <w:r>
              <w:rPr>
                <w:rFonts w:hint="eastAsia" w:hAnsi="Calibri"/>
                <w:b/>
                <w:sz w:val="21"/>
                <w:szCs w:val="21"/>
                <w:lang w:val="en-US" w:eastAsia="zh-Hans"/>
              </w:rPr>
              <w:t>无</w:t>
            </w:r>
          </w:p>
        </w:tc>
        <w:tc>
          <w:tcPr>
            <w:tcW w:w="1970" w:type="dxa"/>
            <w:gridSpan w:val="6"/>
            <w:tcBorders>
              <w:top w:val="single" w:color="auto" w:sz="6" w:space="0"/>
              <w:left w:val="single" w:color="auto" w:sz="6" w:space="0"/>
              <w:bottom w:val="single" w:color="auto" w:sz="6" w:space="0"/>
            </w:tcBorders>
            <w:noWrap w:val="0"/>
            <w:vAlign w:val="center"/>
          </w:tcPr>
          <w:p>
            <w:pPr>
              <w:pStyle w:val="2"/>
              <w:spacing w:line="360" w:lineRule="auto"/>
              <w:jc w:val="both"/>
              <w:rPr>
                <w:rFonts w:hint="eastAsia" w:hAnsi="Calibri"/>
                <w:b/>
                <w:sz w:val="21"/>
                <w:szCs w:val="21"/>
              </w:rPr>
            </w:pPr>
          </w:p>
        </w:tc>
        <w:tc>
          <w:tcPr>
            <w:tcW w:w="992" w:type="dxa"/>
            <w:tcBorders>
              <w:top w:val="single" w:color="auto" w:sz="6" w:space="0"/>
              <w:left w:val="single" w:color="auto" w:sz="6" w:space="0"/>
              <w:bottom w:val="single" w:color="auto" w:sz="6" w:space="0"/>
            </w:tcBorders>
            <w:noWrap w:val="0"/>
            <w:vAlign w:val="center"/>
          </w:tcPr>
          <w:p>
            <w:pPr>
              <w:pStyle w:val="2"/>
              <w:spacing w:line="360" w:lineRule="auto"/>
              <w:jc w:val="both"/>
              <w:rPr>
                <w:rFonts w:hint="eastAsia" w:hAnsi="Calibri"/>
                <w:b/>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continue"/>
            <w:tcBorders>
              <w:bottom w:val="single" w:color="auto" w:sz="6" w:space="0"/>
              <w:right w:val="single" w:color="auto" w:sz="6" w:space="0"/>
            </w:tcBorders>
            <w:noWrap w:val="0"/>
            <w:vAlign w:val="center"/>
          </w:tcPr>
          <w:p>
            <w:pPr>
              <w:shd w:val="clear" w:color="auto" w:fill="FFFFFF"/>
              <w:jc w:val="left"/>
              <w:rPr>
                <w:rFonts w:hint="eastAsia" w:ascii="仿宋_GB2312" w:hAnsi="Times New Roman" w:eastAsia="仿宋_GB2312"/>
                <w:szCs w:val="21"/>
              </w:rPr>
            </w:pPr>
          </w:p>
        </w:tc>
        <w:tc>
          <w:tcPr>
            <w:tcW w:w="3986" w:type="dxa"/>
            <w:gridSpan w:val="9"/>
            <w:tcBorders>
              <w:top w:val="single" w:color="auto" w:sz="6" w:space="0"/>
              <w:left w:val="single" w:color="auto" w:sz="6" w:space="0"/>
              <w:bottom w:val="single" w:color="auto" w:sz="6" w:space="0"/>
            </w:tcBorders>
            <w:noWrap w:val="0"/>
            <w:vAlign w:val="center"/>
          </w:tcPr>
          <w:p>
            <w:pPr>
              <w:pStyle w:val="2"/>
              <w:spacing w:line="360" w:lineRule="auto"/>
              <w:jc w:val="both"/>
              <w:rPr>
                <w:rFonts w:hint="eastAsia" w:hAnsi="Calibri"/>
                <w:b/>
                <w:sz w:val="21"/>
                <w:szCs w:val="21"/>
              </w:rPr>
            </w:pPr>
            <w:r>
              <w:rPr>
                <w:rFonts w:hint="eastAsia" w:hAnsi="Calibri"/>
                <w:b/>
                <w:sz w:val="21"/>
                <w:szCs w:val="21"/>
                <w:lang w:val="en-US" w:eastAsia="zh-Hans"/>
              </w:rPr>
              <w:t>无</w:t>
            </w:r>
          </w:p>
        </w:tc>
        <w:tc>
          <w:tcPr>
            <w:tcW w:w="1970" w:type="dxa"/>
            <w:gridSpan w:val="6"/>
            <w:tcBorders>
              <w:top w:val="single" w:color="auto" w:sz="6" w:space="0"/>
              <w:left w:val="single" w:color="auto" w:sz="6" w:space="0"/>
              <w:bottom w:val="single" w:color="auto" w:sz="6" w:space="0"/>
            </w:tcBorders>
            <w:noWrap w:val="0"/>
            <w:vAlign w:val="center"/>
          </w:tcPr>
          <w:p>
            <w:pPr>
              <w:pStyle w:val="2"/>
              <w:spacing w:line="360" w:lineRule="auto"/>
              <w:jc w:val="both"/>
              <w:rPr>
                <w:rFonts w:hint="eastAsia" w:hAnsi="Calibri"/>
                <w:b/>
                <w:sz w:val="21"/>
                <w:szCs w:val="21"/>
              </w:rPr>
            </w:pPr>
          </w:p>
        </w:tc>
        <w:tc>
          <w:tcPr>
            <w:tcW w:w="992" w:type="dxa"/>
            <w:tcBorders>
              <w:top w:val="single" w:color="auto" w:sz="6" w:space="0"/>
              <w:left w:val="single" w:color="auto" w:sz="6" w:space="0"/>
              <w:bottom w:val="single" w:color="auto" w:sz="6" w:space="0"/>
            </w:tcBorders>
            <w:noWrap w:val="0"/>
            <w:vAlign w:val="center"/>
          </w:tcPr>
          <w:p>
            <w:pPr>
              <w:pStyle w:val="2"/>
              <w:spacing w:line="360" w:lineRule="auto"/>
              <w:jc w:val="both"/>
              <w:rPr>
                <w:rFonts w:hint="eastAsia" w:hAnsi="Calibri"/>
                <w:b/>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restart"/>
            <w:tcBorders>
              <w:top w:val="single" w:color="auto" w:sz="6" w:space="0"/>
              <w:right w:val="single" w:color="auto" w:sz="6" w:space="0"/>
            </w:tcBorders>
            <w:noWrap w:val="0"/>
            <w:vAlign w:val="center"/>
          </w:tcPr>
          <w:p>
            <w:pPr>
              <w:shd w:val="clear" w:color="auto" w:fill="FFFFFF"/>
              <w:jc w:val="left"/>
              <w:rPr>
                <w:rFonts w:hint="eastAsia" w:ascii="仿宋_GB2312" w:hAnsi="Times New Roman" w:eastAsia="仿宋_GB2312"/>
                <w:szCs w:val="21"/>
              </w:rPr>
            </w:pPr>
            <w:r>
              <w:rPr>
                <w:rFonts w:hint="eastAsia" w:ascii="仿宋_GB2312" w:hAnsi="Times New Roman" w:eastAsia="仿宋_GB2312"/>
                <w:szCs w:val="21"/>
              </w:rPr>
              <w:t>堡垒机账号开通</w:t>
            </w:r>
          </w:p>
          <w:p>
            <w:pPr>
              <w:shd w:val="clear" w:color="auto" w:fill="FFFFFF"/>
              <w:jc w:val="left"/>
              <w:rPr>
                <w:rFonts w:hint="eastAsia" w:ascii="仿宋_GB2312" w:hAnsi="Times New Roman" w:eastAsia="仿宋_GB2312"/>
                <w:szCs w:val="21"/>
              </w:rPr>
            </w:pPr>
          </w:p>
        </w:tc>
        <w:tc>
          <w:tcPr>
            <w:tcW w:w="1714"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b/>
                <w:szCs w:val="21"/>
              </w:rPr>
            </w:pPr>
            <w:r>
              <w:rPr>
                <w:rFonts w:hint="eastAsia" w:ascii="仿宋_GB2312" w:hAnsi="Times New Roman" w:eastAsia="仿宋_GB2312"/>
                <w:szCs w:val="21"/>
              </w:rPr>
              <w:t>账号使用人</w:t>
            </w:r>
          </w:p>
        </w:tc>
        <w:tc>
          <w:tcPr>
            <w:tcW w:w="1714" w:type="dxa"/>
            <w:gridSpan w:val="4"/>
            <w:tcBorders>
              <w:top w:val="single" w:color="auto" w:sz="6" w:space="0"/>
              <w:left w:val="single" w:color="auto" w:sz="6" w:space="0"/>
              <w:bottom w:val="single" w:color="auto" w:sz="6" w:space="0"/>
            </w:tcBorders>
            <w:noWrap w:val="0"/>
            <w:vAlign w:val="center"/>
          </w:tcPr>
          <w:p>
            <w:pPr>
              <w:shd w:val="clear" w:color="auto" w:fill="FFFFFF"/>
              <w:jc w:val="center"/>
              <w:rPr>
                <w:rFonts w:hint="eastAsia"/>
                <w:b/>
                <w:szCs w:val="21"/>
              </w:rPr>
            </w:pPr>
            <w:r>
              <w:rPr>
                <w:rFonts w:hint="eastAsia" w:ascii="仿宋_GB2312" w:hAnsi="Times New Roman" w:eastAsia="仿宋_GB2312"/>
                <w:szCs w:val="21"/>
              </w:rPr>
              <w:t>账号名（拼音）</w:t>
            </w:r>
          </w:p>
        </w:tc>
        <w:tc>
          <w:tcPr>
            <w:tcW w:w="1438" w:type="dxa"/>
            <w:gridSpan w:val="5"/>
            <w:tcBorders>
              <w:top w:val="single" w:color="auto" w:sz="6" w:space="0"/>
              <w:left w:val="single" w:color="auto" w:sz="6" w:space="0"/>
              <w:bottom w:val="single" w:color="auto" w:sz="6" w:space="0"/>
            </w:tcBorders>
            <w:noWrap w:val="0"/>
            <w:vAlign w:val="center"/>
          </w:tcPr>
          <w:p>
            <w:pPr>
              <w:shd w:val="clear" w:color="auto" w:fill="FFFFFF"/>
              <w:jc w:val="center"/>
              <w:rPr>
                <w:rFonts w:hint="eastAsia"/>
                <w:b/>
                <w:szCs w:val="21"/>
              </w:rPr>
            </w:pPr>
            <w:r>
              <w:rPr>
                <w:rFonts w:hint="eastAsia" w:ascii="仿宋_GB2312" w:hAnsi="Times New Roman" w:eastAsia="仿宋_GB2312"/>
                <w:szCs w:val="21"/>
              </w:rPr>
              <w:t>使用部门</w:t>
            </w:r>
          </w:p>
        </w:tc>
        <w:tc>
          <w:tcPr>
            <w:tcW w:w="2082" w:type="dxa"/>
            <w:gridSpan w:val="4"/>
            <w:tcBorders>
              <w:top w:val="single" w:color="auto" w:sz="6" w:space="0"/>
              <w:left w:val="single" w:color="auto" w:sz="6" w:space="0"/>
              <w:bottom w:val="single" w:color="auto" w:sz="6" w:space="0"/>
            </w:tcBorders>
            <w:noWrap w:val="0"/>
            <w:vAlign w:val="center"/>
          </w:tcPr>
          <w:p>
            <w:pPr>
              <w:shd w:val="clear" w:color="auto" w:fill="FFFFFF"/>
              <w:jc w:val="center"/>
              <w:rPr>
                <w:rFonts w:hint="eastAsia"/>
                <w:b/>
                <w:szCs w:val="21"/>
              </w:rPr>
            </w:pPr>
            <w:r>
              <w:rPr>
                <w:rFonts w:hint="eastAsia" w:ascii="仿宋_GB2312" w:hAnsi="Times New Roman" w:eastAsia="仿宋_GB2312"/>
                <w:szCs w:val="21"/>
              </w:rPr>
              <w:t>需访问的虚机名称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continue"/>
            <w:tcBorders>
              <w:right w:val="single" w:color="auto" w:sz="6" w:space="0"/>
            </w:tcBorders>
            <w:noWrap w:val="0"/>
            <w:vAlign w:val="center"/>
          </w:tcPr>
          <w:p>
            <w:pPr>
              <w:shd w:val="clear" w:color="auto" w:fill="FFFFFF"/>
              <w:jc w:val="left"/>
              <w:rPr>
                <w:rFonts w:hint="eastAsia" w:ascii="仿宋_GB2312" w:hAnsi="Times New Roman" w:eastAsia="仿宋_GB2312"/>
                <w:szCs w:val="21"/>
              </w:rPr>
            </w:pPr>
          </w:p>
        </w:tc>
        <w:tc>
          <w:tcPr>
            <w:tcW w:w="1714" w:type="dxa"/>
            <w:gridSpan w:val="3"/>
            <w:tcBorders>
              <w:top w:val="single" w:color="auto" w:sz="6" w:space="0"/>
              <w:left w:val="single" w:color="auto" w:sz="6" w:space="0"/>
              <w:bottom w:val="single" w:color="auto" w:sz="6" w:space="0"/>
            </w:tcBorders>
            <w:noWrap w:val="0"/>
            <w:vAlign w:val="center"/>
          </w:tcPr>
          <w:p>
            <w:pPr>
              <w:shd w:val="clear" w:color="auto" w:fill="FFFFFF"/>
              <w:tabs>
                <w:tab w:val="left" w:pos="380"/>
              </w:tabs>
              <w:jc w:val="left"/>
              <w:rPr>
                <w:rFonts w:hint="eastAsia" w:ascii="仿宋_GB2312" w:hAnsi="Times New Roman" w:eastAsia="仿宋_GB2312"/>
                <w:szCs w:val="21"/>
              </w:rPr>
            </w:pPr>
            <w:r>
              <w:rPr>
                <w:rFonts w:hint="default" w:ascii="仿宋_GB2312" w:hAnsi="Times New Roman" w:eastAsia="仿宋_GB2312"/>
                <w:szCs w:val="21"/>
              </w:rPr>
              <w:tab/>
            </w:r>
            <w:r>
              <w:rPr>
                <w:rFonts w:hint="eastAsia" w:ascii="仿宋_GB2312" w:hAnsi="Times New Roman" w:eastAsia="仿宋_GB2312"/>
                <w:szCs w:val="21"/>
                <w:lang w:val="en-US" w:eastAsia="zh-Hans"/>
              </w:rPr>
              <w:t>周毅</w:t>
            </w:r>
          </w:p>
        </w:tc>
        <w:tc>
          <w:tcPr>
            <w:tcW w:w="1714" w:type="dxa"/>
            <w:gridSpan w:val="4"/>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default" w:ascii="仿宋_GB2312" w:hAnsi="Times New Roman" w:eastAsia="仿宋_GB2312"/>
                <w:szCs w:val="21"/>
              </w:rPr>
              <w:t>zhouyi</w:t>
            </w:r>
          </w:p>
        </w:tc>
        <w:tc>
          <w:tcPr>
            <w:tcW w:w="1438" w:type="dxa"/>
            <w:gridSpan w:val="5"/>
            <w:tcBorders>
              <w:top w:val="single" w:color="auto" w:sz="6" w:space="0"/>
              <w:left w:val="single" w:color="auto" w:sz="6" w:space="0"/>
              <w:bottom w:val="single" w:color="auto" w:sz="6" w:space="0"/>
            </w:tcBorders>
            <w:noWrap w:val="0"/>
            <w:vAlign w:val="center"/>
          </w:tcPr>
          <w:p>
            <w:pPr>
              <w:shd w:val="clear" w:color="auto" w:fill="FFFFFF"/>
              <w:tabs>
                <w:tab w:val="left" w:pos="552"/>
              </w:tabs>
              <w:jc w:val="left"/>
              <w:rPr>
                <w:rFonts w:hint="eastAsia" w:ascii="仿宋_GB2312" w:hAnsi="Times New Roman" w:eastAsia="仿宋_GB2312"/>
                <w:szCs w:val="21"/>
              </w:rPr>
            </w:pPr>
            <w:r>
              <w:rPr>
                <w:rFonts w:hint="default" w:ascii="仿宋_GB2312" w:hAnsi="Times New Roman" w:eastAsia="仿宋_GB2312"/>
                <w:szCs w:val="21"/>
              </w:rPr>
              <w:tab/>
            </w:r>
            <w:r>
              <w:rPr>
                <w:rFonts w:hint="eastAsia" w:ascii="仿宋_GB2312" w:hAnsi="Times New Roman" w:eastAsia="仿宋_GB2312"/>
                <w:szCs w:val="21"/>
              </w:rPr>
              <w:t>12345</w:t>
            </w:r>
          </w:p>
        </w:tc>
        <w:tc>
          <w:tcPr>
            <w:tcW w:w="2082" w:type="dxa"/>
            <w:gridSpan w:val="4"/>
            <w:vMerge w:val="restart"/>
            <w:tcBorders>
              <w:top w:val="single" w:color="auto" w:sz="6" w:space="0"/>
              <w:left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default" w:ascii="仿宋_GB2312" w:hAnsi="Times New Roman" w:eastAsia="仿宋_GB2312"/>
                <w:szCs w:val="21"/>
              </w:rPr>
              <w:t>12345</w:t>
            </w:r>
            <w:r>
              <w:rPr>
                <w:rFonts w:hint="eastAsia" w:ascii="仿宋_GB2312" w:hAnsi="Times New Roman" w:eastAsia="仿宋_GB2312"/>
                <w:szCs w:val="21"/>
                <w:lang w:val="en-US" w:eastAsia="zh-Hans"/>
              </w:rPr>
              <w:t>数据库</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continue"/>
            <w:tcBorders>
              <w:right w:val="single" w:color="auto" w:sz="6" w:space="0"/>
            </w:tcBorders>
            <w:noWrap w:val="0"/>
            <w:vAlign w:val="center"/>
          </w:tcPr>
          <w:p>
            <w:pPr>
              <w:shd w:val="clear" w:color="auto" w:fill="FFFFFF"/>
              <w:jc w:val="left"/>
              <w:rPr>
                <w:rFonts w:hint="eastAsia" w:ascii="仿宋_GB2312" w:hAnsi="Times New Roman" w:eastAsia="仿宋_GB2312"/>
                <w:szCs w:val="21"/>
              </w:rPr>
            </w:pPr>
          </w:p>
        </w:tc>
        <w:tc>
          <w:tcPr>
            <w:tcW w:w="1714"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714" w:type="dxa"/>
            <w:gridSpan w:val="4"/>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438" w:type="dxa"/>
            <w:gridSpan w:val="5"/>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2082" w:type="dxa"/>
            <w:gridSpan w:val="4"/>
            <w:vMerge w:val="continue"/>
            <w:tcBorders>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restart"/>
            <w:tcBorders>
              <w:right w:val="single" w:color="auto" w:sz="6" w:space="0"/>
            </w:tcBorders>
            <w:noWrap w:val="0"/>
            <w:vAlign w:val="center"/>
          </w:tcPr>
          <w:p>
            <w:pPr>
              <w:shd w:val="clear" w:color="auto" w:fill="FFFFFF"/>
              <w:jc w:val="left"/>
              <w:rPr>
                <w:rFonts w:hint="eastAsia" w:ascii="仿宋_GB2312" w:hAnsi="Times New Roman" w:eastAsia="仿宋_GB2312"/>
                <w:szCs w:val="21"/>
              </w:rPr>
            </w:pPr>
            <w:r>
              <w:rPr>
                <w:rFonts w:hint="eastAsia" w:ascii="仿宋_GB2312" w:hAnsi="Times New Roman" w:eastAsia="仿宋_GB2312"/>
                <w:szCs w:val="21"/>
              </w:rPr>
              <w:t>政务外网、互联网跨区访问需求（网闸）</w:t>
            </w:r>
          </w:p>
        </w:tc>
        <w:tc>
          <w:tcPr>
            <w:tcW w:w="3428" w:type="dxa"/>
            <w:gridSpan w:val="7"/>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源端</w:t>
            </w:r>
          </w:p>
        </w:tc>
        <w:tc>
          <w:tcPr>
            <w:tcW w:w="3520" w:type="dxa"/>
            <w:gridSpan w:val="9"/>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目的端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continue"/>
            <w:tcBorders>
              <w:right w:val="single" w:color="auto" w:sz="6" w:space="0"/>
            </w:tcBorders>
            <w:noWrap w:val="0"/>
            <w:vAlign w:val="center"/>
          </w:tcPr>
          <w:p>
            <w:pPr>
              <w:shd w:val="clear" w:color="auto" w:fill="FFFFFF"/>
              <w:jc w:val="left"/>
              <w:rPr>
                <w:rFonts w:hint="eastAsia" w:ascii="仿宋_GB2312" w:hAnsi="Times New Roman" w:eastAsia="仿宋_GB2312"/>
                <w:szCs w:val="21"/>
              </w:rPr>
            </w:pPr>
          </w:p>
        </w:tc>
        <w:tc>
          <w:tcPr>
            <w:tcW w:w="1046" w:type="dxa"/>
            <w:gridSpan w:val="2"/>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区域</w:t>
            </w:r>
          </w:p>
        </w:tc>
        <w:tc>
          <w:tcPr>
            <w:tcW w:w="1390"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虚拟机名称</w:t>
            </w:r>
          </w:p>
        </w:tc>
        <w:tc>
          <w:tcPr>
            <w:tcW w:w="992" w:type="dxa"/>
            <w:gridSpan w:val="2"/>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端口</w:t>
            </w:r>
          </w:p>
        </w:tc>
        <w:tc>
          <w:tcPr>
            <w:tcW w:w="978"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区域</w:t>
            </w:r>
          </w:p>
        </w:tc>
        <w:tc>
          <w:tcPr>
            <w:tcW w:w="1480" w:type="dxa"/>
            <w:gridSpan w:val="4"/>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虚拟机名称</w:t>
            </w:r>
          </w:p>
        </w:tc>
        <w:tc>
          <w:tcPr>
            <w:tcW w:w="1062" w:type="dxa"/>
            <w:gridSpan w:val="2"/>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端口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continue"/>
            <w:tcBorders>
              <w:right w:val="single" w:color="auto" w:sz="6" w:space="0"/>
            </w:tcBorders>
            <w:noWrap w:val="0"/>
            <w:vAlign w:val="center"/>
          </w:tcPr>
          <w:p>
            <w:pPr>
              <w:shd w:val="clear" w:color="auto" w:fill="FFFFFF"/>
              <w:jc w:val="left"/>
              <w:rPr>
                <w:rFonts w:hint="eastAsia" w:ascii="仿宋_GB2312" w:hAnsi="Times New Roman" w:eastAsia="仿宋_GB2312"/>
                <w:szCs w:val="21"/>
              </w:rPr>
            </w:pPr>
          </w:p>
        </w:tc>
        <w:tc>
          <w:tcPr>
            <w:tcW w:w="1046" w:type="dxa"/>
            <w:gridSpan w:val="2"/>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内部数据中心</w:t>
            </w:r>
          </w:p>
        </w:tc>
        <w:tc>
          <w:tcPr>
            <w:tcW w:w="1390"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12345</w:t>
            </w:r>
          </w:p>
        </w:tc>
        <w:tc>
          <w:tcPr>
            <w:tcW w:w="992" w:type="dxa"/>
            <w:gridSpan w:val="2"/>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978"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内部数据中心</w:t>
            </w:r>
          </w:p>
        </w:tc>
        <w:tc>
          <w:tcPr>
            <w:tcW w:w="1480" w:type="dxa"/>
            <w:gridSpan w:val="4"/>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r>
              <w:rPr>
                <w:rFonts w:hint="eastAsia" w:ascii="仿宋_GB2312" w:hAnsi="Times New Roman" w:eastAsia="仿宋_GB2312"/>
                <w:szCs w:val="21"/>
              </w:rPr>
              <w:t>172.16.254.15</w:t>
            </w:r>
          </w:p>
        </w:tc>
        <w:tc>
          <w:tcPr>
            <w:tcW w:w="1062" w:type="dxa"/>
            <w:gridSpan w:val="2"/>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lang w:val="en-US" w:eastAsia="zh-Hans"/>
              </w:rPr>
            </w:pPr>
            <w:r>
              <w:rPr>
                <w:rFonts w:hint="eastAsia" w:ascii="仿宋_GB2312" w:hAnsi="Times New Roman" w:eastAsia="仿宋_GB2312"/>
                <w:szCs w:val="21"/>
              </w:rPr>
              <w:t>1521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wBefore w:w="0" w:type="dxa"/>
          <w:wAfter w:w="0" w:type="dxa"/>
          <w:trHeight w:val="70" w:hRule="atLeast"/>
          <w:jc w:val="center"/>
        </w:trPr>
        <w:tc>
          <w:tcPr>
            <w:tcW w:w="1667" w:type="dxa"/>
            <w:vMerge w:val="continue"/>
            <w:tcBorders>
              <w:right w:val="single" w:color="auto" w:sz="6" w:space="0"/>
            </w:tcBorders>
            <w:noWrap w:val="0"/>
            <w:vAlign w:val="center"/>
          </w:tcPr>
          <w:p>
            <w:pPr>
              <w:shd w:val="clear" w:color="auto" w:fill="FFFFFF"/>
              <w:jc w:val="left"/>
              <w:rPr>
                <w:rFonts w:hint="eastAsia" w:ascii="仿宋_GB2312" w:hAnsi="Times New Roman" w:eastAsia="仿宋_GB2312"/>
                <w:szCs w:val="21"/>
              </w:rPr>
            </w:pPr>
          </w:p>
        </w:tc>
        <w:tc>
          <w:tcPr>
            <w:tcW w:w="1046" w:type="dxa"/>
            <w:gridSpan w:val="2"/>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390"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992" w:type="dxa"/>
            <w:gridSpan w:val="2"/>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978" w:type="dxa"/>
            <w:gridSpan w:val="3"/>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480" w:type="dxa"/>
            <w:gridSpan w:val="4"/>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c>
          <w:tcPr>
            <w:tcW w:w="1062" w:type="dxa"/>
            <w:gridSpan w:val="2"/>
            <w:tcBorders>
              <w:top w:val="single" w:color="auto" w:sz="6" w:space="0"/>
              <w:left w:val="single" w:color="auto" w:sz="6" w:space="0"/>
              <w:bottom w:val="single" w:color="auto" w:sz="6" w:space="0"/>
            </w:tcBorders>
            <w:noWrap w:val="0"/>
            <w:vAlign w:val="center"/>
          </w:tcPr>
          <w:p>
            <w:pPr>
              <w:shd w:val="clear" w:color="auto" w:fill="FFFFFF"/>
              <w:jc w:val="center"/>
              <w:rPr>
                <w:rFonts w:hint="eastAsia" w:ascii="仿宋_GB2312" w:hAnsi="Times New Roman" w:eastAsia="仿宋_GB2312"/>
                <w:szCs w:val="21"/>
              </w:rPr>
            </w:pPr>
          </w:p>
        </w:tc>
      </w:tr>
    </w:tbl>
    <w:p>
      <w:pPr>
        <w:rPr>
          <w:rFonts w:hint="eastAsia" w:ascii="黑体" w:hAnsi="Times New Roman" w:eastAsia="黑体"/>
          <w:sz w:val="32"/>
          <w:szCs w:val="3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_GB2312">
    <w:altName w:val="方正仿宋_GBK"/>
    <w:panose1 w:val="02010609030101010101"/>
    <w:charset w:val="00"/>
    <w:family w:val="modern"/>
    <w:pitch w:val="default"/>
    <w:sig w:usb0="00000001" w:usb1="080E0000" w:usb2="00000000" w:usb3="00000000" w:csb0="00040000" w:csb1="00000000"/>
  </w:font>
  <w:font w:name="黑体">
    <w:altName w:val="汉仪中黑KW"/>
    <w:panose1 w:val="02010609060101010101"/>
    <w:charset w:val="00"/>
    <w:family w:val="auto"/>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 w:name="楷体_GB2312">
    <w:altName w:val="汉仪楷体简"/>
    <w:panose1 w:val="02010609030101010101"/>
    <w:charset w:val="00"/>
    <w:family w:val="modern"/>
    <w:pitch w:val="default"/>
    <w:sig w:usb0="00000001" w:usb1="080E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8B9"/>
    <w:rsid w:val="00026AAD"/>
    <w:rsid w:val="000548B9"/>
    <w:rsid w:val="00060F27"/>
    <w:rsid w:val="0008353E"/>
    <w:rsid w:val="0010289F"/>
    <w:rsid w:val="00106083"/>
    <w:rsid w:val="00141DF0"/>
    <w:rsid w:val="00160BEA"/>
    <w:rsid w:val="00181250"/>
    <w:rsid w:val="00182E7C"/>
    <w:rsid w:val="00192B0A"/>
    <w:rsid w:val="001D2C7C"/>
    <w:rsid w:val="001D547B"/>
    <w:rsid w:val="00211BDD"/>
    <w:rsid w:val="002457D4"/>
    <w:rsid w:val="00245D68"/>
    <w:rsid w:val="0027354B"/>
    <w:rsid w:val="002939FE"/>
    <w:rsid w:val="002C1E56"/>
    <w:rsid w:val="002F6CA5"/>
    <w:rsid w:val="00315A04"/>
    <w:rsid w:val="003364B0"/>
    <w:rsid w:val="00371FFE"/>
    <w:rsid w:val="00373A78"/>
    <w:rsid w:val="003921B9"/>
    <w:rsid w:val="00392AAC"/>
    <w:rsid w:val="003B67AF"/>
    <w:rsid w:val="003C2511"/>
    <w:rsid w:val="003D64F9"/>
    <w:rsid w:val="003D6C13"/>
    <w:rsid w:val="00427AD1"/>
    <w:rsid w:val="00433B7B"/>
    <w:rsid w:val="004701C8"/>
    <w:rsid w:val="00472842"/>
    <w:rsid w:val="004854A9"/>
    <w:rsid w:val="004F2063"/>
    <w:rsid w:val="005925EE"/>
    <w:rsid w:val="005B748F"/>
    <w:rsid w:val="005D291D"/>
    <w:rsid w:val="005D58DF"/>
    <w:rsid w:val="005F27EC"/>
    <w:rsid w:val="006038D2"/>
    <w:rsid w:val="00612B35"/>
    <w:rsid w:val="006502FC"/>
    <w:rsid w:val="00680DA5"/>
    <w:rsid w:val="006877E1"/>
    <w:rsid w:val="006A3B27"/>
    <w:rsid w:val="006D5124"/>
    <w:rsid w:val="0073520E"/>
    <w:rsid w:val="007740F2"/>
    <w:rsid w:val="007D5271"/>
    <w:rsid w:val="007F0BAB"/>
    <w:rsid w:val="007F7BA7"/>
    <w:rsid w:val="00830E2C"/>
    <w:rsid w:val="00834C75"/>
    <w:rsid w:val="00861E8F"/>
    <w:rsid w:val="00881373"/>
    <w:rsid w:val="00936F48"/>
    <w:rsid w:val="00937EC3"/>
    <w:rsid w:val="00995CD0"/>
    <w:rsid w:val="00A60149"/>
    <w:rsid w:val="00A83661"/>
    <w:rsid w:val="00AC6B8F"/>
    <w:rsid w:val="00AF6F31"/>
    <w:rsid w:val="00B21C68"/>
    <w:rsid w:val="00B22CE4"/>
    <w:rsid w:val="00B259FF"/>
    <w:rsid w:val="00B316A0"/>
    <w:rsid w:val="00B70411"/>
    <w:rsid w:val="00B71C5E"/>
    <w:rsid w:val="00BC53E9"/>
    <w:rsid w:val="00C31B90"/>
    <w:rsid w:val="00C353DA"/>
    <w:rsid w:val="00C467F4"/>
    <w:rsid w:val="00C714E4"/>
    <w:rsid w:val="00CC4F4C"/>
    <w:rsid w:val="00CE6DF8"/>
    <w:rsid w:val="00D62755"/>
    <w:rsid w:val="00D6281D"/>
    <w:rsid w:val="00D90EF5"/>
    <w:rsid w:val="00D92A3D"/>
    <w:rsid w:val="00DA73C0"/>
    <w:rsid w:val="00DD6176"/>
    <w:rsid w:val="00DD6BEF"/>
    <w:rsid w:val="00E53BF2"/>
    <w:rsid w:val="00E773AB"/>
    <w:rsid w:val="00F32FBC"/>
    <w:rsid w:val="00F544F1"/>
    <w:rsid w:val="00F55F8E"/>
    <w:rsid w:val="00F62596"/>
    <w:rsid w:val="00F66718"/>
    <w:rsid w:val="00F85CC9"/>
    <w:rsid w:val="00FB2614"/>
    <w:rsid w:val="00FF3F70"/>
    <w:rsid w:val="010E3FD5"/>
    <w:rsid w:val="02815709"/>
    <w:rsid w:val="03DD7042"/>
    <w:rsid w:val="046A59C4"/>
    <w:rsid w:val="0791123B"/>
    <w:rsid w:val="07B16900"/>
    <w:rsid w:val="09626E31"/>
    <w:rsid w:val="0A452391"/>
    <w:rsid w:val="0DB7483A"/>
    <w:rsid w:val="0FFE0CE5"/>
    <w:rsid w:val="15E963FA"/>
    <w:rsid w:val="188E69EB"/>
    <w:rsid w:val="1A9E724C"/>
    <w:rsid w:val="1B0965A5"/>
    <w:rsid w:val="1D975501"/>
    <w:rsid w:val="21186DCA"/>
    <w:rsid w:val="24044AE9"/>
    <w:rsid w:val="25607389"/>
    <w:rsid w:val="2686622D"/>
    <w:rsid w:val="2B5A17AB"/>
    <w:rsid w:val="2BE542FB"/>
    <w:rsid w:val="2CC103D2"/>
    <w:rsid w:val="317E4D1E"/>
    <w:rsid w:val="35F307B9"/>
    <w:rsid w:val="36674E15"/>
    <w:rsid w:val="3B066108"/>
    <w:rsid w:val="40DF2181"/>
    <w:rsid w:val="42C56C1A"/>
    <w:rsid w:val="4426212B"/>
    <w:rsid w:val="44F968B6"/>
    <w:rsid w:val="4B966D1C"/>
    <w:rsid w:val="4D8A5F29"/>
    <w:rsid w:val="500F5DE3"/>
    <w:rsid w:val="54C36025"/>
    <w:rsid w:val="56876D8D"/>
    <w:rsid w:val="5A3A29C4"/>
    <w:rsid w:val="5AD45DA2"/>
    <w:rsid w:val="5AF16F22"/>
    <w:rsid w:val="5E3518A2"/>
    <w:rsid w:val="64390EE1"/>
    <w:rsid w:val="68863E59"/>
    <w:rsid w:val="6C2A6105"/>
    <w:rsid w:val="70257A23"/>
    <w:rsid w:val="77D98B22"/>
    <w:rsid w:val="77F852E8"/>
    <w:rsid w:val="79E4779D"/>
    <w:rsid w:val="7A625F15"/>
    <w:rsid w:val="7DCFCCA9"/>
    <w:rsid w:val="F5DF51AC"/>
    <w:rsid w:val="F79E1667"/>
    <w:rsid w:val="FB1FE055"/>
    <w:rsid w:val="FFBEBB9F"/>
    <w:rsid w:val="FFFFF1F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Body Text"/>
    <w:basedOn w:val="1"/>
    <w:link w:val="7"/>
    <w:uiPriority w:val="0"/>
    <w:pPr>
      <w:jc w:val="center"/>
    </w:pPr>
    <w:rPr>
      <w:rFonts w:ascii="仿宋_GB2312" w:hAnsi="Times New Roman" w:eastAsia="仿宋_GB2312"/>
      <w:sz w:val="44"/>
      <w:szCs w:val="24"/>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正文文本 字符"/>
    <w:link w:val="2"/>
    <w:uiPriority w:val="0"/>
    <w:rPr>
      <w:rFonts w:ascii="仿宋_GB2312" w:eastAsia="仿宋_GB2312"/>
      <w:kern w:val="2"/>
      <w:sz w:val="44"/>
      <w:szCs w:val="24"/>
      <w:lang w:val="en-US" w:eastAsia="zh-CN" w:bidi="ar-SA"/>
    </w:rPr>
  </w:style>
  <w:style w:type="character" w:customStyle="1" w:styleId="8">
    <w:name w:val="页眉 字符"/>
    <w:link w:val="4"/>
    <w:uiPriority w:val="0"/>
    <w:rPr>
      <w:rFonts w:ascii="Calibri" w:hAnsi="Calibri"/>
      <w:kern w:val="2"/>
      <w:sz w:val="18"/>
      <w:szCs w:val="18"/>
    </w:rPr>
  </w:style>
  <w:style w:type="character" w:customStyle="1" w:styleId="9">
    <w:name w:val="页脚 字符"/>
    <w:link w:val="3"/>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309</Words>
  <Characters>1767</Characters>
  <Lines>14</Lines>
  <Paragraphs>4</Paragraphs>
  <ScaleCrop>false</ScaleCrop>
  <LinksUpToDate>false</LinksUpToDate>
  <CharactersWithSpaces>2072</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2017-11-21T14:49:00Z</dcterms:created>
  <dc:creator>user</dc:creator>
  <cp:lastModifiedBy>Joey</cp:lastModifiedBy>
  <cp:lastPrinted>2017-11-21T16:47:00Z</cp:lastPrinted>
  <dcterms:modified xsi:type="dcterms:W3CDTF">2021-04-13T11:08:34Z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