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67" w:rsidRDefault="00E0024E" w:rsidP="00E002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程序后端</w:t>
      </w:r>
      <w:r>
        <w:t>用</w:t>
      </w:r>
      <w:r>
        <w:t>Java</w:t>
      </w:r>
      <w:r>
        <w:rPr>
          <w:rFonts w:hint="eastAsia"/>
        </w:rPr>
        <w:t>开发</w:t>
      </w:r>
      <w:r>
        <w:t>，数据库采用</w:t>
      </w:r>
      <w:r>
        <w:t>mysql</w:t>
      </w:r>
    </w:p>
    <w:p w:rsidR="00E0024E" w:rsidRDefault="00E0024E" w:rsidP="00E002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后台管理系统</w:t>
      </w:r>
      <w:r>
        <w:t>采用</w:t>
      </w:r>
      <w:r>
        <w:t>jeeplus</w:t>
      </w:r>
      <w:r>
        <w:t>系统框架</w:t>
      </w:r>
      <w:r>
        <w:rPr>
          <w:rFonts w:hint="eastAsia"/>
        </w:rPr>
        <w:t>（如</w:t>
      </w:r>
      <w:r>
        <w:t>没有</w:t>
      </w:r>
      <w:r>
        <w:rPr>
          <w:rFonts w:hint="eastAsia"/>
        </w:rPr>
        <w:t>，需</w:t>
      </w:r>
      <w:r>
        <w:t>自行采购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前端</w:t>
      </w:r>
      <w:r>
        <w:t>框架不限制</w:t>
      </w:r>
    </w:p>
    <w:p w:rsidR="00E0024E" w:rsidRDefault="00E0024E" w:rsidP="00E002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需要有</w:t>
      </w:r>
      <w:r>
        <w:t>小程序埋点</w:t>
      </w:r>
    </w:p>
    <w:p w:rsidR="00E0024E" w:rsidRDefault="00E0024E" w:rsidP="00E002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采用招商银行小程序专属</w:t>
      </w:r>
      <w:r>
        <w:rPr>
          <w:rFonts w:hint="eastAsia"/>
        </w:rPr>
        <w:t>导航栏</w:t>
      </w:r>
      <w:r>
        <w:t>。</w:t>
      </w:r>
    </w:p>
    <w:p w:rsidR="00E0024E" w:rsidRDefault="00E0024E" w:rsidP="00E0024E">
      <w:pPr>
        <w:pStyle w:val="a5"/>
        <w:numPr>
          <w:ilvl w:val="0"/>
          <w:numId w:val="1"/>
        </w:numPr>
        <w:ind w:firstLineChars="0"/>
      </w:pPr>
      <w:r w:rsidRPr="00E0024E">
        <w:rPr>
          <w:rFonts w:hint="eastAsia"/>
        </w:rPr>
        <w:t>系统上线前需经过总行漏洞扫描通过后才能进行部署。系统部署后，总行会定期更新扫描策略进行漏洞扫描，如果发现新的漏洞，响应方须在要求时间内解决漏洞。（紧急风险必须</w:t>
      </w:r>
      <w:r w:rsidRPr="00E0024E">
        <w:rPr>
          <w:rFonts w:hint="eastAsia"/>
        </w:rPr>
        <w:t>1</w:t>
      </w:r>
      <w:r w:rsidRPr="00E0024E">
        <w:rPr>
          <w:rFonts w:hint="eastAsia"/>
        </w:rPr>
        <w:t>个工作日解决，高危风险必须</w:t>
      </w:r>
      <w:r w:rsidRPr="00E0024E">
        <w:rPr>
          <w:rFonts w:hint="eastAsia"/>
        </w:rPr>
        <w:t>4</w:t>
      </w:r>
      <w:r w:rsidRPr="00E0024E">
        <w:rPr>
          <w:rFonts w:hint="eastAsia"/>
        </w:rPr>
        <w:t>个工作日解决、中低危风险必须</w:t>
      </w:r>
      <w:r w:rsidRPr="00E0024E">
        <w:rPr>
          <w:rFonts w:hint="eastAsia"/>
        </w:rPr>
        <w:t>10</w:t>
      </w:r>
      <w:r w:rsidRPr="00E0024E">
        <w:rPr>
          <w:rFonts w:hint="eastAsia"/>
        </w:rPr>
        <w:t>个工作日解决）</w:t>
      </w:r>
      <w:r>
        <w:rPr>
          <w:rFonts w:hint="eastAsia"/>
        </w:rPr>
        <w:t>。</w:t>
      </w:r>
    </w:p>
    <w:p w:rsidR="00E0024E" w:rsidRDefault="00E0024E" w:rsidP="00E002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协助</w:t>
      </w:r>
      <w:r>
        <w:t>解决</w:t>
      </w:r>
      <w:r>
        <w:rPr>
          <w:rFonts w:hint="eastAsia"/>
        </w:rPr>
        <w:t>总行</w:t>
      </w:r>
      <w:r>
        <w:t>要求的环境迁移</w:t>
      </w:r>
      <w:r>
        <w:rPr>
          <w:rFonts w:hint="eastAsia"/>
        </w:rPr>
        <w:t>等</w:t>
      </w:r>
      <w:r>
        <w:t>事宜。</w:t>
      </w:r>
      <w:bookmarkStart w:id="0" w:name="_GoBack"/>
      <w:bookmarkEnd w:id="0"/>
    </w:p>
    <w:sectPr w:rsidR="00E00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ED6" w:rsidRDefault="001D3ED6" w:rsidP="00E0024E">
      <w:r>
        <w:separator/>
      </w:r>
    </w:p>
  </w:endnote>
  <w:endnote w:type="continuationSeparator" w:id="0">
    <w:p w:rsidR="001D3ED6" w:rsidRDefault="001D3ED6" w:rsidP="00E0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ED6" w:rsidRDefault="001D3ED6" w:rsidP="00E0024E">
      <w:r>
        <w:separator/>
      </w:r>
    </w:p>
  </w:footnote>
  <w:footnote w:type="continuationSeparator" w:id="0">
    <w:p w:rsidR="001D3ED6" w:rsidRDefault="001D3ED6" w:rsidP="00E00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A4650"/>
    <w:multiLevelType w:val="hybridMultilevel"/>
    <w:tmpl w:val="E49E1408"/>
    <w:lvl w:ilvl="0" w:tplc="C216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21"/>
    <w:rsid w:val="001D3ED6"/>
    <w:rsid w:val="0081307E"/>
    <w:rsid w:val="00BA6F67"/>
    <w:rsid w:val="00BB7721"/>
    <w:rsid w:val="00E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FB9712-3229-4705-894C-3287ABA9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24E"/>
    <w:rPr>
      <w:sz w:val="18"/>
      <w:szCs w:val="18"/>
    </w:rPr>
  </w:style>
  <w:style w:type="paragraph" w:styleId="a5">
    <w:name w:val="List Paragraph"/>
    <w:basedOn w:val="a"/>
    <w:uiPriority w:val="34"/>
    <w:qFormat/>
    <w:rsid w:val="00E00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郭洪尧</dc:creator>
  <cp:keywords/>
  <dc:description/>
  <cp:lastModifiedBy>郭洪尧</cp:lastModifiedBy>
  <cp:revision>2</cp:revision>
  <dcterms:created xsi:type="dcterms:W3CDTF">2019-10-30T00:55:00Z</dcterms:created>
  <dcterms:modified xsi:type="dcterms:W3CDTF">2019-10-30T01:08:00Z</dcterms:modified>
</cp:coreProperties>
</file>