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060"/>
        </w:tabs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Черкаський національний університет імені Богдана Хмельницького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ННІ інформаційних та освітніх технологій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Кафедра прикладної математики та інформатики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Дисципліна: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Вступ до фаху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ЗВІТ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560" w:right="0" w:hanging="156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 лабораторної роботи №11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Тема: «Основи роботи з Git»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righ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righ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righ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righ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righ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581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Виконав студент спеціальності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581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126 Інформаційні системи та технології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581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  <w:rtl w:val="0"/>
        </w:rPr>
        <w:t xml:space="preserve">Павленко Михайло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 Іванович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567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567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567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56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56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Черкаси 2024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060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9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70c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1.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Виконати наступні завдання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у Git. </w:t>
      </w:r>
      <w:r w:rsidDel="00000000" w:rsidR="00000000" w:rsidRPr="00000000">
        <w:rPr>
          <w:rtl w:val="0"/>
        </w:rPr>
      </w:r>
    </w:p>
    <w:tbl>
      <w:tblPr>
        <w:tblStyle w:val="Table1"/>
        <w:tblW w:w="1098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60"/>
        <w:gridCol w:w="8520"/>
        <w:tblGridChange w:id="0">
          <w:tblGrid>
            <w:gridCol w:w="2460"/>
            <w:gridCol w:w="8520"/>
          </w:tblGrid>
        </w:tblGridChange>
      </w:tblGrid>
      <w:tr>
        <w:trPr>
          <w:cantSplit w:val="0"/>
          <w:trHeight w:val="40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060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70c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70c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Завдання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060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70c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70c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Результат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5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29">
            <w:pPr>
              <w:numPr>
                <w:ilvl w:val="0"/>
                <w:numId w:val="1"/>
              </w:numPr>
              <w:tabs>
                <w:tab w:val="left" w:leader="none" w:pos="3060"/>
              </w:tabs>
              <w:ind w:left="720" w:hanging="360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Фінальні приготування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060"/>
              </w:tabs>
              <w:spacing w:after="0" w:before="0" w:line="240" w:lineRule="auto"/>
              <w:ind w:left="0" w:right="0" w:firstLine="0"/>
              <w:jc w:val="left"/>
              <w:rPr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color w:val="ff0000"/>
                <w:sz w:val="24"/>
                <w:szCs w:val="24"/>
              </w:rPr>
              <w:drawing>
                <wp:inline distB="114300" distT="114300" distL="114300" distR="114300">
                  <wp:extent cx="5276850" cy="2971800"/>
                  <wp:effectExtent b="0" l="0" r="0" t="0"/>
                  <wp:docPr id="24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0" cy="2971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8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Створення проєкту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276850" cy="2971800"/>
                  <wp:effectExtent b="0" l="0" r="0" t="0"/>
                  <wp:docPr id="31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0" cy="2971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8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Перевірка стану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276850" cy="2971800"/>
                  <wp:effectExtent b="0" l="0" r="0" t="0"/>
                  <wp:docPr id="2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0" cy="2971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8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2F">
            <w:pPr>
              <w:numPr>
                <w:ilvl w:val="0"/>
                <w:numId w:val="1"/>
              </w:numPr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Внесення змін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276850" cy="2971800"/>
                  <wp:effectExtent b="0" l="0" r="0" t="0"/>
                  <wp:docPr id="27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0" cy="2971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Індексація змін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276850" cy="2971800"/>
                  <wp:effectExtent b="0" l="0" r="0" t="0"/>
                  <wp:docPr id="12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0" cy="2971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8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6. Індексація та коміт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теорія</w:t>
            </w:r>
          </w:p>
        </w:tc>
      </w:tr>
      <w:tr>
        <w:trPr>
          <w:cantSplit w:val="0"/>
          <w:trHeight w:val="338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7. Коміт змін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276850" cy="2971800"/>
                  <wp:effectExtent b="0" l="0" r="0" t="0"/>
                  <wp:docPr id="15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0" cy="2971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46.9140625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8. Зміни,  а не файли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276850" cy="2971800"/>
                  <wp:effectExtent b="0" l="0" r="0" t="0"/>
                  <wp:docPr id="29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0" cy="2971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276850" cy="2971800"/>
                  <wp:effectExtent b="0" l="0" r="0" t="0"/>
                  <wp:docPr id="7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0" cy="2971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8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9. Історія проєкту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276850" cy="2971800"/>
                  <wp:effectExtent b="0" l="0" r="0" t="0"/>
                  <wp:docPr id="10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0" cy="2971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8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10. Отримання старих версій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276850" cy="2971800"/>
                  <wp:effectExtent b="0" l="0" r="0" t="0"/>
                  <wp:docPr id="23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0" cy="2971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8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11. Створення тегів версій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276850" cy="2971800"/>
                  <wp:effectExtent b="0" l="0" r="0" t="0"/>
                  <wp:docPr id="17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0" cy="2971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276850" cy="2971800"/>
                  <wp:effectExtent b="0" l="0" r="0" t="0"/>
                  <wp:docPr id="21" name="image31.png"/>
                  <a:graphic>
                    <a:graphicData uri="http://schemas.openxmlformats.org/drawingml/2006/picture">
                      <pic:pic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0" cy="2971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8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12. Скасування локальних змін (до індексації)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276850" cy="2971800"/>
                  <wp:effectExtent b="0" l="0" r="0" t="0"/>
                  <wp:docPr id="32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0" cy="2971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276850" cy="2971800"/>
                  <wp:effectExtent b="0" l="0" r="0" t="0"/>
                  <wp:docPr id="13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0" cy="2971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8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13. Скасування проіндексованих змін (перед комітом)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276850" cy="2971800"/>
                  <wp:effectExtent b="0" l="0" r="0" t="0"/>
                  <wp:docPr id="28" name="image32.png"/>
                  <a:graphic>
                    <a:graphicData uri="http://schemas.openxmlformats.org/drawingml/2006/picture">
                      <pic:pic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0" cy="2971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8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14. Скасування комітів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276850" cy="2971800"/>
                  <wp:effectExtent b="0" l="0" r="0" t="0"/>
                  <wp:docPr id="1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0" cy="2971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276850" cy="2971800"/>
                  <wp:effectExtent b="0" l="0" r="0" t="0"/>
                  <wp:docPr id="18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0" cy="2971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8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15. Видалення комітів з гілки (revert)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276850" cy="2971800"/>
                  <wp:effectExtent b="0" l="0" r="0" t="0"/>
                  <wp:docPr id="22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0" cy="2971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8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16. Видалення тегу oops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276850" cy="2971800"/>
                  <wp:effectExtent b="0" l="0" r="0" t="0"/>
                  <wp:docPr id="9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0" cy="2971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8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17. Внесення змін до комітів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276850" cy="2971800"/>
                  <wp:effectExtent b="0" l="0" r="0" t="0"/>
                  <wp:docPr id="20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0" cy="2971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8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18. Створення гілки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276850" cy="2971800"/>
                  <wp:effectExtent b="0" l="0" r="0" t="0"/>
                  <wp:docPr id="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0" cy="2971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276850" cy="2971800"/>
                  <wp:effectExtent b="0" l="0" r="0" t="0"/>
                  <wp:docPr id="8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0" cy="2971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8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19. Перемикання гілки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276850" cy="2971800"/>
                  <wp:effectExtent b="0" l="0" r="0" t="0"/>
                  <wp:docPr id="11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0" cy="2971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8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20. Переміщення файлів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276850" cy="2971800"/>
                  <wp:effectExtent b="0" l="0" r="0" t="0"/>
                  <wp:docPr id="3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0" cy="2971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276850" cy="2971800"/>
                  <wp:effectExtent b="0" l="0" r="0" t="0"/>
                  <wp:docPr id="5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0" cy="2971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8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21. Зміни в гілці main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276850" cy="2971800"/>
                  <wp:effectExtent b="0" l="0" r="0" t="0"/>
                  <wp:docPr id="30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0" cy="2971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8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22. Перегляд розбіжних гілок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276850" cy="2959100"/>
                  <wp:effectExtent b="0" l="0" r="0" t="0"/>
                  <wp:docPr id="19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0" cy="2959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8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23. Злиття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276850" cy="2971800"/>
                  <wp:effectExtent b="0" l="0" r="0" t="0"/>
                  <wp:docPr id="14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0" cy="2971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8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24. Створення конфлікту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276850" cy="2971800"/>
                  <wp:effectExtent b="0" l="0" r="0" t="0"/>
                  <wp:docPr id="26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0" cy="2971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8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25. Вирішення конфліктів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276850" cy="2971800"/>
                  <wp:effectExtent b="0" l="0" r="0" t="0"/>
                  <wp:docPr id="6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0" cy="2971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8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26. rebase проти merge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теорія</w:t>
            </w:r>
          </w:p>
        </w:tc>
      </w:tr>
      <w:tr>
        <w:trPr>
          <w:cantSplit w:val="0"/>
          <w:trHeight w:val="338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27. Відкочування гілки style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276850" cy="2971800"/>
                  <wp:effectExtent b="0" l="0" r="0" t="0"/>
                  <wp:docPr id="16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0" cy="2971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8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28. Перебазування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276850" cy="2971800"/>
                  <wp:effectExtent b="0" l="0" r="0" t="0"/>
                  <wp:docPr id="25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0" cy="2971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060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060"/>
        </w:tabs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060"/>
        </w:tabs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567" w:top="567" w:left="567" w:right="567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  <w:font w:name="Cambr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lang w:val="uk-UA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2.png"/><Relationship Id="rId22" Type="http://schemas.openxmlformats.org/officeDocument/2006/relationships/image" Target="media/image21.png"/><Relationship Id="rId21" Type="http://schemas.openxmlformats.org/officeDocument/2006/relationships/image" Target="media/image8.png"/><Relationship Id="rId24" Type="http://schemas.openxmlformats.org/officeDocument/2006/relationships/image" Target="media/image5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0.png"/><Relationship Id="rId26" Type="http://schemas.openxmlformats.org/officeDocument/2006/relationships/image" Target="media/image1.png"/><Relationship Id="rId25" Type="http://schemas.openxmlformats.org/officeDocument/2006/relationships/image" Target="media/image18.png"/><Relationship Id="rId28" Type="http://schemas.openxmlformats.org/officeDocument/2006/relationships/image" Target="media/image16.png"/><Relationship Id="rId27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24.png"/><Relationship Id="rId29" Type="http://schemas.openxmlformats.org/officeDocument/2006/relationships/image" Target="media/image4.png"/><Relationship Id="rId7" Type="http://schemas.openxmlformats.org/officeDocument/2006/relationships/image" Target="media/image29.png"/><Relationship Id="rId8" Type="http://schemas.openxmlformats.org/officeDocument/2006/relationships/image" Target="media/image11.png"/><Relationship Id="rId31" Type="http://schemas.openxmlformats.org/officeDocument/2006/relationships/image" Target="media/image27.png"/><Relationship Id="rId30" Type="http://schemas.openxmlformats.org/officeDocument/2006/relationships/image" Target="media/image6.png"/><Relationship Id="rId11" Type="http://schemas.openxmlformats.org/officeDocument/2006/relationships/image" Target="media/image17.png"/><Relationship Id="rId33" Type="http://schemas.openxmlformats.org/officeDocument/2006/relationships/image" Target="media/image3.png"/><Relationship Id="rId10" Type="http://schemas.openxmlformats.org/officeDocument/2006/relationships/image" Target="media/image14.png"/><Relationship Id="rId32" Type="http://schemas.openxmlformats.org/officeDocument/2006/relationships/image" Target="media/image10.png"/><Relationship Id="rId13" Type="http://schemas.openxmlformats.org/officeDocument/2006/relationships/image" Target="media/image13.png"/><Relationship Id="rId35" Type="http://schemas.openxmlformats.org/officeDocument/2006/relationships/image" Target="media/image2.png"/><Relationship Id="rId12" Type="http://schemas.openxmlformats.org/officeDocument/2006/relationships/image" Target="media/image28.png"/><Relationship Id="rId34" Type="http://schemas.openxmlformats.org/officeDocument/2006/relationships/image" Target="media/image20.png"/><Relationship Id="rId15" Type="http://schemas.openxmlformats.org/officeDocument/2006/relationships/image" Target="media/image23.png"/><Relationship Id="rId37" Type="http://schemas.openxmlformats.org/officeDocument/2006/relationships/image" Target="media/image26.png"/><Relationship Id="rId14" Type="http://schemas.openxmlformats.org/officeDocument/2006/relationships/image" Target="media/image22.png"/><Relationship Id="rId36" Type="http://schemas.openxmlformats.org/officeDocument/2006/relationships/image" Target="media/image7.png"/><Relationship Id="rId17" Type="http://schemas.openxmlformats.org/officeDocument/2006/relationships/image" Target="media/image31.png"/><Relationship Id="rId16" Type="http://schemas.openxmlformats.org/officeDocument/2006/relationships/image" Target="media/image19.png"/><Relationship Id="rId19" Type="http://schemas.openxmlformats.org/officeDocument/2006/relationships/image" Target="media/image12.png"/><Relationship Id="rId1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