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92"/>
          <w:szCs w:val="92"/>
        </w:rPr>
        <w:t xml:space="preserve">ARCHIMEDES</w:t>
      </w:r>
    </w:p>
    <w:p>
      <w:pPr>
        <w:spacing w:after="0" w:before="70"/>
        <w:jc w:val="center"/>
      </w:pPr>
      <w:r>
        <w:rPr>
          <w:rFonts w:ascii="Arial" w:cs="Arial" w:eastAsia="Arial" w:hAnsi="Arial"/>
          <w:color w:val="334155"/>
          <w:sz w:val="38"/>
          <w:szCs w:val="38"/>
        </w:rPr>
        <w:t xml:space="preserve">FEniCSx Edition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Gesture-driven post-processing for imported CAD models</w:t>
      </w:r>
    </w:p>
    <w:p>
      <w:pPr>
        <w:spacing w:after="0" w:before="4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FDBF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What this builds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solver-agnostic 3D post-processor: import geometry from Fusion, SolidWorks or Revit, mesh it, solve it with FEniCSx, then explore the result field with your hands — clip planes, isosurfaces, thresholds, probes, camera orbit.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viewer consumes VTK and XDMF, which means it also opens results from Abaqus, Ansys, COMSOL, CalculiX and OpenFOAM. FEniCSx is your own solver, not a dependency of the viewer.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Five projects. Each one produces something that works on its own. The gesture layer is the last thing added, not the thing everything hangs off.</w:t>
            </w:r>
          </w:p>
        </w:tc>
      </w:tr>
    </w:tbl>
    <w:p>
      <w:r>
        <w:br w:type="pag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┌── INGEST ─────────────────────────────────────────────────┐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Fusion / SolidWorks  →  STEP, IGES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Revit / ArchiCAD     →  IFC       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Any mesher           →  MSH, STL  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┌── MESH ───────────────────────────────────────────────────┐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Gmsh (OpenCASCADE kernel reads STEP natively)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ifcopenshell → tessellation → Gmsh  (BIM path)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Physical groups tag faces for boundary conditions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┌── SOLVE ──────────────────────────────────────────────────┐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DOLFINx: you write the weak form  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Linear elasticity · thermal · modal · coupled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PETSc backend, MPI-parallel       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┌── RESULT FILES ───────────────────────────────────────────┐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XDMF + HDF5   (mesh + fields, time series)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VTX / ADIOS2  (fast, native to DOLFINx)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VTU           (universal, what everyone else writes)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┌── VIEWER  (the actual product) 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PyVista / VTK unstructured grid   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Filters: clip · threshold · contour · warp · probe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Qt shell via pyvistaqt                                  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└───────────────────────────┬───────────────────────────────┘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   ▲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┌── GESTURE LAYER ──────────┴───────────────────────────────┐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│  MediaPipe hands in a QThread → Qt signals → filter calls │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Project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41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41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41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Project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FEniCSx foundations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Install, weak forms, linear elasticity cantilever, von Mises, validated against theory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Project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 import pipeline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and IFC → Gmsh → DOLFINx → result file, with physical-group BC tagging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Project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Viewer, mouse-driven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PyVista + Qt app: clip, threshold, contour, warp, probe, field switching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Project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Gesture layer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MediaPipe QThread mapped onto the Project 3 controls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Project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Depth and reach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scrubbing, modal animation, multi-solver ingest, spatial/AR mode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PROJECT 1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·   3–4 weeks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FEniCSx Foundations</w:t>
            </w:r>
          </w:p>
          <w:p>
            <w:pPr>
              <w:spacing w:after="0"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Write the weak form yourself, solve a cantilever, validate it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30"/>
              <w:left w:type="dxa" w:w="300"/>
              <w:bottom w:type="dxa" w:w="13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Milestone: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python cantilever.py produces results.xdmf; tip deflection within 3% of PL³/3EI; ParaView shows the von Mises field.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Install — do not fight this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DOLFINx is not cleanly pip-installable. Two options that actually work: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Option A — Docker (most reliable, use this first)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docker run -ti -v $(pwd):/root/shared -w /root/shared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--shm-size=512m dolfinx/dolfinx:stable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Option B — conda (better for day-to-day dev, Linux/macOS)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conda create -n fenicsx -c conda-forge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fenics-dolfinx mpich pyvista python=3.12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conda activate fenicsx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Verify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python -c "import dolfinx; print(dolfinx.__version__)"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Additional packages you will need across all five projects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pip install gmsh meshio ifcopenshell pyvistaqt PySide6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mediapipe opencv-python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Windows, use WSL2 with the conda route, or Docker Desktop. Native Windows DOLFINx is not worth the time.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What you must understand before writing code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FEniCSx will not give you a beam element. You give it a variational statement of the problem and it discretises and solves it. That is the whole point — and it means you need three concepts: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76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Weak form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PDE multiplied by a test function and integrated by parts. Strong form: −∇·σ = f. Weak form: ∫ σ(u):ε(v) dx = ∫ f·v dx + ∫ T·v ds for all test functions v.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Function space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the solution lives. For 3D elasticity: continuous piecewise polynomials, vector-valued. In code: ('Lagrange', 1, (3,)) means linear Lagrange elements with 3 components.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Trial and test functions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unknown u is the trial function; v is the arbitrary test function. The bilinear form a(u,v) becomes the stiffness matrix; the linear form L(v) becomes the load vector.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Read the DOLFINx tutorial by Jørgen Dokken, chapters 1 through 3, before writing anything. The older FEniCS tutorials use a different API and will actively mislead you.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Step-by-step walkthrough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Build the mesh and function space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with a built-in box mesh so you are debugging physics, not geometry. CAD import comes in Project 2.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cantilever.py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mpi4py import MPI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numpy as np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ufl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dolfinx import mesh, fem, io, default_scalar_type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dolfinx.fem.petsc import LinearProblem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Geometry in metres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L, Wd, H = 1.0, 0.05, 0.1      # length, width, height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domain = mesh.create_box(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MPI.COMM_WORLD,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[np.array([0.0, 0.0, 0.0]), np.array([L, Wd, H])],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[40, 4, 8],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cell_type=mesh.CellType.hexahedron,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Vector-valued Lagrange space, degree 1, 3 components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 = fem.functionspace(domain, ('Lagrange', 1, (domain.geometry.dim,)))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Define the material and the constitutive relation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 E and nu into the Lamé parameters, then write the strain and stress operators as plain Python functions of UFL expressions.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   = 210e9        # Pa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nu  = 0.3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rho = 7850.0       # kg/m3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   = 9.81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mu_     = E / (2.0 * (1.0 + nu))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lambda_ = E * nu / ((1.0 + nu) * (1.0 - 2.0 * nu))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epsilon(u):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ufl.sym(ufl.grad(u))          # small-strain tensor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sigma(u):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(lambda_ * ufl.nabla_div(u) * ufl.Identity(len(u))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+ 2.0 * mu_ * epsilon(u))    # isotropic linear elastic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Write the weak form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line that matters. Everything above is setup; this is the physics.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 = ufl.TrialFunction(V)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 = ufl.TestFunction(V)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Body force (self-weight) and surface traction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 = fem.Constant(domain, default_scalar_type((0.0, 0.0, -rho * g)))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 = fem.Constant(domain, default_scalar_type((0.0, 0.0, 0.0)))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ds = ufl.Measure('ds', domain=domain)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 = ufl.inner(sigma(u), epsilon(v)) * ufl.dx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L_form = ufl.dot(f, v) * ufl.dx + ufl.dot(T, v) * ds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Apply the clamped boundary condition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Locate the facets at x = 0 geometrically, find their degrees of freedom, and pin all three components to zero.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clamped(x):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np.isclose(x[0],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fdim = domain.topology.dim - 1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facets = mesh.locate_entities_boundary(domain, fdim, clamped)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u_D = np.array([0.0, 0.0, 0.0], dtype=default_scalar_type)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bc  = fem.dirichletbc(u_D, fem.locate_dofs_topological(V, fdim, facets), V)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Solve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LinearProblem assembles, applies BCs, and hands off to PETSc. Use a direct LU solve while the problem is small.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problem = LinearProblem(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a, L_form, bcs=[bc],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petsc_options={'ksp_type': 'preonly', 'pc_type': 'lu'},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uh = problem.solve()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uh.name = 'displacement'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Post-process von Mises stress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Stress is a derived quantity. Build the deviatoric part, form the von Mises scalar, and interpolate it into a discontinuous space (stress is discontinuous across elements for linear displacement elements).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 = sigma(uh) - (1.0 / 3.0) * ufl.tr(sigma(uh)) * ufl.Identity(len(uh))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von_mises = ufl.sqrt(1.5 * ufl.inner(s, s))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V_vm = fem.functionspace(domain, ('DG', 0))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expr = fem.Expression(von_mises, V_vm.element.interpolation_points())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vm = fem.Function(V_vm)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vm.name = 'von_mises'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vm.interpolate(expr)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Write the result file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XDMF plus HDF5 is the format to standardise on: it holds the mesh and multiple fields, supports time series, and every viewer reads it.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with io.XDMFFile(domain.comm, 'results.xdmf', 'w') as xdmf: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xdmf.write_mesh(domain)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xdmf.write_function(uh)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xdmf.write_function(vm)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Quick sanity print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tip = uh.x.array.reshape(-1, 3)[:, 2].min()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print(f'Max downward tip deflection: {abs(tip)*1000:.3f} mm')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2"/>
              <w:left w:val="single" w:color="0F766E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Validate against theory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 self-weight with a tip point load and check against the closed form. This is the step that tells you whether you have understood the formulation or just copied it.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0F766E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Analytical cantilever with tip load P:  delta = P L^3 / (3 E I)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I_yy  = Wd * H**3 / 12.0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     = 1000.0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delta = P * L**3 / (3.0 * E * I_yy)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print(f'Analytical: {delta*1000:.3f} mm')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Apply P as a traction over the end face: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  traction magnitude = P / (Wd * H), applied on the x = L facets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Expect agreement within ~3% for a slender beam.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If the beam is stocky (L/H &lt; 10) shear deformation makes FEM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legitimately softer than Euler-Bernoulli — that is not a bug.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99F6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Completion checklist — all must pass before the next project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DOLFINx imports and prints a version number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cantilever.py runs to completion with no PETSc errors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Tip deflection under a tip load is within 3% of PL³/3EI for L/H ≥ 10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results.xdmf opens in ParaView showing both displacement and von_mises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Refining the mesh from [40,4,8] to [80,8,16] changes the answer by under 1% (convergence)</w:t>
            </w:r>
          </w:p>
        </w:tc>
      </w:tr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You can explain, out loud, what the test function v is doing in the weak form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PROJECT 2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·   3–4 weeks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CAD Import Pipeline</w:t>
            </w:r>
          </w:p>
          <w:p>
            <w:pPr>
              <w:spacing w:after="0"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Real geometry from Fusion, SolidWorks and Revit into a solved result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30"/>
              <w:left w:type="dxa" w:w="300"/>
              <w:bottom w:type="dxa" w:w="13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Milestone: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Export a bracket from Fusion as STEP, run one command, get results.xdmf with the load applied to the face you tagged.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import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460"/>
      </w:tblGrid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as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 into the mesher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Fusion 360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(AP214) or IGES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Gmsh OCC kernel reads STEP directly — no conversion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SolidWorks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AP214 or Parasolid x_t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is the reliable route; Parasolid needs a licensed kernel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Onshape / Inventor / CATIA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as above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Revit / ArchiCAD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IFC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ifcopenshell tessellates to triangles, then Gmsh remeshes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Blender / mesh tools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STL, OBJ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Surface mesh only — needs volume meshing and cleanup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Existing FE meshes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MSH, INP, MED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meshio converts; skip Gmsh entirely</w:t>
            </w:r>
          </w:p>
        </w:tc>
      </w:tr>
    </w:tbl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Step-by-step walkthrough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Import STEP into Gmsh and mesh it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Gmsh embeds the OpenCASCADE kernel, so it reads STEP and IGES natively. You do not need pythonOCC for this.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meshing/step_to_msh.py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gmsh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mesh_step(step_path, msh_path, size_max=5.0, size_min=1.0, order=1):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gmsh.initialize()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gmsh.option.setNumber('General.Terminal', 1)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gmsh.model.occ.importShapes(step_path)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gmsh.model.occ.synchronize()      # MUST call before meshing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gmsh.option.setNumber('Mesh.CharacteristicLengthMax', size_max)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gmsh.option.setNumber('Mesh.CharacteristicLengthMin', size_min)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gmsh.option.setNumber('Mesh.ElementOrder', order)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gmsh.option.setNumber('Mesh.Algorithm3D', 10)   # HXT, fast tets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gmsh.model.mesh.generate(3)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gmsh.write(msh_path)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gmsh.finalize()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if __name__ == '__main__':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mesh_step('bracket.step', 'bracket.msh', size_max=4.0)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Tag faces with physical groups — this is the critical step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physical groups you have a mesh but no way to say 'clamp this face' or 'load that face'. Tagging is what makes an imported CAD part usable for analysis.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Strategy: find surfaces by their bounding box or centre of mass, then assign an integer tag. Those tags come through into DOLFINx as facet markers.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tag_faces(tol=1e-6):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"""Assign physical groups to surfaces by geometric location."""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surfaces = gmsh.model.occ.getEntities(dim=2)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volumes  = gmsh.model.occ.getEntities(dim=3)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# Whole-model bounding box, used to identify extreme faces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xmin, ymin, zmin, xmax, ymax, zmax = gmsh.model.occ.getBoundingBox(-1, -1)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fixed_faces, load_faces = [],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dim, tag in surfaces: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com = gmsh.model.occ.getCenterOfMass(dim, tag)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if abs(com[0] - xmin) &lt; 1.0:      # faces at the low-x 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fixed_faces.append(tag)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elif abs(com[0] - xmax) &lt; 1.0:    # faces at the high-x end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load_faces.append(tag)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# Tag numbers are what you reference in DOLFINx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gmsh.model.addPhysicalGroup(2, fixed_faces, tag=1, name='fixed')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gmsh.model.addPhysicalGroup(2, load_faces,  tag=2, name='load')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gmsh.model.addPhysicalGroup(3, [v[1] for v in volumes], tag=3, name='body')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Read the tagged mesh into DOLFINx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gmshio returns the mesh plus cell and facet tag objects. The facet tags carry your physical group numbers.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dolfinx.io import gmshio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mpi4py import MPI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domain, cell_tags, facet_tags = gmshio.read_from_msh(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'bracket.msh', MPI.COMM_WORLD, rank=0, gdim=3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Sanity: what tags actually came through?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print('facet tag values:', set(facet_tags.values))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Expect {1, 2} matching the physical groups you created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Apply BCs and loads using the tags, not coordinates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payoff. You now reference geometry by name rather than by hard-coded coordinates, so the same solver script works on any tagged part.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FIXED_TAG, LOAD_TAG = 1, 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 = fem.functionspace(domain, ('Lagrange', 1, (3,)))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fdim = domain.topology.dim - 1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Clamp everything on the 'fixed' group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fixed_facets = facet_tags.find(FIXED_TAG)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bc = fem.dirichletbc(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np.zeros(3, dtype=default_scalar_type),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fem.locate_dofs_topological(V, fdim, fixed_facets), V,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Traction only on the 'load' group — note the subdomain_data argument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ds = ufl.Measure('ds', domain=domain, subdomain_data=facet_tags)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traction = fem.Constant(domain, default_scalar_type((0.0, 0.0, -1.0e6)))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L_form = (ufl.dot(f, v) * ufl.dx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+ ufl.dot(traction, v) * ds(LOAD_TAG))   # ← tagged surface only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The IFC route for Revit models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IFC carries BIM semantics, not clean B-rep solids. ifcopenshell tessellates each element into triangles; you then either remesh the surface into a volume or work with the tessellation directly.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 realistic: BIM geometry is frequently dirty — non-manifold edges, self-intersections, missing caps. Expect cleanup work.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meshing/ifc_to_mesh.py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ifcopenshell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ifcopenshell.geom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numpy as np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extract_elements(ifc_path, ifc_type='IfcBeam'):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model = ifcopenshell.open(ifc_path)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settings = ifcopenshell.geom.settings()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settings.set(settings.USE_WORLD_COORDS, True)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out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el in model.by_type(ifc_type):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try: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shape = ifcopenshell.geom.create_shape(settings, el)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except RuntimeError: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continue                       # some elements have no geometry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verts = np.array(shape.geometry.verts).reshape(-1, 3)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faces = np.array(shape.geometry.faces).reshape(-1, 3)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out.append({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'name':  el.Name,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'guid':  el.GlobalId,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'verts': verts,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'faces': faces,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})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out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Then: write each element as STL, import into Gmsh,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and use gmsh.model.mesh.createGeometry() + createTopology()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to rebuild a volume from the surface triangulation.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Wrap it into one command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single entry point so the whole pipeline is reproducible and scriptable. This is what Project 3 will call.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1A56DB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pipeline.py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argparse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meshing.step_to_msh import mesh_step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solvers.elasticity  import solve_elasticity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main():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 = argparse.ArgumentParser()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ap.add_argument('cad')                     # bracket.step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ap.add_argument('--size', type=float, default=4.0)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ap.add_argument('--E',    type=float, default=210e9)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ap.add_argument('--nu',   type=float, default=0.3)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ap.add_argument('--load', type=float, default=1.0e6)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ap.add_argument('--out',  default='results.xdmf')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args = ap.parse_args()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msh = args.cad.rsplit('.', 1)[0] + '.msh'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mesh_step(args.cad, msh, size_max=args.size)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solve_elasticity(msh, args.E, args.nu, args.load, args.out)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Usage:  python pipeline.py bracket.step --size 3 --load 2e6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FDBF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Problems you will actually hit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Mesh generation fails on imported STEP — usually slivers or tiny faces from the CAD tool. Fix: gmsh.option.setNumber('Geometry.OCCFixSmallFaces', 1) and set a sensible CharacteristicLengthMin so Gmsh does not try to resolve micron features.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group tags do not appear in DOLFINx — you forgot gmsh.model.occ.synchronize() before addPhysicalGroup, or you tagged before meshing. Order matters: import, synchronize, tag, mesh, write.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Units. STEP files from Fusion are usually millimetres; your material constants are in Pascals and metres. Decide on one unit system at the mesh stage and scale there, not in three different places later.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 is very slow on a real part. A 500k-element tet mesh with LU factorisation will exhaust memory. Switch to an iterative solver: ksp_type 'cg', pc_type 'gamg' — algebraic multigrid is the right preconditioner for elasticity.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FDBF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Completion checklist — all must pass before the next project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A STEP file exported from Fusion meshes without errors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facet_tags.find(1) returns a non-empty array of facet indices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The traction is applied only to the tagged face (check the deformed shape makes physical sense)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One command takes a STEP file to results.xdmf end to end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A 200k-element mesh solves in under two minutes with CG plus GAMG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An IFC file yields at least one element's geometry as vertices and faces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D28D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PROJECT 3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·   4–5 weeks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The Viewer — Mouse-Driven First</w:t>
            </w:r>
          </w:p>
          <w:p>
            <w:pPr>
              <w:spacing w:after="0"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PyVista and Qt: clip, threshold, contour, warp, probe, field switching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130"/>
              <w:left w:type="dxa" w:w="300"/>
              <w:bottom w:type="dxa" w:w="13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Milestone: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 desktop app that opens any XDMF or VTU file and lets you explore the field with sliders and buttons. Useful on its own, with no gestures.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DDD6F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Why mouse controls first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gesture in Project 4 is a remapping of a control built here. If the clip plane cannot be moved by a slider, it cannot be moved by a hand either.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Building the controls first means Project 4 is input remapping — a two-week job — rather than building a visualisation system and an input system simultaneously.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also means that if you stop after this project, you still have a working, genuinely useful tool.</w:t>
            </w:r>
          </w:p>
        </w:tc>
      </w:tr>
    </w:tbl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Step-by-step walkthrough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Load results and inspect what fields exist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PyVista reads XDMF, VTU, VTK, and via meshio almost anything else. Always start by listing the available arrays — field naming differs between solvers.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viewer/loader.py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pyvista as pv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load_result(path):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"""Load a result file and return a pyvista dataset."""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data = pv.read(path)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# XDMF and multiblock files return a MultiBlock; flatten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isinstance(data, pv.MultiBlock):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data = data.combine()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print('point arrays:', list(data.point_data.keys()))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print('cell arrays: ', list(data.cell_data.keys()))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print('n_points:', data.n_points, ' n_cells:', data.n_cells)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available_scalars(data):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"""All scalar fields the user can colour by."""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names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k, arr in data.point_data.items():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names.append(k if arr.ndim == 1 else f'{k} (magnitude)')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k in data.cell_data.keys():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names.append(k)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names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Build the Qt application shell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pyvistaqt embeds a full VTK render window inside a Qt widget. Left side is the 3D view; right side is the control dock. In Project 4 the webcam panel goes into that same dock.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viewer/app.py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PySide6 import QtWidgets, QtCore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pyvistaqt import QtInteractor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pyvista as pv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ViewerWindow(QtWidgets.QMainWindow):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__init__(self):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super().__init__()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self.setWindowTitle('Archimedes Viewer')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self.resize(1400, 900)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central = QtWidgets.QWidget()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layout  = QtWidgets.QHBoxLayout(central)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# 3D view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self.plotter = QtInteractor(central)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self.plotter.set_background('#0F172A')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layout.addWidget(self.plotter.interactor, stretch=4)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# Control dock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self.controls = ControlPanel(self)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layout.addWidget(self.controls, stretch=1)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self.setCentralWidget(central)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self.data   = None      # full dataset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self.actor  = None      # main mesh actor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self.state  = ViewState()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open_file(self, path):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from .loader import load_result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self.data = load_result(path)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self.controls.populate_fields(available_scalars(self.data))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self.refresh()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Hold all view parameters in one state object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control writes into this object and calls refresh(). Gestures in Project 4 will write into the exact same object. This single decision is what makes the gesture layer a two-week job instead of a rewrite.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viewer/state.py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@dataclass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ViewState: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scalar:        str   = 'von_mises'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cmap:          str   = 'viridis'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clim:          tuple = None          # None = auto range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clip_enabled:  bool 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clip_origin:   tuple = (0.0, 0.0,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clip_normal:   tuple = (1.0, 0.0,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threshold_on:  bool 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threshold_lo:  float = 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threshold_hi:  float = 1.0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contour_on:    bool 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contour_vals:  list  = field(default_factory=list)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warp_on:       bool 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warp_factor:   float = 1.0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warp_vector:   str   = 'displacement'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show_edges:    bool 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opacity:       float = 1.0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Clip planes — use GPU clipping, not filtering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obvious approach is mesh.clip(), which builds a new dataset every time the plane moves. On a 500k-element mesh that is far too slow for continuous dragging.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right approach is a VTK clipping plane attached to the mapper. The full mesh stays on the GPU and clipping happens per-frame in hardware. Moving the plane becomes free.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viewer/filters.py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vtk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ClipController: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"""GPU-side clipping — no re-filtering when the plane moves."""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__init__(self, actor):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self.plane = vtk.vtkPlane()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self.plane.SetOrigin(0.0, 0.0,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self.plane.SetNormal(1.0, 0.0,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self.mapper  = actor.GetMapper()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self.enabled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enable(self):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if not self.enabled: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self.mapper.AddClippingPlane(self.plane)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self.enabled =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disable(self):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if self.enabled: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self.mapper.RemoveClippingPlane(self.plane)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self.enabled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set_origin(self, x, y, z):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self.plane.SetOrigin(x, y, z)      # cheap — just a uniform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set_normal(self, nx, ny, nz):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self.plane.SetNormal(nx, ny, nz)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In the window: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  self.clip = ClipController(self.actor)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  ...on slider move: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  self.clip.set_origin(x, 0, 0); self.plotter.render()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Keep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mesh.clip()</w:t>
      </w:r>
      <w:r>
        <w:rPr>
          <w:rFonts w:ascii="Arial" w:cs="Arial" w:eastAsia="Arial" w:hAnsi="Arial"/>
          <w:sz w:val="22"/>
          <w:szCs w:val="22"/>
        </w:rPr>
        <w:t xml:space="preserve"> for the one case where GPU clipping is not enough: when you want to see the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capped cross-section face</w:t>
      </w:r>
      <w:r>
        <w:rPr>
          <w:rFonts w:ascii="Arial" w:cs="Arial" w:eastAsia="Arial" w:hAnsi="Arial"/>
          <w:sz w:val="22"/>
          <w:szCs w:val="22"/>
        </w:rPr>
        <w:t xml:space="preserve"> with field values on it rather than a hollow cut. For that, filter once when the plane stops moving, not on every frame.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Threshold, contour and warp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do require re-filtering, but they are used discretely rather than dragged continuously. Rebuild the actor when they change.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build_display_mesh(data, state):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"""Apply the non-GPU filters in the correct order."""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 =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# Warp first — everything downstream should see deformed coords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state.warp_on and state.warp_vector in m.point_data: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m = m.warp_by_vector(state.warp_vector, factor=state.warp_factor)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state.threshold_on: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m = m.threshold(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value=(state.threshold_lo, state.threshold_hi),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scalars=state.scalar,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state.contour_on and state.contour_vals: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m = m.contour(isosurfaces=state.contour_vals, scalars=state.scalar)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refresh(self):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self.data is None: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return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display = build_display_mesh(self.data, self.state)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self.actor is not None: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self.plotter.remove_actor(self.actor)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self.actor = self.plotter.add_mesh(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display,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scalars=self.state.scalar,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cmap=self.state.cmap,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clim=self.state.clim,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show_edges=self.state.show_edges,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opacity=self.state.opacity,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scalar_bar_args={'title': self.state.scalar, 'color': 'white'},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self.clip = ClipController(self.actor)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self.state.clip_enabled: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self.clip.enable()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self.clip.set_origin(*self.state.clip_origin)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self.clip.set_normal(*self.state.clip_normal)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self.plotter.render()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Point probe — report the field value under a screen position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Given a screen coordinate, pick the 3D point and read the field there. This becomes the gesture 'point at a spot and hold' interaction in Project 4.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probe_at_screen(self, sx, sy):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"""Return (world_point, value) for a screen pixel, or None."""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picker = vtk.vtkPointPicker()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picker.SetTolerance(0.005)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ok = picker.Pick(sx, sy, 0, self.plotter.renderer)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not ok: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return None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pid = picker.GetPointId()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pid &lt; 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return None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world = picker.GetPickPosition()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arr   = self.data.point_data.get(self.state.scalar)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arr is None or pid &gt;= len(arr):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return None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world, float(arr[pid])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show_probe_label(self, world, value):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self.plotter.add_point_labels(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[world], [f'{value:.3g}'],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name='probe', font_size=14,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point_color='yellow', point_size=12,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2"/>
              <w:left w:val="single" w:color="6D28D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Camera control as explicit methods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not rely only on VTK's built-in mouse interactor. Expose orbit, zoom and pan as methods so that Project 4 can call them directly from gesture deltas.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6D28D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orbit(self, d_azimuth, d_elevation):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cam = self.plotter.camera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cam.azimuth(d_azimuth)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cam.elevation(max(-89.0, min(89.0, d_elevation)))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self.plotter.render()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zoom(self, factor):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self.plotter.camera.zoom(factor)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self.plotter.render()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pan(self, dx, dy):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cam = self.plotter.camera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pos, foc = list(cam.position), list(cam.focal_point)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i in range(3):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pos[i] += dx; foc[i] += dy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cam.position, cam.focal_point = pos, foc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self.plotter.render()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reset_view(self):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self.plotter.reset_camera()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self.plotter.view_isometric()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DDD6F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Completion checklist — all must pass before the next project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The app opens any XDMF produced in Projects 1 and 2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The field dropdown lists every scalar in the file and switching recolours the mesh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The clip slider sweeps the plane smoothly at 30+ fps on a 200k-element mesh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Threshold, contour and warp each produce visibly correct geometry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Clicking a point shows a label with the correct field value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Orbit, zoom, pan and reset all work as method calls, not just mouse drags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Every control writes to ViewState and nothing else holds view parameters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B4530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PROJECT 4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·   4–5 weeks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The Gesture Layer</w:t>
            </w:r>
          </w:p>
          <w:p>
            <w:pPr>
              <w:spacing w:after="0"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MediaPipe in a background thread, mapped onto the Project 3 controls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30"/>
              <w:left w:type="dxa" w:w="300"/>
              <w:bottom w:type="dxa" w:w="13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Milestone: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Hands-free exploration: orbit the model, sweep a clip plane through it, probe a hotspot and read the value, all without touching the mouse.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Gesture vocabulary for post-processing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a different vocabulary from an authoring interface. Every gesture here is continuous and approximate — there is nothing that needs a precise numeric value, which is exactly why the modality fits.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Gesture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Mapped 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Gesture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Mapped 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palm, move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Orbit camera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orbit(d_az, d_el) from palm centre delta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hands, spread apart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Zoom 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zoom(1 + k·Δspan)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hands, move together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pan(dx, dy) from midpoint delta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 point, drag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Sweep clip plane along its normal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clip.set_origin() from fingertip depth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Flat hand, tilt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clip plane normal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clip.set_normal() from palm normal vector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Pinch, drag vertically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 lower bound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state.threshold_lo, then refresh()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Two-finger pinch, rotate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Warp scale factor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state.warp_factor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Point and hold 1.0 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Probe the point under the finger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probe_at_screen() + label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Swipe left / right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Cycle scalar field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 / previous in available_scalars()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Reset view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reset_view()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palm shake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all filters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reset ViewState to defaults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DE68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Design rules that make this usable rather than annoying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Split by hand role. Non-dominant hand controls the camera; dominant hand controls filters. Without this split every camera movement drags the clip plane with it.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 an explicit engage gesture. Nothing should respond until the user makes a deliberate 'engage' pose — otherwise scratching your nose reorients the model.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relative deltas, never absolute positions. Map the change in hand position to the change in camera angle. Absolute mapping means the model jumps whenever tracking is briefly lost.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Smooth everything. Raw landmarks jitter by 3 to 5 pixels per frame. An exponential moving average at alpha 0.2 costs about 150 ms of lag and removes essentially all of it.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deadband. Ignore movements below a threshold so the view holds still when the user is holding still.</w:t>
            </w:r>
          </w:p>
        </w:tc>
      </w:tr>
    </w:tbl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Step-by-step walkthrough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2"/>
              <w:left w:val="single" w:color="B4530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Run MediaPipe in a QThread and emit Qt signals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VTK rendering must happen on the main thread. The CV loop runs in a worker thread and communicates only through Qt signals, which Qt delivers on the receiving object's thread automatically.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B4530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gesture/worker.py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PySide6 import QtCore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cv2, numpy as np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mediapipe as mp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HandWorker(QtCore.QThread):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camera_delta  = QtCore.Signal(float, float)   # d_azimuth, d_elevation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zoom_delta    = QtCore.Signal(float)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clip_position = QtCore.Signal(float)          # 0..1 along the axis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probe_request = QtCore.Signal(float, float)   # screen x, 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mode_changed  = QtCore.Signal(str)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frame_ready   = QtCore.Signal(np.ndarray)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__init__(self, camera_index=0):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super().__init__()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self._running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self.camera_index = camera_index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run(self):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hands = mp.solutions.hands.Hands(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max_num_hands=2,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min_detection_confidence=0.7,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min_tracking_confidence=0.7,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cap = cv2.VideoCapture(self.camera_index)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self._running =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prev = {}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while self._running and cap.isOpened():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ok, frame = cap.read()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if not ok: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break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frame = cv2.flip(frame, 1)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res = hands.process(cv2.cvtColor(frame, cv2.COLOR_BGR2RGB))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if res.multi_hand_landmarks: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self._dispatch(res, prev)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self.frame_ready.emit(frame)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cap.release()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hands.close()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stop(self):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self._running =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self.wait()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2"/>
              <w:left w:val="single" w:color="B4530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Classify pose and emit deltas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the classifier simple and rule-based. Landmark 0 is the wrist, 4 is the thumb tip, 8 is the index tip, 5 and 17 are the index and pinky knuckles.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B4530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WRIST, THUMB, INDEX, MIDDLE, RING, PINKY = 0, 4, 8, 12, 16, 20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INDEX_PIP, MIDDLE_PIP, RING_PIP, PINKY_PIP = 6, 10, 14, 18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INDEX_MCP, PINKY_MCP = 5, 17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extended(lm, tip, pip):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lm[tip].y &lt; lm[pip].y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classify(lm):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 = extended(lm, INDEX,  INDEX_PIP)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 = extended(lm, MIDDLE, MIDDLE_PIP)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 = extended(lm, RING,   RING_PIP)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 = extended(lm, PINKY,  PINKY_PIP)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pinch = np.hypot(lm[THUMB].x - lm[INDEX].x,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lm[THUMB].y - lm[INDEX].y)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pinch &lt; 0.05:                  return 'PINCH'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i and not (m or r or p):       return 'POINT'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i and m and r and p:           return 'OPEN_PALM'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not (i or m or r or p):        return 'FIST'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'UNKNOWN'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palm_centre(lm):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np.array([lm[WRIST].x, lm[WRIST].y])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2"/>
              <w:left w:val="single" w:color="B4530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Smooth, deadband, and convert to deltas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emit a raw landmark position. Smooth it, difference it against the previous frame, and drop anything below the deadband.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B4530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gesture/smoothing.py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numpy as np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EMA: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__init__(self, alpha=0.2):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self.alpha, self.value = alpha, None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update(self, v):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v = np.asarray(v, dtype=float)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self.value = v if self.value is None else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self.alpha * v + (1.0 - self.alpha) * self.value)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return self.value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DeltaTracker: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"""Smoothed frame-to-frame delta with a deadband."""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__init__(self, alpha=0.2, deadband=0.004):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self.ema      = EMA(alpha)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self.prev     = None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self.deadband = deadband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update(self, v):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cur = self.ema.update(v)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if self.prev is None: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self.prev = cur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return np.zeros_like(cur)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 = cur - self.prev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self.prev = cur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d[np.abs(d) &lt; self.deadband] = 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return 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reset(self):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self.prev = None      # call on gesture change to avoid a jump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2"/>
              <w:left w:val="single" w:color="B4530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Dispatch to the right control based on hand role and pose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Left hand drives the camera, right hand drives filters. A gesture change resets the delta tracker so the view does not jump when the user switches pose.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B4530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_dispatch(self, res, prev):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lms, handed in zip(res.multi_hand_landmarks,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res.multi_handedness):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lm   = lms.landmark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side = handed.classification[0].label      # 'Left' or 'Right'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pose = classify(lm)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key = (side, pose)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if prev.get(side) != pose: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self.trackers[side].reset()            # pose changed — no jump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prev[side] = pose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self.mode_changed.emit(f'{side}: {pose}')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centre = palm_centre(lm)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 = self.trackers[side].update(centre)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# LEFT HAND — camera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if side == 'Left' and pose == 'OPEN_PALM':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self.camera_delta.emit(float(d[0] * 180.0),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               float(-d[1] * 180.0))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# RIGHT HAND — filters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elif side == 'Right' and pose == 'POINT':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self.clip_position.emit(float(lm[INDEX].x))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elif side == 'Right' and pose == 'FIST':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self.mode_changed.emit('RESET')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2"/>
              <w:left w:val="single" w:color="B4530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Connect the worker to the viewer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entire integration. Because Project 3 exposed everything as methods on ViewState and the window, wiring gestures is a handful of signal connections.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B4530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In ViewerWindow.start_gestures()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gesture.worker import HandWorker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start_gestures(self):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 = HandWorker(camera_index=0)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self.worker.camera_delta.connect(self.orbit)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self.worker.zoom_delta.connect(self.zoom)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self.worker.clip_position.connect(self.on_gesture_clip)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self.worker.probe_request.connect(self.on_gesture_probe)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self.worker.frame_ready.connect(self.hud.show_frame)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self.worker.mode_changed.connect(self.hud.show_mode)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self.worker.start()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on_gesture_clip(self, 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"""t in 0..1 → position along the model's x extent."""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xmin, xmax = self.data.bounds[0], self.data.bounds[1]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 = xmin + t * (xmax - xmin)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self.state.clip_enabled =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self.state.clip_origin  = (x, 0.0,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self.clip.enable()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self.clip.set_origin(x, 0.0, 0.0)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self.plotter.render()          # cheap — GPU clipping, no refilter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closeEvent(self, event):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hasattr(self, 'worker'):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self.worker.stop()         # never leave the thread running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event.accept()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2"/>
              <w:left w:val="single" w:color="B45309" w:sz="10"/>
              <w:bottom w:val="single" w:color="E5E7EB" w:sz="2"/>
              <w:right w:val="single" w:color="E5E7EB" w:sz="2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Add the HUD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small dock showing the webcam feed with landmarks drawn, the current pose per hand, and a dwell progress bar for the probe gesture. Without visible feedback the interface feels broken even when it works.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B45309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gesture/hud.py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PySide6 import QtWidgets, QtGui, QtCore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cv2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class GestureHUD(QtWidgets.QWidget):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__init__(self):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super().__init__()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lay = QtWidgets.QVBoxLayout(self)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self.lbl_mode = QtWidgets.QLabel('idle')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self.lbl_mode.setStyleSheet('font-family:monospace;font-size:13px;')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self.lbl_cam  = QtWidgets.QLabel()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self.lbl_cam.setFixedSize(280, 210)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self.bar = QtWidgets.QProgressBar(); self.bar.setRange(0, 100)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lay.addWidget(self.lbl_mode); lay.addWidget(self.lbl_cam)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lay.addWidget(self.bar); lay.addStretch()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show_frame(self, bgr):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rgb = cv2.cvtColor(bgr, cv2.COLOR_BGR2RGB)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h, w, c = rgb.shape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img = QtGui.QImage(rgb.data, w, h, w * c, QtGui.QImage.Format_RGB888)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self.lbl_cam.setPixmap(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QtGui.QPixmap.fromImage(img).scaled(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self.lbl_cam.size(), QtCore.Qt.KeepAspectRatio,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QtCore.Qt.SmoothTransformation))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def show_mode(self, text):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self.lbl_mode.setText(text)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DE68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Completion checklist — all must pass before the next project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MediaPipe runs at 25+ fps without dropping the viewer below 30 fps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Left-hand open palm orbits smoothly with no visible jitter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Right-hand point sweeps the clip plane continuously through the model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Switching pose does not cause the camera or clip plane to jump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Point-and-hold for one second probes and labels the correct value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Fist resets the view; palm shake clears all filters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Closing the window stops the thread cleanly, with no zombie process</w:t>
            </w:r>
          </w:p>
        </w:tc>
      </w:tr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A two-minute recorded demo: orbit, clip sweep, field switch, probe — hands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DC2626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PROJECT 5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·   6–8 weeks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Depth and Reach</w:t>
            </w:r>
          </w:p>
          <w:p>
            <w:pPr>
              <w:spacing w:after="0"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Time series, modal animation, multi-solver ingest, spatial mode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30"/>
              <w:left w:type="dxa" w:w="300"/>
              <w:bottom w:type="dxa" w:w="13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Milestone: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The viewer opens an Abaqus or Ansys export as readily as your own; mode shapes animate; a load history scrubs with a hand sweep.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5A — Time and load step scrubbing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XDMF supports time series natively. Write each step with a time value, then scrub through them. A horizontal hand sweep maps to the step index — one of the most natural gesture mappings in the whole interface.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DC2626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Writing a time series from DOLFINx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with io.XDMFFile(domain.comm, 'transient.xdmf', 'w') as xdmf: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xdmf.write_mesh(domain)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step, t in enumerate(time_values):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# ... solve for this step, update uh ...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xdmf.write_function(uh, 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Reading and scrubbing in the viewer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reader = pv.get_reader('transient.xdmf')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print('time values:', reader.time_values)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set_time_step(self, index):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index = max(0, min(index, len(self.reader.time_values) - 1))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self.reader.set_active_time_point(index)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self.data = self.reader.read().combine()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self.refresh()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5B — Modal analysis and mode shape animation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Modal analysis is a generalised eigenvalue problem, K φ = ω² M φ. SLEPc ships with the DOLFINx conda package and solves it directly.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DC2626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solvers/modal.py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slepc4py import SLEPc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dolfinx.fem.petsc import assemble_matrix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import numpy as np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solve_modes(V, a_form, m_form, bcs, n_modes=6):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K = assemble_matrix(fem.form(a_form), bcs=bcs); K.assemble()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 = assemble_matrix(fem.form(m_form), bcs=bcs); M.assemble()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 = SLEPc.EPS().create(V.mesh.comm)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eps.setOperators(K, 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eps.setProblemType(SLEPc.EPS.ProblemType.GHEP)   # generalised Hermitian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eps.setWhichEigenpairs(SLEPc.EPS.Which.SMALLEST_MAGNITUDE)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eps.setDimensions(nev=n_modes)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eps.setFromOptions()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eps.solve()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modes = 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i in range(eps.getConverged()):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lam = eps.getEigenvalue(i).real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vec = K.createVecRight()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eps.getEigenvector(i, vec)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freq = np.sqrt(abs(lam)) / (2.0 * np.pi)     # Hz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modes.append((freq, vec.array.copy()))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modes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Animation in the viewer: scale the mode shape by sin(2*pi*f*t)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and re-warp each frame with a QTimer at 30 fps.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5C — Multi-solver ingest — the feature that makes this general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Once the viewer reads other vendors' results, it stops being a companion to your solver and becomes a tool anyone can use. This is the highest-leverage work in Project 5.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route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Abaqus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the ODB, File → Export → VTK, or use odbAccess scripting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pv.read() on the VTU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Ansys Mechanical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result as VTK, or read RST with the pyansys / ansys-dpf toolchain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pv.read(), or ansys-dpf-core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COMSOL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→ Data → VTU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pv.read()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CalculiX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FRD output → ccx2paraview → VTU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pv.read()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OpenFOAM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Native, or foamToVTK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pv.OpenFOAMReader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LS-DYNA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d3plot via lasso-python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 to VTU with meshio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DC2626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viewer/ingest.py — normalise field names across vendors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FIELD_ALIASES =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'von_mises':   ['von_mises', 'S_Mises', 'SEQV', 'vonMises',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    'sigma_vm', 'Stress:Equivalent (von-Mises)'],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'displacement':['displacement', 'U', 'Displacement', 'disp'],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'temperature': ['temperature', 'NT11', 'TEMP', 'T'],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normalise_fields(dataset):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"""Rename vendor-specific arrays to canonical names."""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for canonical, aliases in FIELD_ALIASES.items():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for alias in aliases: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if alias in dataset.point_data and alias != canonical: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dataset.point_data[canonical] = dataset.point_data[alias]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break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if alias in dataset.cell_data and alias != canonical: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dataset.cell_data[canonical] = dataset.cell_data[alias]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 break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dataset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5D — Spatial and AR mode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Two credible routes, depending on whether you want a browser or a headset.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Browser (WebXR)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the display mesh to glTF with vertex colours baked from the colour map, load it in Three.js with WebXR enabled. Works on any phone with a browser. Lowest effort, widest reach.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Headset (Unity or Unreal)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glTF or FBX, build a Quest or Vision Pro app. Native hand tracking is far better than webcam MediaPipe, and the interaction genuinely improves. Much more work, much better result.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Desktop depth camera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Intel RealSense gives true 3D hand positions and removes the depth ambiguity that limits webcam gestures. A middle path that improves the existing app rather than replacing it.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2"/>
              <w:left w:val="single" w:color="DC2626" w:sz="10"/>
              <w:bottom w:val="single" w:color="CBD5E1" w:sz="2"/>
              <w:right w:val="single" w:color="CBD5E1" w:sz="2"/>
            </w:tcBorders>
            <w:shd w:fill="F8FAFC" w:val="clear"/>
            <w:tcMar>
              <w:top w:type="dxa" w:w="130"/>
              <w:left w:type="dxa" w:w="200"/>
              <w:bottom w:type="dxa" w:w="13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Export the current view for AR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def export_gltf(self, path):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display = build_display_mesh(self.data, self.state)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display = display.copy()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# Bake the colour map into vertex colours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scalars = display.point_data[self.state.scalar]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lo, hi  = (self.state.clim if self.state.clim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       else (scalars.min(), scalars.max()))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import matplotlib.cm as cm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norm  = (scalars - lo) / max(hi - lo, 1e-12)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rgba  = (cm.get_cmap(self.state.cmap)(norm) * 255).astype('uint8')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display.point_data['RGBA'] = rgba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pl = pv.Plotter(off_screen=True)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pl.add_mesh(display, scalars='RGBA', rgba=True)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pl.export_gltf(path)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CAC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Completion checklist — all must pass before the next project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A transient XDMF scrubs through all time steps with a hand sweep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The first six natural frequencies match an analytical or commercial reference within 5%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Mode shapes animate smoothly at 30 fps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The viewer opens a VTU exported from at least one commercial solver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Field name normalisation maps that solver's stress array to von_mises automatically</w:t>
            </w:r>
          </w:p>
        </w:tc>
      </w:tr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glTF export opens in a browser WebXR viewer with correct colours</w:t>
            </w:r>
          </w:p>
        </w:tc>
      </w:tr>
    </w:tbl>
    <w:p>
      <w:r>
        <w:br w:type="pag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Timeline and Study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160"/>
      </w:tblGrid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41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41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3415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work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Study alongside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1–2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 DOLFINx via Docker, run the tutorial demos unmodified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Dokken DOLFINx tutorial ch. 1–2; weak forms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3–4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cantilever.py from scratch, validate against PL³/3EI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Dokken ch. 3; linear elasticity theory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5–6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Gmsh STEP import, meshing options, mesh quality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Gmsh Python API tutorials t1–t20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7–8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group tagging, tagged BCs, one-command pipeline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Dokken ch. on subdomains and boundary conditions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9–11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PyVista basics, Qt shell, ViewState, field switching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PyVista examples gallery; PySide6 layouts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12–13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GPU clip planes, threshold, contour, warp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VTK mapper and clipping plane documentation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Point probe, camera methods, polish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VTK picking documentation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15–16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MediaPipe worker thread, classifier, smoothing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MediaPipe Hands guide; Qt threading docs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17–18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Signal wiring, HUD, tuning deadbands and gains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Nothing new — this is iteration and feel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19–20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Record the demo, write it up, publish the repo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21–26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5 features, chosen by what you want to show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SLEPc docs; glTF and WebXR if going spatial</w:t>
            </w:r>
          </w:p>
        </w:tc>
      </w:tr>
    </w:tbl>
    <w:p>
      <w:pPr>
        <w:spacing w:after="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Resources that actually matter for this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DOLFINx tutorial — Jørgen Dokken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only FEniCSx resource you need to start. Current API, well explained. Older FEniCS tutorials will mislead you — ignore them.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FEniCSx demo collection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Ships with the installation. The elasticity, hyperelasticity and eigenvalue demos are directly relevant.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Gmsh Python API tutorials (t1–t20)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Gmsh source tree. t16 onwards covers OCC and STEP import specifically.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PyVista examples gallery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Extremely good. Almost every filter you need has a runnable example.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VTK textbook and Doxygen docs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when PyVista does not expose what you need — clipping planes, pickers, custom mappers.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MediaPipe Hands solution guide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Landmark indices, confidence tuning, chirality handling.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SOFA Framework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Real-time FEM used in soft robotics and surgical simulation. Worth studying if the robotics direction firms 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Bathe — Finite Element Procedures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PDF from MIT. The reference for when you need to know why something behaves the way it does.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FDBF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The ordering discipline that makes this work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3 before Project 4 is the load-bearing decision. Build every control as a method that writes to ViewState, and the gesture layer becomes signal wiring rather than a system rewrite.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project ends with something usable. After Project 2 you have a CAD-to-FEA pipeline. After Project 3 you have a viewer worth using. The gesture layer is added value, not the foundation.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stall, stall late. A finished Project 3 is a real contribution. A half-finished Project 1 is nothing.</w:t>
            </w:r>
          </w:p>
        </w:tc>
      </w:tr>
    </w:tbl>
    <w:p>
      <w:pPr>
        <w:spacing w:after="0" w:before="200"/>
      </w:pPr>
    </w:p>
    <w:p>
      <w:pPr>
        <w:pBdr>
          <w:bottom w:val="single" w:color="CBD5E1" w:sz="3" w:space="1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Archimedes FEniCSx Edition  ·  Five projects  ·  CAD in, hands on the result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3" w:space="1"/>
      </w:pBdr>
      <w:spacing w:after="0" w:before="14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3" w:space="1"/>
      </w:pBdr>
      <w:spacing w:after="14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ARCHIMEDES</w:t>
    </w:r>
    <w:r>
      <w:rPr>
        <w:rFonts w:ascii="Arial" w:cs="Arial" w:eastAsia="Arial" w:hAnsi="Arial"/>
        <w:color w:val="94A3B8"/>
        <w:sz w:val="18"/>
        <w:szCs w:val="18"/>
      </w:rPr>
      <w:t xml:space="preserve">  ·  FEniCSx Edition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2026-08-02T20:48:01.794Z</dcterms:created>
  <dcterms:modified xsi:type="dcterms:W3CDTF">2026-08-02T20:48:01.808Z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