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5A485" w14:textId="77777777" w:rsidR="008217CB" w:rsidRDefault="008217CB" w:rsidP="008217CB">
      <w:pPr>
        <w:pStyle w:val="a3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Задание.</w:t>
      </w:r>
    </w:p>
    <w:p w14:paraId="50AC9511" w14:textId="394E0117" w:rsidR="008217CB" w:rsidRDefault="008217CB" w:rsidP="008217CB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Подготовка виртуальной среды, имитирующей вычислительные ресурсы суперкомпьютера. Сюда входят подзадачи</w:t>
      </w:r>
      <w:r>
        <w:rPr>
          <w:rFonts w:ascii="Calibri" w:hAnsi="Calibri" w:cs="Calibri"/>
          <w:color w:val="000000"/>
        </w:rPr>
        <w:t>:</w:t>
      </w:r>
    </w:p>
    <w:p w14:paraId="52B61DC1" w14:textId="2ED679C0" w:rsidR="008217CB" w:rsidRDefault="008217CB" w:rsidP="008217CB">
      <w:pPr>
        <w:pStyle w:val="a3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р</w:t>
      </w:r>
      <w:r>
        <w:rPr>
          <w:rFonts w:ascii="Calibri" w:hAnsi="Calibri" w:cs="Calibri"/>
          <w:color w:val="000000"/>
        </w:rPr>
        <w:t>азвёртывание среды виртуализации (предлагается Oracle </w:t>
      </w:r>
      <w:proofErr w:type="spellStart"/>
      <w:r>
        <w:rPr>
          <w:rFonts w:ascii="Calibri" w:hAnsi="Calibri" w:cs="Calibri"/>
          <w:color w:val="000000"/>
        </w:rPr>
        <w:t>VirtualBox</w:t>
      </w:r>
      <w:proofErr w:type="spellEnd"/>
      <w:r>
        <w:rPr>
          <w:rFonts w:ascii="Calibri" w:hAnsi="Calibri" w:cs="Calibri"/>
          <w:color w:val="000000"/>
        </w:rPr>
        <w:t>)</w:t>
      </w:r>
      <w:r>
        <w:rPr>
          <w:rFonts w:ascii="Calibri" w:hAnsi="Calibri" w:cs="Calibri"/>
          <w:color w:val="000000"/>
        </w:rPr>
        <w:t>;</w:t>
      </w:r>
    </w:p>
    <w:p w14:paraId="3DDD5000" w14:textId="77777777" w:rsidR="008217CB" w:rsidRDefault="008217CB" w:rsidP="008217CB">
      <w:pPr>
        <w:pStyle w:val="a3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н</w:t>
      </w:r>
      <w:r>
        <w:rPr>
          <w:rFonts w:ascii="Calibri" w:hAnsi="Calibri" w:cs="Calibri"/>
          <w:color w:val="000000"/>
        </w:rPr>
        <w:t>астройка виртуальной сети, установка и настройка ОС (дистрибутив указан в вашем варианте)</w:t>
      </w:r>
      <w:r>
        <w:rPr>
          <w:rFonts w:ascii="Calibri" w:hAnsi="Calibri" w:cs="Calibri"/>
          <w:color w:val="000000"/>
        </w:rPr>
        <w:t>;</w:t>
      </w:r>
    </w:p>
    <w:p w14:paraId="77C5F63E" w14:textId="77777777" w:rsidR="008217CB" w:rsidRDefault="008217CB" w:rsidP="008217CB">
      <w:pPr>
        <w:pStyle w:val="a3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настройка сети с разрешением имён</w:t>
      </w:r>
      <w:r>
        <w:rPr>
          <w:rFonts w:ascii="Calibri" w:hAnsi="Calibri" w:cs="Calibri"/>
          <w:color w:val="000000"/>
        </w:rPr>
        <w:t>;</w:t>
      </w:r>
    </w:p>
    <w:p w14:paraId="46DD1A7C" w14:textId="09E5A078" w:rsidR="008217CB" w:rsidRDefault="008217CB" w:rsidP="008217CB">
      <w:pPr>
        <w:pStyle w:val="a3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настройка </w:t>
      </w:r>
      <w:r>
        <w:rPr>
          <w:rFonts w:ascii="Calibri" w:hAnsi="Calibri" w:cs="Calibri"/>
          <w:color w:val="000000"/>
        </w:rPr>
        <w:t>SSH с авторизацией по ключам</w:t>
      </w:r>
      <w:r>
        <w:rPr>
          <w:rFonts w:ascii="Calibri" w:hAnsi="Calibri" w:cs="Calibri"/>
          <w:color w:val="000000"/>
        </w:rPr>
        <w:t>;</w:t>
      </w:r>
    </w:p>
    <w:p w14:paraId="6BE5D703" w14:textId="77777777" w:rsidR="008217CB" w:rsidRDefault="008217CB" w:rsidP="008217CB">
      <w:pPr>
        <w:pStyle w:val="a3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установка и настройка SLURM.</w:t>
      </w:r>
    </w:p>
    <w:p w14:paraId="3D654BAC" w14:textId="31C19E62" w:rsidR="008217CB" w:rsidRDefault="008217CB" w:rsidP="008217CB">
      <w:pPr>
        <w:pStyle w:val="a3"/>
        <w:shd w:val="clear" w:color="auto" w:fill="FFFFFF"/>
        <w:spacing w:before="0" w:beforeAutospacing="0" w:after="0" w:afterAutospacing="0"/>
        <w:ind w:left="708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Всего необходимо подготовить 5 виртуальных машин: управляющий узел с диспетчером SLURM и средствами разработки (при необходимости), 4 вычислительных узла. Конфигурация узлов (зависит от возможностей вашего компьютера): по 1-2 ЦП и по 2-4 ГБ ОЗУ. ОС устанавливается и функционирует в режиме интерфейса командной строки, без графической оболочки. Для работы необходимо создать и использовать непривилегированную учётную запись, одинаковую на всех узлах. Учётную запись пользователя </w:t>
      </w:r>
      <w:proofErr w:type="spellStart"/>
      <w:r>
        <w:rPr>
          <w:rFonts w:ascii="Calibri" w:hAnsi="Calibri" w:cs="Calibri"/>
          <w:color w:val="000000"/>
        </w:rPr>
        <w:t>root</w:t>
      </w:r>
      <w:proofErr w:type="spellEnd"/>
      <w:r>
        <w:rPr>
          <w:rFonts w:ascii="Calibri" w:hAnsi="Calibri" w:cs="Calibri"/>
          <w:color w:val="000000"/>
        </w:rPr>
        <w:t xml:space="preserve"> можно использовать только для установки и настройки системного ПО.</w:t>
      </w:r>
    </w:p>
    <w:p w14:paraId="14D79D28" w14:textId="6BC09B41" w:rsidR="00DB6E7D" w:rsidRPr="00EB6547" w:rsidRDefault="008217CB" w:rsidP="00724DE2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</w:pPr>
      <w:r w:rsidRPr="00F07274">
        <w:rPr>
          <w:rFonts w:ascii="Calibri" w:hAnsi="Calibri" w:cs="Calibri"/>
          <w:color w:val="000000"/>
        </w:rPr>
        <w:t xml:space="preserve">Разработка имитатора пользовательских заявок на использование вычислительных ресурсов. Здесь необходимо проанализировать набор данных acct_0921-0923, выбрать записи по своему варианту (сочетание атрибутов UID и </w:t>
      </w:r>
      <w:proofErr w:type="spellStart"/>
      <w:r w:rsidRPr="00F07274">
        <w:rPr>
          <w:rFonts w:ascii="Calibri" w:hAnsi="Calibri" w:cs="Calibri"/>
          <w:color w:val="000000"/>
        </w:rPr>
        <w:t>JobName</w:t>
      </w:r>
      <w:proofErr w:type="spellEnd"/>
      <w:r w:rsidRPr="00F07274">
        <w:rPr>
          <w:rFonts w:ascii="Calibri" w:hAnsi="Calibri" w:cs="Calibri"/>
          <w:color w:val="000000"/>
        </w:rPr>
        <w:t>), для этих записей вычислить</w:t>
      </w:r>
      <w:r w:rsidRPr="00F07274">
        <w:rPr>
          <w:rFonts w:ascii="Calibri" w:hAnsi="Calibri" w:cs="Calibri"/>
          <w:color w:val="000000"/>
        </w:rPr>
        <w:t xml:space="preserve"> границы диапазона (</w:t>
      </w:r>
      <w:r w:rsidR="00F07274" w:rsidRPr="00F07274">
        <w:rPr>
          <w:rFonts w:ascii="Calibri" w:hAnsi="Calibri" w:cs="Calibri"/>
          <w:color w:val="000000"/>
          <w:lang w:val="en-US"/>
        </w:rPr>
        <w:t>min</w:t>
      </w:r>
      <w:r w:rsidR="00F07274" w:rsidRPr="00F07274">
        <w:rPr>
          <w:rFonts w:ascii="Calibri" w:hAnsi="Calibri" w:cs="Calibri"/>
          <w:color w:val="000000"/>
        </w:rPr>
        <w:t xml:space="preserve"> и </w:t>
      </w:r>
      <w:r w:rsidR="00F07274" w:rsidRPr="00F07274">
        <w:rPr>
          <w:rFonts w:ascii="Calibri" w:hAnsi="Calibri" w:cs="Calibri"/>
          <w:color w:val="000000"/>
          <w:lang w:val="en-US"/>
        </w:rPr>
        <w:t>max</w:t>
      </w:r>
      <w:r w:rsidRPr="00F07274">
        <w:rPr>
          <w:rFonts w:ascii="Calibri" w:hAnsi="Calibri" w:cs="Calibri"/>
          <w:color w:val="000000"/>
        </w:rPr>
        <w:t xml:space="preserve">) </w:t>
      </w:r>
      <w:r w:rsidR="00EB6547">
        <w:rPr>
          <w:rFonts w:ascii="Calibri" w:hAnsi="Calibri" w:cs="Calibri"/>
          <w:color w:val="000000"/>
        </w:rPr>
        <w:t>фактического</w:t>
      </w:r>
      <w:r w:rsidRPr="00F07274">
        <w:rPr>
          <w:rFonts w:ascii="Calibri" w:hAnsi="Calibri" w:cs="Calibri"/>
          <w:color w:val="000000"/>
        </w:rPr>
        <w:t xml:space="preserve"> врем</w:t>
      </w:r>
      <w:r w:rsidR="00EB6547">
        <w:rPr>
          <w:rFonts w:ascii="Calibri" w:hAnsi="Calibri" w:cs="Calibri"/>
          <w:color w:val="000000"/>
        </w:rPr>
        <w:t xml:space="preserve">ени </w:t>
      </w:r>
      <w:r w:rsidRPr="00F07274">
        <w:rPr>
          <w:rFonts w:ascii="Calibri" w:hAnsi="Calibri" w:cs="Calibri"/>
          <w:color w:val="000000"/>
        </w:rPr>
        <w:t>выполнения, а также</w:t>
      </w:r>
      <w:r w:rsidRPr="00F07274">
        <w:rPr>
          <w:rFonts w:ascii="Calibri" w:hAnsi="Calibri" w:cs="Calibri"/>
          <w:color w:val="000000"/>
        </w:rPr>
        <w:t xml:space="preserve"> среднее </w:t>
      </w:r>
      <w:r w:rsidRPr="00F07274">
        <w:rPr>
          <w:rFonts w:ascii="Calibri" w:hAnsi="Calibri" w:cs="Calibri"/>
          <w:color w:val="000000"/>
        </w:rPr>
        <w:t>арифметическое</w:t>
      </w:r>
      <w:r w:rsidRPr="00F07274">
        <w:rPr>
          <w:rFonts w:ascii="Calibri" w:hAnsi="Calibri" w:cs="Calibri"/>
          <w:color w:val="000000"/>
        </w:rPr>
        <w:t> и стандартное отклонение (</w:t>
      </w:r>
      <w:proofErr w:type="spellStart"/>
      <w:r w:rsidRPr="00F07274">
        <w:rPr>
          <w:rFonts w:ascii="Calibri" w:hAnsi="Calibri" w:cs="Calibri"/>
          <w:color w:val="000000"/>
        </w:rPr>
        <w:t>mu</w:t>
      </w:r>
      <w:proofErr w:type="spellEnd"/>
      <w:r w:rsidRPr="00F07274">
        <w:rPr>
          <w:rFonts w:ascii="Calibri" w:hAnsi="Calibri" w:cs="Calibri"/>
          <w:color w:val="000000"/>
        </w:rPr>
        <w:t xml:space="preserve"> и </w:t>
      </w:r>
      <w:proofErr w:type="spellStart"/>
      <w:r w:rsidRPr="00F07274">
        <w:rPr>
          <w:rFonts w:ascii="Calibri" w:hAnsi="Calibri" w:cs="Calibri"/>
          <w:color w:val="000000"/>
        </w:rPr>
        <w:t>sigma</w:t>
      </w:r>
      <w:proofErr w:type="spellEnd"/>
      <w:r w:rsidRPr="00F07274">
        <w:rPr>
          <w:rFonts w:ascii="Calibri" w:hAnsi="Calibri" w:cs="Calibri"/>
          <w:color w:val="000000"/>
        </w:rPr>
        <w:t xml:space="preserve">) логарифмов </w:t>
      </w:r>
      <w:r w:rsidR="00EB6547">
        <w:rPr>
          <w:rFonts w:ascii="Calibri" w:hAnsi="Calibri" w:cs="Calibri"/>
          <w:color w:val="000000"/>
        </w:rPr>
        <w:t>ошибки оценки времени</w:t>
      </w:r>
      <w:r w:rsidRPr="00F07274">
        <w:rPr>
          <w:rFonts w:ascii="Calibri" w:hAnsi="Calibri" w:cs="Calibri"/>
          <w:color w:val="000000"/>
        </w:rPr>
        <w:t xml:space="preserve">. Для генерации новой заявки необходимо использовать </w:t>
      </w:r>
      <w:r w:rsidR="00F07274" w:rsidRPr="00F07274">
        <w:rPr>
          <w:rFonts w:ascii="Calibri" w:hAnsi="Calibri" w:cs="Calibri"/>
          <w:color w:val="000000"/>
        </w:rPr>
        <w:t>ф</w:t>
      </w:r>
      <w:r w:rsidR="00F07274" w:rsidRPr="00F07274">
        <w:rPr>
          <w:rFonts w:ascii="Calibri" w:hAnsi="Calibri" w:cs="Calibri"/>
          <w:color w:val="000000"/>
        </w:rPr>
        <w:t xml:space="preserve">актическое время выполнения задачи (параметр команды </w:t>
      </w:r>
      <w:r w:rsidR="00F07274" w:rsidRPr="00F07274">
        <w:rPr>
          <w:rFonts w:ascii="Calibri" w:hAnsi="Calibri" w:cs="Calibri"/>
          <w:color w:val="000000"/>
          <w:lang w:val="en-US"/>
        </w:rPr>
        <w:t>sleep</w:t>
      </w:r>
      <w:r w:rsidR="00F07274" w:rsidRPr="00F07274">
        <w:rPr>
          <w:rFonts w:ascii="Calibri" w:hAnsi="Calibri" w:cs="Calibri"/>
          <w:color w:val="000000"/>
        </w:rPr>
        <w:t>)</w:t>
      </w:r>
      <w:r w:rsidR="00F07274" w:rsidRPr="00F07274">
        <w:rPr>
          <w:rFonts w:ascii="Calibri" w:hAnsi="Calibri" w:cs="Calibri"/>
          <w:color w:val="000000"/>
        </w:rPr>
        <w:t xml:space="preserve"> </w:t>
      </w:r>
      <w:r w:rsidRPr="00F07274">
        <w:rPr>
          <w:rFonts w:ascii="Calibri" w:hAnsi="Calibri" w:cs="Calibri"/>
          <w:color w:val="000000"/>
        </w:rPr>
        <w:t>как случайную величин</w:t>
      </w:r>
      <w:r w:rsidR="00F07274" w:rsidRPr="00F07274">
        <w:rPr>
          <w:rFonts w:ascii="Calibri" w:hAnsi="Calibri" w:cs="Calibri"/>
          <w:color w:val="000000"/>
        </w:rPr>
        <w:t>у</w:t>
      </w:r>
      <w:r w:rsidR="00EB6547">
        <w:rPr>
          <w:rFonts w:ascii="Calibri" w:hAnsi="Calibri" w:cs="Calibri"/>
          <w:color w:val="000000"/>
        </w:rPr>
        <w:t xml:space="preserve"> в диапазоне (</w:t>
      </w:r>
      <w:r w:rsidR="00EB6547">
        <w:rPr>
          <w:rFonts w:ascii="Calibri" w:hAnsi="Calibri" w:cs="Calibri"/>
          <w:color w:val="000000"/>
          <w:lang w:val="en-US"/>
        </w:rPr>
        <w:t>min</w:t>
      </w:r>
      <w:r w:rsidR="00EB6547" w:rsidRPr="00EB6547">
        <w:rPr>
          <w:rFonts w:ascii="Calibri" w:hAnsi="Calibri" w:cs="Calibri"/>
          <w:color w:val="000000"/>
        </w:rPr>
        <w:t xml:space="preserve">, </w:t>
      </w:r>
      <w:r w:rsidR="00EB6547">
        <w:rPr>
          <w:rFonts w:ascii="Calibri" w:hAnsi="Calibri" w:cs="Calibri"/>
          <w:color w:val="000000"/>
          <w:lang w:val="en-US"/>
        </w:rPr>
        <w:t>max</w:t>
      </w:r>
      <w:r w:rsidR="00EB6547">
        <w:rPr>
          <w:rFonts w:ascii="Calibri" w:hAnsi="Calibri" w:cs="Calibri"/>
          <w:color w:val="000000"/>
        </w:rPr>
        <w:t>) по</w:t>
      </w:r>
      <w:r w:rsidR="003859BA">
        <w:rPr>
          <w:rFonts w:ascii="Calibri" w:hAnsi="Calibri" w:cs="Calibri"/>
          <w:color w:val="000000"/>
        </w:rPr>
        <w:t xml:space="preserve"> нормальному</w:t>
      </w:r>
      <w:r w:rsidR="00EB6547">
        <w:rPr>
          <w:rFonts w:ascii="Calibri" w:hAnsi="Calibri" w:cs="Calibri"/>
          <w:color w:val="000000"/>
        </w:rPr>
        <w:t xml:space="preserve"> распределению, а </w:t>
      </w:r>
      <w:r w:rsidR="00EB6547">
        <w:rPr>
          <w:rFonts w:ascii="Calibri" w:hAnsi="Calibri" w:cs="Calibri"/>
          <w:color w:val="000000"/>
        </w:rPr>
        <w:t>пользовательскую оценку времени вычислять</w:t>
      </w:r>
      <w:r w:rsidR="00EB6547">
        <w:rPr>
          <w:rFonts w:ascii="Calibri" w:hAnsi="Calibri" w:cs="Calibri"/>
          <w:color w:val="000000"/>
        </w:rPr>
        <w:t xml:space="preserve"> </w:t>
      </w:r>
      <w:r w:rsidR="00EB6547">
        <w:rPr>
          <w:rFonts w:ascii="Calibri" w:hAnsi="Calibri" w:cs="Calibri"/>
          <w:color w:val="000000"/>
        </w:rPr>
        <w:t>как</w:t>
      </w:r>
      <w:r w:rsidR="00F07274" w:rsidRPr="00F07274">
        <w:rPr>
          <w:rFonts w:ascii="Calibri" w:hAnsi="Calibri" w:cs="Calibri"/>
          <w:color w:val="000000"/>
        </w:rPr>
        <w:t xml:space="preserve"> </w:t>
      </w:r>
      <w:r w:rsidR="00EB6547">
        <w:rPr>
          <w:rFonts w:ascii="Calibri" w:hAnsi="Calibri" w:cs="Calibri"/>
          <w:color w:val="000000"/>
        </w:rPr>
        <w:t xml:space="preserve">случайное отклонение </w:t>
      </w:r>
      <w:r w:rsidR="003859BA">
        <w:rPr>
          <w:rFonts w:ascii="Calibri" w:hAnsi="Calibri" w:cs="Calibri"/>
          <w:color w:val="000000"/>
        </w:rPr>
        <w:t>от сгенерированного фактического времени</w:t>
      </w:r>
      <w:r w:rsidR="003859BA" w:rsidRPr="00F07274">
        <w:rPr>
          <w:rFonts w:ascii="Calibri" w:hAnsi="Calibri" w:cs="Calibri"/>
          <w:color w:val="000000"/>
        </w:rPr>
        <w:t xml:space="preserve"> </w:t>
      </w:r>
      <w:r w:rsidR="003859BA">
        <w:rPr>
          <w:rFonts w:ascii="Calibri" w:hAnsi="Calibri" w:cs="Calibri"/>
          <w:color w:val="000000"/>
        </w:rPr>
        <w:t>по</w:t>
      </w:r>
      <w:r w:rsidR="00F07274" w:rsidRPr="00F07274">
        <w:rPr>
          <w:rFonts w:ascii="Calibri" w:hAnsi="Calibri" w:cs="Calibri"/>
          <w:color w:val="000000"/>
        </w:rPr>
        <w:t xml:space="preserve"> логнормальному распределению с вычисленными параметрами </w:t>
      </w:r>
      <w:r w:rsidR="00F07274" w:rsidRPr="00F07274">
        <w:rPr>
          <w:rFonts w:ascii="Calibri" w:hAnsi="Calibri" w:cs="Calibri"/>
          <w:color w:val="000000"/>
          <w:lang w:val="en-US"/>
        </w:rPr>
        <w:t>mu</w:t>
      </w:r>
      <w:r w:rsidR="00F07274" w:rsidRPr="00F07274">
        <w:rPr>
          <w:rFonts w:ascii="Calibri" w:hAnsi="Calibri" w:cs="Calibri"/>
          <w:color w:val="000000"/>
        </w:rPr>
        <w:t xml:space="preserve"> и </w:t>
      </w:r>
      <w:r w:rsidR="00F07274" w:rsidRPr="00F07274">
        <w:rPr>
          <w:rFonts w:ascii="Calibri" w:hAnsi="Calibri" w:cs="Calibri"/>
          <w:color w:val="000000"/>
          <w:lang w:val="en-US"/>
        </w:rPr>
        <w:t>sigma</w:t>
      </w:r>
      <w:r w:rsidR="00F07274">
        <w:rPr>
          <w:rFonts w:ascii="Calibri" w:hAnsi="Calibri" w:cs="Calibri"/>
          <w:color w:val="000000"/>
        </w:rPr>
        <w:t>. При запуске имитатора одним из входных параметров задаётся количество (положительное целое значение не более 999) заявок, сгенерированные заявки автоматически ставятся в очередь диспетчера.</w:t>
      </w:r>
      <w:r w:rsidR="00EB6547" w:rsidRPr="00EB6547">
        <w:rPr>
          <w:rFonts w:ascii="Calibri" w:hAnsi="Calibri" w:cs="Calibri"/>
          <w:color w:val="000000"/>
        </w:rPr>
        <w:t xml:space="preserve"> </w:t>
      </w:r>
      <w:r w:rsidR="00EB6547">
        <w:rPr>
          <w:rFonts w:ascii="Calibri" w:hAnsi="Calibri" w:cs="Calibri"/>
          <w:color w:val="000000"/>
        </w:rPr>
        <w:t xml:space="preserve">Статистика поставленных в очередь задач средствами </w:t>
      </w:r>
      <w:r w:rsidR="00EB6547">
        <w:rPr>
          <w:rFonts w:ascii="Calibri" w:hAnsi="Calibri" w:cs="Calibri"/>
          <w:color w:val="000000"/>
          <w:lang w:val="en-US"/>
        </w:rPr>
        <w:t>SLURM</w:t>
      </w:r>
      <w:r w:rsidR="00EB6547" w:rsidRPr="00EB6547">
        <w:rPr>
          <w:rFonts w:ascii="Calibri" w:hAnsi="Calibri" w:cs="Calibri"/>
          <w:color w:val="000000"/>
        </w:rPr>
        <w:t xml:space="preserve"> </w:t>
      </w:r>
      <w:r w:rsidR="00EB6547">
        <w:rPr>
          <w:rFonts w:ascii="Calibri" w:hAnsi="Calibri" w:cs="Calibri"/>
          <w:color w:val="000000"/>
        </w:rPr>
        <w:t>должна сохраняться в файл.</w:t>
      </w:r>
    </w:p>
    <w:p w14:paraId="3FD25A06" w14:textId="167E8355" w:rsidR="00EB6547" w:rsidRDefault="00EB6547" w:rsidP="00724DE2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</w:pPr>
      <w:r>
        <w:rPr>
          <w:rFonts w:ascii="Calibri" w:hAnsi="Calibri" w:cs="Calibri"/>
          <w:color w:val="000000"/>
        </w:rPr>
        <w:t>По результатам выполнения работы необходимо подготовить отчёт, оформленный в соответствии с ГОСТ 7.32 (прилагается).</w:t>
      </w:r>
    </w:p>
    <w:sectPr w:rsidR="00EB65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C41A33"/>
    <w:multiLevelType w:val="hybridMultilevel"/>
    <w:tmpl w:val="D414A2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7CB"/>
    <w:rsid w:val="003859BA"/>
    <w:rsid w:val="008217CB"/>
    <w:rsid w:val="00DB6E7D"/>
    <w:rsid w:val="00EB6547"/>
    <w:rsid w:val="00ED1F88"/>
    <w:rsid w:val="00EE33FC"/>
    <w:rsid w:val="00F07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6B8DEA"/>
  <w15:chartTrackingRefBased/>
  <w15:docId w15:val="{74B29235-9676-4B82-9F23-AD4157A70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217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581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314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 Chuvatov</dc:creator>
  <cp:keywords/>
  <dc:description/>
  <cp:lastModifiedBy>Mikhail Chuvatov</cp:lastModifiedBy>
  <cp:revision>1</cp:revision>
  <dcterms:created xsi:type="dcterms:W3CDTF">2026-06-16T15:29:00Z</dcterms:created>
  <dcterms:modified xsi:type="dcterms:W3CDTF">2026-06-16T16:10:00Z</dcterms:modified>
</cp:coreProperties>
</file>