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6B" w:rsidRPr="00200E13" w:rsidRDefault="00F35B2C" w:rsidP="00200E13">
      <w:pPr>
        <w:rPr>
          <w:sz w:val="28"/>
          <w:szCs w:val="28"/>
        </w:rPr>
      </w:pPr>
      <w:r w:rsidRPr="00200E13">
        <w:rPr>
          <w:rFonts w:hint="eastAsia"/>
          <w:sz w:val="28"/>
          <w:szCs w:val="28"/>
        </w:rPr>
        <w:t xml:space="preserve"> </w:t>
      </w:r>
      <w:r w:rsidR="00FB1AA2" w:rsidRPr="00200E13">
        <w:rPr>
          <w:rFonts w:hint="eastAsia"/>
          <w:sz w:val="28"/>
          <w:szCs w:val="28"/>
        </w:rPr>
        <w:t>一、this指向</w:t>
      </w:r>
    </w:p>
    <w:p w:rsidR="00FB1AA2" w:rsidRPr="00200E13" w:rsidRDefault="00FB1AA2" w:rsidP="0009418F">
      <w:pPr>
        <w:spacing w:line="480" w:lineRule="exact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200E13">
        <w:rPr>
          <w:rFonts w:asciiTheme="minorEastAsia" w:hAnsiTheme="minorEastAsia"/>
          <w:color w:val="000000" w:themeColor="text1"/>
          <w:szCs w:val="21"/>
        </w:rPr>
        <w:tab/>
        <w:t>1.</w:t>
      </w:r>
      <w:r w:rsidRPr="00200E13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如果一个函数中有this，但是它没有被上一级的对象所调用，那么this指向的就是window</w:t>
      </w:r>
      <w:r w:rsidRPr="00200E13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(非严格模式下)</w:t>
      </w:r>
    </w:p>
    <w:p w:rsidR="00FB1AA2" w:rsidRPr="00200E13" w:rsidRDefault="00FB1AA2" w:rsidP="0009418F">
      <w:pPr>
        <w:spacing w:line="480" w:lineRule="exact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200E13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ab/>
        <w:t>2</w:t>
      </w:r>
      <w:r w:rsidRPr="00200E13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.</w:t>
      </w:r>
      <w:r w:rsidRPr="00200E13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 </w:t>
      </w:r>
      <w:r w:rsidRPr="00200E13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如果一个函数中有this，这个函数有被上一级的对象所调用，那么this指向的就是上一级的对象</w:t>
      </w:r>
    </w:p>
    <w:p w:rsidR="00FB1AA2" w:rsidRPr="00200E13" w:rsidRDefault="00FB1AA2" w:rsidP="0009418F">
      <w:pPr>
        <w:spacing w:line="480" w:lineRule="exact"/>
        <w:ind w:firstLine="420"/>
        <w:rPr>
          <w:rStyle w:val="a3"/>
          <w:rFonts w:asciiTheme="minorEastAsia" w:hAnsiTheme="minorEastAsia" w:cs="Helvetica"/>
          <w:b w:val="0"/>
          <w:color w:val="000000" w:themeColor="text1"/>
          <w:szCs w:val="21"/>
          <w:shd w:val="clear" w:color="auto" w:fill="FFFFFF"/>
        </w:rPr>
      </w:pPr>
      <w:r w:rsidRPr="00200E13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3.</w:t>
      </w:r>
      <w:r w:rsidRPr="00200E13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 </w:t>
      </w:r>
      <w:r w:rsidRPr="00200E13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如果一个函数中有this，</w:t>
      </w:r>
      <w:r w:rsidRPr="00200E13">
        <w:rPr>
          <w:rStyle w:val="a3"/>
          <w:rFonts w:asciiTheme="minorEastAsia" w:hAnsiTheme="minorEastAsia" w:cs="Helvetica"/>
          <w:b w:val="0"/>
          <w:color w:val="000000" w:themeColor="text1"/>
          <w:szCs w:val="21"/>
          <w:shd w:val="clear" w:color="auto" w:fill="FFFFFF"/>
        </w:rPr>
        <w:t>这个函数中包含多个对象，尽管这个函数是被最外层的对象所调用，this指向的也只是它上一级的对象</w:t>
      </w:r>
    </w:p>
    <w:p w:rsidR="006E7FE1" w:rsidRPr="00200E13" w:rsidRDefault="006E7FE1" w:rsidP="0009418F">
      <w:pPr>
        <w:spacing w:line="480" w:lineRule="exact"/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</w:pPr>
      <w:r w:rsidRPr="00200E13">
        <w:rPr>
          <w:rStyle w:val="a3"/>
          <w:rFonts w:asciiTheme="minorEastAsia" w:hAnsiTheme="minorEastAsia" w:cs="Helvetica" w:hint="eastAsia"/>
          <w:b w:val="0"/>
          <w:color w:val="000000" w:themeColor="text1"/>
          <w:szCs w:val="21"/>
          <w:shd w:val="clear" w:color="auto" w:fill="FFFFFF"/>
        </w:rPr>
        <w:t>注:箭头函数不会</w:t>
      </w:r>
      <w:r w:rsidR="00494126" w:rsidRPr="00200E13">
        <w:rPr>
          <w:rStyle w:val="a3"/>
          <w:rFonts w:asciiTheme="minorEastAsia" w:hAnsiTheme="minorEastAsia" w:cs="Helvetica" w:hint="eastAsia"/>
          <w:b w:val="0"/>
          <w:color w:val="000000" w:themeColor="text1"/>
          <w:szCs w:val="21"/>
          <w:shd w:val="clear" w:color="auto" w:fill="FFFFFF"/>
        </w:rPr>
        <w:t>改变</w:t>
      </w:r>
      <w:r w:rsidRPr="00200E13">
        <w:rPr>
          <w:rStyle w:val="a3"/>
          <w:rFonts w:asciiTheme="minorEastAsia" w:hAnsiTheme="minorEastAsia" w:cs="Helvetica" w:hint="eastAsia"/>
          <w:b w:val="0"/>
          <w:color w:val="000000" w:themeColor="text1"/>
          <w:szCs w:val="21"/>
          <w:shd w:val="clear" w:color="auto" w:fill="FFFFFF"/>
        </w:rPr>
        <w:t>this</w:t>
      </w:r>
      <w:r w:rsidR="00494126" w:rsidRPr="00200E13">
        <w:rPr>
          <w:rStyle w:val="a3"/>
          <w:rFonts w:asciiTheme="minorEastAsia" w:hAnsiTheme="minorEastAsia" w:cs="Helvetica" w:hint="eastAsia"/>
          <w:b w:val="0"/>
          <w:color w:val="000000" w:themeColor="text1"/>
          <w:szCs w:val="21"/>
          <w:shd w:val="clear" w:color="auto" w:fill="FFFFFF"/>
        </w:rPr>
        <w:t>原本的绑定</w:t>
      </w:r>
      <w:r w:rsidR="00715D8B" w:rsidRPr="00200E13">
        <w:rPr>
          <w:rStyle w:val="a3"/>
          <w:rFonts w:asciiTheme="minorEastAsia" w:hAnsiTheme="minorEastAsia" w:cs="Helvetica" w:hint="eastAsia"/>
          <w:b w:val="0"/>
          <w:color w:val="000000" w:themeColor="text1"/>
          <w:szCs w:val="21"/>
          <w:shd w:val="clear" w:color="auto" w:fill="FFFFFF"/>
        </w:rPr>
        <w:t>(</w:t>
      </w:r>
      <w:hyperlink r:id="rId5" w:history="1">
        <w:r w:rsidR="00715D8B" w:rsidRPr="00200E13">
          <w:rPr>
            <w:rStyle w:val="a5"/>
            <w:rFonts w:asciiTheme="minorEastAsia" w:hAnsiTheme="minorEastAsia" w:cs="Helvetica"/>
            <w:color w:val="000000" w:themeColor="text1"/>
            <w:szCs w:val="21"/>
            <w:shd w:val="clear" w:color="auto" w:fill="FFFFFF"/>
          </w:rPr>
          <w:t>http://www.cnblogs.com/funde</w:t>
        </w:r>
        <w:r w:rsidR="00715D8B" w:rsidRPr="00200E13">
          <w:rPr>
            <w:rStyle w:val="a5"/>
            <w:rFonts w:asciiTheme="minorEastAsia" w:hAnsiTheme="minorEastAsia" w:cs="Helvetica"/>
            <w:color w:val="000000" w:themeColor="text1"/>
            <w:szCs w:val="21"/>
            <w:shd w:val="clear" w:color="auto" w:fill="FFFFFF"/>
          </w:rPr>
          <w:t>b</w:t>
        </w:r>
        <w:r w:rsidR="00715D8B" w:rsidRPr="00200E13">
          <w:rPr>
            <w:rStyle w:val="a5"/>
            <w:rFonts w:asciiTheme="minorEastAsia" w:hAnsiTheme="minorEastAsia" w:cs="Helvetica"/>
            <w:color w:val="000000" w:themeColor="text1"/>
            <w:szCs w:val="21"/>
            <w:shd w:val="clear" w:color="auto" w:fill="FFFFFF"/>
          </w:rPr>
          <w:t>ug/p/6904753.html</w:t>
        </w:r>
      </w:hyperlink>
      <w:r w:rsidR="00715D8B" w:rsidRPr="00200E13">
        <w:rPr>
          <w:rStyle w:val="a3"/>
          <w:rFonts w:asciiTheme="minorEastAsia" w:hAnsiTheme="minorEastAsia" w:cs="Helvetica" w:hint="eastAsia"/>
          <w:b w:val="0"/>
          <w:color w:val="000000" w:themeColor="text1"/>
          <w:szCs w:val="21"/>
          <w:shd w:val="clear" w:color="auto" w:fill="FFFFFF"/>
        </w:rPr>
        <w:t>)</w:t>
      </w:r>
    </w:p>
    <w:p w:rsidR="0009418F" w:rsidRDefault="00FB1AA2" w:rsidP="0009418F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09418F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二、</w:t>
      </w:r>
      <w:r w:rsidR="00820DE8" w:rsidRPr="0009418F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事件流</w:t>
      </w:r>
    </w:p>
    <w:p w:rsidR="00B33C6B" w:rsidRPr="0009418F" w:rsidRDefault="00B33C6B" w:rsidP="0009418F">
      <w:pPr>
        <w:ind w:firstLine="4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09418F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事件:</w:t>
      </w:r>
      <w:r w:rsidRPr="0009418F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用户或浏览器自身执行的某种动作</w:t>
      </w:r>
    </w:p>
    <w:p w:rsidR="00B33C6B" w:rsidRPr="0009418F" w:rsidRDefault="00B33C6B" w:rsidP="0009418F">
      <w:pPr>
        <w:spacing w:line="480" w:lineRule="exact"/>
        <w:ind w:firstLine="420"/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</w:pPr>
      <w:r w:rsidRPr="0009418F">
        <w:rPr>
          <w:rStyle w:val="a3"/>
          <w:rFonts w:asciiTheme="minorEastAsia" w:hAnsiTheme="minorEastAsia"/>
          <w:b w:val="0"/>
          <w:color w:val="000000" w:themeColor="text1"/>
          <w:szCs w:val="21"/>
          <w:shd w:val="clear" w:color="auto" w:fill="FFFFFF"/>
        </w:rPr>
        <w:t>事件流</w:t>
      </w:r>
      <w:r w:rsidRPr="0009418F">
        <w:rPr>
          <w:rStyle w:val="a3"/>
          <w:rFonts w:asciiTheme="minorEastAsia" w:hAnsiTheme="minorEastAsia" w:hint="eastAsia"/>
          <w:b w:val="0"/>
          <w:color w:val="000000" w:themeColor="text1"/>
          <w:szCs w:val="21"/>
          <w:shd w:val="clear" w:color="auto" w:fill="FFFFFF"/>
        </w:rPr>
        <w:t>:</w:t>
      </w:r>
      <w:r w:rsidRPr="0009418F">
        <w:rPr>
          <w:rStyle w:val="a3"/>
          <w:rFonts w:asciiTheme="minorEastAsia" w:hAnsiTheme="minorEastAsia"/>
          <w:b w:val="0"/>
          <w:color w:val="000000" w:themeColor="text1"/>
          <w:szCs w:val="21"/>
          <w:shd w:val="clear" w:color="auto" w:fill="FFFFFF"/>
        </w:rPr>
        <w:t>从页面中接收事件的顺序。</w:t>
      </w:r>
    </w:p>
    <w:p w:rsidR="00820DE8" w:rsidRPr="0009418F" w:rsidRDefault="00820DE8" w:rsidP="0009418F">
      <w:pPr>
        <w:pStyle w:val="a4"/>
        <w:shd w:val="clear" w:color="auto" w:fill="FFFFFF"/>
        <w:spacing w:before="0" w:beforeAutospacing="0" w:after="0" w:afterAutospacing="0" w:line="480" w:lineRule="exact"/>
        <w:ind w:firstLine="42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09418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1.</w:t>
      </w:r>
      <w:r w:rsidRPr="0009418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一个完整的JS事件流是从window开始，最后回到window的一个过程</w:t>
      </w:r>
    </w:p>
    <w:p w:rsidR="00820DE8" w:rsidRPr="0009418F" w:rsidRDefault="00820DE8" w:rsidP="0009418F">
      <w:pPr>
        <w:pStyle w:val="a4"/>
        <w:shd w:val="clear" w:color="auto" w:fill="FFFFFF"/>
        <w:spacing w:before="0" w:beforeAutospacing="0" w:after="0" w:afterAutospacing="0" w:line="480" w:lineRule="exact"/>
        <w:ind w:firstLine="42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09418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2.</w:t>
      </w:r>
      <w:proofErr w:type="gramStart"/>
      <w:r w:rsidRPr="0009418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事件流按</w:t>
      </w:r>
      <w:r w:rsidRPr="0009418F">
        <w:rPr>
          <w:rFonts w:asciiTheme="minorEastAsia" w:eastAsiaTheme="minorEastAsia" w:hAnsiTheme="minorEastAsia" w:hint="eastAsia"/>
          <w:color w:val="FF0000"/>
          <w:sz w:val="21"/>
          <w:szCs w:val="21"/>
        </w:rPr>
        <w:t>执行顺序</w:t>
      </w:r>
      <w:proofErr w:type="gramEnd"/>
      <w:r w:rsidRPr="0009418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分为</w:t>
      </w:r>
      <w:r w:rsidRPr="0009418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捕获过程、目标过程、冒泡过程</w:t>
      </w:r>
    </w:p>
    <w:p w:rsidR="00820DE8" w:rsidRPr="00820DE8" w:rsidRDefault="00820DE8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</w:pPr>
    </w:p>
    <w:p w:rsidR="00FB1AA2" w:rsidRPr="0009418F" w:rsidRDefault="00FB1AA2">
      <w:pPr>
        <w:rPr>
          <w:rFonts w:asciiTheme="minorEastAsia" w:hAnsiTheme="minorEastAsia" w:cs="Helvetica"/>
          <w:color w:val="000000"/>
          <w:sz w:val="28"/>
          <w:szCs w:val="28"/>
          <w:shd w:val="clear" w:color="auto" w:fill="FFFFFF"/>
        </w:rPr>
      </w:pPr>
      <w:r w:rsidRPr="0009418F">
        <w:rPr>
          <w:rFonts w:asciiTheme="minorEastAsia" w:hAnsiTheme="minorEastAsia" w:cs="Helvetica" w:hint="eastAsia"/>
          <w:color w:val="000000"/>
          <w:sz w:val="28"/>
          <w:szCs w:val="28"/>
          <w:shd w:val="clear" w:color="auto" w:fill="FFFFFF"/>
        </w:rPr>
        <w:t>三、</w:t>
      </w:r>
      <w:r w:rsidR="00B63F35" w:rsidRPr="0009418F">
        <w:rPr>
          <w:rFonts w:asciiTheme="minorEastAsia" w:hAnsiTheme="minorEastAsia" w:cs="Helvetica" w:hint="eastAsia"/>
          <w:color w:val="000000"/>
          <w:sz w:val="28"/>
          <w:szCs w:val="28"/>
          <w:shd w:val="clear" w:color="auto" w:fill="FFFFFF"/>
        </w:rPr>
        <w:t>new一个实例的过程</w:t>
      </w:r>
    </w:p>
    <w:p w:rsidR="001527DB" w:rsidRPr="001527DB" w:rsidRDefault="0009418F" w:rsidP="0009418F">
      <w:pPr>
        <w:widowControl/>
        <w:shd w:val="clear" w:color="auto" w:fill="FFFFFF"/>
        <w:spacing w:after="240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1</w:t>
      </w:r>
      <w:r>
        <w:rPr>
          <w:rFonts w:asciiTheme="minorEastAsia" w:hAnsiTheme="minorEastAsia" w:cs="宋体"/>
          <w:color w:val="000000" w:themeColor="text1"/>
          <w:kern w:val="0"/>
          <w:szCs w:val="21"/>
        </w:rPr>
        <w:t>.</w:t>
      </w:r>
      <w:r w:rsidR="001527DB" w:rsidRPr="001527DB">
        <w:rPr>
          <w:rFonts w:asciiTheme="minorEastAsia" w:hAnsiTheme="minorEastAsia" w:cs="宋体"/>
          <w:color w:val="000000" w:themeColor="text1"/>
          <w:kern w:val="0"/>
          <w:szCs w:val="21"/>
        </w:rPr>
        <w:t>创建一个新对象</w:t>
      </w:r>
    </w:p>
    <w:p w:rsidR="001527DB" w:rsidRPr="001527DB" w:rsidRDefault="0009418F" w:rsidP="0009418F">
      <w:pPr>
        <w:widowControl/>
        <w:shd w:val="clear" w:color="auto" w:fill="FFFFFF"/>
        <w:spacing w:after="240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2</w:t>
      </w:r>
      <w:r>
        <w:rPr>
          <w:rFonts w:asciiTheme="minorEastAsia" w:hAnsiTheme="minorEastAsia" w:cs="宋体"/>
          <w:color w:val="000000" w:themeColor="text1"/>
          <w:kern w:val="0"/>
          <w:szCs w:val="21"/>
        </w:rPr>
        <w:t>.</w:t>
      </w:r>
      <w:r w:rsidR="001527DB" w:rsidRPr="001527DB">
        <w:rPr>
          <w:rFonts w:asciiTheme="minorEastAsia" w:hAnsiTheme="minorEastAsia" w:cs="宋体"/>
          <w:color w:val="000000" w:themeColor="text1"/>
          <w:kern w:val="0"/>
          <w:szCs w:val="21"/>
        </w:rPr>
        <w:t>把这个新对象的__proto__指向构造函数的prototype属性</w:t>
      </w:r>
    </w:p>
    <w:p w:rsidR="001527DB" w:rsidRPr="001527DB" w:rsidRDefault="0009418F" w:rsidP="0009418F">
      <w:pPr>
        <w:widowControl/>
        <w:shd w:val="clear" w:color="auto" w:fill="FFFFFF"/>
        <w:spacing w:after="240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3</w:t>
      </w:r>
      <w:r>
        <w:rPr>
          <w:rFonts w:asciiTheme="minorEastAsia" w:hAnsiTheme="minorEastAsia" w:cs="宋体"/>
          <w:color w:val="000000" w:themeColor="text1"/>
          <w:kern w:val="0"/>
          <w:szCs w:val="21"/>
        </w:rPr>
        <w:t>.</w:t>
      </w:r>
      <w:r w:rsidR="001527DB" w:rsidRPr="001527DB">
        <w:rPr>
          <w:rFonts w:asciiTheme="minorEastAsia" w:hAnsiTheme="minorEastAsia" w:cs="宋体"/>
          <w:color w:val="000000" w:themeColor="text1"/>
          <w:kern w:val="0"/>
          <w:szCs w:val="21"/>
        </w:rPr>
        <w:t>把构造函数中的this上的属性全部添加到新对象</w:t>
      </w:r>
    </w:p>
    <w:p w:rsidR="00B63F35" w:rsidRPr="00EC1079" w:rsidRDefault="0009418F" w:rsidP="00EC1079">
      <w:pPr>
        <w:widowControl/>
        <w:shd w:val="clear" w:color="auto" w:fill="FFFFFF"/>
        <w:spacing w:after="240"/>
        <w:ind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4</w:t>
      </w:r>
      <w:r>
        <w:rPr>
          <w:rFonts w:asciiTheme="minorEastAsia" w:hAnsiTheme="minorEastAsia" w:cs="宋体"/>
          <w:color w:val="000000" w:themeColor="text1"/>
          <w:kern w:val="0"/>
          <w:szCs w:val="21"/>
        </w:rPr>
        <w:t>.</w:t>
      </w:r>
      <w:r w:rsidR="001527DB" w:rsidRPr="001527DB">
        <w:rPr>
          <w:rFonts w:asciiTheme="minorEastAsia" w:hAnsiTheme="minorEastAsia" w:cs="宋体"/>
          <w:color w:val="000000" w:themeColor="text1"/>
          <w:kern w:val="0"/>
          <w:szCs w:val="21"/>
        </w:rPr>
        <w:t>返回这个新对象</w:t>
      </w:r>
    </w:p>
    <w:p w:rsidR="00FB1AA2" w:rsidRDefault="00FB1AA2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四、</w:t>
      </w:r>
      <w:proofErr w:type="spellStart"/>
      <w:r w:rsidR="00EC1079"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json</w:t>
      </w:r>
      <w:proofErr w:type="spellEnd"/>
    </w:p>
    <w:p w:rsidR="00EC1079" w:rsidRDefault="00EC107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r>
        <w:rPr>
          <w:rFonts w:ascii="Verdana" w:hAnsi="Verdana"/>
          <w:color w:val="333333"/>
          <w:szCs w:val="21"/>
          <w:shd w:val="clear" w:color="auto" w:fill="FFFFFF"/>
        </w:rPr>
        <w:t>对象有两个方法：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stringify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()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parse()</w:t>
      </w:r>
      <w:r>
        <w:rPr>
          <w:rFonts w:ascii="Verdana" w:hAnsi="Verdana"/>
          <w:color w:val="333333"/>
          <w:szCs w:val="21"/>
          <w:shd w:val="clear" w:color="auto" w:fill="FFFFFF"/>
        </w:rPr>
        <w:t>。这两个方法分别用于把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对象序列化为</w:t>
      </w:r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r>
        <w:rPr>
          <w:rFonts w:ascii="Verdana" w:hAnsi="Verdana"/>
          <w:color w:val="333333"/>
          <w:szCs w:val="21"/>
          <w:shd w:val="clear" w:color="auto" w:fill="FFFFFF"/>
        </w:rPr>
        <w:t>字符串和把</w:t>
      </w:r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r>
        <w:rPr>
          <w:rFonts w:ascii="Verdana" w:hAnsi="Verdana"/>
          <w:color w:val="333333"/>
          <w:szCs w:val="21"/>
          <w:shd w:val="clear" w:color="auto" w:fill="FFFFFF"/>
        </w:rPr>
        <w:t>字符串解析为原生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值</w:t>
      </w:r>
    </w:p>
    <w:p w:rsidR="00767736" w:rsidRDefault="00EC107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s</w:t>
      </w:r>
      <w:r>
        <w:rPr>
          <w:rFonts w:ascii="Verdana" w:hAnsi="Verdana"/>
          <w:color w:val="333333"/>
          <w:szCs w:val="21"/>
          <w:shd w:val="clear" w:color="auto" w:fill="FFFFFF"/>
        </w:rPr>
        <w:t>tringify(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)</w:t>
      </w:r>
    </w:p>
    <w:p w:rsidR="00EC1079" w:rsidRDefault="00EC1079" w:rsidP="00767736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用于</w:t>
      </w:r>
      <w:r w:rsidR="00767736">
        <w:rPr>
          <w:rFonts w:ascii="Verdana" w:hAnsi="Verdana" w:hint="eastAsia"/>
          <w:color w:val="333333"/>
          <w:szCs w:val="21"/>
          <w:shd w:val="clear" w:color="auto" w:fill="FFFFFF"/>
        </w:rPr>
        <w:t>将一</w:t>
      </w:r>
      <w:r w:rsidR="00852399">
        <w:rPr>
          <w:rFonts w:ascii="Verdana" w:hAnsi="Verdana"/>
          <w:color w:val="333333"/>
          <w:szCs w:val="21"/>
          <w:shd w:val="clear" w:color="auto" w:fill="FFFFFF"/>
        </w:rPr>
        <w:t>个值转为字符串。该字符串</w:t>
      </w:r>
      <w:r w:rsidR="00852399">
        <w:rPr>
          <w:rFonts w:ascii="Verdana" w:hAnsi="Verdana" w:hint="eastAsia"/>
          <w:color w:val="333333"/>
          <w:szCs w:val="21"/>
          <w:shd w:val="clear" w:color="auto" w:fill="FFFFFF"/>
        </w:rPr>
        <w:t>必须符合</w:t>
      </w:r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r>
        <w:rPr>
          <w:rFonts w:ascii="Verdana" w:hAnsi="Verdana"/>
          <w:color w:val="333333"/>
          <w:szCs w:val="21"/>
          <w:shd w:val="clear" w:color="auto" w:fill="FFFFFF"/>
        </w:rPr>
        <w:t>格式，并且可以被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JSON.parse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()</w:t>
      </w:r>
      <w:r>
        <w:rPr>
          <w:rFonts w:ascii="Verdana" w:hAnsi="Verdana"/>
          <w:color w:val="333333"/>
          <w:szCs w:val="21"/>
          <w:shd w:val="clear" w:color="auto" w:fill="FFFFFF"/>
        </w:rPr>
        <w:t>方法还原</w:t>
      </w:r>
    </w:p>
    <w:p w:rsidR="00767736" w:rsidRDefault="00EC107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  <w:t>2.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parse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</w:p>
    <w:p w:rsidR="00EC1079" w:rsidRDefault="00EC1079" w:rsidP="00767736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用于将</w:t>
      </w:r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r>
        <w:rPr>
          <w:rFonts w:ascii="Verdana" w:hAnsi="Verdana"/>
          <w:color w:val="333333"/>
          <w:szCs w:val="21"/>
          <w:shd w:val="clear" w:color="auto" w:fill="FFFFFF"/>
        </w:rPr>
        <w:t>字符串转化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成对象</w:t>
      </w:r>
      <w:proofErr w:type="gramEnd"/>
      <w:r w:rsidR="00BC57AB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="00BC57AB" w:rsidRPr="00BC57AB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BC57AB">
        <w:rPr>
          <w:rFonts w:ascii="Verdana" w:hAnsi="Verdana"/>
          <w:color w:val="333333"/>
          <w:szCs w:val="21"/>
          <w:shd w:val="clear" w:color="auto" w:fill="FFFFFF"/>
        </w:rPr>
        <w:t>如果传入的字符串不是有效的</w:t>
      </w:r>
      <w:r w:rsidR="00BC57AB">
        <w:rPr>
          <w:rFonts w:ascii="Verdana" w:hAnsi="Verdana"/>
          <w:color w:val="333333"/>
          <w:szCs w:val="21"/>
          <w:shd w:val="clear" w:color="auto" w:fill="FFFFFF"/>
        </w:rPr>
        <w:t>JSON</w:t>
      </w:r>
      <w:r w:rsidR="00BC57AB">
        <w:rPr>
          <w:rFonts w:ascii="Verdana" w:hAnsi="Verdana"/>
          <w:color w:val="333333"/>
          <w:szCs w:val="21"/>
          <w:shd w:val="clear" w:color="auto" w:fill="FFFFFF"/>
        </w:rPr>
        <w:t>格式，</w:t>
      </w:r>
      <w:proofErr w:type="spellStart"/>
      <w:r w:rsidR="00BC57AB">
        <w:rPr>
          <w:rFonts w:ascii="Verdana" w:hAnsi="Verdana"/>
          <w:color w:val="333333"/>
          <w:szCs w:val="21"/>
          <w:shd w:val="clear" w:color="auto" w:fill="FFFFFF"/>
        </w:rPr>
        <w:t>JSON.parse</w:t>
      </w:r>
      <w:proofErr w:type="spellEnd"/>
      <w:r w:rsidR="00BC57AB">
        <w:rPr>
          <w:rFonts w:ascii="Verdana" w:hAnsi="Verdana"/>
          <w:color w:val="333333"/>
          <w:szCs w:val="21"/>
          <w:shd w:val="clear" w:color="auto" w:fill="FFFFFF"/>
        </w:rPr>
        <w:t>方法将报错</w:t>
      </w:r>
    </w:p>
    <w:p w:rsidR="00C41F8A" w:rsidRDefault="00C41F8A" w:rsidP="00767736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parse()</w:t>
      </w:r>
      <w:r>
        <w:rPr>
          <w:rFonts w:ascii="Verdana" w:hAnsi="Verdana"/>
          <w:color w:val="333333"/>
          <w:szCs w:val="21"/>
          <w:shd w:val="clear" w:color="auto" w:fill="FFFFFF"/>
        </w:rPr>
        <w:t>可以接收一个函数参数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C41F8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称为还原函数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如果还原函数返回</w:t>
      </w:r>
      <w:r>
        <w:rPr>
          <w:rFonts w:ascii="Verdana" w:hAnsi="Verdana"/>
          <w:color w:val="333333"/>
          <w:szCs w:val="21"/>
          <w:shd w:val="clear" w:color="auto" w:fill="FFFFFF"/>
        </w:rPr>
        <w:t>undefined</w:t>
      </w:r>
      <w:r>
        <w:rPr>
          <w:rFonts w:ascii="Verdana" w:hAnsi="Verdana"/>
          <w:color w:val="333333"/>
          <w:szCs w:val="21"/>
          <w:shd w:val="clear" w:color="auto" w:fill="FFFFFF"/>
        </w:rPr>
        <w:t>，则表示要从结果中删除相应的键；如果返回其他值，则将该值插入到结果中</w:t>
      </w:r>
    </w:p>
    <w:p w:rsidR="00C41F8A" w:rsidRDefault="00C41F8A" w:rsidP="00767736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</w:p>
    <w:p w:rsidR="00C41F8A" w:rsidRDefault="00C41F8A" w:rsidP="003804AC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C41F8A" w:rsidRDefault="00C41F8A" w:rsidP="00767736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2481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2051047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99" w:rsidRDefault="00852399" w:rsidP="00767736">
      <w:pPr>
        <w:ind w:firstLine="420"/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eval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()</w:t>
      </w:r>
      <w:r>
        <w:rPr>
          <w:rFonts w:ascii="Verdana" w:hAnsi="Verdana"/>
          <w:color w:val="333333"/>
          <w:szCs w:val="21"/>
          <w:shd w:val="clear" w:color="auto" w:fill="FFFFFF"/>
        </w:rPr>
        <w:t>类似于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JSON.parse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()</w:t>
      </w:r>
      <w:r>
        <w:rPr>
          <w:rFonts w:ascii="Verdana" w:hAnsi="Verdana"/>
          <w:color w:val="333333"/>
          <w:szCs w:val="21"/>
          <w:shd w:val="clear" w:color="auto" w:fill="FFFFFF"/>
        </w:rPr>
        <w:t>方法，可以将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字符串转换为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852399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但是，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eval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()</w:t>
      </w:r>
      <w:r>
        <w:rPr>
          <w:rFonts w:ascii="Verdana" w:hAnsi="Verdana"/>
          <w:color w:val="333333"/>
          <w:szCs w:val="21"/>
          <w:shd w:val="clear" w:color="auto" w:fill="FFFFFF"/>
        </w:rPr>
        <w:t>可以执行不符合</w:t>
      </w:r>
      <w:r>
        <w:rPr>
          <w:rFonts w:ascii="Verdana" w:hAnsi="Verdana"/>
          <w:color w:val="333333"/>
          <w:szCs w:val="21"/>
          <w:shd w:val="clear" w:color="auto" w:fill="FFFFFF"/>
        </w:rPr>
        <w:t>JSON</w:t>
      </w:r>
      <w:r>
        <w:rPr>
          <w:rFonts w:ascii="Verdana" w:hAnsi="Verdana"/>
          <w:color w:val="333333"/>
          <w:szCs w:val="21"/>
          <w:shd w:val="clear" w:color="auto" w:fill="FFFFFF"/>
        </w:rPr>
        <w:t>格式的代码，有可能会包含恶意代码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852399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所以，还是要尽量少使用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eval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()</w:t>
      </w:r>
    </w:p>
    <w:p w:rsidR="00FB1AA2" w:rsidRPr="00773C76" w:rsidRDefault="00FB1AA2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sectPr w:rsidR="00FB1AA2" w:rsidRPr="0077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E7161"/>
    <w:multiLevelType w:val="multilevel"/>
    <w:tmpl w:val="B74E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22"/>
    <w:rsid w:val="0009418F"/>
    <w:rsid w:val="001527DB"/>
    <w:rsid w:val="00200E13"/>
    <w:rsid w:val="00220922"/>
    <w:rsid w:val="003804AC"/>
    <w:rsid w:val="00494126"/>
    <w:rsid w:val="006E7FE1"/>
    <w:rsid w:val="00715D8B"/>
    <w:rsid w:val="00767736"/>
    <w:rsid w:val="00773C76"/>
    <w:rsid w:val="00820DE8"/>
    <w:rsid w:val="00852399"/>
    <w:rsid w:val="009F134D"/>
    <w:rsid w:val="00B33C6B"/>
    <w:rsid w:val="00B3533D"/>
    <w:rsid w:val="00B63F35"/>
    <w:rsid w:val="00BC57AB"/>
    <w:rsid w:val="00C41F8A"/>
    <w:rsid w:val="00C438C3"/>
    <w:rsid w:val="00C73D5A"/>
    <w:rsid w:val="00E06BC1"/>
    <w:rsid w:val="00EC1079"/>
    <w:rsid w:val="00F35B2C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B77F"/>
  <w15:chartTrackingRefBased/>
  <w15:docId w15:val="{E781F243-7C0A-4C87-8BE4-7401EC1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0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0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0E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0E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0E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1AA2"/>
    <w:rPr>
      <w:b/>
      <w:bCs/>
    </w:rPr>
  </w:style>
  <w:style w:type="paragraph" w:styleId="a4">
    <w:name w:val="Normal (Web)"/>
    <w:basedOn w:val="a"/>
    <w:uiPriority w:val="99"/>
    <w:semiHidden/>
    <w:unhideWhenUsed/>
    <w:rsid w:val="00820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F13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134D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00E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0E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0E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0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00E1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00E1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nblogs.com/fundebug/p/690475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</cp:revision>
  <dcterms:created xsi:type="dcterms:W3CDTF">2018-12-05T01:01:00Z</dcterms:created>
  <dcterms:modified xsi:type="dcterms:W3CDTF">2018-12-05T02:49:00Z</dcterms:modified>
</cp:coreProperties>
</file>