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CellSpacing w:w="4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나머지 연산.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나머지 출력하라는 문제.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문제의 정답이 너무 클 때.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씨쁠,자바 오버플로 발생.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알고리즘 문제풀이 능력.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완벽한 답을 구하고 나누라는 의미가 아니라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연산 중간중간 나머지 연산하라는 의미라고?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그래서 매번 나머지 연산을 하면 된다.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(</w:t>
            </w:r>
            <w:r>
              <w:rPr>
                <w:rFonts w:ascii="LG PC" w:eastAsia="LG PC" w:hAnsi="LG PC"/>
                <w:sz w:val="22"/>
              </w:rPr>
              <w:t>A+*-B)</w:t>
            </w:r>
            <w:r>
              <w:rPr>
                <w:rFonts w:ascii="LG PC" w:eastAsia="LG PC" w:hAnsi="LG PC" w:hint="eastAsia"/>
                <w:sz w:val="22"/>
              </w:rPr>
              <w:t>를 나머지%C 연산한 것은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A</w:t>
            </w:r>
            <w:r>
              <w:rPr>
                <w:rFonts w:ascii="LG PC" w:eastAsia="LG PC" w:hAnsi="LG PC"/>
                <w:sz w:val="22"/>
              </w:rPr>
              <w:t xml:space="preserve">%C +*- B%C </w:t>
            </w:r>
            <w:r>
              <w:rPr>
                <w:rFonts w:ascii="LG PC" w:eastAsia="LG PC" w:hAnsi="LG PC" w:hint="eastAsia"/>
                <w:sz w:val="22"/>
              </w:rPr>
              <w:t>한 것과 같기 때문이다.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나누기의 경에는 성립하지 않는다.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뺄셈의 경우에는 음수의 경우를 고려하기 위해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+를 해줘야 한다.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DB444C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68C0D0" wp14:editId="288D00EB">
                  <wp:extent cx="4680000" cy="232920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3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대부분의 문제가 덧셈 곱셈이 많이 나오므로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두 가지의 경우에는 성립한다고 생각하면 된다.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나누기는 역원을 구해야 한다.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빼기의 나머지 연산.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프로그래밍 언어에 따라 다른 결과가 나온다.</w:t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A3B0739" wp14:editId="21CFFBBA">
                  <wp:extent cx="4680000" cy="1724400"/>
                  <wp:effectExtent l="0" t="0" r="635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44C" w:rsidRDefault="00DB444C">
            <w:pPr>
              <w:rPr>
                <w:rFonts w:ascii="LG PC" w:eastAsia="LG PC" w:hAnsi="LG PC"/>
                <w:sz w:val="22"/>
              </w:rPr>
            </w:pPr>
          </w:p>
          <w:p w:rsidR="00DB444C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빼기의 나머지 연산에서 더하는 이유.</w:t>
            </w:r>
          </w:p>
          <w:p w:rsidR="00DB444C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나누는 수로 한 번 더해주면 된다.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나머지를 출력하라는 문제는 대부분 경우의 수를 구하는 문제.</w:t>
            </w:r>
          </w:p>
          <w:p w:rsidR="00F85E8E" w:rsidRDefault="00F85E8E">
            <w:pPr>
              <w:rPr>
                <w:rFonts w:ascii="LG PC" w:eastAsia="LG PC" w:hAnsi="LG PC" w:hint="eastAsia"/>
                <w:sz w:val="22"/>
              </w:rPr>
            </w:pPr>
          </w:p>
          <w:p w:rsidR="00DB444C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66C6A7" wp14:editId="0AF64C66">
                  <wp:extent cx="2880000" cy="17748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7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DD42E5" w:rsidRDefault="00F85E8E">
            <w:pPr>
              <w:rPr>
                <w:rFonts w:ascii="LG PC" w:eastAsia="LG PC" w:hAnsi="LG PC"/>
                <w:sz w:val="22"/>
              </w:rPr>
            </w:pPr>
            <w:r w:rsidRPr="00DD42E5">
              <w:rPr>
                <w:rFonts w:ascii="LG PC" w:eastAsia="LG PC" w:hAnsi="LG PC" w:hint="eastAsia"/>
                <w:sz w:val="22"/>
                <w:highlight w:val="cyan"/>
              </w:rPr>
              <w:t>최대 공약수</w:t>
            </w:r>
          </w:p>
          <w:p w:rsidR="00F85E8E" w:rsidRDefault="00DD42E5">
            <w:pPr>
              <w:rPr>
                <w:rFonts w:ascii="LG PC" w:eastAsia="LG PC" w:hAnsi="LG PC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060AB5C" wp14:editId="01E64BA4">
                  <wp:extent cx="1440000" cy="392400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5E8E">
              <w:rPr>
                <w:rFonts w:ascii="LG PC" w:eastAsia="LG PC" w:hAnsi="LG PC" w:hint="eastAsia"/>
                <w:sz w:val="22"/>
              </w:rPr>
              <w:t>.</w:t>
            </w:r>
            <w:r w:rsidR="00F85E8E">
              <w:rPr>
                <w:rFonts w:ascii="LG PC" w:eastAsia="LG PC" w:hAnsi="LG PC"/>
                <w:sz w:val="22"/>
              </w:rPr>
              <w:t>GCD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최대공약수가 필요한 문제.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수학 문제.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말고는 없다.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중요한 알고리즘.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일단 쭉 보고,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문제 풀어보자.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나아중에 필요하면 돌아와서 정리하자.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소수 판단.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빠른 방법.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N이 소수가 되려면,</w:t>
            </w:r>
            <w:r>
              <w:rPr>
                <w:rFonts w:ascii="LG PC" w:eastAsia="LG PC" w:hAnsi="LG PC"/>
                <w:sz w:val="22"/>
              </w:rPr>
              <w:t xml:space="preserve"> 2</w:t>
            </w:r>
            <w:r>
              <w:rPr>
                <w:rFonts w:ascii="LG PC" w:eastAsia="LG PC" w:hAnsi="LG PC" w:hint="eastAsia"/>
                <w:sz w:val="22"/>
              </w:rPr>
              <w:t>보다 크거나 같고,</w:t>
            </w:r>
            <w:r>
              <w:rPr>
                <w:rFonts w:ascii="LG PC" w:eastAsia="LG PC" w:hAnsi="LG PC"/>
                <w:sz w:val="22"/>
              </w:rPr>
              <w:t xml:space="preserve"> N/2</w:t>
            </w:r>
            <w:r>
              <w:rPr>
                <w:rFonts w:ascii="LG PC" w:eastAsia="LG PC" w:hAnsi="LG PC" w:hint="eastAsia"/>
                <w:sz w:val="22"/>
              </w:rPr>
              <w:t xml:space="preserve">보다 작거나 같은 자연수로 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나누어떨어지면 안된다.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 w:rsidRPr="00DD42E5">
              <w:rPr>
                <w:rFonts w:ascii="LG PC" w:eastAsia="LG PC" w:hAnsi="LG PC" w:hint="eastAsia"/>
                <w:sz w:val="22"/>
                <w:highlight w:val="cyan"/>
              </w:rPr>
              <w:t>소</w:t>
            </w:r>
            <w:r w:rsidR="00DD42E5" w:rsidRPr="00DD42E5">
              <w:rPr>
                <w:rFonts w:ascii="LG PC" w:eastAsia="LG PC" w:hAnsi="LG PC" w:hint="eastAsia"/>
                <w:sz w:val="22"/>
                <w:highlight w:val="cyan"/>
              </w:rPr>
              <w:t>수</w:t>
            </w:r>
            <w:r>
              <w:rPr>
                <w:rFonts w:ascii="LG PC" w:eastAsia="LG PC" w:hAnsi="LG PC" w:hint="eastAsia"/>
                <w:sz w:val="22"/>
              </w:rPr>
              <w:t>.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>
              <w:rPr>
                <w:rFonts w:ascii="LG PC" w:eastAsia="LG PC" w:hAnsi="LG PC" w:hint="eastAsia"/>
                <w:sz w:val="22"/>
              </w:rPr>
              <w:t>가장 빠른 방법.</w:t>
            </w:r>
            <w:r w:rsidR="00EF780A">
              <w:rPr>
                <w:rFonts w:ascii="LG PC" w:eastAsia="LG PC" w:hAnsi="LG PC"/>
                <w:sz w:val="22"/>
              </w:rPr>
              <w:t xml:space="preserve"> </w:t>
            </w:r>
            <w:r w:rsidR="00EF780A">
              <w:rPr>
                <w:rFonts w:ascii="LG PC" w:eastAsia="LG PC" w:hAnsi="LG PC" w:hint="eastAsia"/>
                <w:sz w:val="22"/>
              </w:rPr>
              <w:t>판별 방법.</w:t>
            </w:r>
            <w:r w:rsidR="00EF780A">
              <w:rPr>
                <w:rFonts w:ascii="LG PC" w:eastAsia="LG PC" w:hAnsi="LG PC"/>
                <w:sz w:val="22"/>
              </w:rPr>
              <w:t xml:space="preserve"> N</w:t>
            </w:r>
            <w:r w:rsidR="00EF780A">
              <w:rPr>
                <w:rFonts w:ascii="LG PC" w:eastAsia="LG PC" w:hAnsi="LG PC" w:hint="eastAsia"/>
                <w:sz w:val="22"/>
              </w:rPr>
              <w:t>만.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2보다 크거나 같고,</w:t>
            </w:r>
            <w:r>
              <w:rPr>
                <w:rFonts w:ascii="LG PC" w:eastAsia="LG PC" w:hAnsi="LG PC"/>
                <w:sz w:val="22"/>
              </w:rPr>
              <w:t xml:space="preserve"> </w:t>
            </w:r>
            <w:r w:rsidRPr="00DD42E5">
              <w:rPr>
                <w:rFonts w:ascii="LG PC" w:eastAsia="LG PC" w:hAnsi="LG PC" w:hint="eastAsia"/>
                <w:sz w:val="22"/>
                <w:highlight w:val="cyan"/>
              </w:rPr>
              <w:t>루트N</w:t>
            </w:r>
            <w:r>
              <w:rPr>
                <w:rFonts w:ascii="LG PC" w:eastAsia="LG PC" w:hAnsi="LG PC" w:hint="eastAsia"/>
                <w:sz w:val="22"/>
              </w:rPr>
              <w:t>보다 작거나 같은 자연수로 나누어 떨어지면 안된다.</w:t>
            </w:r>
          </w:p>
          <w:p w:rsidR="00DD42E5" w:rsidRDefault="00DD42E5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ADC4B0" wp14:editId="2D8AE33A">
                  <wp:extent cx="2160000" cy="738000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정수로 만들기 위해.</w:t>
            </w: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실수는 근삿값이 최대한 안 쓰는게 좋다.</w:t>
            </w: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범위 안에 소수가 있는지 판별하는 방법.</w:t>
            </w: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루트는 수를 그다지  작게 만들지 않는다.</w:t>
            </w:r>
          </w:p>
          <w:p w:rsidR="00DD42E5" w:rsidRDefault="00DD42E5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로그가 탁월하다.</w:t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범위 안의 모든 소수를 구하는 좋은 알고리즘.</w:t>
            </w:r>
          </w:p>
          <w:p w:rsidR="00DD42E5" w:rsidRDefault="00DD42E5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에라토스테네스의 체.</w:t>
            </w:r>
          </w:p>
          <w:p w:rsidR="00DD42E5" w:rsidRDefault="00DD42E5">
            <w:pPr>
              <w:rPr>
                <w:rFonts w:ascii="LG PC" w:eastAsia="LG PC" w:hAnsi="LG PC" w:hint="eastAsia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다 쓰라고 범위내의 수를?</w:t>
            </w:r>
            <w:r w:rsidR="00EF780A">
              <w:rPr>
                <w:rFonts w:ascii="LG PC" w:eastAsia="LG PC" w:hAnsi="LG PC"/>
                <w:sz w:val="22"/>
              </w:rPr>
              <w:t xml:space="preserve"> </w:t>
            </w:r>
          </w:p>
          <w:p w:rsidR="00F85E8E" w:rsidRDefault="00EF780A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>숫자n에 대해,</w:t>
            </w:r>
            <w:r>
              <w:rPr>
                <w:rFonts w:ascii="LG PC" w:eastAsia="LG PC" w:hAnsi="LG PC"/>
                <w:sz w:val="22"/>
              </w:rPr>
              <w:t xml:space="preserve"> n</w:t>
            </w:r>
            <w:r>
              <w:rPr>
                <w:rFonts w:ascii="LG PC" w:eastAsia="LG PC" w:hAnsi="LG PC" w:hint="eastAsia"/>
                <w:sz w:val="22"/>
              </w:rPr>
              <w:t>의 제곱이상의 수부터 확인하면 된다.</w:t>
            </w:r>
            <w:r>
              <w:rPr>
                <w:rFonts w:ascii="LG PC" w:eastAsia="LG PC" w:hAnsi="LG PC"/>
                <w:sz w:val="22"/>
              </w:rPr>
              <w:t xml:space="preserve"> 1</w:t>
            </w:r>
            <w:r>
              <w:rPr>
                <w:rFonts w:ascii="LG PC" w:eastAsia="LG PC" w:hAnsi="LG PC" w:hint="eastAsia"/>
                <w:sz w:val="22"/>
              </w:rPr>
              <w:t xml:space="preserve">부터 </w:t>
            </w:r>
            <w:r>
              <w:rPr>
                <w:rFonts w:ascii="LG PC" w:eastAsia="LG PC" w:hAnsi="LG PC"/>
                <w:sz w:val="22"/>
              </w:rPr>
              <w:t>N</w:t>
            </w:r>
            <w:r>
              <w:rPr>
                <w:rFonts w:ascii="LG PC" w:eastAsia="LG PC" w:hAnsi="LG PC" w:hint="eastAsia"/>
                <w:sz w:val="22"/>
              </w:rPr>
              <w:t xml:space="preserve">이하의 </w:t>
            </w:r>
            <w:r>
              <w:rPr>
                <w:rFonts w:ascii="LG PC" w:eastAsia="LG PC" w:hAnsi="LG PC"/>
                <w:sz w:val="22"/>
              </w:rPr>
              <w:t>n</w:t>
            </w:r>
            <w:r>
              <w:rPr>
                <w:rFonts w:ascii="LG PC" w:eastAsia="LG PC" w:hAnsi="LG PC" w:hint="eastAsia"/>
                <w:sz w:val="22"/>
              </w:rPr>
              <w:t>에 대해</w:t>
            </w:r>
          </w:p>
          <w:p w:rsidR="00F85E8E" w:rsidRDefault="00EF780A">
            <w:pPr>
              <w:rPr>
                <w:rFonts w:ascii="LG PC" w:eastAsia="LG PC" w:hAnsi="LG PC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CF4764" wp14:editId="76B2B611">
                  <wp:extent cx="5040000" cy="3074400"/>
                  <wp:effectExtent l="0" t="0" r="825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0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5E8E" w:rsidRDefault="00F85E8E">
            <w:pPr>
              <w:rPr>
                <w:rFonts w:ascii="LG PC" w:eastAsia="LG PC" w:hAnsi="LG PC"/>
                <w:sz w:val="22"/>
              </w:rPr>
            </w:pPr>
          </w:p>
          <w:p w:rsidR="00F85E8E" w:rsidRDefault="00EF780A">
            <w:pPr>
              <w:rPr>
                <w:rFonts w:ascii="LG PC" w:eastAsia="LG PC" w:hAnsi="LG PC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4BAAF2" wp14:editId="2A45A83C">
                  <wp:extent cx="5040000" cy="460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80A" w:rsidRDefault="00EF780A">
            <w:pPr>
              <w:rPr>
                <w:rFonts w:ascii="LG PC" w:eastAsia="LG PC" w:hAnsi="LG PC"/>
                <w:sz w:val="22"/>
              </w:rPr>
            </w:pPr>
            <w:r>
              <w:rPr>
                <w:rFonts w:ascii="LG PC" w:eastAsia="LG PC" w:hAnsi="LG PC" w:hint="eastAsia"/>
                <w:sz w:val="22"/>
              </w:rPr>
              <w:t xml:space="preserve">다시 전체 </w:t>
            </w:r>
            <w:r>
              <w:rPr>
                <w:rFonts w:ascii="LG PC" w:eastAsia="LG PC" w:hAnsi="LG PC"/>
                <w:sz w:val="22"/>
              </w:rPr>
              <w:t xml:space="preserve">bool </w:t>
            </w:r>
            <w:r>
              <w:rPr>
                <w:rFonts w:ascii="LG PC" w:eastAsia="LG PC" w:hAnsi="LG PC" w:hint="eastAsia"/>
                <w:sz w:val="22"/>
              </w:rPr>
              <w:t xml:space="preserve">배열을 돌며 </w:t>
            </w:r>
            <w:r>
              <w:rPr>
                <w:rFonts w:ascii="LG PC" w:eastAsia="LG PC" w:hAnsi="LG PC"/>
                <w:sz w:val="22"/>
              </w:rPr>
              <w:t>true/false</w:t>
            </w:r>
            <w:r>
              <w:rPr>
                <w:rFonts w:ascii="LG PC" w:eastAsia="LG PC" w:hAnsi="LG PC" w:hint="eastAsia"/>
                <w:sz w:val="22"/>
              </w:rPr>
              <w:t>를 확인해야 하기 때문에 사용하지 않음.</w:t>
            </w:r>
          </w:p>
          <w:p w:rsidR="00EF780A" w:rsidRDefault="00EF780A">
            <w:pPr>
              <w:rPr>
                <w:rFonts w:ascii="LG PC" w:eastAsia="LG PC" w:hAnsi="LG PC"/>
                <w:sz w:val="22"/>
              </w:rPr>
            </w:pPr>
          </w:p>
          <w:p w:rsidR="00EF780A" w:rsidRDefault="00EF780A">
            <w:pPr>
              <w:rPr>
                <w:rFonts w:ascii="LG PC" w:eastAsia="LG PC" w:hAnsi="LG PC" w:hint="eastAsia"/>
                <w:sz w:val="22"/>
              </w:rPr>
            </w:pPr>
          </w:p>
          <w:p w:rsidR="00DB444C" w:rsidRDefault="00DB444C">
            <w:pPr>
              <w:rPr>
                <w:rFonts w:ascii="LG PC" w:eastAsia="LG PC" w:hAnsi="LG PC" w:hint="eastAsia"/>
                <w:sz w:val="22"/>
              </w:rPr>
            </w:pPr>
            <w:bookmarkStart w:id="0" w:name="_GoBack"/>
            <w:bookmarkEnd w:id="0"/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  <w:tr w:rsidR="00A01840" w:rsidTr="00EF780A">
        <w:trPr>
          <w:tblCellSpacing w:w="42" w:type="dxa"/>
        </w:trPr>
        <w:tc>
          <w:tcPr>
            <w:tcW w:w="9016" w:type="dxa"/>
          </w:tcPr>
          <w:p w:rsidR="00A01840" w:rsidRDefault="00A01840">
            <w:pPr>
              <w:rPr>
                <w:rFonts w:ascii="LG PC" w:eastAsia="LG PC" w:hAnsi="LG PC"/>
                <w:sz w:val="22"/>
              </w:rPr>
            </w:pPr>
          </w:p>
        </w:tc>
      </w:tr>
    </w:tbl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Default="00A01840">
      <w:pPr>
        <w:rPr>
          <w:rFonts w:ascii="LG PC" w:eastAsia="LG PC" w:hAnsi="LG PC"/>
          <w:sz w:val="22"/>
        </w:rPr>
      </w:pPr>
    </w:p>
    <w:p w:rsidR="00A01840" w:rsidRPr="00A01840" w:rsidRDefault="00A01840">
      <w:pPr>
        <w:rPr>
          <w:rFonts w:ascii="LG PC" w:eastAsia="LG PC" w:hAnsi="LG PC" w:hint="eastAsia"/>
          <w:sz w:val="22"/>
        </w:rPr>
      </w:pPr>
    </w:p>
    <w:sectPr w:rsidR="00A01840" w:rsidRPr="00A01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0"/>
    <w:rsid w:val="0053261B"/>
    <w:rsid w:val="00A01840"/>
    <w:rsid w:val="00DB444C"/>
    <w:rsid w:val="00DD42E5"/>
    <w:rsid w:val="00EF780A"/>
    <w:rsid w:val="00F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7705"/>
  <w15:chartTrackingRefBased/>
  <w15:docId w15:val="{6BCDA00D-D5E8-4C6C-A66F-061B1AF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B4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4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시현</dc:creator>
  <cp:keywords/>
  <dc:description/>
  <cp:lastModifiedBy>김 시현</cp:lastModifiedBy>
  <cp:revision>2</cp:revision>
  <dcterms:created xsi:type="dcterms:W3CDTF">2019-05-03T08:40:00Z</dcterms:created>
  <dcterms:modified xsi:type="dcterms:W3CDTF">2019-05-04T11:47:00Z</dcterms:modified>
</cp:coreProperties>
</file>