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896D" w14:textId="65BE44F8" w:rsidR="00924D73" w:rsidRDefault="00A27B29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读测试(对热点视频的访问</w:t>
      </w:r>
      <w:r>
        <w:rPr>
          <w:sz w:val="20"/>
          <w:szCs w:val="21"/>
        </w:rPr>
        <w:t>)</w:t>
      </w:r>
    </w:p>
    <w:p w14:paraId="4F68C1D3" w14:textId="64839B4B" w:rsidR="00970156" w:rsidRDefault="00970156" w:rsidP="00F27C81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服务器带宽较小(</w:t>
      </w:r>
      <w:r>
        <w:rPr>
          <w:sz w:val="20"/>
          <w:szCs w:val="21"/>
        </w:rPr>
        <w:t>1MB)</w:t>
      </w:r>
      <w:r>
        <w:rPr>
          <w:rFonts w:hint="eastAsia"/>
          <w:sz w:val="20"/>
          <w:szCs w:val="21"/>
        </w:rPr>
        <w:t>，对数据传输(外</w:t>
      </w:r>
      <w:r>
        <w:rPr>
          <w:sz w:val="20"/>
          <w:szCs w:val="21"/>
        </w:rPr>
        <w:t>)</w:t>
      </w:r>
      <w:r>
        <w:rPr>
          <w:rFonts w:hint="eastAsia"/>
          <w:sz w:val="20"/>
          <w:szCs w:val="21"/>
        </w:rPr>
        <w:t>性能有硬性限制。</w:t>
      </w:r>
    </w:p>
    <w:p w14:paraId="41780418" w14:textId="77777777" w:rsidR="00970156" w:rsidRDefault="00970156" w:rsidP="00F27C81">
      <w:pPr>
        <w:rPr>
          <w:rFonts w:hint="eastAsia"/>
          <w:sz w:val="20"/>
          <w:szCs w:val="21"/>
        </w:rPr>
      </w:pPr>
    </w:p>
    <w:p w14:paraId="21777692" w14:textId="649D5F66" w:rsidR="004B65D8" w:rsidRDefault="005E35C0" w:rsidP="00F27C81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无优化(</w:t>
      </w:r>
      <w:proofErr w:type="spellStart"/>
      <w:r>
        <w:rPr>
          <w:sz w:val="20"/>
          <w:szCs w:val="21"/>
        </w:rPr>
        <w:t>mvc</w:t>
      </w:r>
      <w:proofErr w:type="spellEnd"/>
      <w:r>
        <w:rPr>
          <w:sz w:val="20"/>
          <w:szCs w:val="21"/>
        </w:rPr>
        <w:t>)</w:t>
      </w:r>
    </w:p>
    <w:p w14:paraId="7BC1ECA3" w14:textId="14200C4B" w:rsidR="007628EF" w:rsidRDefault="00AB21B1" w:rsidP="008B0734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访问热点视频</w:t>
      </w:r>
    </w:p>
    <w:p w14:paraId="28393F85" w14:textId="7E0406E1" w:rsidR="004D4F65" w:rsidRDefault="004D4F65" w:rsidP="008B0734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后台数据库出现了超时异常</w:t>
      </w:r>
    </w:p>
    <w:p w14:paraId="67451793" w14:textId="46BAC6D5" w:rsidR="004D4F65" w:rsidRDefault="004D4F65" w:rsidP="008B0734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066AB2EC" wp14:editId="7408C9F0">
            <wp:extent cx="5274310" cy="2371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F9D" w14:textId="7FD0C454" w:rsidR="00AB21B1" w:rsidRDefault="00AB21B1" w:rsidP="008B0734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2948D4D7" wp14:editId="6A19FDD1">
            <wp:extent cx="2720576" cy="307874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7EE3" w14:textId="49A4B2B6" w:rsidR="009B2983" w:rsidRDefault="00BD6697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4804F2E9" wp14:editId="7FF0882A">
            <wp:extent cx="5274310" cy="593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C8E8" w14:textId="69BF661A" w:rsidR="00BD6697" w:rsidRDefault="00BD6697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65D4F469" wp14:editId="1C980EC4">
            <wp:extent cx="5274310" cy="626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18D" w14:textId="4DE60DD6" w:rsidR="003415BF" w:rsidRDefault="003415BF" w:rsidP="0016086E">
      <w:pPr>
        <w:ind w:firstLine="420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7D2261F6" wp14:editId="0ABEDE8D">
            <wp:extent cx="4759325" cy="34772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B166" w14:textId="1CDE21FB" w:rsidR="00EA01C0" w:rsidRDefault="00EA01C0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17C3DCF5" wp14:editId="5CDC55AA">
            <wp:extent cx="4676140" cy="3152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6245" w14:textId="69FDDCC1" w:rsidR="00D6673B" w:rsidRDefault="00D6673B" w:rsidP="0016086E">
      <w:pPr>
        <w:ind w:firstLine="420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51580E30" wp14:editId="22AC477D">
            <wp:extent cx="4641215" cy="33458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BC24" w14:textId="429D848F" w:rsidR="002D30F8" w:rsidRDefault="002D30F8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4984A61B" wp14:editId="394E6CF1">
            <wp:extent cx="4627245" cy="2943860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393E" w14:textId="1346FFC5" w:rsidR="002541D5" w:rsidRDefault="002541D5" w:rsidP="0016086E">
      <w:pPr>
        <w:ind w:firstLine="420"/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609AF813" wp14:editId="0CAEC034">
            <wp:extent cx="4655185" cy="3207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B25" w14:textId="551339BF" w:rsidR="00381A39" w:rsidRDefault="00381A39" w:rsidP="0016086E">
      <w:pPr>
        <w:ind w:firstLine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4BD17D8D" wp14:editId="72F926DB">
            <wp:extent cx="4745355" cy="32213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E41A" w14:textId="34888D84" w:rsidR="00321DBA" w:rsidRDefault="00850CE1" w:rsidP="000802BD">
      <w:pPr>
        <w:ind w:firstLine="420"/>
        <w:rPr>
          <w:rFonts w:hint="eastAsia"/>
          <w:sz w:val="2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712595" wp14:editId="3858EDE8">
            <wp:simplePos x="1413164" y="935182"/>
            <wp:positionH relativeFrom="column">
              <wp:align>left</wp:align>
            </wp:positionH>
            <wp:positionV relativeFrom="paragraph">
              <wp:align>top</wp:align>
            </wp:positionV>
            <wp:extent cx="4745355" cy="31242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B14">
        <w:rPr>
          <w:sz w:val="20"/>
          <w:szCs w:val="21"/>
        </w:rPr>
        <w:br w:type="textWrapping" w:clear="all"/>
      </w:r>
    </w:p>
    <w:p w14:paraId="7593E521" w14:textId="01F28322" w:rsidR="00321DBA" w:rsidRDefault="00321DBA" w:rsidP="0016086E">
      <w:pPr>
        <w:ind w:firstLine="420"/>
        <w:rPr>
          <w:sz w:val="20"/>
          <w:szCs w:val="21"/>
        </w:rPr>
      </w:pPr>
    </w:p>
    <w:p w14:paraId="4F9D5677" w14:textId="77777777" w:rsidR="00056BB9" w:rsidRDefault="00056BB9" w:rsidP="0016086E">
      <w:pPr>
        <w:ind w:firstLine="420"/>
        <w:rPr>
          <w:rFonts w:hint="eastAsia"/>
          <w:sz w:val="20"/>
          <w:szCs w:val="21"/>
        </w:rPr>
      </w:pPr>
    </w:p>
    <w:p w14:paraId="106FC039" w14:textId="3C7329FF" w:rsidR="00487B14" w:rsidRDefault="00487B14">
      <w:pPr>
        <w:widowControl/>
        <w:jc w:val="left"/>
        <w:rPr>
          <w:sz w:val="20"/>
          <w:szCs w:val="21"/>
        </w:rPr>
      </w:pPr>
    </w:p>
    <w:p w14:paraId="291EE78A" w14:textId="07356F27" w:rsidR="00487B14" w:rsidRDefault="00487B14" w:rsidP="000C3428">
      <w:pPr>
        <w:widowControl/>
        <w:tabs>
          <w:tab w:val="left" w:pos="2967"/>
        </w:tabs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读测试</w:t>
      </w:r>
      <w:r w:rsidR="000C3428">
        <w:rPr>
          <w:sz w:val="20"/>
          <w:szCs w:val="21"/>
        </w:rPr>
        <w:tab/>
      </w:r>
    </w:p>
    <w:p w14:paraId="551D0E63" w14:textId="37003CDF" w:rsidR="00487B14" w:rsidRDefault="000C3428" w:rsidP="000C3428">
      <w:pPr>
        <w:widowControl/>
        <w:tabs>
          <w:tab w:val="left" w:pos="2967"/>
        </w:tabs>
        <w:jc w:val="left"/>
        <w:rPr>
          <w:rFonts w:hint="eastAsia"/>
          <w:sz w:val="20"/>
          <w:szCs w:val="21"/>
        </w:rPr>
      </w:pPr>
      <w:r>
        <w:rPr>
          <w:noProof/>
        </w:rPr>
        <w:drawing>
          <wp:inline distT="0" distB="0" distL="0" distR="0" wp14:anchorId="42FFDFA9" wp14:editId="1C0171C0">
            <wp:extent cx="5274310" cy="7848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1BB19" wp14:editId="1F2C0311">
            <wp:extent cx="1966130" cy="76206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F1A2" w14:textId="1ADB19F8" w:rsidR="005E35C0" w:rsidRDefault="00D75339" w:rsidP="005E35C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</w:t>
      </w:r>
    </w:p>
    <w:p w14:paraId="647939CB" w14:textId="17A88914" w:rsidR="0096226B" w:rsidRDefault="002B3C96">
      <w:pPr>
        <w:widowControl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读取</w:t>
      </w:r>
      <w:r w:rsidR="0096226B">
        <w:rPr>
          <w:rFonts w:hint="eastAsia"/>
          <w:sz w:val="20"/>
          <w:szCs w:val="21"/>
        </w:rPr>
        <w:t>优化策略</w:t>
      </w:r>
    </w:p>
    <w:p w14:paraId="71F933B3" w14:textId="5FDE6D3C" w:rsidR="00DD24F6" w:rsidRDefault="00DD24F6" w:rsidP="00DD24F6">
      <w:r>
        <w:rPr>
          <w:sz w:val="20"/>
          <w:szCs w:val="21"/>
        </w:rPr>
        <w:tab/>
      </w:r>
      <w:r>
        <w:rPr>
          <w:rFonts w:hint="eastAsia"/>
        </w:rPr>
        <w:t>Ⅰ</w:t>
      </w:r>
      <w:r w:rsidR="00A02412"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中内嵌tomcat的配置文件，暴漏并优化tomcat</w:t>
      </w:r>
      <w:r>
        <w:t xml:space="preserve"> </w:t>
      </w:r>
      <w:proofErr w:type="spellStart"/>
      <w:r>
        <w:rPr>
          <w:rFonts w:hint="eastAsia"/>
        </w:rPr>
        <w:t>keep</w:t>
      </w:r>
      <w:r>
        <w:t>A</w:t>
      </w:r>
      <w:r>
        <w:rPr>
          <w:rFonts w:hint="eastAsia"/>
        </w:rPr>
        <w:t>live</w:t>
      </w:r>
      <w:proofErr w:type="spellEnd"/>
      <w:r>
        <w:rPr>
          <w:rFonts w:hint="eastAsia"/>
        </w:rPr>
        <w:t>的配置</w:t>
      </w:r>
    </w:p>
    <w:p w14:paraId="26148BAB" w14:textId="741F9B26" w:rsidR="0096226B" w:rsidRDefault="00DD24F6" w:rsidP="0093096E">
      <w:pPr>
        <w:ind w:left="420"/>
        <w:rPr>
          <w:sz w:val="20"/>
          <w:szCs w:val="21"/>
        </w:rPr>
      </w:pPr>
      <w:r>
        <w:rPr>
          <w:rFonts w:hint="eastAsia"/>
          <w:sz w:val="20"/>
          <w:szCs w:val="21"/>
        </w:rPr>
        <w:t>Ⅱ</w:t>
      </w:r>
      <w:r w:rsidR="00A02412">
        <w:rPr>
          <w:rFonts w:hint="eastAsia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热点视频内容存入</w:t>
      </w:r>
      <w:proofErr w:type="spellStart"/>
      <w:r>
        <w:rPr>
          <w:rFonts w:hint="eastAsia"/>
          <w:sz w:val="20"/>
          <w:szCs w:val="21"/>
        </w:rPr>
        <w:t>redis</w:t>
      </w:r>
      <w:proofErr w:type="spellEnd"/>
      <w:r>
        <w:rPr>
          <w:rFonts w:hint="eastAsia"/>
          <w:sz w:val="20"/>
          <w:szCs w:val="21"/>
        </w:rPr>
        <w:t>缓存</w:t>
      </w:r>
      <w:r w:rsidR="00A47DE9">
        <w:rPr>
          <w:rFonts w:hint="eastAsia"/>
          <w:sz w:val="20"/>
          <w:szCs w:val="21"/>
        </w:rPr>
        <w:t>，</w:t>
      </w:r>
      <w:r w:rsidR="0096226B">
        <w:rPr>
          <w:rFonts w:hint="eastAsia"/>
          <w:sz w:val="20"/>
          <w:szCs w:val="21"/>
        </w:rPr>
        <w:t>使用数据预热，将一批热点数据提前加载到内存中，防</w:t>
      </w:r>
      <w:r w:rsidR="0093096E">
        <w:rPr>
          <w:rFonts w:hint="eastAsia"/>
          <w:sz w:val="20"/>
          <w:szCs w:val="21"/>
        </w:rPr>
        <w:t>z</w:t>
      </w:r>
      <w:r w:rsidR="0096226B">
        <w:rPr>
          <w:rFonts w:hint="eastAsia"/>
          <w:sz w:val="20"/>
          <w:szCs w:val="21"/>
        </w:rPr>
        <w:t>缓存雪崩。</w:t>
      </w:r>
    </w:p>
    <w:p w14:paraId="6FF6942C" w14:textId="5F69A2A8" w:rsidR="0096226B" w:rsidRDefault="00A47DE9" w:rsidP="00DF17CB">
      <w:pPr>
        <w:ind w:left="420"/>
        <w:rPr>
          <w:sz w:val="20"/>
          <w:szCs w:val="21"/>
        </w:rPr>
      </w:pPr>
      <w:r>
        <w:rPr>
          <w:rFonts w:hint="eastAsia"/>
          <w:sz w:val="20"/>
          <w:szCs w:val="21"/>
        </w:rPr>
        <w:t>Ⅲ</w:t>
      </w:r>
      <w:r w:rsidR="00373C04">
        <w:rPr>
          <w:rFonts w:hint="eastAsia"/>
          <w:sz w:val="20"/>
          <w:szCs w:val="21"/>
        </w:rPr>
        <w:t xml:space="preserve"> </w:t>
      </w:r>
      <w:proofErr w:type="spellStart"/>
      <w:r w:rsidR="0096226B">
        <w:rPr>
          <w:rFonts w:hint="eastAsia"/>
          <w:sz w:val="20"/>
          <w:szCs w:val="21"/>
        </w:rPr>
        <w:t>redis</w:t>
      </w:r>
      <w:proofErr w:type="spellEnd"/>
      <w:r w:rsidR="0096226B">
        <w:rPr>
          <w:rFonts w:hint="eastAsia"/>
          <w:sz w:val="20"/>
          <w:szCs w:val="21"/>
        </w:rPr>
        <w:t>集群</w:t>
      </w:r>
      <w:r w:rsidR="00DF17CB">
        <w:rPr>
          <w:rFonts w:hint="eastAsia"/>
          <w:sz w:val="20"/>
          <w:szCs w:val="21"/>
        </w:rPr>
        <w:t>,</w:t>
      </w:r>
      <w:r w:rsidR="0096226B">
        <w:rPr>
          <w:rFonts w:hint="eastAsia"/>
          <w:sz w:val="20"/>
          <w:szCs w:val="21"/>
        </w:rPr>
        <w:t>单机模拟一主二从，读写分离，搭配哨兵(</w:t>
      </w:r>
      <w:r w:rsidR="0096226B">
        <w:rPr>
          <w:sz w:val="20"/>
          <w:szCs w:val="21"/>
        </w:rPr>
        <w:t>sentinel)</w:t>
      </w:r>
      <w:r w:rsidR="009C4127">
        <w:rPr>
          <w:rFonts w:hint="eastAsia"/>
          <w:sz w:val="20"/>
          <w:szCs w:val="21"/>
        </w:rPr>
        <w:t>模式，即使主缓存(</w:t>
      </w:r>
      <w:r w:rsidR="009C4127">
        <w:rPr>
          <w:sz w:val="20"/>
          <w:szCs w:val="21"/>
        </w:rPr>
        <w:t>master)</w:t>
      </w:r>
      <w:r w:rsidR="009C4127">
        <w:rPr>
          <w:rFonts w:hint="eastAsia"/>
          <w:sz w:val="20"/>
          <w:szCs w:val="21"/>
        </w:rPr>
        <w:t>崩掉也能选举出新的主缓存</w:t>
      </w:r>
      <w:r w:rsidR="0096226B">
        <w:rPr>
          <w:rFonts w:hint="eastAsia"/>
          <w:sz w:val="20"/>
          <w:szCs w:val="21"/>
        </w:rPr>
        <w:t>。定时任务进行数据的持久化保存，保证可靠性。</w:t>
      </w:r>
    </w:p>
    <w:p w14:paraId="7A9CC9BF" w14:textId="226D8A91" w:rsidR="00482702" w:rsidRDefault="00482702" w:rsidP="00DF17CB">
      <w:pPr>
        <w:ind w:left="42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Ⅳ</w:t>
      </w:r>
      <w:r w:rsidR="00373C04">
        <w:rPr>
          <w:rFonts w:hint="eastAsia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springboot</w:t>
      </w:r>
      <w:r>
        <w:rPr>
          <w:sz w:val="20"/>
          <w:szCs w:val="21"/>
        </w:rPr>
        <w:t>2</w:t>
      </w:r>
      <w:r>
        <w:rPr>
          <w:rFonts w:hint="eastAsia"/>
          <w:sz w:val="20"/>
          <w:szCs w:val="21"/>
        </w:rPr>
        <w:t>的</w:t>
      </w:r>
      <w:proofErr w:type="spellStart"/>
      <w:r w:rsidRPr="00E82425">
        <w:rPr>
          <w:rFonts w:asciiTheme="minorEastAsia" w:hAnsiTheme="minorEastAsia" w:hint="eastAsia"/>
          <w:sz w:val="20"/>
          <w:szCs w:val="20"/>
        </w:rPr>
        <w:t>redis</w:t>
      </w:r>
      <w:proofErr w:type="spellEnd"/>
      <w:r w:rsidRPr="00E82425">
        <w:rPr>
          <w:rFonts w:asciiTheme="minorEastAsia" w:hAnsiTheme="minorEastAsia" w:hint="eastAsia"/>
          <w:sz w:val="20"/>
          <w:szCs w:val="20"/>
        </w:rPr>
        <w:t>底层使用</w:t>
      </w:r>
      <w:r w:rsidRPr="00E82425">
        <w:rPr>
          <w:rFonts w:asciiTheme="minorEastAsia" w:hAnsiTheme="minorEastAsia" w:cs="Tahoma"/>
          <w:color w:val="222222"/>
          <w:sz w:val="20"/>
          <w:szCs w:val="20"/>
          <w:shd w:val="clear" w:color="auto" w:fill="FFFFFF"/>
        </w:rPr>
        <w:t>以</w:t>
      </w:r>
      <w:r w:rsidR="00E82425" w:rsidRPr="00E82425">
        <w:rPr>
          <w:rFonts w:asciiTheme="minorEastAsia" w:hAnsiTheme="minorEastAsia" w:cs="Tahoma" w:hint="eastAsia"/>
          <w:color w:val="222222"/>
          <w:sz w:val="20"/>
          <w:szCs w:val="20"/>
          <w:shd w:val="clear" w:color="auto" w:fill="FFFFFF"/>
        </w:rPr>
        <w:t>lettuce</w:t>
      </w:r>
      <w:r w:rsidR="00E82425" w:rsidRPr="00E82425">
        <w:rPr>
          <w:rFonts w:asciiTheme="minorEastAsia" w:hAnsiTheme="minorEastAsia" w:cs="Tahoma"/>
          <w:color w:val="222222"/>
          <w:sz w:val="20"/>
          <w:szCs w:val="20"/>
          <w:shd w:val="clear" w:color="auto" w:fill="FFFFFF"/>
        </w:rPr>
        <w:t>(</w:t>
      </w:r>
      <w:r w:rsidR="00E82425" w:rsidRPr="00E82425">
        <w:rPr>
          <w:rFonts w:asciiTheme="minorEastAsia" w:hAnsiTheme="minorEastAsia" w:cs="Tahoma" w:hint="eastAsia"/>
          <w:color w:val="222222"/>
          <w:sz w:val="20"/>
          <w:szCs w:val="20"/>
          <w:shd w:val="clear" w:color="auto" w:fill="FFFFFF"/>
        </w:rPr>
        <w:t>线程安全，速度慢</w:t>
      </w:r>
      <w:r w:rsidR="00E82425" w:rsidRPr="00E82425">
        <w:rPr>
          <w:rFonts w:asciiTheme="minorEastAsia" w:hAnsiTheme="minorEastAsia" w:cs="Tahoma"/>
          <w:color w:val="222222"/>
          <w:sz w:val="20"/>
          <w:szCs w:val="20"/>
          <w:shd w:val="clear" w:color="auto" w:fill="FFFFFF"/>
        </w:rPr>
        <w:t>)</w:t>
      </w:r>
      <w:r w:rsidR="00E82425" w:rsidRPr="00E82425">
        <w:rPr>
          <w:rFonts w:asciiTheme="minorEastAsia" w:hAnsiTheme="minorEastAsia" w:cs="Tahoma" w:hint="eastAsia"/>
          <w:color w:val="222222"/>
          <w:sz w:val="20"/>
          <w:szCs w:val="20"/>
          <w:shd w:val="clear" w:color="auto" w:fill="FFFFFF"/>
        </w:rPr>
        <w:t>实现，由于配置冲突，导致压力测试时出现超时和服务关闭的异常，更改为jedis</w:t>
      </w:r>
      <w:r w:rsidRPr="00E82425">
        <w:rPr>
          <w:rFonts w:asciiTheme="minorEastAsia" w:hAnsiTheme="minorEastAsia" w:cs="Tahoma"/>
          <w:color w:val="222222"/>
          <w:sz w:val="20"/>
          <w:szCs w:val="20"/>
          <w:shd w:val="clear" w:color="auto" w:fill="FFFFFF"/>
        </w:rPr>
        <w:t>。</w:t>
      </w:r>
    </w:p>
    <w:p w14:paraId="7FEF9A5F" w14:textId="5B48AE06" w:rsidR="002B3C96" w:rsidRDefault="00E82425" w:rsidP="002B3C96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Ⅴ</w:t>
      </w:r>
      <w:r w:rsidR="002B3C96">
        <w:rPr>
          <w:sz w:val="20"/>
          <w:szCs w:val="21"/>
        </w:rPr>
        <w:t xml:space="preserve"> </w:t>
      </w:r>
      <w:r w:rsidR="002B3C96">
        <w:rPr>
          <w:rFonts w:hint="eastAsia"/>
          <w:sz w:val="20"/>
          <w:szCs w:val="21"/>
        </w:rPr>
        <w:t>nginx反向代理</w:t>
      </w:r>
    </w:p>
    <w:p w14:paraId="26022294" w14:textId="4D66F147" w:rsidR="002B3C96" w:rsidRDefault="002B3C96" w:rsidP="002B3C96"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ab/>
      </w:r>
      <w:r w:rsidR="002D06DB"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带权轮询</w:t>
      </w:r>
      <w:r w:rsidR="002D06DB">
        <w:rPr>
          <w:sz w:val="20"/>
          <w:szCs w:val="21"/>
        </w:rPr>
        <w:t>,</w:t>
      </w:r>
      <w:r w:rsidR="002D06DB">
        <w:rPr>
          <w:rFonts w:hint="eastAsia"/>
          <w:sz w:val="20"/>
          <w:szCs w:val="21"/>
        </w:rPr>
        <w:t>开启多个端口，最大限度使用资源(单机模拟</w:t>
      </w:r>
      <w:r w:rsidR="002D06DB">
        <w:rPr>
          <w:sz w:val="20"/>
          <w:szCs w:val="21"/>
        </w:rPr>
        <w:t>)</w:t>
      </w:r>
      <w:r w:rsidR="002D06DB">
        <w:rPr>
          <w:rFonts w:hint="eastAsia"/>
          <w:sz w:val="20"/>
          <w:szCs w:val="21"/>
        </w:rPr>
        <w:t>。</w:t>
      </w:r>
    </w:p>
    <w:p w14:paraId="28F2A6A4" w14:textId="77777777" w:rsidR="002B3C96" w:rsidRPr="002B3C96" w:rsidRDefault="002B3C96" w:rsidP="00BE6D82">
      <w:pPr>
        <w:ind w:firstLine="420"/>
        <w:rPr>
          <w:rFonts w:hint="eastAsia"/>
          <w:sz w:val="20"/>
          <w:szCs w:val="21"/>
        </w:rPr>
      </w:pPr>
    </w:p>
    <w:p w14:paraId="64E7F5E9" w14:textId="619F4841" w:rsidR="0096226B" w:rsidRDefault="0096226B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20D8018D" w14:textId="77777777" w:rsidR="000802BD" w:rsidRDefault="000802BD">
      <w:pPr>
        <w:widowControl/>
        <w:jc w:val="left"/>
        <w:rPr>
          <w:sz w:val="20"/>
          <w:szCs w:val="21"/>
        </w:rPr>
      </w:pPr>
    </w:p>
    <w:p w14:paraId="4A07716E" w14:textId="77777777" w:rsidR="00FE49F0" w:rsidRDefault="00FE49F0" w:rsidP="00FE49F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写测试：发送弹幕(热点视频高并发场景下弹幕系统的稳定性</w:t>
      </w:r>
      <w:r>
        <w:rPr>
          <w:sz w:val="20"/>
          <w:szCs w:val="21"/>
        </w:rPr>
        <w:t>)</w:t>
      </w:r>
    </w:p>
    <w:p w14:paraId="41D2AB6E" w14:textId="77777777" w:rsidR="00FE49F0" w:rsidRPr="00FE49F0" w:rsidRDefault="00FE49F0" w:rsidP="003B5479">
      <w:pPr>
        <w:rPr>
          <w:sz w:val="20"/>
          <w:szCs w:val="21"/>
        </w:rPr>
      </w:pPr>
    </w:p>
    <w:p w14:paraId="6BC39519" w14:textId="56742C41" w:rsidR="003B5479" w:rsidRDefault="003B5479" w:rsidP="003B5479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测试用例 线程5</w:t>
      </w:r>
      <w:r>
        <w:rPr>
          <w:sz w:val="20"/>
          <w:szCs w:val="21"/>
        </w:rPr>
        <w:t>000 10000 20000</w:t>
      </w:r>
    </w:p>
    <w:p w14:paraId="493BBDD1" w14:textId="77777777" w:rsidR="003B5479" w:rsidRDefault="003B5479" w:rsidP="003B5479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13EDDDC2" wp14:editId="2761255C">
            <wp:extent cx="5274310" cy="2903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CD97" w14:textId="2B1A8F86" w:rsidR="000802BD" w:rsidRDefault="000802BD" w:rsidP="003B5479">
      <w:pPr>
        <w:rPr>
          <w:rFonts w:hint="eastAsia"/>
          <w:sz w:val="20"/>
          <w:szCs w:val="21"/>
        </w:rPr>
      </w:pPr>
    </w:p>
    <w:p w14:paraId="3500DC6D" w14:textId="77777777" w:rsidR="00576168" w:rsidRDefault="00576168" w:rsidP="000802BD">
      <w:pPr>
        <w:ind w:firstLine="420"/>
        <w:rPr>
          <w:rFonts w:hint="eastAsia"/>
          <w:sz w:val="20"/>
          <w:szCs w:val="21"/>
        </w:rPr>
      </w:pPr>
    </w:p>
    <w:p w14:paraId="31D1E2B5" w14:textId="13DCBA76" w:rsidR="000802BD" w:rsidRDefault="000802BD" w:rsidP="000802B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写测试</w:t>
      </w:r>
      <w:r>
        <w:rPr>
          <w:sz w:val="20"/>
          <w:szCs w:val="21"/>
        </w:rPr>
        <w:t>(</w:t>
      </w:r>
      <w:r>
        <w:rPr>
          <w:rFonts w:hint="eastAsia"/>
          <w:sz w:val="20"/>
          <w:szCs w:val="21"/>
        </w:rPr>
        <w:t>未优化</w:t>
      </w:r>
      <w:r>
        <w:rPr>
          <w:sz w:val="20"/>
          <w:szCs w:val="21"/>
        </w:rPr>
        <w:t>)</w:t>
      </w:r>
    </w:p>
    <w:p w14:paraId="5BF30548" w14:textId="77777777" w:rsidR="000802BD" w:rsidRDefault="000802BD" w:rsidP="000802BD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使用</w:t>
      </w:r>
      <w:proofErr w:type="spellStart"/>
      <w:r>
        <w:rPr>
          <w:rFonts w:hint="eastAsia"/>
          <w:sz w:val="20"/>
          <w:szCs w:val="21"/>
        </w:rPr>
        <w:t>mybatis</w:t>
      </w:r>
      <w:proofErr w:type="spellEnd"/>
      <w:r>
        <w:rPr>
          <w:rFonts w:hint="eastAsia"/>
          <w:sz w:val="20"/>
          <w:szCs w:val="21"/>
        </w:rPr>
        <w:t>对</w:t>
      </w:r>
      <w:proofErr w:type="spellStart"/>
      <w:r>
        <w:rPr>
          <w:rFonts w:hint="eastAsia"/>
          <w:sz w:val="20"/>
          <w:szCs w:val="21"/>
        </w:rPr>
        <w:t>mysql</w:t>
      </w:r>
      <w:proofErr w:type="spellEnd"/>
      <w:r>
        <w:rPr>
          <w:rFonts w:hint="eastAsia"/>
          <w:sz w:val="20"/>
          <w:szCs w:val="21"/>
        </w:rPr>
        <w:t>进行写入，数据量大时错误率较高</w:t>
      </w:r>
    </w:p>
    <w:p w14:paraId="151E7898" w14:textId="77777777" w:rsidR="000802BD" w:rsidRDefault="000802BD" w:rsidP="000802BD">
      <w:pPr>
        <w:rPr>
          <w:rFonts w:hint="eastAsia"/>
          <w:sz w:val="20"/>
          <w:szCs w:val="21"/>
        </w:rPr>
      </w:pPr>
      <w:r>
        <w:rPr>
          <w:noProof/>
        </w:rPr>
        <w:drawing>
          <wp:inline distT="0" distB="0" distL="0" distR="0" wp14:anchorId="4D05261A" wp14:editId="599386D7">
            <wp:extent cx="5274310" cy="47117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090C" w14:textId="632D4ABF" w:rsidR="000802BD" w:rsidRDefault="000802BD" w:rsidP="005E35C0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11AFA27" wp14:editId="045DD0DB">
            <wp:extent cx="5274310" cy="125730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8A6F" w14:textId="1DA86A20" w:rsidR="005E35C0" w:rsidRDefault="005E35C0" w:rsidP="005E35C0">
      <w:pPr>
        <w:rPr>
          <w:sz w:val="20"/>
          <w:szCs w:val="21"/>
        </w:rPr>
      </w:pPr>
    </w:p>
    <w:p w14:paraId="60FC0C57" w14:textId="407240B8" w:rsidR="00576168" w:rsidRDefault="00576168" w:rsidP="005E35C0">
      <w:pPr>
        <w:rPr>
          <w:sz w:val="20"/>
          <w:szCs w:val="21"/>
        </w:rPr>
      </w:pPr>
    </w:p>
    <w:p w14:paraId="7A29A7E2" w14:textId="77777777" w:rsidR="00576168" w:rsidRDefault="00576168" w:rsidP="005E35C0">
      <w:pPr>
        <w:rPr>
          <w:rFonts w:hint="eastAsia"/>
          <w:sz w:val="20"/>
          <w:szCs w:val="21"/>
        </w:rPr>
      </w:pPr>
    </w:p>
    <w:p w14:paraId="3FFF6F44" w14:textId="3A07050B" w:rsidR="00287A2F" w:rsidRDefault="00DF4D68" w:rsidP="00F27C81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写</w:t>
      </w:r>
      <w:r w:rsidR="001E1E43">
        <w:rPr>
          <w:rFonts w:hint="eastAsia"/>
          <w:sz w:val="20"/>
          <w:szCs w:val="21"/>
        </w:rPr>
        <w:t>优化</w:t>
      </w:r>
      <w:r>
        <w:rPr>
          <w:rFonts w:hint="eastAsia"/>
          <w:sz w:val="20"/>
          <w:szCs w:val="21"/>
        </w:rPr>
        <w:t>策略</w:t>
      </w:r>
      <w:r w:rsidR="001E1E43">
        <w:rPr>
          <w:rFonts w:hint="eastAsia"/>
          <w:sz w:val="20"/>
          <w:szCs w:val="21"/>
        </w:rPr>
        <w:t>:</w:t>
      </w:r>
      <w:proofErr w:type="spellStart"/>
      <w:r w:rsidR="00287A2F">
        <w:rPr>
          <w:sz w:val="20"/>
          <w:szCs w:val="21"/>
        </w:rPr>
        <w:t>Rabbitmq</w:t>
      </w:r>
      <w:proofErr w:type="spellEnd"/>
      <w:r w:rsidR="00287A2F">
        <w:rPr>
          <w:rFonts w:hint="eastAsia"/>
          <w:sz w:val="20"/>
          <w:szCs w:val="21"/>
        </w:rPr>
        <w:t>对短时间内发来的大量弹幕进行限流处理,每秒只向数据库写入少量的弹幕，保护数据库</w:t>
      </w:r>
      <w:r w:rsidR="0025612A">
        <w:rPr>
          <w:rFonts w:hint="eastAsia"/>
          <w:sz w:val="20"/>
          <w:szCs w:val="21"/>
        </w:rPr>
        <w:t>,在写入队列的同时将弹幕写入</w:t>
      </w:r>
      <w:proofErr w:type="spellStart"/>
      <w:r w:rsidR="0025612A">
        <w:rPr>
          <w:rFonts w:hint="eastAsia"/>
          <w:sz w:val="20"/>
          <w:szCs w:val="21"/>
        </w:rPr>
        <w:t>r</w:t>
      </w:r>
      <w:r w:rsidR="0025612A">
        <w:rPr>
          <w:sz w:val="20"/>
          <w:szCs w:val="21"/>
        </w:rPr>
        <w:t>edis</w:t>
      </w:r>
      <w:proofErr w:type="spellEnd"/>
      <w:r w:rsidR="0025612A">
        <w:rPr>
          <w:sz w:val="20"/>
          <w:szCs w:val="21"/>
        </w:rPr>
        <w:t>,</w:t>
      </w:r>
      <w:r w:rsidR="0025612A">
        <w:rPr>
          <w:rFonts w:hint="eastAsia"/>
          <w:sz w:val="20"/>
          <w:szCs w:val="21"/>
        </w:rPr>
        <w:t>保证消息的可靠性</w:t>
      </w:r>
    </w:p>
    <w:p w14:paraId="4D7DC0ED" w14:textId="299B1807" w:rsidR="00965F70" w:rsidRDefault="00965F70" w:rsidP="00F27C81">
      <w:pPr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65D9B4AF" wp14:editId="178793B2">
            <wp:extent cx="5274310" cy="5088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923">
        <w:rPr>
          <w:noProof/>
        </w:rPr>
        <w:drawing>
          <wp:inline distT="0" distB="0" distL="0" distR="0" wp14:anchorId="0149AFE6" wp14:editId="20ED3EA6">
            <wp:extent cx="5274310" cy="5721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9BE9" w14:textId="764F8DA4" w:rsidR="00866273" w:rsidRDefault="00866273" w:rsidP="00F27C81">
      <w:pPr>
        <w:rPr>
          <w:rFonts w:hint="eastAsia"/>
          <w:sz w:val="20"/>
          <w:szCs w:val="21"/>
        </w:rPr>
      </w:pPr>
      <w:r>
        <w:rPr>
          <w:noProof/>
        </w:rPr>
        <w:drawing>
          <wp:inline distT="0" distB="0" distL="0" distR="0" wp14:anchorId="64F9D5B2" wp14:editId="5F87F716">
            <wp:extent cx="1463167" cy="701101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229" w14:textId="50932B09" w:rsidR="00423E34" w:rsidRDefault="00423E34" w:rsidP="00F27C81">
      <w:pPr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543E465D" wp14:editId="5D422CEA">
            <wp:extent cx="4848860" cy="3283585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CE5D" w14:textId="43989B7A" w:rsidR="00E55B3F" w:rsidRDefault="00E55B3F" w:rsidP="00F27C81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2613A625" wp14:editId="57D2BBAC">
            <wp:extent cx="4779645" cy="3061970"/>
            <wp:effectExtent l="0" t="0" r="190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6E9C" w14:textId="4B389317" w:rsidR="00E55B3F" w:rsidRDefault="00E55B3F" w:rsidP="00F27C81">
      <w:pPr>
        <w:rPr>
          <w:sz w:val="20"/>
          <w:szCs w:val="21"/>
        </w:rPr>
      </w:pPr>
    </w:p>
    <w:p w14:paraId="546FAC3A" w14:textId="6AADA5B9" w:rsidR="00E55B3F" w:rsidRDefault="00E55B3F" w:rsidP="00F27C81">
      <w:pPr>
        <w:rPr>
          <w:sz w:val="20"/>
          <w:szCs w:val="21"/>
        </w:rPr>
      </w:pPr>
      <w:r w:rsidRPr="00E55B3F">
        <w:lastRenderedPageBreak/>
        <w:drawing>
          <wp:inline distT="0" distB="0" distL="0" distR="0" wp14:anchorId="6BB48CB1" wp14:editId="08865C71">
            <wp:extent cx="4752975" cy="30670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BE63F" wp14:editId="50AF2866">
            <wp:extent cx="4578985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93AF" w14:textId="5718C921" w:rsidR="00E55B3F" w:rsidRPr="005E35C0" w:rsidRDefault="00E55B3F" w:rsidP="00F27C81">
      <w:pPr>
        <w:rPr>
          <w:rFonts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21078665" wp14:editId="3A03FA57">
            <wp:extent cx="4592955" cy="3200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9A9A9" wp14:editId="5D62A795">
            <wp:extent cx="4676140" cy="30689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5D376" wp14:editId="18462C28">
            <wp:extent cx="4745355" cy="31794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B3F" w:rsidRPr="005E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1"/>
    <w:rsid w:val="0001096D"/>
    <w:rsid w:val="00046208"/>
    <w:rsid w:val="000477BE"/>
    <w:rsid w:val="00056BB9"/>
    <w:rsid w:val="000636EA"/>
    <w:rsid w:val="00070789"/>
    <w:rsid w:val="000802BD"/>
    <w:rsid w:val="000A6888"/>
    <w:rsid w:val="000C3428"/>
    <w:rsid w:val="000E5275"/>
    <w:rsid w:val="000E5674"/>
    <w:rsid w:val="0011128C"/>
    <w:rsid w:val="00145F08"/>
    <w:rsid w:val="0016086E"/>
    <w:rsid w:val="001A3FAC"/>
    <w:rsid w:val="001C3C0C"/>
    <w:rsid w:val="001D55EA"/>
    <w:rsid w:val="001E1E43"/>
    <w:rsid w:val="00207C3B"/>
    <w:rsid w:val="00235368"/>
    <w:rsid w:val="002541D5"/>
    <w:rsid w:val="0025612A"/>
    <w:rsid w:val="00287A2F"/>
    <w:rsid w:val="002B3C96"/>
    <w:rsid w:val="002D06DB"/>
    <w:rsid w:val="002D30F8"/>
    <w:rsid w:val="00313631"/>
    <w:rsid w:val="00321DBA"/>
    <w:rsid w:val="003415BF"/>
    <w:rsid w:val="00373C04"/>
    <w:rsid w:val="00381A39"/>
    <w:rsid w:val="0038759B"/>
    <w:rsid w:val="003B5479"/>
    <w:rsid w:val="0040551E"/>
    <w:rsid w:val="004136B0"/>
    <w:rsid w:val="00423E34"/>
    <w:rsid w:val="00482702"/>
    <w:rsid w:val="00487B14"/>
    <w:rsid w:val="004B65D8"/>
    <w:rsid w:val="004D4F65"/>
    <w:rsid w:val="0050783D"/>
    <w:rsid w:val="00530834"/>
    <w:rsid w:val="00541054"/>
    <w:rsid w:val="00557525"/>
    <w:rsid w:val="00563923"/>
    <w:rsid w:val="00576168"/>
    <w:rsid w:val="00587B06"/>
    <w:rsid w:val="005E35C0"/>
    <w:rsid w:val="00627927"/>
    <w:rsid w:val="00634570"/>
    <w:rsid w:val="00683BF7"/>
    <w:rsid w:val="006B6F25"/>
    <w:rsid w:val="006E3505"/>
    <w:rsid w:val="00705981"/>
    <w:rsid w:val="00740FDB"/>
    <w:rsid w:val="007628EF"/>
    <w:rsid w:val="007A126F"/>
    <w:rsid w:val="007F09DF"/>
    <w:rsid w:val="0080006E"/>
    <w:rsid w:val="00843129"/>
    <w:rsid w:val="00850CE1"/>
    <w:rsid w:val="00866273"/>
    <w:rsid w:val="00890A55"/>
    <w:rsid w:val="008B0734"/>
    <w:rsid w:val="008B2ED1"/>
    <w:rsid w:val="00924D73"/>
    <w:rsid w:val="0093096E"/>
    <w:rsid w:val="0096226B"/>
    <w:rsid w:val="00965F70"/>
    <w:rsid w:val="00970156"/>
    <w:rsid w:val="009B2983"/>
    <w:rsid w:val="009B3A46"/>
    <w:rsid w:val="009C4127"/>
    <w:rsid w:val="009E1D62"/>
    <w:rsid w:val="00A02412"/>
    <w:rsid w:val="00A27B29"/>
    <w:rsid w:val="00A47DE9"/>
    <w:rsid w:val="00AB21B1"/>
    <w:rsid w:val="00AC1D01"/>
    <w:rsid w:val="00B476B4"/>
    <w:rsid w:val="00B62DEA"/>
    <w:rsid w:val="00BB2ACB"/>
    <w:rsid w:val="00BD6697"/>
    <w:rsid w:val="00BD6C8B"/>
    <w:rsid w:val="00BE6D82"/>
    <w:rsid w:val="00BF7192"/>
    <w:rsid w:val="00C866E3"/>
    <w:rsid w:val="00C92BD8"/>
    <w:rsid w:val="00CB0FE0"/>
    <w:rsid w:val="00CD5040"/>
    <w:rsid w:val="00CD7217"/>
    <w:rsid w:val="00D00457"/>
    <w:rsid w:val="00D06E3D"/>
    <w:rsid w:val="00D111FC"/>
    <w:rsid w:val="00D40502"/>
    <w:rsid w:val="00D6673B"/>
    <w:rsid w:val="00D71ABE"/>
    <w:rsid w:val="00D75339"/>
    <w:rsid w:val="00D753E7"/>
    <w:rsid w:val="00D92FB2"/>
    <w:rsid w:val="00DD24F6"/>
    <w:rsid w:val="00DF17CB"/>
    <w:rsid w:val="00DF4D68"/>
    <w:rsid w:val="00E26725"/>
    <w:rsid w:val="00E41F1E"/>
    <w:rsid w:val="00E55B3F"/>
    <w:rsid w:val="00E82425"/>
    <w:rsid w:val="00E91AE4"/>
    <w:rsid w:val="00EA01C0"/>
    <w:rsid w:val="00EB268E"/>
    <w:rsid w:val="00F27C81"/>
    <w:rsid w:val="00FA0270"/>
    <w:rsid w:val="00FC173B"/>
    <w:rsid w:val="00FD1286"/>
    <w:rsid w:val="00F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63C"/>
  <w15:chartTrackingRefBased/>
  <w15:docId w15:val="{8BFEFEB5-5A72-4BD6-8DFD-6C7555F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B2B0-6E4C-49A0-81AE-A714B4C6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文笛</dc:creator>
  <cp:keywords/>
  <dc:description/>
  <cp:lastModifiedBy>杜 文笛</cp:lastModifiedBy>
  <cp:revision>111</cp:revision>
  <dcterms:created xsi:type="dcterms:W3CDTF">2022-01-26T02:48:00Z</dcterms:created>
  <dcterms:modified xsi:type="dcterms:W3CDTF">2022-04-14T13:23:00Z</dcterms:modified>
</cp:coreProperties>
</file>