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 Summary</w:t>
      </w:r>
    </w:p>
    <w:p>
      <w:r>
        <w:t>The transcript discusses an issue with a warning message and how it was resolved.</w:t>
      </w:r>
    </w:p>
    <w:p>
      <w:pPr>
        <w:pStyle w:val="Heading1"/>
      </w:pPr>
      <w:r>
        <w:t>Main Topics Discussed</w:t>
      </w:r>
    </w:p>
    <w:p>
      <w:pPr>
        <w:pStyle w:val="ListBullet"/>
      </w:pPr>
      <w:r>
        <w:t>Issue with a warning message</w:t>
      </w:r>
    </w:p>
    <w:p>
      <w:pPr>
        <w:pStyle w:val="ListBullet"/>
      </w:pPr>
      <w:r>
        <w:t>Resolving the warning message</w:t>
      </w:r>
    </w:p>
    <w:p>
      <w:pPr>
        <w:pStyle w:val="Heading1"/>
      </w:pPr>
      <w:r>
        <w:t>Key Takeaways</w:t>
      </w:r>
    </w:p>
    <w:p>
      <w:pPr>
        <w:pStyle w:val="ListBullet"/>
      </w:pPr>
      <w:r>
        <w:t>No warning message present</w:t>
      </w:r>
    </w:p>
    <w:p>
      <w:pPr>
        <w:pStyle w:val="ListBullet"/>
      </w:pPr>
      <w:r>
        <w:t>The issue has been resolved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