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rPr>
          <w:rFonts w:ascii="Aptos" w:hAnsi="Aptos" w:eastAsia="Aptos"/>
        </w:rPr>
        <w:t xml:space="preserve">Comprehensive Portfolio of the Soft Cube and NSC Projects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p>
      <w:pPr>
        <w:pStyle w:val="Subtitle"/>
        <w:jc w:val="center"/>
      </w:pPr>
      <w:r>
        <w:rPr>
          <w:rFonts w:ascii="Aptos" w:hAnsi="Aptos" w:eastAsia="Aptos"/>
        </w:rPr>
        <w:t xml:space="preserve">Organized register of formulas tests results failures and scientific status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p>
      <w:pPr>
        <w:pStyle w:val="Author"/>
        <w:jc w:val="center"/>
      </w:pPr>
      <w:r>
        <w:rPr>
          <w:rFonts w:ascii="Aptos" w:hAnsi="Aptos" w:eastAsia="Aptos"/>
        </w:rPr>
        <w:t xml:space="preserve">Siamak Independent Research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p>
      <w:pPr>
        <w:pStyle w:val="Date"/>
        <w:jc w:val="center"/>
      </w:pPr>
      <w:r>
        <w:rPr>
          <w:rFonts w:ascii="Aptos" w:hAnsi="Aptos" w:eastAsia="Aptos"/>
        </w:rPr>
        <w:t xml:space="preserve">18 August 2026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Start w:id="20" w:name="راهنمای-خواندن"/>
    <w:p>
      <w:pPr>
        <w:pStyle w:val="Heading1"/>
        <w:jc w:val="left"/>
      </w:pPr>
      <w:r>
        <w:rPr>
          <w:rFonts w:ascii="Aptos" w:hAnsi="Aptos" w:eastAsia="Aptos"/>
        </w:rPr>
        <w:t xml:space="preserve">How to Read This Portfolio</w:t>
      </w:r>
    </w:p>
    <w:p>
      <w:pPr>
        <w:jc w:val="left"/>
      </w:pPr>
      <w:r>
        <w:rPr>
          <w:rFonts w:ascii="Aptos" w:hAnsi="Aptos" w:eastAsia="Aptos"/>
        </w:rPr>
        <w:t xml:space="preserve">This document consolidates all registered Soft Cube and New Soft Cube projects through 18 August 2026 in one portfolio  Each result is assigned one of the following statuses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Precise 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Proved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Algebraic result with explicit assumptions and a proof or symbolic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Numerical 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The registered test exceeded its predefined 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Representation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NSC exactly rewrites a known structure but does not constitute new physics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Hypothesis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Proposed architecture or mapping without proof and independent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The test did not meet its registered criterion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Adequate testing or a complete definition is not yet available</w:t>
            </w:r>
          </w:p>
        </w:tc>
      </w:tr>
    </w:tbl>
    <w:p>
      <w:pPr>
        <w:jc w:val="left"/>
      </w:pPr>
      <w:r>
        <w:rPr>
          <w:rFonts w:ascii="Aptos" w:hAnsi="Aptos" w:eastAsia="Aptos"/>
        </w:rPr>
        <w:t xml:space="preserve">Core rule of the portfolio</w:t>
      </w:r>
    </w:p>
    <w:p>
      <w:pPr>
        <w:pStyle w:val="BlockText"/>
        <w:jc w:val="left"/>
      </w:pPr>
      <w:r>
        <w:rPr>
          <w:rFonts w:ascii="Aptos" w:hAnsi="Aptos" w:eastAsia="Aptos"/>
        </w:rPr>
        <w:t xml:space="preserve">Success in compressing or reconstructing a known relation does not constitute proof of a fundamental physical theory</w:t>
      </w:r>
    </w:p>
    <w:bookmarkEnd w:id="20"/>
    <w:bookmarkStart w:id="21" w:name="خلاصه-مدیریتی"/>
    <w:p>
      <w:pPr>
        <w:pStyle w:val="Heading1"/>
        <w:jc w:val="left"/>
      </w:pPr>
      <w:r>
        <w:rPr>
          <w:rFonts w:ascii="Aptos" w:hAnsi="Aptos" w:eastAsia="Aptos"/>
        </w:rPr>
        <w:t xml:space="preserve">Executive Summary</w:t>
      </w:r>
    </w:p>
    <w:p>
      <w:pPr>
        <w:jc w:val="left"/>
      </w:pPr>
      <w:r>
        <w:rPr>
          <w:rFonts w:ascii="Aptos" w:hAnsi="Aptos" w:eastAsia="Aptos"/>
        </w:rPr>
        <w:t xml:space="preserve">The SC and NSC research program began with a geometric idea about softening discrete structures and developed into a generative algebra for transporting relations</w:t>
      </w:r>
    </w:p>
    <w:p>
      <w:pPr/>
      <m:oMathPara>
        <m:oMathParaPr>
          <m:jc m:val="center"/>
        </m:oMathParaPr>
        <m:oMath>
          <m:r>
            <m:rPr>
              <m:sty m:val="p"/>
              <m:scr m:val="script"/>
            </m:rPr>
            <m:t>R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Δ</m:t>
              </m:r>
            </m:lim>
          </m:limUpp>
          <m:r>
            <m:rPr>
              <m:sty m:val="p"/>
              <m:scr m:val="script"/>
            </m:rPr>
            <m:t>R</m:t>
          </m:r>
          <m:r>
            <m:rPr>
              <m:sty m:val="p"/>
            </m:rPr>
            <m:t>′</m:t>
          </m:r>
        </m:oMath>
      </m:oMathPara>
    </w:p>
    <w:p>
      <w:pPr/>
      <m:oMathPara>
        <m:oMathParaPr>
          <m:jc m:val="center"/>
        </m:oMathParaPr>
        <m:oMath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Δ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Δ</m:t>
              </m:r>
              <m:r>
                <m:t>G</m:t>
              </m:r>
            </m:sup>
          </m:sSup>
        </m:oMath>
      </m:oMathPara>
    </w:p>
    <w:p>
      <w:pPr>
        <w:jc w:val="left"/>
      </w:pPr>
      <w:r>
        <w:rPr>
          <w:rFonts w:ascii="Aptos" w:hAnsi="Aptos" w:eastAsia="Aptos"/>
        </w:rPr>
        <w:t xml:space="preserve">The strongest achievements fall into four levels</w:t>
      </w:r>
    </w:p>
    <w:p>
      <w:pPr>
        <w:jc w:val="left"/>
      </w:pPr>
      <w:r>
        <w:rPr>
          <w:rFonts w:ascii="Aptos" w:hAnsi="Aptos" w:eastAsia="Aptos"/>
        </w:rPr>
        <w:t xml:space="preserve">1  Exponential algebraic core and preservation of an invariant form</w:t>
      </w:r>
    </w:p>
    <w:p>
      <w:pPr>
        <w:jc w:val="left"/>
      </w:pPr>
      <w:r>
        <w:rPr>
          <w:rFonts w:ascii="Aptos" w:hAnsi="Aptos" w:eastAsia="Aptos"/>
        </w:rPr>
        <w:t xml:space="preserve">2  Exact representation of layered optics and one dimensional special relativity</w:t>
      </w:r>
    </w:p>
    <w:p>
      <w:pPr>
        <w:jc w:val="left"/>
      </w:pPr>
      <w:r>
        <w:rPr>
          <w:rFonts w:ascii="Aptos" w:hAnsi="Aptos" w:eastAsia="Aptos"/>
        </w:rPr>
        <w:t xml:space="preserve">3  Structural compression tests and discovery of hidden generators</w:t>
      </w:r>
    </w:p>
    <w:p>
      <w:pPr>
        <w:jc w:val="left"/>
      </w:pPr>
      <w:r>
        <w:rPr>
          <w:rFonts w:ascii="Aptos" w:hAnsi="Aptos" w:eastAsia="Aptos"/>
        </w:rPr>
        <w:t xml:space="preserve">4  Hypothetical architectures for the Higgs field black holes time and matter</w:t>
      </w:r>
    </w:p>
    <w:p>
      <w:pPr>
        <w:jc w:val="left"/>
      </w:pPr>
      <w:r>
        <w:rPr>
          <w:rFonts w:ascii="Aptos" w:hAnsi="Aptos" w:eastAsia="Aptos"/>
        </w:rPr>
        <w:t xml:space="preserve">The strongest publication path is currently structural compression  The Higgs black hole matter and time branches remain hypotheses</w:t>
      </w:r>
    </w:p>
    <w:bookmarkEnd w:id="21"/>
    <w:bookmarkStart w:id="27" w:name="بخش-اول-هسته-هندسی-و-جبری"/>
    <w:p>
      <w:pPr>
        <w:pStyle w:val="Heading1"/>
        <w:jc w:val="left"/>
      </w:pPr>
      <w:r>
        <w:rPr>
          <w:rFonts w:ascii="Aptos" w:hAnsi="Aptos" w:eastAsia="Aptos"/>
        </w:rPr>
        <w:t xml:space="preserve">Part One  Geometric and Algebraic Core</w:t>
      </w:r>
    </w:p>
    <w:bookmarkStart w:id="22" w:name="پروژه-۱-هندسه-soft-cube"/>
    <w:p>
      <w:pPr>
        <w:pStyle w:val="Heading2"/>
        <w:jc w:val="left"/>
      </w:pPr>
      <w:r>
        <w:rPr>
          <w:rFonts w:ascii="Aptos" w:hAnsi="Aptos" w:eastAsia="Aptos"/>
        </w:rPr>
        <w:t xml:space="preserve">Project 1  Soft Cube Geometry</w:t>
      </w:r>
    </w:p>
    <w:p>
      <w:pPr>
        <w:jc w:val="left"/>
      </w:pPr>
      <w:r>
        <w:rPr>
          <w:bCs/>
          <w:rFonts w:ascii="Aptos" w:hAnsi="Aptos" w:eastAsia="Aptos"/>
          <w:b/>
        </w:rPr>
        <w:t xml:space="preserve">Objective  Transform a discrete or angular representation into a smooth continuous representation while measuring the cost of change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p>
      <w:pPr>
        <w:jc w:val="left"/>
      </w:pPr>
      <w:r>
        <w:rPr>
          <w:rFonts w:ascii="Aptos" w:hAnsi="Aptos" w:eastAsia="Aptos"/>
        </w:rPr>
        <w:t xml:space="preserve">The examined examples included square to circle cube to sphere pyramid to cone ellipse to circle and geometric transformations between dimensions</w:t>
      </w:r>
      <w:r>
        <w:rPr>
          <w:rFonts w:ascii="Aptos" w:hAnsi="Aptos" w:eastAsia="Aptos"/>
        </w:rPr>
        <w:t xml:space="preserve"/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p>
      <w:pPr>
        <w:jc w:val="left"/>
      </w:pPr>
      <w:r>
        <w:rPr>
          <w:rFonts w:ascii="Aptos" w:hAnsi="Aptos" w:eastAsia="Aptos"/>
        </w:rPr>
        <w:t xml:space="preserve">General cost form</w:t>
      </w:r>
    </w:p>
    <w:p>
      <w:pPr/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π</m:t>
                  </m:r>
                </m:sub>
              </m:sSub>
            </m:e>
          </m:d>
        </m:oMath>
      </m:oMathPara>
    </w:p>
    <w:p>
      <w:pPr>
        <w:jc w:val="left"/>
      </w:pPr>
      <w:r>
        <w:rPr>
          <w:bCs/>
          <w:rFonts w:ascii="Aptos" w:hAnsi="Aptos" w:eastAsia="Aptos"/>
          <w:b/>
        </w:rPr>
        <w:t xml:space="preserve">Result  The idea is computable for a family of examples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p>
      <w:pPr>
        <w:jc w:val="left"/>
      </w:pPr>
      <w:r>
        <w:rPr>
          <w:bCs/>
          <w:rFonts w:ascii="Aptos" w:hAnsi="Aptos" w:eastAsia="Aptos"/>
          <w:b/>
        </w:rPr>
        <w:t xml:space="preserve">Status  Geometric idea  Its generality across all geometries has not been proved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p>
      <w:pPr>
        <w:jc w:val="left"/>
      </w:pPr>
      <w:r>
        <w:rPr>
          <w:bCs/>
          <w:rFonts w:ascii="Aptos" w:hAnsi="Aptos" w:eastAsia="Aptos"/>
          <w:b/>
        </w:rPr>
        <w:t xml:space="preserve">Next step  Define the admissible transformation space precisely and construct counterexamples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22"/>
    <w:bookmarkStart w:id="23" w:name="پروژه-۲-جبر-پایه-دلتا"/>
    <w:p>
      <w:pPr>
        <w:pStyle w:val="Heading2"/>
        <w:jc w:val="left"/>
      </w:pPr>
      <w:r>
        <w:rPr>
          <w:rFonts w:ascii="Aptos" w:hAnsi="Aptos" w:eastAsia="Aptos"/>
        </w:rPr>
        <w:t xml:space="preserve">Project 2  Base Delta Algebra</w:t>
      </w:r>
    </w:p>
    <w:p>
      <w:pPr>
        <w:jc w:val="left"/>
      </w:pPr>
      <w:r>
        <w:rPr>
          <w:rFonts w:ascii="Aptos" w:hAnsi="Aptos" w:eastAsia="Aptos"/>
        </w:rPr>
        <w:t xml:space="preserve">Relational change</w:t>
      </w:r>
    </w:p>
    <w:p>
      <w:pPr/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:</m:t>
          </m:r>
          <m:r>
            <m:rPr>
              <m:sty m:val="p"/>
              <m:scr m:val="script"/>
            </m:rPr>
            <m:t>R</m:t>
          </m:r>
          <m:r>
            <m:rPr>
              <m:sty m:val="p"/>
            </m:rPr>
            <m:t>→</m:t>
          </m:r>
          <m:r>
            <m:rPr>
              <m:sty m:val="p"/>
              <m:scr m:val="script"/>
            </m:rPr>
            <m:t>R</m:t>
          </m:r>
          <m:r>
            <m:rPr>
              <m:sty m:val="p"/>
            </m:rPr>
            <m:t>′</m:t>
          </m:r>
        </m:oMath>
      </m:oMathPara>
    </w:p>
    <w:p>
      <w:pPr>
        <w:jc w:val="left"/>
      </w:pPr>
      <w:r>
        <w:rPr>
          <w:rFonts w:ascii="Aptos" w:hAnsi="Aptos" w:eastAsia="Aptos"/>
        </w:rPr>
        <w:t xml:space="preserve">and finite transport</w:t>
      </w:r>
    </w:p>
    <w:p>
      <w:pPr/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Δ</m:t>
              </m:r>
            </m:e>
          </m:d>
          <m:r>
            <m:t>X</m:t>
          </m:r>
          <m:r>
            <m:t>  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Δ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Δ</m:t>
              </m:r>
              <m:r>
                <m:t>G</m:t>
              </m:r>
            </m:sup>
          </m:sSup>
        </m:oMath>
      </m:oMathPara>
    </w:p>
    <w:p>
      <w:pPr>
        <w:jc w:val="left"/>
      </w:pPr>
      <w:r>
        <w:rPr>
          <w:rFonts w:ascii="Aptos" w:hAnsi="Aptos" w:eastAsia="Aptos"/>
        </w:rPr>
        <w:t xml:space="preserve">In constrained NSC Delta is not a particle mass energy memory or independent message  Delta is a parameter of relational transformation</w:t>
      </w:r>
    </w:p>
    <w:p>
      <w:pPr>
        <w:jc w:val="left"/>
      </w:pPr>
      <w:r>
        <w:rPr>
          <w:bCs/>
          <w:rFonts w:ascii="Aptos" w:hAnsi="Aptos" w:eastAsia="Aptos"/>
          <w:b/>
        </w:rPr>
        <w:t xml:space="preserve">Status  Formal definition and shared foundation of the project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23"/>
    <w:bookmarkStart w:id="24" w:name="پروژه-۳-طبقهبندی-مولدهای-دو-در-دو"/>
    <w:p>
      <w:pPr>
        <w:pStyle w:val="Heading2"/>
        <w:jc w:val="left"/>
      </w:pPr>
      <w:r>
        <w:rPr>
          <w:rFonts w:ascii="Aptos" w:hAnsi="Aptos" w:eastAsia="Aptos"/>
        </w:rPr>
        <w:t xml:space="preserve">Project 3  Classification of Two by Two Generators</w:t>
      </w:r>
    </w:p>
    <w:p>
      <w:pPr>
        <w:jc w:val="left"/>
      </w:pPr>
      <w:r>
        <w:rPr>
          <w:rFonts w:ascii="Aptos" w:hAnsi="Aptos" w:eastAsia="Aptos"/>
        </w:rPr>
        <w:t xml:space="preserve">For a traceless generator</w:t>
      </w:r>
    </w:p>
    <w:p>
      <w:pPr/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G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κ</m:t>
          </m:r>
          <m:r>
            <m:t>I</m:t>
          </m:r>
          <m:r>
            <m:t>  </m:t>
          </m:r>
          <m:r>
            <m:t>κ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det</m:t>
          </m:r>
          <m:r>
            <m:t>G</m:t>
          </m:r>
        </m:oMath>
      </m:oMathPara>
    </w:p>
    <w:p>
      <w:pPr>
        <w:jc w:val="left"/>
      </w:pPr>
      <w:r>
        <w:rPr>
          <w:rFonts w:ascii="Aptos" w:hAnsi="Aptos" w:eastAsia="Aptos"/>
        </w:rPr>
        <w:t xml:space="preserve">three classes are obtained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Exponential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Elliptic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κ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Sine and cosine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Parabolic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κ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I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G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Hyperbolic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κ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Hyperbolic sine and cosine</w:t>
            </w:r>
          </w:p>
        </w:tc>
      </w:tr>
    </w:tbl>
    <w:p>
      <w:pPr>
        <w:jc w:val="left"/>
      </w:pPr>
      <w:r>
        <w:rPr>
          <w:bCs/>
          <w:rFonts w:ascii="Aptos" w:hAnsi="Aptos" w:eastAsia="Aptos"/>
          <w:b/>
        </w:rPr>
        <w:t xml:space="preserve">Status  Proved using the Cayley Hamilton theorem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24"/>
    <w:bookmarkStart w:id="25" w:name="پروژه-۴-فرم-ناوردا-و-وفاداری-رابطهای"/>
    <w:p>
      <w:pPr>
        <w:pStyle w:val="Heading2"/>
        <w:jc w:val="left"/>
      </w:pPr>
      <w:r>
        <w:rPr>
          <w:rFonts w:ascii="Aptos" w:hAnsi="Aptos" w:eastAsia="Aptos"/>
        </w:rPr>
        <w:t xml:space="preserve">Project 4  Invariant Form and Relational Fidelity</w:t>
      </w:r>
    </w:p>
    <w:p>
      <w:pPr>
        <w:jc w:val="left"/>
      </w:pPr>
      <w:r>
        <w:rPr>
          <w:rFonts w:ascii="Aptos" w:hAnsi="Aptos" w:eastAsia="Aptos"/>
        </w:rPr>
        <w:t xml:space="preserve">The generator algebra condition</w:t>
      </w:r>
    </w:p>
    <w:p>
      <w:pPr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t>T</m:t>
              </m:r>
            </m:sup>
          </m:sSup>
          <m:r>
            <m:t>H</m:t>
          </m:r>
          <m:r>
            <m:rPr>
              <m:sty m:val="p"/>
            </m:rPr>
            <m:t>+</m:t>
          </m:r>
          <m:r>
            <m:t>H</m:t>
          </m:r>
          <m:r>
            <m:t>G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jc w:val="left"/>
      </w:pPr>
      <w:r>
        <w:rPr>
          <w:rFonts w:ascii="Aptos" w:hAnsi="Aptos" w:eastAsia="Aptos"/>
        </w:rPr>
        <w:t xml:space="preserve">implies preservation of the finite form</w:t>
      </w:r>
    </w:p>
    <w:p>
      <w:pPr/>
      <m:oMathPara>
        <m:oMathParaPr>
          <m:jc m:val="center"/>
        </m:oMathParaPr>
        <m:oMath>
          <m:r>
            <m:t>U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e>
            <m:sup>
              <m:r>
                <m:t>T</m:t>
              </m:r>
            </m:sup>
          </m:sSup>
          <m:r>
            <m:t>H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Δ</m:t>
              </m:r>
            </m:e>
          </m:d>
          <m:r>
            <m:rPr>
              <m:sty m:val="p"/>
            </m:rPr>
            <m:t>=</m:t>
          </m:r>
          <m:r>
            <m:t>H</m:t>
          </m:r>
        </m:oMath>
      </m:oMathPara>
    </w:p>
    <w:p>
      <w:pPr>
        <w:jc w:val="left"/>
      </w:pPr>
      <w:r>
        <w:rPr>
          <w:rFonts w:ascii="Aptos" w:hAnsi="Aptos" w:eastAsia="Aptos"/>
        </w:rPr>
        <w:t xml:space="preserve">because</w:t>
      </w:r>
    </w:p>
    <w:p>
      <w:pPr/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Δ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U</m:t>
                  </m:r>
                </m:e>
                <m:sup>
                  <m:r>
                    <m:t>T</m:t>
                  </m:r>
                </m:sup>
              </m:sSup>
              <m:r>
                <m:t>H</m:t>
              </m:r>
              <m:r>
                <m:t>U</m:t>
              </m:r>
            </m:e>
          </m:d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t>T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t>T</m:t>
                  </m:r>
                </m:sup>
              </m:sSup>
              <m:r>
                <m:t>H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G</m:t>
              </m:r>
            </m:e>
          </m:d>
          <m:r>
            <m:t>U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jc w:val="left"/>
      </w:pPr>
      <w:r>
        <w:rPr>
          <w:bCs/>
          <w:rFonts w:ascii="Aptos" w:hAnsi="Aptos" w:eastAsia="Aptos"/>
          <w:b/>
        </w:rPr>
        <w:t xml:space="preserve">Result  The formal test produced a maximum residual of approximately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m:oMath>
        <m:r>
          <m:t>1.73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p>
      <w:pPr>
        <w:jc w:val="left"/>
      </w:pPr>
      <w:r>
        <w:rPr>
          <w:bCs/>
          <w:rFonts w:ascii="Aptos" w:hAnsi="Aptos" w:eastAsia="Aptos"/>
          <w:b/>
        </w:rPr>
        <w:t xml:space="preserve">Status  Proved conditional on the existence of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m:oMath>
        <m:r>
          <m:t>H</m:t>
        </m:r>
      </m:oMath>
    </w:p>
    <w:bookmarkEnd w:id="25"/>
    <w:bookmarkStart w:id="26" w:name="پروژه-۵-ترکیب-دلتا-و-فشردهسازی-تاریخ"/>
    <w:p>
      <w:pPr>
        <w:pStyle w:val="Heading2"/>
        <w:jc w:val="left"/>
      </w:pPr>
      <w:r>
        <w:rPr>
          <w:rFonts w:ascii="Aptos" w:hAnsi="Aptos" w:eastAsia="Aptos"/>
        </w:rPr>
        <w:t xml:space="preserve">Project 5  Delta Composition and History Compression</w:t>
      </w:r>
    </w:p>
    <w:p>
      <w:pPr>
        <w:jc w:val="left"/>
      </w:pPr>
      <w:r>
        <w:rPr>
          <w:rFonts w:ascii="Aptos" w:hAnsi="Aptos" w:eastAsia="Aptos"/>
        </w:rPr>
        <w:t xml:space="preserve">For a fixed generator</w:t>
      </w:r>
    </w:p>
    <w:p>
      <w:pPr/>
      <m:oMathPara>
        <m:oMathParaPr>
          <m:jc m:val="center"/>
        </m:oMathParaPr>
        <m:oMath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Δ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⋯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Δ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U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</m:oMath>
      </m:oMathPara>
    </w:p>
    <w:p>
      <w:pPr>
        <w:jc w:val="left"/>
      </w:pPr>
      <w:r>
        <w:rPr>
          <w:rFonts w:ascii="Aptos" w:hAnsi="Aptos" w:eastAsia="Aptos"/>
        </w:rPr>
        <w:t xml:space="preserve">Therefore a commuting multistep history compresses into one total Delta</w:t>
      </w:r>
    </w:p>
    <w:p>
      <w:pPr>
        <w:jc w:val="left"/>
      </w:pPr>
      <w:r>
        <w:rPr>
          <w:bCs/>
          <w:rFonts w:ascii="Aptos" w:hAnsi="Aptos" w:eastAsia="Aptos"/>
          <w:b/>
        </w:rPr>
        <w:t xml:space="preserve">Boundary  In the noncommuting case the Delta sum is insufficient and order must be retained in a holonomy or generator word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p>
      <w:pPr>
        <w:jc w:val="left"/>
      </w:pPr>
      <w:r>
        <w:rPr>
          <w:bCs/>
          <w:rFonts w:ascii="Aptos" w:hAnsi="Aptos" w:eastAsia="Aptos"/>
          <w:b/>
        </w:rPr>
        <w:t xml:space="preserve">Status  Proved for a one parameter subgroup  General elimination of history has not been proved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26"/>
    <w:bookmarkEnd w:id="27"/>
    <w:bookmarkStart w:id="33" w:name="بخش-دوم-رادیکال-پی-اویلر-و-موبیوس"/>
    <w:p>
      <w:pPr>
        <w:pStyle w:val="Heading1"/>
        <w:jc w:val="left"/>
      </w:pPr>
      <w:r>
        <w:rPr>
          <w:rFonts w:ascii="Aptos" w:hAnsi="Aptos" w:eastAsia="Aptos"/>
        </w:rPr>
        <w:t xml:space="preserve">Part Two  Radicals Pi Euler and Mobius</w:t>
      </w:r>
    </w:p>
    <w:bookmarkStart w:id="28" w:name="پروژه-۶-آجر-رادیکالی"/>
    <w:p>
      <w:pPr>
        <w:pStyle w:val="Heading2"/>
        <w:jc w:val="left"/>
      </w:pPr>
      <w:r>
        <w:rPr>
          <w:rFonts w:ascii="Aptos" w:hAnsi="Aptos" w:eastAsia="Aptos"/>
        </w:rPr>
        <w:t xml:space="preserve">Project 6  Radical Brick</w:t>
      </w:r>
    </w:p>
    <w:p>
      <w:pPr>
        <w:jc w:val="left"/>
      </w:pPr>
      <w:r>
        <w:rPr>
          <w:rFonts w:ascii="Aptos" w:hAnsi="Aptos" w:eastAsia="Aptos"/>
        </w:rPr>
        <w:t xml:space="preserve">Reference definition</w:t>
      </w:r>
    </w:p>
    <w:p>
      <w:pPr/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t>  </m:t>
          </m:r>
          <m:r>
            <m:t>B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jc w:val="left"/>
      </w:pPr>
      <w:r>
        <w:rPr>
          <w:rFonts w:ascii="Aptos" w:hAnsi="Aptos" w:eastAsia="Aptos"/>
        </w:rPr>
        <w:t xml:space="preserve">and</w:t>
      </w:r>
    </w:p>
    <w:p>
      <w:pPr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jc w:val="left"/>
      </w:pPr>
      <w:r>
        <w:rPr>
          <w:rFonts w:ascii="Aptos" w:hAnsi="Aptos" w:eastAsia="Aptos"/>
        </w:rPr>
        <w:t xml:space="preserve">This brick was used to construct the Delta correction series</w:t>
      </w:r>
    </w:p>
    <w:bookmarkEnd w:id="28"/>
    <w:bookmarkStart w:id="29" w:name="پروژه-۷-سری-رادیکالی-دلتا"/>
    <w:p>
      <w:pPr>
        <w:pStyle w:val="Heading2"/>
        <w:jc w:val="left"/>
      </w:pPr>
      <w:r>
        <w:rPr>
          <w:rFonts w:ascii="Aptos" w:hAnsi="Aptos" w:eastAsia="Aptos"/>
        </w:rPr>
        <w:t xml:space="preserve">Project 7  Radical Delta Series</w:t>
      </w:r>
    </w:p>
    <w:p>
      <w:pPr/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C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  <m:r>
                        <m:t>n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</m:num>
            <m:den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den>
          </m:f>
          <m:sSup>
            <m:e>
              <m:r>
                <m:t>B</m:t>
              </m:r>
            </m:e>
            <m:sup>
              <m:r>
                <m:t>4</m:t>
              </m:r>
              <m:r>
                <m:t>n</m:t>
              </m:r>
            </m:sup>
          </m:sSup>
        </m:oMath>
      </m:oMathPara>
    </w:p>
    <w:p>
      <w:pPr>
        <w:jc w:val="left"/>
      </w:pPr>
      <w:r>
        <w:rPr>
          <w:rFonts w:ascii="Aptos" w:hAnsi="Aptos" w:eastAsia="Aptos"/>
        </w:rPr>
        <w:t xml:space="preserve">Recurrence relation</w:t>
      </w:r>
    </w:p>
    <w:p>
      <w:pPr/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δ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δ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4</m:t>
              </m:r>
            </m:sup>
          </m:sSup>
          <m:f>
            <m:fPr>
              <m:type m:val="bar"/>
            </m:fPr>
            <m:num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</m:oMath>
      </m:oMathPara>
    </w:p>
    <w:p>
      <w:pPr>
        <w:jc w:val="left"/>
      </w:pPr>
      <w:r>
        <w:rPr>
          <w:rFonts w:ascii="Aptos" w:hAnsi="Aptos" w:eastAsia="Aptos"/>
        </w:rPr>
        <w:t xml:space="preserve">and closed sum</w:t>
      </w:r>
    </w:p>
    <w:p>
      <w:pPr/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e>
                  </m:rad>
                </m:den>
              </m:f>
            </m:e>
          </m:d>
        </m:oMath>
      </m:oMathPara>
    </w:p>
    <w:p>
      <w:pPr>
        <w:jc w:val="left"/>
      </w:pPr>
      <w:r>
        <w:rPr>
          <w:bCs/>
          <w:rFonts w:ascii="Aptos" w:hAnsi="Aptos" w:eastAsia="Aptos"/>
          <w:b/>
        </w:rPr>
        <w:t xml:space="preserve">Status  The formula and mathematical convergence are correct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29"/>
    <w:bookmarkStart w:id="30" w:name="پروژه-۸-تقریب-پی"/>
    <w:p>
      <w:pPr>
        <w:pStyle w:val="Heading2"/>
        <w:jc w:val="left"/>
      </w:pPr>
      <w:r>
        <w:rPr>
          <w:rFonts w:ascii="Aptos" w:hAnsi="Aptos" w:eastAsia="Aptos"/>
        </w:rPr>
        <w:t xml:space="preserve">Project 8  Approximation of Pi</w:t>
      </w:r>
    </w:p>
    <w:p>
      <w:pPr/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n</m:t>
                  </m:r>
                </m:sub>
              </m:sSub>
            </m:e>
          </m:nary>
        </m:oMath>
      </m:oMathPara>
    </w:p>
    <w:p>
      <w:pPr>
        <w:jc w:val="left"/>
      </w:pPr>
      <w:r>
        <w:rPr>
          <w:rFonts w:ascii="Aptos" w:hAnsi="Aptos" w:eastAsia="Aptos"/>
        </w:rPr>
        <w:t xml:space="preserve">Output</w:t>
      </w:r>
    </w:p>
    <w:p>
      <w:pPr/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r>
            <m:t>3.141585985347638</m:t>
          </m:r>
        </m:oMath>
      </m:oMathPara>
    </w:p>
    <w:p>
      <w:pPr>
        <w:jc w:val="left"/>
      </w:pPr>
      <w:r>
        <w:rPr>
          <w:rFonts w:ascii="Aptos" w:hAnsi="Aptos" w:eastAsia="Aptos"/>
        </w:rPr>
        <w:t xml:space="preserve">Absolute error</w:t>
      </w:r>
    </w:p>
    <w:p>
      <w:pPr/>
      <m:oMathPara>
        <m:oMathParaPr>
          <m:jc m:val="center"/>
        </m:oMathParaPr>
        <m:oMath>
          <m:r>
            <m:t>6.668242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</m:oMath>
      </m:oMathPara>
    </w:p>
    <w:p>
      <w:pPr>
        <w:jc w:val="left"/>
      </w:pPr>
      <w:r>
        <w:rPr>
          <w:rFonts w:ascii="Aptos" w:hAnsi="Aptos" w:eastAsia="Aptos"/>
        </w:rPr>
        <w:t xml:space="preserve">and the relative error is approximately parts per million</w:t>
      </w:r>
      <w:r>
        <w:rPr>
          <w:rFonts w:ascii="Aptos" w:hAnsi="Aptos" w:eastAsia="Aptos"/>
        </w:rPr>
        <w:t xml:space="preserve"/>
      </w:r>
      <m:oMath>
        <m:r>
          <m:t>2.12</m:t>
        </m:r>
      </m:oMath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p>
      <w:pPr>
        <w:jc w:val="left"/>
      </w:pPr>
      <w:r>
        <w:rPr>
          <w:bCs/>
          <w:rFonts w:ascii="Aptos" w:hAnsi="Aptos" w:eastAsia="Aptos"/>
          <w:b/>
        </w:rPr>
        <w:t xml:space="preserve">Status  Numerical approximation  Not an identity and not a superior method for computing Pi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p>
      <w:pPr>
        <w:jc w:val="left"/>
      </w:pPr>
      <w:r>
        <w:rPr>
          <w:bCs/>
          <w:rFonts w:ascii="Aptos" w:hAnsi="Aptos" w:eastAsia="Aptos"/>
          <w:b/>
        </w:rPr>
        <w:t xml:space="preserve">Important failure  Neighboring members of the radical family did not show comparable accuracy  The special selection still lacks an independent justification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30"/>
    <w:bookmarkStart w:id="31" w:name="X2029cb0720e9e9d3087711c8c2a0407492e2dab"/>
    <w:p>
      <w:pPr>
        <w:pStyle w:val="Heading2"/>
        <w:jc w:val="left"/>
      </w:pPr>
      <w:r>
        <w:rPr>
          <w:rFonts w:ascii="Aptos" w:hAnsi="Aptos" w:eastAsia="Aptos"/>
        </w:rPr>
        <w:t xml:space="preserve">Project 9  Euler Series and the Discrete to Continuous Link</w:t>
      </w:r>
    </w:p>
    <w:p>
      <w:pPr>
        <w:jc w:val="left"/>
      </w:pPr>
      <w:r>
        <w:rPr>
          <w:rFonts w:ascii="Aptos" w:hAnsi="Aptos" w:eastAsia="Aptos"/>
        </w:rPr>
        <w:t xml:space="preserve">Work was conducted on binomial series power sums series related to Pi and discrete to continuous transformations</w:t>
      </w:r>
      <w:r>
        <w:rPr>
          <w:rFonts w:ascii="Aptos" w:hAnsi="Aptos" w:eastAsia="Aptos"/>
        </w:rPr>
        <w:t xml:space="preserve"/>
      </w:r>
      <m:oMath>
        <m:r>
          <m:t>ζ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m:oMath>
        <m:r>
          <m:t>π</m:t>
        </m:r>
      </m:oMath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p>
      <w:pPr/>
      <m:oMathPara>
        <m:oMathParaPr>
          <m:jc m:val="center"/>
        </m:oMathParaPr>
        <m:oMath>
          <m:r>
            <m:t>ζ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6</m:t>
              </m:r>
            </m:den>
          </m:f>
        </m:oMath>
      </m:oMathPara>
    </w:p>
    <w:p>
      <w:pPr>
        <w:jc w:val="left"/>
      </w:pPr>
      <w:r>
        <w:rPr>
          <w:bCs/>
          <w:rFonts w:ascii="Aptos" w:hAnsi="Aptos" w:eastAsia="Aptos"/>
          <w:b/>
        </w:rPr>
        <w:t xml:space="preserve">Status  The standard relations are correct  Their special connection to NSC remains a representation and structural search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31"/>
    <w:bookmarkStart w:id="32" w:name="پروژه-۱۰-هندسه-موبیوس"/>
    <w:p>
      <w:pPr>
        <w:pStyle w:val="Heading2"/>
        <w:jc w:val="left"/>
      </w:pPr>
      <w:r>
        <w:rPr>
          <w:rFonts w:ascii="Aptos" w:hAnsi="Aptos" w:eastAsia="Aptos"/>
        </w:rPr>
        <w:t xml:space="preserve">Project 10  Mobius Geometry</w:t>
      </w:r>
    </w:p>
    <w:p>
      <w:pPr>
        <w:jc w:val="left"/>
      </w:pPr>
      <w:r>
        <w:rPr>
          <w:rFonts w:ascii="Aptos" w:hAnsi="Aptos" w:eastAsia="Aptos"/>
        </w:rPr>
        <w:t xml:space="preserve">Transformation</w:t>
      </w:r>
    </w:p>
    <w:p>
      <w:pPr/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c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d</m:t>
              </m:r>
            </m:den>
          </m:f>
        </m:oMath>
      </m:oMathPara>
    </w:p>
    <w:p>
      <w:pPr>
        <w:jc w:val="left"/>
      </w:pPr>
      <w:r>
        <w:rPr>
          <w:rFonts w:ascii="Aptos" w:hAnsi="Aptos" w:eastAsia="Aptos"/>
        </w:rPr>
        <w:t xml:space="preserve">and preservation of the cross ratio</w:t>
      </w:r>
    </w:p>
    <w:p>
      <w:pPr/>
      <m:oMathPara>
        <m:oMathParaPr>
          <m:jc m:val="center"/>
        </m:oMathParaPr>
        <m:oMath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4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4</m:t>
                      </m:r>
                    </m:sub>
                  </m:sSub>
                </m:e>
              </m:d>
            </m:e>
          </m:d>
        </m:oMath>
      </m:oMathPara>
    </w:p>
    <w:p>
      <w:pPr>
        <w:jc w:val="left"/>
      </w:pPr>
      <w:r>
        <w:rPr>
          <w:rFonts w:ascii="Aptos" w:hAnsi="Aptos" w:eastAsia="Aptos"/>
        </w:rPr>
        <w:t xml:space="preserve">The numerical audit produced a maximum error of approximately</w:t>
      </w:r>
      <w:r>
        <w:rPr>
          <w:rFonts w:ascii="Aptos" w:hAnsi="Aptos" w:eastAsia="Aptos"/>
        </w:rPr>
        <w:t xml:space="preserve"/>
      </w:r>
      <m:oMath>
        <m:r>
          <m:t>1.94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p>
      <w:pPr>
        <w:jc w:val="left"/>
      </w:pPr>
      <w:r>
        <w:rPr>
          <w:bCs/>
          <w:rFonts w:ascii="Aptos" w:hAnsi="Aptos" w:eastAsia="Aptos"/>
          <w:b/>
        </w:rPr>
        <w:t xml:space="preserve">Status  Known and verified identity  Independent physical novelty has not been established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32"/>
    <w:bookmarkEnd w:id="33"/>
    <w:bookmarkStart w:id="37" w:name="بخش-سوم-ترتیب-حافظه-و-هولونومی"/>
    <w:p>
      <w:pPr>
        <w:pStyle w:val="Heading1"/>
        <w:jc w:val="left"/>
      </w:pPr>
      <w:r>
        <w:rPr>
          <w:rFonts w:ascii="Aptos" w:hAnsi="Aptos" w:eastAsia="Aptos"/>
        </w:rPr>
        <w:t xml:space="preserve">Part Three  Order Memory and Holonomy</w:t>
      </w:r>
    </w:p>
    <w:bookmarkStart w:id="34" w:name="پروژه-۱۱-قانون-bch-و-نامتقارنی-ترتیب"/>
    <w:p>
      <w:pPr>
        <w:pStyle w:val="Heading2"/>
        <w:jc w:val="left"/>
      </w:pPr>
      <w:r>
        <w:rPr>
          <w:rFonts w:ascii="Aptos" w:hAnsi="Aptos" w:eastAsia="Aptos"/>
        </w:rPr>
        <w:t xml:space="preserve">Project 11  BCH Law and Order Asymmetry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$$e{B}e{A}</w:t>
            </w:r>
            <w:r>
              <w:rPr>
                <w:rFonts w:ascii="Aptos" w:hAnsi="Aptos" w:eastAsia="Aptos"/>
                <w:vertAlign w:val="superscript"/>
              </w:rPr>
              <w:t xml:space="preserve"/>
            </w:r>
            <w:r>
              <w:rPr>
                <w:rFonts w:ascii="Aptos" w:hAnsi="Aptos" w:eastAsia="Aptos"/>
                <w:vertAlign w:val="superscript"/>
              </w:rPr>
              <w:t xml:space="preserve"/>
            </w:r>
            <w:r>
              <w:rPr>
                <w:rFonts w:ascii="Aptos" w:hAnsi="Aptos" w:eastAsia="Aptos"/>
              </w:rPr>
              <w:t xml:space="preserve"/>
            </w:r>
            <w:r>
              <w:rPr>
                <w:rFonts w:ascii="Aptos" w:hAnsi="Aptos" w:eastAsia="Aptos"/>
              </w:rPr>
              <w:t xml:space="preserve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e{A}e{B}</w:t>
            </w:r>
            <w:r>
              <w:rPr>
                <w:rFonts w:ascii="Aptos" w:hAnsi="Aptos" w:eastAsia="Aptos"/>
                <w:vertAlign w:val="superscript"/>
              </w:rPr>
              <w:t xml:space="preserve"/>
            </w:r>
            <w:r>
              <w:rPr>
                <w:rFonts w:ascii="Aptos" w:hAnsi="Aptos" w:eastAsia="Aptos"/>
                <w:vertAlign w:val="superscript"/>
              </w:rPr>
              <w:t xml:space="preserve"/>
            </w:r>
            <w:r>
              <w:rPr>
                <w:rFonts w:ascii="Aptos" w:hAnsi="Aptos" w:eastAsia="Aptos"/>
              </w:rPr>
              <w:t xml:space="preserve"/>
            </w:r>
            <w:r>
              <w:rPr>
                <w:rFonts w:ascii="Aptos" w:hAnsi="Aptos" w:eastAsia="Aptos"/>
              </w:rPr>
              <w:t xml:space="preserve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  <w:vertAlign w:val="superscript"/>
              </w:rPr>
              <w:t xml:space="preserve">2[B,A]+O(3)$$</w:t>
            </w:r>
            <w:r>
              <w:rPr>
                <w:rFonts w:ascii="Aptos" w:hAnsi="Aptos" w:eastAsia="Aptos"/>
              </w:rPr>
              <w:t xml:space="preserve"/>
            </w:r>
          </w:p>
        </w:tc>
      </w:tr>
    </w:tbl>
    <w:p>
      <w:pPr>
        <w:jc w:val="left"/>
      </w:pPr>
      <w:r>
        <w:rPr>
          <w:rFonts w:ascii="Aptos" w:hAnsi="Aptos" w:eastAsia="Aptos"/>
        </w:rPr>
        <w:t xml:space="preserve">Using the squared Frobenius norm</w:t>
      </w:r>
    </w:p>
    <w:p>
      <w:pPr/>
      <m:oMathPara>
        <m:oMathParaPr>
          <m:jc m:val="center"/>
        </m:oMathParaPr>
        <m:oMath>
          <m:sSubSup>
            <m:e>
              <m:d>
                <m:dPr>
                  <m:begChr m:val="∥"/>
                  <m:endChr m:val="∥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ϵ</m:t>
                      </m:r>
                      <m:r>
                        <m:t>B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t>ϵ</m:t>
                      </m:r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ϵ</m:t>
                      </m:r>
                      <m:r>
                        <m:t>A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t>ϵ</m:t>
                      </m:r>
                      <m:r>
                        <m:t>B</m:t>
                      </m:r>
                    </m:sup>
                  </m:sSup>
                </m:e>
              </m:d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∝</m:t>
          </m:r>
          <m:sSup>
            <m:e>
              <m:r>
                <m:t>ϵ</m:t>
              </m:r>
            </m:e>
            <m:sup>
              <m:r>
                <m:t>4</m:t>
              </m:r>
            </m:sup>
          </m:sSup>
        </m:oMath>
      </m:oMathPara>
    </w:p>
    <w:p>
      <w:pPr>
        <w:jc w:val="left"/>
      </w:pPr>
      <w:r>
        <w:rPr>
          <w:rFonts w:ascii="Aptos" w:hAnsi="Aptos" w:eastAsia="Aptos"/>
        </w:rPr>
        <w:t xml:space="preserve">Measured exponent in the audit</w:t>
      </w:r>
    </w:p>
    <w:p>
      <w:pPr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3.9970759368</m:t>
          </m:r>
        </m:oMath>
      </m:oMathPara>
    </w:p>
    <w:p>
      <w:pPr>
        <w:jc w:val="left"/>
      </w:pPr>
      <w:r>
        <w:rPr>
          <w:rFonts w:ascii="Aptos" w:hAnsi="Aptos" w:eastAsia="Aptos"/>
        </w:rPr>
        <w:t xml:space="preserve">and the maximum commuting control was approximately</w:t>
      </w:r>
      <w:r>
        <w:rPr>
          <w:rFonts w:ascii="Aptos" w:hAnsi="Aptos" w:eastAsia="Aptos"/>
        </w:rPr>
        <w:t xml:space="preserve"/>
      </w:r>
      <m:oMath>
        <m:r>
          <m:t>5.18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</m:oMath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p>
      <w:pPr>
        <w:jc w:val="left"/>
      </w:pPr>
      <w:r>
        <w:rPr>
          <w:bCs/>
          <w:rFonts w:ascii="Aptos" w:hAnsi="Aptos" w:eastAsia="Aptos"/>
          <w:b/>
        </w:rPr>
        <w:t xml:space="preserve">Status  Proof and numerical pass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34"/>
    <w:bookmarkStart w:id="35" w:name="پروژه-۱۲-rhmc"/>
    <w:p>
      <w:pPr>
        <w:pStyle w:val="Heading2"/>
        <w:jc w:val="left"/>
      </w:pPr>
      <w:r>
        <w:rPr>
          <w:rFonts w:ascii="Aptos" w:hAnsi="Aptos" w:eastAsia="Aptos"/>
        </w:rPr>
        <w:t xml:space="preserve">Project 12  RHMC</w:t>
      </w:r>
    </w:p>
    <w:p>
      <w:pPr>
        <w:jc w:val="left"/>
      </w:pPr>
      <w:r>
        <w:rPr>
          <w:rFonts w:ascii="Aptos" w:hAnsi="Aptos" w:eastAsia="Aptos"/>
        </w:rPr>
        <w:t xml:space="preserve">The Radical Holonomy Memory Cascade model links order memory to mode amplitude</w:t>
      </w:r>
    </w:p>
    <w:p>
      <w:pPr/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K</m:t>
          </m:r>
          <m:s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e>
            <m:sup>
              <m:r>
                <m:t>4</m:t>
              </m:r>
            </m:sup>
          </m:sSup>
        </m:oMath>
      </m:oMathPara>
    </w:p>
    <w:p>
      <w:pPr/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ρ</m:t>
              </m:r>
            </m:e>
            <m:sup>
              <m:r>
                <m:t>4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</m:e>
            <m:sup>
              <m:r>
                <m:t>4</m:t>
              </m:r>
            </m:sup>
          </m:sSup>
        </m:oMath>
      </m:oMathPara>
    </w:p>
    <w:p>
      <w:pPr>
        <w:jc w:val="left"/>
      </w:pPr>
      <w:r>
        <w:rPr>
          <w:rFonts w:ascii="Aptos" w:hAnsi="Aptos" w:eastAsia="Aptos"/>
        </w:rPr>
        <w:t xml:space="preserve">The registered exponents were close to four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Exponent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Matrix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3.999861719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Blind network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3.997776691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Novelty test on 40 states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4.000141174</w:t>
            </w:r>
          </w:p>
        </w:tc>
      </w:tr>
    </w:tbl>
    <w:p>
      <w:pPr>
        <w:jc w:val="left"/>
      </w:pPr>
      <w:r>
        <w:rPr>
          <w:bCs/>
          <w:rFonts w:ascii="Aptos" w:hAnsi="Aptos" w:eastAsia="Aptos"/>
          <w:b/>
        </w:rPr>
        <w:t xml:space="preserve">Status  Algebraic and numerical law passed  Its interpretation as physical memory is conditional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35"/>
    <w:bookmarkStart w:id="36" w:name="پروژه-۱۳-هولونومی"/>
    <w:p>
      <w:pPr>
        <w:pStyle w:val="Heading2"/>
        <w:jc w:val="left"/>
      </w:pPr>
      <w:r>
        <w:rPr>
          <w:rFonts w:ascii="Aptos" w:hAnsi="Aptos" w:eastAsia="Aptos"/>
        </w:rPr>
        <w:t xml:space="preserve">Project 13  Holonomy</w:t>
      </w:r>
    </w:p>
    <w:p>
      <w:pPr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γ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  <m:scr m:val="script"/>
            </m:rPr>
            <m:t>P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U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jc w:val="left"/>
      </w:pPr>
      <w:r>
        <w:rPr>
          <w:rFonts w:ascii="Aptos" w:hAnsi="Aptos" w:eastAsia="Aptos"/>
        </w:rPr>
        <w:t xml:space="preserve">Closure deviation index</w:t>
      </w:r>
    </w:p>
    <w:p>
      <w:pPr/>
      <m:oMathPara>
        <m:oMathParaPr>
          <m:jc m:val="center"/>
        </m:oMathParaPr>
        <m:oMath>
          <m:sSub>
            <m:e>
              <m:r>
                <m:t>κ</m:t>
              </m:r>
            </m:e>
            <m:sub>
              <m:r>
                <m:t>γ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∥</m:t>
          </m:r>
          <m:r>
            <m:t>I</m:t>
          </m:r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γ</m:t>
              </m:r>
            </m:sub>
          </m:sSub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</m:oMath>
      </m:oMathPara>
    </w:p>
    <w:p>
      <w:pPr>
        <w:jc w:val="left"/>
      </w:pPr>
      <w:r>
        <w:rPr>
          <w:bCs/>
          <w:rFonts w:ascii="Aptos" w:hAnsi="Aptos" w:eastAsia="Aptos"/>
          <w:b/>
        </w:rPr>
        <w:t xml:space="preserve">Status  Sound computable definition  General recovery of history from one holonomy has not been proved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36"/>
    <w:bookmarkEnd w:id="37"/>
    <w:bookmarkStart w:id="42" w:name="بخش-چهارم-اپتیک-و-نانوفوتونیک"/>
    <w:p>
      <w:pPr>
        <w:pStyle w:val="Heading1"/>
        <w:jc w:val="left"/>
      </w:pPr>
      <w:r>
        <w:rPr>
          <w:rFonts w:ascii="Aptos" w:hAnsi="Aptos" w:eastAsia="Aptos"/>
        </w:rPr>
        <w:t xml:space="preserve">Part Four  Optics and Nanophotonics</w:t>
      </w:r>
    </w:p>
    <w:bookmarkStart w:id="38" w:name="پروژه-۱۴-اپتیک-لایهای"/>
    <w:p>
      <w:pPr>
        <w:pStyle w:val="Heading2"/>
        <w:jc w:val="left"/>
      </w:pPr>
      <w:r>
        <w:rPr>
          <w:rFonts w:ascii="Aptos" w:hAnsi="Aptos" w:eastAsia="Aptos"/>
        </w:rPr>
        <w:t xml:space="preserve">Project 14  Layered Optics</w:t>
      </w:r>
    </w:p>
    <w:p>
      <w:pPr>
        <w:jc w:val="left"/>
      </w:pPr>
      <w:r>
        <w:rPr>
          <w:rFonts w:ascii="Aptos" w:hAnsi="Aptos" w:eastAsia="Aptos"/>
        </w:rPr>
        <w:t xml:space="preserve">A transfer matrix was constructed for each layer and multiplied in order</w:t>
      </w:r>
    </w:p>
    <w:p>
      <w:pPr/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M</m:t>
              </m:r>
            </m:e>
            <m:sub>
              <m:r>
                <m:t>1</m:t>
              </m:r>
            </m:sub>
          </m:sSub>
        </m:oMath>
      </m:oMathPara>
    </w:p>
    <w:p>
      <w:pPr>
        <w:jc w:val="left"/>
      </w:pPr>
      <w:r>
        <w:rPr>
          <w:rFonts w:ascii="Aptos" w:hAnsi="Aptos" w:eastAsia="Aptos"/>
        </w:rPr>
        <w:t xml:space="preserve">NSC uses the same ordered product and the same decoder for reflection and transmission</w:t>
      </w:r>
    </w:p>
    <w:p>
      <w:pPr>
        <w:jc w:val="left"/>
      </w:pPr>
      <w:r>
        <w:rPr>
          <w:bCs/>
          <w:rFonts w:ascii="Aptos" w:hAnsi="Aptos" w:eastAsia="Aptos"/>
          <w:b/>
        </w:rPr>
        <w:t xml:space="preserve">Result  Exact agreement with the transfer matrix method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p>
      <w:pPr>
        <w:jc w:val="left"/>
      </w:pPr>
      <w:r>
        <w:rPr>
          <w:bCs/>
          <w:rFonts w:ascii="Aptos" w:hAnsi="Aptos" w:eastAsia="Aptos"/>
          <w:b/>
        </w:rPr>
        <w:t xml:space="preserve">Status  Representational equivalence  Neither proof of a new optical method nor a speed advantage over a specialized solver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38"/>
    <w:bookmarkStart w:id="39" w:name="پروژه-۱۵-زنجیره-آزمونهای-w1-تا-w8"/>
    <w:p>
      <w:pPr>
        <w:pStyle w:val="Heading2"/>
        <w:jc w:val="left"/>
      </w:pPr>
      <w:r>
        <w:rPr>
          <w:rFonts w:ascii="Aptos" w:hAnsi="Aptos" w:eastAsia="Aptos"/>
        </w:rPr>
        <w:t xml:space="preserve">Project 15  W1 through W8 Test Chain</w:t>
      </w:r>
    </w:p>
    <w:p>
      <w:pPr>
        <w:jc w:val="left"/>
      </w:pPr>
      <w:r>
        <w:rPr>
          <w:rFonts w:ascii="Aptos" w:hAnsi="Aptos" w:eastAsia="Aptos"/>
        </w:rPr>
        <w:t xml:space="preserve">The tests included blind data leakage controls noise hidden wavelength ranges hidden absorption and hidden generators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Registered 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A1 v0.2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Pass for representational equivalence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W1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W2 v0.1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W2 v0.2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Invalid because the target entered the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W2 v0.3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Leakage resistant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W3 and W4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Pass and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W5 A and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Pass and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W6 v0.1 and v0.2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Pass and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W7 v0.1 and v0.2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Failure and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W7 R A and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Pass and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W8 v0.1 and v0.2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Pass and pass</w:t>
            </w:r>
          </w:p>
        </w:tc>
      </w:tr>
    </w:tbl>
    <w:bookmarkEnd w:id="39"/>
    <w:bookmarkStart w:id="40" w:name="پروژه-۱۶-جذب-پنهان-مصنوعی"/>
    <w:p>
      <w:pPr>
        <w:pStyle w:val="Heading2"/>
        <w:jc w:val="left"/>
      </w:pPr>
      <w:r>
        <w:rPr>
          <w:rFonts w:ascii="Aptos" w:hAnsi="Aptos" w:eastAsia="Aptos"/>
        </w:rPr>
        <w:t xml:space="preserve">Project 16  Synthetic Hidden Absorption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NSC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Tested MLP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Parameter 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4546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Minimum samples to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Not reached by 8000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Blind RMSE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0.004861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Above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Inference speed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Approximately 4.8 times faster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Reference</w:t>
            </w:r>
          </w:p>
        </w:tc>
      </w:tr>
    </w:tbl>
    <w:p>
      <w:pPr>
        <w:jc w:val="left"/>
      </w:pPr>
      <w:r>
        <w:rPr>
          <w:bCs/>
          <w:rFonts w:ascii="Aptos" w:hAnsi="Aptos" w:eastAsia="Aptos"/>
          <w:b/>
        </w:rPr>
        <w:t xml:space="preserve">Status  Passed compactness and sample efficiency against the tested MLP  Not superiority over a specialized solver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40"/>
    <w:bookmarkStart w:id="41" w:name="پروژه-۱۷-داده-رسمی-نانوفوتونیک"/>
    <w:p>
      <w:pPr>
        <w:pStyle w:val="Heading2"/>
        <w:jc w:val="left"/>
      </w:pPr>
      <w:r>
        <w:rPr>
          <w:rFonts w:ascii="Aptos" w:hAnsi="Aptos" w:eastAsia="Aptos"/>
        </w:rPr>
        <w:t xml:space="preserve">Project 17  Official Nanophotonics Data</w:t>
      </w:r>
    </w:p>
    <w:p>
      <w:pPr>
        <w:jc w:val="left"/>
      </w:pPr>
      <w:r>
        <w:rPr>
          <w:rFonts w:ascii="Aptos" w:hAnsi="Aptos" w:eastAsia="Aptos"/>
        </w:rPr>
        <w:t xml:space="preserve">The official split contained 6000 training samples 1000 validation samples and 1411 blind test samples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Blind RMSE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4675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0.037187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Degree 7 polynomial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993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0.032300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Successful but not proof of NSC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Commuting exponential NSC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0.090546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Accuracy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Noncommuting exponential NSC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0.133224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Practical failure and nonconvergence</w:t>
            </w:r>
          </w:p>
        </w:tc>
      </w:tr>
    </w:tbl>
    <w:p>
      <w:pPr>
        <w:jc w:val="left"/>
      </w:pPr>
      <w:r>
        <w:rPr>
          <w:bCs/>
          <w:rFonts w:ascii="Aptos" w:hAnsi="Aptos" w:eastAsia="Aptos"/>
          <w:b/>
        </w:rPr>
        <w:t xml:space="preserve">Key result  A small model is not sufficient  Required information must be preserved after compression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41"/>
    <w:bookmarkEnd w:id="42"/>
    <w:bookmarkStart w:id="48" w:name="بخش-پنجم-نسبیت-زمان-و-جرم"/>
    <w:p>
      <w:pPr>
        <w:pStyle w:val="Heading1"/>
        <w:jc w:val="left"/>
      </w:pPr>
      <w:r>
        <w:rPr>
          <w:rFonts w:ascii="Aptos" w:hAnsi="Aptos" w:eastAsia="Aptos"/>
        </w:rPr>
        <w:t xml:space="preserve">Part Five  Relativity Time and Mass</w:t>
      </w:r>
    </w:p>
    <w:bookmarkStart w:id="43" w:name="پروژه-۱۸-نسبیت-خاص-یکبعدی"/>
    <w:p>
      <w:pPr>
        <w:pStyle w:val="Heading2"/>
        <w:jc w:val="left"/>
      </w:pPr>
      <w:r>
        <w:rPr>
          <w:rFonts w:ascii="Aptos" w:hAnsi="Aptos" w:eastAsia="Aptos"/>
        </w:rPr>
        <w:t xml:space="preserve">Project 18  One Dimensional Special Relativity</w:t>
      </w:r>
    </w:p>
    <w:p>
      <w:pPr>
        <w:jc w:val="left"/>
      </w:pPr>
      <w:r>
        <w:rPr>
          <w:rFonts w:ascii="Aptos" w:hAnsi="Aptos" w:eastAsia="Aptos"/>
        </w:rPr>
        <w:t xml:space="preserve">Generator</w:t>
      </w:r>
    </w:p>
    <w:p>
      <w:pPr/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sSubSup>
            <m:e>
              <m:r>
                <m:t>G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I</m:t>
          </m:r>
        </m:oMath>
      </m:oMathPara>
    </w:p>
    <w:p>
      <w:pPr>
        <w:jc w:val="left"/>
      </w:pPr>
      <w:r>
        <w:rPr>
          <w:rFonts w:ascii="Aptos" w:hAnsi="Aptos" w:eastAsia="Aptos"/>
        </w:rPr>
        <w:t xml:space="preserve">and transport</w:t>
      </w:r>
    </w:p>
    <w:p>
      <w:pPr/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Δ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cosh</m:t>
                    </m:r>
                    <m:r>
                      <m:t>Δ</m:t>
                    </m:r>
                  </m:e>
                  <m:e>
                    <m:r>
                      <m:rPr>
                        <m:sty m:val="p"/>
                      </m:rPr>
                      <m:t>sinh</m:t>
                    </m:r>
                    <m:r>
                      <m:t>Δ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sinh</m:t>
                    </m:r>
                    <m:r>
                      <m:t>Δ</m:t>
                    </m:r>
                  </m:e>
                  <m:e>
                    <m:r>
                      <m:rPr>
                        <m:sty m:val="p"/>
                      </m:rPr>
                      <m:t>cosh</m:t>
                    </m:r>
                    <m:r>
                      <m:t>Δ</m:t>
                    </m:r>
                  </m:e>
                </m:mr>
              </m:m>
            </m:e>
          </m:d>
        </m:oMath>
      </m:oMathPara>
    </w:p>
    <w:p>
      <w:pPr>
        <w:jc w:val="left"/>
      </w:pPr>
      <w:r>
        <w:rPr>
          <w:rFonts w:ascii="Aptos" w:hAnsi="Aptos" w:eastAsia="Aptos"/>
        </w:rPr>
        <w:t xml:space="preserve">with the mapping</w:t>
      </w:r>
    </w:p>
    <w:p>
      <w:pPr/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=</m:t>
          </m:r>
          <m:r>
            <m:rPr>
              <m:sty m:val="p"/>
            </m:rPr>
            <m:t>artanh</m:t>
          </m:r>
          <m:r>
            <m:t>β</m:t>
          </m:r>
        </m:oMath>
      </m:oMathPara>
    </w:p>
    <w:p>
      <w:pPr>
        <w:jc w:val="left"/>
      </w:pPr>
      <w:r>
        <w:rPr>
          <w:rFonts w:ascii="Aptos" w:hAnsi="Aptos" w:eastAsia="Aptos"/>
        </w:rPr>
        <w:t xml:space="preserve">exactly represents a one dimensional Lorentz boost</w:t>
      </w:r>
    </w:p>
    <w:p>
      <w:pPr>
        <w:jc w:val="left"/>
      </w:pPr>
      <w:r>
        <w:rPr>
          <w:bCs/>
          <w:rFonts w:ascii="Aptos" w:hAnsi="Aptos" w:eastAsia="Aptos"/>
          <w:b/>
        </w:rPr>
        <w:t xml:space="preserve">Status  Exact representation  Not an independent derivation of relativity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43"/>
    <w:bookmarkStart w:id="44" w:name="پروژه-۱۹-کشف-متریک-مینکوفسکی"/>
    <w:p>
      <w:pPr>
        <w:pStyle w:val="Heading2"/>
        <w:jc w:val="left"/>
      </w:pPr>
      <w:r>
        <w:rPr>
          <w:rFonts w:ascii="Aptos" w:hAnsi="Aptos" w:eastAsia="Aptos"/>
        </w:rPr>
        <w:t xml:space="preserve">Project 19  Discovery of the Minkowski Metric</w:t>
      </w:r>
    </w:p>
    <w:p>
      <w:pPr>
        <w:jc w:val="left"/>
      </w:pPr>
      <w:r>
        <w:rPr>
          <w:rFonts w:ascii="Aptos" w:hAnsi="Aptos" w:eastAsia="Aptos"/>
        </w:rPr>
        <w:t xml:space="preserve">The initial version failed despite a low RMSE because the metric residual remained nonzero</w:t>
      </w:r>
      <w:r>
        <w:rPr>
          <w:rFonts w:ascii="Aptos" w:hAnsi="Aptos" w:eastAsia="Aptos"/>
        </w:rPr>
        <w:t xml:space="preserve"/>
      </w:r>
      <m:oMath>
        <m:r>
          <m:t>4.75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m:oMath>
        <m:r>
          <m:t>0.00823</m:t>
        </m:r>
      </m:oMath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p>
      <w:pPr>
        <w:jc w:val="left"/>
      </w:pPr>
      <w:r>
        <w:rPr>
          <w:rFonts w:ascii="Aptos" w:hAnsi="Aptos" w:eastAsia="Aptos"/>
        </w:rPr>
        <w:t xml:space="preserve">The corrected version first extracted the metric from</w:t>
      </w:r>
      <w:r>
        <w:rPr>
          <w:rFonts w:ascii="Aptos" w:hAnsi="Aptos" w:eastAsia="Aptos"/>
        </w:rPr>
        <w:t xml:space="preserve"/>
      </w:r>
      <m:oMath>
        <m:r>
          <m:t>H</m:t>
        </m:r>
      </m:oMath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p>
      <w:pPr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t>T</m:t>
              </m:r>
            </m:sup>
          </m:sSup>
          <m:r>
            <m:t>H</m:t>
          </m:r>
          <m:r>
            <m:rPr>
              <m:sty m:val="p"/>
            </m:rPr>
            <m:t>+</m:t>
          </m:r>
          <m:r>
            <m:t>H</m:t>
          </m:r>
          <m:r>
            <m:t>G</m:t>
          </m:r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jc w:val="left"/>
      </w:pPr>
      <w:r>
        <w:rPr>
          <w:rFonts w:ascii="Aptos" w:hAnsi="Aptos" w:eastAsia="Aptos"/>
        </w:rPr>
        <w:t xml:space="preserve">and projected the generator onto its exact algebra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Blind RMSE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Metric residual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v0.2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0.001271491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4.55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Independent v0.3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0.000385346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5.53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Pass</w:t>
            </w:r>
          </w:p>
        </w:tc>
      </w:tr>
    </w:tbl>
    <w:p>
      <w:pPr>
        <w:jc w:val="left"/>
      </w:pPr>
      <w:r>
        <w:rPr>
          <w:bCs/>
          <w:rFonts w:ascii="Aptos" w:hAnsi="Aptos" w:eastAsia="Aptos"/>
          <w:b/>
        </w:rPr>
        <w:t xml:space="preserve">Status  Successful cross domain transfer on synthetic data  The data were generated using standard relativity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44"/>
    <w:bookmarkStart w:id="45" w:name="پروژه-۲۰-جرم-و-انرژی-ـ-تکانه"/>
    <w:p>
      <w:pPr>
        <w:pStyle w:val="Heading2"/>
        <w:jc w:val="left"/>
      </w:pPr>
      <w:r>
        <w:rPr>
          <w:rFonts w:ascii="Aptos" w:hAnsi="Aptos" w:eastAsia="Aptos"/>
        </w:rPr>
        <w:t xml:space="preserve">Project 20  Mass and Energy Momentum</w:t>
      </w:r>
    </w:p>
    <w:p>
      <w:pPr/>
      <m:oMathPara>
        <m:oMathParaPr>
          <m:jc m:val="center"/>
        </m:oMathParaPr>
        <m:oMath>
          <m:r>
            <m:rPr>
              <m:sty m:val="p"/>
              <m:scr m:val="script"/>
            </m:rPr>
            <m:t>E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cosh</m:t>
          </m:r>
          <m:r>
            <m:t>Δ</m:t>
          </m:r>
          <m:r>
            <m:t>  </m:t>
          </m:r>
          <m:r>
            <m:rPr>
              <m:sty m:val="p"/>
              <m:scr m:val="script"/>
            </m:rPr>
            <m:t>P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sinh</m:t>
          </m:r>
          <m:r>
            <m:t>Δ</m:t>
          </m:r>
        </m:oMath>
      </m:oMathPara>
    </w:p>
    <w:p>
      <w:pPr/>
      <m:oMathPara>
        <m:oMathParaPr>
          <m:jc m:val="center"/>
        </m:oMathParaPr>
        <m:oMath>
          <m:sSup>
            <m:e>
              <m:r>
                <m:rPr>
                  <m:sty m:val="p"/>
                  <m:scr m:val="script"/>
                </m:rPr>
                <m:t>E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rPr>
                  <m:sty m:val="p"/>
                  <m:scr m:val="script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</m:oMath>
      </m:oMathPara>
    </w:p>
    <w:p>
      <w:pPr>
        <w:jc w:val="left"/>
      </w:pPr>
      <w:r>
        <w:rPr>
          <w:rFonts w:ascii="Aptos" w:hAnsi="Aptos" w:eastAsia="Aptos"/>
        </w:rPr>
        <w:t xml:space="preserve">With external identifications</w:t>
      </w:r>
    </w:p>
    <w:p>
      <w:pPr/>
      <m:oMathPara>
        <m:oMathParaPr>
          <m:jc m:val="center"/>
        </m:oMathParaPr>
        <m:oMath>
          <m:r>
            <m:rPr>
              <m:sty m:val="p"/>
              <m:scr m:val="script"/>
            </m:rPr>
            <m:t>E</m:t>
          </m:r>
          <m:r>
            <m:rPr>
              <m:sty m:val="p"/>
            </m:rPr>
            <m:t>=</m:t>
          </m:r>
          <m:r>
            <m:t>E</m:t>
          </m:r>
          <m:r>
            <m:t>  </m:t>
          </m:r>
          <m:r>
            <m:rPr>
              <m:sty m:val="p"/>
              <m:scr m:val="script"/>
            </m:rPr>
            <m:t>P</m:t>
          </m:r>
          <m:r>
            <m:rPr>
              <m:sty m:val="p"/>
            </m:rPr>
            <m:t>=</m:t>
          </m:r>
          <m:r>
            <m:t>p</m:t>
          </m:r>
          <m:r>
            <m:t>c</m:t>
          </m:r>
          <m:r>
            <m:t>  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jc w:val="left"/>
      </w:pPr>
      <w:r>
        <w:rPr>
          <w:rFonts w:ascii="Aptos" w:hAnsi="Aptos" w:eastAsia="Aptos"/>
        </w:rPr>
        <w:t xml:space="preserve">the standard relation is reconstructed</w:t>
      </w:r>
    </w:p>
    <w:p>
      <w:pPr/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t>c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jc w:val="left"/>
      </w:pPr>
      <w:r>
        <w:rPr>
          <w:bCs/>
          <w:rFonts w:ascii="Aptos" w:hAnsi="Aptos" w:eastAsia="Aptos"/>
          <w:b/>
        </w:rPr>
        <w:t xml:space="preserve">Status  Representation  Mass and the universal constant were not derived from NSC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m:oMath>
        <m:r>
          <m:t>c</m:t>
        </m:r>
      </m:oMath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45"/>
    <w:bookmarkStart w:id="46" w:name="پروژه-۲۱-زمان"/>
    <w:p>
      <w:pPr>
        <w:pStyle w:val="Heading2"/>
        <w:jc w:val="left"/>
      </w:pPr>
      <w:r>
        <w:rPr>
          <w:rFonts w:ascii="Aptos" w:hAnsi="Aptos" w:eastAsia="Aptos"/>
        </w:rPr>
        <w:t xml:space="preserve">Project 21  Time</w:t>
      </w:r>
    </w:p>
    <w:p>
      <w:pPr>
        <w:jc w:val="left"/>
      </w:pPr>
      <w:r>
        <w:rPr>
          <w:rFonts w:ascii="Aptos" w:hAnsi="Aptos" w:eastAsia="Aptos"/>
        </w:rPr>
        <w:t xml:space="preserve">Time was proposed as a parameter or count of relational change</w:t>
      </w:r>
    </w:p>
    <w:p>
      <w:pPr/>
      <m:oMathPara>
        <m:oMathParaPr>
          <m:jc m:val="center"/>
        </m:oMathParaPr>
        <m:oMath>
          <m:r>
            <m:rPr>
              <m:nor/>
              <m:sty m:val="p"/>
            </m:rPr>
            <m:t>no relational event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nor/>
              <m:sty m:val="p"/>
            </m:rPr>
            <m:t>no </m:t>
          </m:r>
          <m:r>
            <m:t>Δ</m:t>
          </m:r>
          <m:r>
            <m:rPr>
              <m:nor/>
              <m:sty m:val="p"/>
            </m:rPr>
            <m:t> update</m:t>
          </m:r>
        </m:oMath>
      </m:oMathPara>
    </w:p>
    <w:p>
      <w:pPr>
        <w:jc w:val="left"/>
      </w:pPr>
      <w:r>
        <w:rPr>
          <w:bCs/>
          <w:rFonts w:ascii="Aptos" w:hAnsi="Aptos" w:eastAsia="Aptos"/>
          <w:b/>
        </w:rPr>
        <w:t xml:space="preserve">Status  Conceptual idea  A unique mapping from the fundamental parameter to physical time has not been derived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46"/>
    <w:bookmarkStart w:id="47" w:name="پروژه-۲۲-نسبیت-عام-و-خمیدگی"/>
    <w:p>
      <w:pPr>
        <w:pStyle w:val="Heading2"/>
        <w:jc w:val="left"/>
      </w:pPr>
      <w:r>
        <w:rPr>
          <w:rFonts w:ascii="Aptos" w:hAnsi="Aptos" w:eastAsia="Aptos"/>
        </w:rPr>
        <w:t xml:space="preserve">Project 22  General Relativity and Curvature</w:t>
      </w:r>
    </w:p>
    <w:p>
      <w:pPr>
        <w:jc w:val="left"/>
      </w:pPr>
      <w:r>
        <w:rPr>
          <w:rFonts w:ascii="Aptos" w:hAnsi="Aptos" w:eastAsia="Aptos"/>
        </w:rPr>
        <w:t xml:space="preserve">Proposed extension</w:t>
      </w:r>
    </w:p>
    <w:p>
      <w:pPr/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γ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  <m:scr m:val="script"/>
            </m:rPr>
            <m:t>P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γ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μ</m:t>
                      </m:r>
                    </m:sub>
                  </m:sSub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μ</m:t>
                  </m:r>
                </m:sup>
              </m:sSup>
            </m:e>
          </m:d>
        </m:oMath>
      </m:oMathPara>
    </w:p>
    <w:p>
      <w:pPr>
        <w:jc w:val="left"/>
      </w:pPr>
      <w:r>
        <w:rPr>
          <w:rFonts w:ascii="Aptos" w:hAnsi="Aptos" w:eastAsia="Aptos"/>
        </w:rPr>
        <w:t xml:space="preserve">and connection curvature</w:t>
      </w:r>
    </w:p>
    <w:p>
      <w:pPr/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μ</m:t>
              </m:r>
            </m:sub>
          </m:sSub>
          <m:sSub>
            <m:e>
              <m:r>
                <m:t>G</m:t>
              </m:r>
            </m:e>
            <m:sub>
              <m:r>
                <m:t>ν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ν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G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ν</m:t>
                  </m:r>
                </m:sub>
              </m:sSub>
            </m:e>
          </m:d>
        </m:oMath>
      </m:oMathPara>
    </w:p>
    <w:p>
      <w:pPr>
        <w:jc w:val="left"/>
      </w:pPr>
      <w:r>
        <w:rPr>
          <w:bCs/>
          <w:rFonts w:ascii="Aptos" w:hAnsi="Aptos" w:eastAsia="Aptos"/>
          <w:b/>
        </w:rPr>
        <w:t xml:space="preserve">Status  Architecture compatible with connection theory  The Einstein field equation has not been derived from NSC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47"/>
    <w:bookmarkEnd w:id="48"/>
    <w:bookmarkStart w:id="51" w:name="بخش-ششم-سیاهچاله-افق-و-اطلاعات"/>
    <w:p>
      <w:pPr>
        <w:pStyle w:val="Heading1"/>
        <w:jc w:val="left"/>
      </w:pPr>
      <w:r>
        <w:rPr>
          <w:rFonts w:ascii="Aptos" w:hAnsi="Aptos" w:eastAsia="Aptos"/>
        </w:rPr>
        <w:t xml:space="preserve">Part Six  Black Holes Horizons and Information</w:t>
      </w:r>
    </w:p>
    <w:bookmarkStart w:id="49" w:name="پروژه-۲۳-افق-به-عنوان-بستهشدن-دسترسی"/>
    <w:p>
      <w:pPr>
        <w:pStyle w:val="Heading2"/>
        <w:jc w:val="left"/>
      </w:pPr>
      <w:r>
        <w:rPr>
          <w:rFonts w:ascii="Aptos" w:hAnsi="Aptos" w:eastAsia="Aptos"/>
        </w:rPr>
        <w:t xml:space="preserve">Project 23  Horizon as Closure of Access</w:t>
      </w:r>
    </w:p>
    <w:p>
      <w:pPr/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d</m:t>
                  </m:r>
                </m:sub>
              </m:sSub>
            </m:e>
          </m:d>
        </m:oMath>
      </m:oMathPara>
    </w:p>
    <w:p>
      <w:pPr/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∪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</m:sub>
          </m:sSub>
          <m:r>
            <m:t>  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⌀</m:t>
          </m:r>
        </m:oMath>
      </m:oMathPara>
    </w:p>
    <w:p>
      <w:pPr>
        <w:jc w:val="left"/>
      </w:pPr>
      <w:r>
        <w:rPr>
          <w:bCs/>
          <w:rFonts w:ascii="Aptos" w:hAnsi="Aptos" w:eastAsia="Aptos"/>
          <w:b/>
        </w:rPr>
        <w:t xml:space="preserve">Idea  A horizon closes an access channel rather than destroying information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49"/>
    <w:bookmarkStart w:id="50" w:name="پروژه-۲۴-پارادوکس-اطلاعات"/>
    <w:p>
      <w:pPr>
        <w:pStyle w:val="Heading2"/>
        <w:jc w:val="left"/>
      </w:pPr>
      <w:r>
        <w:rPr>
          <w:rFonts w:ascii="Aptos" w:hAnsi="Aptos" w:eastAsia="Aptos"/>
        </w:rPr>
        <w:t xml:space="preserve">Project 24  Information Paradox</w:t>
      </w:r>
    </w:p>
    <w:p>
      <w:pPr/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→</m:t>
          </m:r>
          <m:sSubSup>
            <m:e>
              <m:r>
                <m:t>R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</m:sub>
            <m:sup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</m:sup>
          </m:sSubSup>
          <m:r>
            <m:rPr>
              <m:sty m:val="p"/>
            </m:rPr>
            <m:t>→</m:t>
          </m:r>
          <m:sSubSup>
            <m:e>
              <m:r>
                <m:t>R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sup>
          </m:sSubSup>
        </m:oMath>
      </m:oMathPara>
    </w:p>
    <w:p>
      <w:pPr>
        <w:jc w:val="left"/>
      </w:pPr>
      <w:r>
        <w:rPr>
          <w:bCs/>
          <w:rFonts w:ascii="Aptos" w:hAnsi="Aptos" w:eastAsia="Aptos"/>
          <w:b/>
        </w:rPr>
        <w:t xml:space="preserve">Status  Conditional architecture  An explicit unitary map the Hawking spectrum and the Page curve have not been derived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50"/>
    <w:bookmarkEnd w:id="51"/>
    <w:bookmarkStart w:id="55" w:name="بخش-هفتم-میدان-هیگز-ماده-و-حالت-پایدار"/>
    <w:p>
      <w:pPr>
        <w:pStyle w:val="Heading1"/>
        <w:jc w:val="left"/>
      </w:pPr>
      <w:r>
        <w:rPr>
          <w:rFonts w:ascii="Aptos" w:hAnsi="Aptos" w:eastAsia="Aptos"/>
        </w:rPr>
        <w:t xml:space="preserve">Part Seven  Higgs Field Matter and Stable States</w:t>
      </w:r>
    </w:p>
    <w:bookmarkStart w:id="52" w:name="پروژه-۲۵-میدان-و-بوزون-هیگز"/>
    <w:p>
      <w:pPr>
        <w:pStyle w:val="Heading2"/>
        <w:jc w:val="left"/>
      </w:pPr>
      <w:r>
        <w:rPr>
          <w:rFonts w:ascii="Aptos" w:hAnsi="Aptos" w:eastAsia="Aptos"/>
        </w:rPr>
        <w:t xml:space="preserve">Project 25  Higgs Field and Boson</w:t>
      </w:r>
    </w:p>
    <w:p>
      <w:pPr>
        <w:jc w:val="left"/>
      </w:pPr>
      <w:r>
        <w:rPr>
          <w:rFonts w:ascii="Aptos" w:hAnsi="Aptos" w:eastAsia="Aptos"/>
        </w:rPr>
        <w:t xml:space="preserve">Proposed mapping</w:t>
      </w:r>
    </w:p>
    <w:p>
      <w:pPr/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↔</m:t>
          </m:r>
          <m:r>
            <m:rPr>
              <m:sty m:val="p"/>
            </m:rPr>
            <m:t>⟨</m:t>
          </m:r>
          <m:sSub>
            <m:e>
              <m:r>
                <m:t>Δ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⟩</m:t>
          </m:r>
        </m:oMath>
      </m:oMathPara>
    </w:p>
    <w:p>
      <w:pPr/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↔</m:t>
          </m:r>
          <m:r>
            <m:t>δ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jc w:val="left"/>
      </w:pPr>
      <w:r>
        <w:rPr>
          <w:rFonts w:ascii="Aptos" w:hAnsi="Aptos" w:eastAsia="Aptos"/>
        </w:rPr>
        <w:t xml:space="preserve">Earlier potential</w:t>
      </w:r>
    </w:p>
    <w:p>
      <w:pPr/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Δ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Δ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Δ</m:t>
                  </m:r>
                </m:e>
              </m:d>
            </m:den>
          </m:f>
        </m:oMath>
      </m:oMathPara>
    </w:p>
    <w:p>
      <w:pPr>
        <w:jc w:val="left"/>
      </w:pPr>
      <w:r>
        <w:rPr>
          <w:rFonts w:ascii="Aptos" w:hAnsi="Aptos" w:eastAsia="Aptos"/>
        </w:rPr>
        <w:t xml:space="preserve">has positive stiffness at zero</w:t>
      </w:r>
    </w:p>
    <w:p>
      <w:pPr/>
      <m:oMathPara>
        <m:oMathParaPr>
          <m:jc m:val="center"/>
        </m:oMathParaPr>
        <m:oMath>
          <m: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V</m:t>
          </m:r>
          <m:r>
            <m:rPr>
              <m:sty m:val="p"/>
            </m:rPr>
            <m:t>″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jc w:val="left"/>
      </w:pPr>
      <w:r>
        <w:rPr>
          <w:rFonts w:ascii="Aptos" w:hAnsi="Aptos" w:eastAsia="Aptos"/>
        </w:rPr>
        <w:t xml:space="preserve">but does not produce spontaneous Higgs symmetry breaking</w:t>
      </w:r>
    </w:p>
    <w:p>
      <w:pPr>
        <w:jc w:val="left"/>
      </w:pPr>
      <w:r>
        <w:rPr>
          <w:bCs/>
          <w:rFonts w:ascii="Aptos" w:hAnsi="Aptos" w:eastAsia="Aptos"/>
          <w:b/>
        </w:rPr>
        <w:t xml:space="preserve">Status  Hypothesis  Masses and couplings have not been derived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  <m:oMath>
        <m:r>
          <m:t>125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52"/>
    <w:bookmarkStart w:id="53" w:name="پروژه-۲۶-شاخص-جرممانند-بستهشدن"/>
    <w:p>
      <w:pPr>
        <w:pStyle w:val="Heading2"/>
        <w:jc w:val="left"/>
      </w:pPr>
      <w:r>
        <w:rPr>
          <w:rFonts w:ascii="Aptos" w:hAnsi="Aptos" w:eastAsia="Aptos"/>
        </w:rPr>
        <w:t xml:space="preserve">Project 26  Mass Like Closure Index</w:t>
      </w:r>
    </w:p>
    <w:p>
      <w:pPr/>
      <m:oMathPara>
        <m:oMathParaPr>
          <m:jc m:val="center"/>
        </m:oMathParaPr>
        <m:oMath>
          <m:sSub>
            <m:e>
              <m:r>
                <m:t>κ</m:t>
              </m:r>
            </m:e>
            <m:sub>
              <m:r>
                <m:t>γ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∥</m:t>
          </m:r>
          <m:r>
            <m:t>I</m:t>
          </m:r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γ</m:t>
              </m:r>
            </m:sub>
          </m:sSub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</m:oMath>
      </m:oMathPara>
    </w:p>
    <w:p>
      <w:pPr>
        <w:jc w:val="left"/>
      </w:pPr>
      <w:r>
        <w:rPr>
          <w:bCs/>
          <w:rFonts w:ascii="Aptos" w:hAnsi="Aptos" w:eastAsia="Aptos"/>
          <w:b/>
        </w:rPr>
        <w:t xml:space="preserve">Status  Dimensionless mass like index  Conversion to mass requires an energy scale and independent calibration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53"/>
    <w:bookmarkStart w:id="54" w:name="پروژه-۲۷-تولید-ماده-و-حالت-پایدار"/>
    <w:p>
      <w:pPr>
        <w:pStyle w:val="Heading2"/>
        <w:jc w:val="left"/>
      </w:pPr>
      <w:r>
        <w:rPr>
          <w:rFonts w:ascii="Aptos" w:hAnsi="Aptos" w:eastAsia="Aptos"/>
        </w:rPr>
        <w:t xml:space="preserve">Project 27  Matter Generation and Stable States</w:t>
      </w:r>
    </w:p>
    <w:p>
      <w:pPr>
        <w:jc w:val="left"/>
      </w:pPr>
      <w:r>
        <w:rPr>
          <w:rFonts w:ascii="Aptos" w:hAnsi="Aptos" w:eastAsia="Aptos"/>
        </w:rPr>
        <w:t xml:space="preserve">A particle or matter was proposed as a closed stable pattern of relations</w:t>
      </w:r>
    </w:p>
    <w:p>
      <w:pPr/>
      <m:oMathPara>
        <m:oMathParaPr>
          <m:jc m:val="center"/>
        </m:oMathParaPr>
        <m:oMath>
          <m:r>
            <m:rPr>
              <m:nor/>
              <m:sty m:val="p"/>
            </m:rPr>
            <m:t>state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relation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stable closure</m:t>
          </m:r>
        </m:oMath>
      </m:oMathPara>
    </w:p>
    <w:p>
      <w:pPr>
        <w:jc w:val="left"/>
      </w:pPr>
      <w:r>
        <w:rPr>
          <w:bCs/>
          <w:rFonts w:ascii="Aptos" w:hAnsi="Aptos" w:eastAsia="Aptos"/>
          <w:b/>
        </w:rPr>
        <w:t xml:space="preserve">Status  Architectural hypothesis  Particle spectra charges spin and production channels have not been derived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54"/>
    <w:bookmarkEnd w:id="55"/>
    <w:bookmarkStart w:id="59" w:name="بخش-هشتم-شبکه-اطلاعات-و-فراکتال"/>
    <w:p>
      <w:pPr>
        <w:pStyle w:val="Heading1"/>
        <w:jc w:val="left"/>
      </w:pPr>
      <w:r>
        <w:rPr>
          <w:rFonts w:ascii="Aptos" w:hAnsi="Aptos" w:eastAsia="Aptos"/>
        </w:rPr>
        <w:t xml:space="preserve">Part Eight  Information Networks and Fractals</w:t>
      </w:r>
    </w:p>
    <w:bookmarkStart w:id="56" w:name="پروژه-۲۸-شبکههای-soft-cube"/>
    <w:p>
      <w:pPr>
        <w:pStyle w:val="Heading2"/>
        <w:jc w:val="left"/>
      </w:pPr>
      <w:r>
        <w:rPr>
          <w:rFonts w:ascii="Aptos" w:hAnsi="Aptos" w:eastAsia="Aptos"/>
        </w:rPr>
        <w:t xml:space="preserve">Project 28  Soft Cube Networks</w:t>
      </w:r>
    </w:p>
    <w:p>
      <w:pPr>
        <w:jc w:val="left"/>
      </w:pPr>
      <w:r>
        <w:rPr>
          <w:rFonts w:ascii="Aptos" w:hAnsi="Aptos" w:eastAsia="Aptos"/>
        </w:rPr>
        <w:t xml:space="preserve">Networks from 1000 to 40000 nodes were tested for entropy information rate degree clustering and path distance</w:t>
      </w:r>
    </w:p>
    <w:p>
      <w:pPr>
        <w:jc w:val="left"/>
      </w:pPr>
      <w:r>
        <w:rPr>
          <w:rFonts w:ascii="Aptos" w:hAnsi="Aptos" w:eastAsia="Aptos"/>
        </w:rPr>
        <w:t xml:space="preserve">Registered examples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Approximate entropy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Mean degree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Connectivity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2.712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Approximately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Giant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20000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2.710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Approximately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Giant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40000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2.713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Approximately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Giant component</w:t>
            </w:r>
          </w:p>
        </w:tc>
      </w:tr>
    </w:tbl>
    <w:p>
      <w:pPr>
        <w:jc w:val="left"/>
      </w:pPr>
      <w:r>
        <w:rPr>
          <w:bCs/>
          <w:rFonts w:ascii="Aptos" w:hAnsi="Aptos" w:eastAsia="Aptos"/>
          <w:b/>
        </w:rPr>
        <w:t xml:space="preserve">Status  Computational stability was observed  A connection to constants of nature has not been proved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56"/>
    <w:bookmarkStart w:id="57" w:name="پروژه-۲۹-اطلاعات-رابطهای"/>
    <w:p>
      <w:pPr>
        <w:pStyle w:val="Heading2"/>
        <w:jc w:val="left"/>
      </w:pPr>
      <w:r>
        <w:rPr>
          <w:rFonts w:ascii="Aptos" w:hAnsi="Aptos" w:eastAsia="Aptos"/>
        </w:rPr>
        <w:t xml:space="preserve">Project 29  Relational Information</w:t>
      </w:r>
    </w:p>
    <w:p>
      <w:pPr>
        <w:jc w:val="left"/>
      </w:pPr>
      <w:r>
        <w:rPr>
          <w:rFonts w:ascii="Aptos" w:hAnsi="Aptos" w:eastAsia="Aptos"/>
        </w:rPr>
        <w:t xml:space="preserve">Information rates were measured in large networks and showed relative stability</w:t>
      </w:r>
    </w:p>
    <w:p>
      <w:pPr>
        <w:jc w:val="left"/>
      </w:pPr>
      <w:r>
        <w:rPr>
          <w:bCs/>
          <w:rFonts w:ascii="Aptos" w:hAnsi="Aptos" w:eastAsia="Aptos"/>
          <w:b/>
        </w:rPr>
        <w:t xml:space="preserve">Boundary  Network metrics alone do not prove that Delta is a fundamental carrier of information in nature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57"/>
    <w:bookmarkStart w:id="58" w:name="پروژه-۳۰-فراکتالها"/>
    <w:p>
      <w:pPr>
        <w:pStyle w:val="Heading2"/>
        <w:jc w:val="left"/>
      </w:pPr>
      <w:r>
        <w:rPr>
          <w:rFonts w:ascii="Aptos" w:hAnsi="Aptos" w:eastAsia="Aptos"/>
        </w:rPr>
        <w:t xml:space="preserve">Project 30  Fractals</w:t>
      </w:r>
    </w:p>
    <w:p>
      <w:pPr>
        <w:jc w:val="left"/>
      </w:pPr>
      <w:r>
        <w:rPr>
          <w:rFonts w:ascii="Aptos" w:hAnsi="Aptos" w:eastAsia="Aptos"/>
        </w:rPr>
        <w:t xml:space="preserve">Scaling model</w:t>
      </w:r>
    </w:p>
    <w:p>
      <w:pPr/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0</m:t>
              </m:r>
            </m:sub>
          </m:sSub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α</m:t>
                      </m:r>
                    </m:sup>
                  </m:sSup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jc w:val="left"/>
      </w:pPr>
      <w:r>
        <w:rPr>
          <w:rFonts w:ascii="Aptos" w:hAnsi="Aptos" w:eastAsia="Aptos"/>
        </w:rPr>
        <w:t xml:space="preserve">and proposed index</w:t>
      </w:r>
    </w:p>
    <w:p>
      <w:pPr/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−</m:t>
          </m:r>
          <m:r>
            <m:t>m</m:t>
          </m:r>
        </m:oMath>
      </m:oMathPara>
    </w:p>
    <w:p>
      <w:pPr>
        <w:jc w:val="left"/>
      </w:pPr>
      <w:r>
        <w:rPr>
          <w:rFonts w:ascii="Aptos" w:hAnsi="Aptos" w:eastAsia="Aptos"/>
        </w:rPr>
        <w:t xml:space="preserve">were examined for Sierpinski Koch and Menger structures</w:t>
      </w:r>
    </w:p>
    <w:p>
      <w:pPr>
        <w:jc w:val="left"/>
      </w:pPr>
      <w:r>
        <w:rPr>
          <w:bCs/>
          <w:rFonts w:ascii="Aptos" w:hAnsi="Aptos" w:eastAsia="Aptos"/>
          <w:b/>
        </w:rPr>
        <w:t xml:space="preserve">Status  Dimensional flow hypothesis  Not a general theorem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58"/>
    <w:bookmarkEnd w:id="59"/>
    <w:bookmarkStart w:id="68" w:name="بخش-نهم-فشردهسازی-ساختاری"/>
    <w:p>
      <w:pPr>
        <w:pStyle w:val="Heading1"/>
        <w:jc w:val="left"/>
      </w:pPr>
      <w:r>
        <w:rPr>
          <w:rFonts w:ascii="Aptos" w:hAnsi="Aptos" w:eastAsia="Aptos"/>
        </w:rPr>
        <w:t xml:space="preserve">Part Nine  Structural Compression</w:t>
      </w:r>
    </w:p>
    <w:bookmarkStart w:id="60" w:name="پروژه-۳۱-تعریف-هدف-اصلی"/>
    <w:p>
      <w:pPr>
        <w:pStyle w:val="Heading2"/>
        <w:jc w:val="left"/>
      </w:pPr>
      <w:r>
        <w:rPr>
          <w:rFonts w:ascii="Aptos" w:hAnsi="Aptos" w:eastAsia="Aptos"/>
        </w:rPr>
        <w:t xml:space="preserve">Project 31  Definition of the Main Objective</w:t>
      </w:r>
    </w:p>
    <w:p>
      <w:pPr>
        <w:jc w:val="left"/>
      </w:pPr>
      <w:r>
        <w:rPr>
          <w:rFonts w:ascii="Aptos" w:hAnsi="Aptos" w:eastAsia="Aptos"/>
        </w:rPr>
        <w:t xml:space="preserve">Practical objective of NSC</w:t>
      </w:r>
    </w:p>
    <w:p>
      <w:pPr/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C</m:t>
                  </m:r>
                </m:sub>
              </m:sSub>
            </m:num>
            <m:den>
              <m:sSub>
                <m:e>
                  <m:r>
                    <m:t>L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r</m:t>
                  </m:r>
                </m:sub>
              </m:sSub>
            </m:den>
          </m:f>
        </m:oMath>
      </m:oMathPara>
    </w:p>
    <w:p>
      <w:pPr>
        <w:jc w:val="left"/>
      </w:pPr>
      <w:r>
        <w:rPr>
          <w:rFonts w:ascii="Aptos" w:hAnsi="Aptos" w:eastAsia="Aptos"/>
        </w:rPr>
        <w:t xml:space="preserve">subject to fidelity</w:t>
      </w:r>
    </w:p>
    <w:p>
      <w:pPr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r>
                <m:t>X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∥</m:t>
              </m:r>
            </m:num>
            <m:den>
              <m:r>
                <m:rPr>
                  <m:sty m:val="p"/>
                </m:rPr>
                <m:t>∥</m:t>
              </m:r>
              <m:r>
                <m:t>X</m:t>
              </m:r>
              <m:r>
                <m:rPr>
                  <m:sty m:val="p"/>
                </m:rPr>
                <m:t>∥</m:t>
              </m:r>
            </m:den>
          </m:f>
          <m:r>
            <m:rPr>
              <m:sty m:val="p"/>
            </m:rPr>
            <m:t>≤</m:t>
          </m:r>
          <m:r>
            <m:t>ε</m:t>
          </m:r>
        </m:oMath>
      </m:oMathPara>
    </w:p>
    <w:p>
      <w:pPr>
        <w:jc w:val="left"/>
      </w:pPr>
      <w:r>
        <w:rPr>
          <w:rFonts w:ascii="Aptos" w:hAnsi="Aptos" w:eastAsia="Aptos"/>
        </w:rPr>
        <w:t xml:space="preserve">Mandatory metrics include parameter count description length training sample count fitting time inference time blind error robustness and competitor strength</w:t>
      </w:r>
    </w:p>
    <w:bookmarkEnd w:id="60"/>
    <w:bookmarkStart w:id="61" w:name="پروژه-۳۲-w9a-مولد-معلوم"/>
    <w:p>
      <w:pPr>
        <w:pStyle w:val="Heading2"/>
        <w:jc w:val="left"/>
      </w:pPr>
      <w:r>
        <w:rPr>
          <w:rFonts w:ascii="Aptos" w:hAnsi="Aptos" w:eastAsia="Aptos"/>
        </w:rPr>
        <w:t xml:space="preserve">Project 32  W9A Known Generator</w:t>
      </w:r>
    </w:p>
    <w:p>
      <w:pPr>
        <w:jc w:val="left"/>
      </w:pPr>
      <w:r>
        <w:rPr>
          <w:rFonts w:ascii="Aptos" w:hAnsi="Aptos" w:eastAsia="Aptos"/>
        </w:rPr>
        <w:t xml:space="preserve">On generator based data</w:t>
      </w:r>
    </w:p>
    <w:p>
      <w:pPr/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r>
            <m:t>0.4464</m:t>
          </m:r>
        </m:oMath>
      </m:oMathPara>
    </w:p>
    <w:p>
      <w:pPr>
        <w:jc w:val="left"/>
      </w:pPr>
      <w:r>
        <w:rPr>
          <w:rFonts w:ascii="Aptos" w:hAnsi="Aptos" w:eastAsia="Aptos"/>
        </w:rPr>
        <w:t xml:space="preserve">and the error was approximately</w:t>
      </w:r>
      <w:r>
        <w:rPr>
          <w:rFonts w:ascii="Aptos" w:hAnsi="Aptos" w:eastAsia="Aptos"/>
        </w:rPr>
        <w:t xml:space="preserve"/>
      </w:r>
      <m:oMath>
        <m:r>
          <m:t>1.02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p>
      <w:pPr>
        <w:jc w:val="left"/>
      </w:pPr>
      <w:r>
        <w:rPr>
          <w:rFonts w:ascii="Aptos" w:hAnsi="Aptos" w:eastAsia="Aptos"/>
        </w:rPr>
        <w:t xml:space="preserve">On random data the model reverted to raw storage</w:t>
      </w:r>
    </w:p>
    <w:p>
      <w:pPr>
        <w:jc w:val="left"/>
      </w:pPr>
      <w:r>
        <w:rPr>
          <w:bCs/>
          <w:rFonts w:ascii="Aptos" w:hAnsi="Aptos" w:eastAsia="Aptos"/>
          <w:b/>
        </w:rPr>
        <w:t xml:space="preserve">Status  Development pass  Not a blind generator test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61"/>
    <w:bookmarkStart w:id="62" w:name="پروژه-۳۳-w9b-کشف-مولد-پنهان"/>
    <w:p>
      <w:pPr>
        <w:pStyle w:val="Heading2"/>
        <w:jc w:val="left"/>
      </w:pPr>
      <w:r>
        <w:rPr>
          <w:rFonts w:ascii="Aptos" w:hAnsi="Aptos" w:eastAsia="Aptos"/>
        </w:rPr>
        <w:t xml:space="preserve">Project 33  W9B Hidden Generator Discovery</w:t>
      </w:r>
    </w:p>
    <w:p>
      <w:pPr>
        <w:jc w:val="left"/>
      </w:pPr>
      <w:r>
        <w:rPr>
          <w:rFonts w:ascii="Aptos" w:hAnsi="Aptos" w:eastAsia="Aptos"/>
        </w:rPr>
        <w:t xml:space="preserve">The first version failed because of an unstable sign rule</w:t>
      </w:r>
    </w:p>
    <w:p>
      <w:pPr>
        <w:jc w:val="left"/>
      </w:pPr>
      <w:r>
        <w:rPr>
          <w:rFonts w:ascii="Aptos" w:hAnsi="Aptos" w:eastAsia="Aptos"/>
        </w:rPr>
        <w:t xml:space="preserve">The second version</w:t>
      </w:r>
    </w:p>
    <w:p>
      <w:pPr/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r>
            <m:t>0.2637</m:t>
          </m:r>
        </m:oMath>
      </m:oMathPara>
    </w:p>
    <w:p>
      <w:pPr/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=</m:t>
          </m:r>
          <m:r>
            <m:t>4.58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16</m:t>
              </m:r>
            </m:sup>
          </m:sSup>
        </m:oMath>
      </m:oMathPara>
    </w:p>
    <w:p>
      <w:pPr>
        <w:jc w:val="left"/>
      </w:pPr>
      <w:r>
        <w:rPr>
          <w:bCs/>
          <w:rFonts w:ascii="Aptos" w:hAnsi="Aptos" w:eastAsia="Aptos"/>
          <w:b/>
        </w:rPr>
        <w:t xml:space="preserve">Status  Internal pass  Not a sealed third party test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62"/>
    <w:bookmarkStart w:id="63" w:name="پروژه-۳۴-w9c-ترتیب-نامتبادل"/>
    <w:p>
      <w:pPr>
        <w:pStyle w:val="Heading2"/>
        <w:jc w:val="left"/>
      </w:pPr>
      <w:r>
        <w:rPr>
          <w:rFonts w:ascii="Aptos" w:hAnsi="Aptos" w:eastAsia="Aptos"/>
        </w:rPr>
        <w:t xml:space="preserve">Project 34  W9C Noncommuting Order</w:t>
      </w:r>
    </w:p>
    <w:p>
      <w:pPr/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sSub>
                <m:e>
                  <m:r>
                    <m:t>Δ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b</m:t>
                  </m:r>
                </m:sub>
              </m:sSub>
            </m:sup>
          </m:sSup>
          <m:sSup>
            <m:e>
              <m:r>
                <m:t>e</m:t>
              </m:r>
            </m:e>
            <m:sup>
              <m:sSub>
                <m:e>
                  <m:r>
                    <m:t>Δ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</m:sup>
          </m:sSup>
        </m:oMath>
      </m:oMathPara>
    </w:p>
    <w:p>
      <w:pPr>
        <w:jc w:val="left"/>
      </w:pPr>
      <w:r>
        <w:rPr>
          <w:rFonts w:ascii="Aptos" w:hAnsi="Aptos" w:eastAsia="Aptos"/>
        </w:rPr>
        <w:t xml:space="preserve">Result</w:t>
      </w:r>
    </w:p>
    <w:p>
      <w:pPr/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r>
            <m:t>0.5266</m:t>
          </m:r>
          <m:r>
            <m:t>  </m:t>
          </m:r>
          <m:r>
            <m:t>ε</m:t>
          </m:r>
          <m:r>
            <m:rPr>
              <m:sty m:val="p"/>
            </m:rPr>
            <m:t>=</m:t>
          </m:r>
          <m:r>
            <m:t>8.37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14</m:t>
              </m:r>
            </m:sup>
          </m:sSup>
        </m:oMath>
      </m:oMathPara>
    </w:p>
    <w:p>
      <w:pPr>
        <w:jc w:val="left"/>
      </w:pPr>
      <w:r>
        <w:rPr>
          <w:bCs/>
          <w:rFonts w:ascii="Aptos" w:hAnsi="Aptos" w:eastAsia="Aptos"/>
          <w:b/>
        </w:rPr>
        <w:t xml:space="preserve">Status  Passed volume and decoding accuracy  Exhaustive search was slow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63"/>
    <w:bookmarkStart w:id="64" w:name="پروژه-۳۵-w9d-راهنمای-یادگیریشده"/>
    <w:p>
      <w:pPr>
        <w:pStyle w:val="Heading2"/>
        <w:jc w:val="left"/>
      </w:pPr>
      <w:r>
        <w:rPr>
          <w:rFonts w:ascii="Aptos" w:hAnsi="Aptos" w:eastAsia="Aptos"/>
        </w:rPr>
        <w:t xml:space="preserve">Project 35  W9D Learned Guide</w:t>
      </w:r>
    </w:p>
    <w:p>
      <w:pPr>
        <w:jc w:val="left"/>
      </w:pPr>
      <w:r>
        <w:rPr>
          <w:rFonts w:ascii="Aptos" w:hAnsi="Aptos" w:eastAsia="Aptos"/>
        </w:rPr>
        <w:t xml:space="preserve">The tree model increased speed by approximately 4.4 times but</w:t>
      </w:r>
    </w:p>
    <w:p>
      <w:pPr/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=</m:t>
          </m:r>
          <m:r>
            <m:t>0.021398</m:t>
          </m:r>
        </m:oMath>
      </m:oMathPara>
    </w:p>
    <w:p>
      <w:pPr>
        <w:jc w:val="left"/>
      </w:pPr>
      <w:r>
        <w:rPr>
          <w:rFonts w:ascii="Aptos" w:hAnsi="Aptos" w:eastAsia="Aptos"/>
        </w:rPr>
        <w:t xml:space="preserve">and after charging the true guide size</w:t>
      </w:r>
    </w:p>
    <w:p>
      <w:pPr/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r>
            <m:t>42.59</m:t>
          </m:r>
        </m:oMath>
      </m:oMathPara>
    </w:p>
    <w:p>
      <w:pPr>
        <w:jc w:val="left"/>
      </w:pPr>
      <w:r>
        <w:rPr>
          <w:rFonts w:ascii="Aptos" w:hAnsi="Aptos" w:eastAsia="Aptos"/>
        </w:rPr>
        <w:t xml:space="preserve">was obtained</w:t>
      </w:r>
    </w:p>
    <w:p>
      <w:pPr>
        <w:jc w:val="left"/>
      </w:pPr>
      <w:r>
        <w:rPr>
          <w:bCs/>
          <w:rFonts w:ascii="Aptos" w:hAnsi="Aptos" w:eastAsia="Aptos"/>
          <w:b/>
        </w:rPr>
        <w:t xml:space="preserve">Status  Clear failure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64"/>
    <w:bookmarkStart w:id="65" w:name="پروژه-۳۶-w9e-راهنمای-bch"/>
    <w:p>
      <w:pPr>
        <w:pStyle w:val="Heading2"/>
        <w:jc w:val="left"/>
      </w:pPr>
      <w:r>
        <w:rPr>
          <w:rFonts w:ascii="Aptos" w:hAnsi="Aptos" w:eastAsia="Aptos"/>
        </w:rPr>
        <w:t xml:space="preserve">Project 36  W9E BCH Guide</w:t>
      </w:r>
    </w:p>
    <w:p>
      <w:pPr>
        <w:jc w:val="left"/>
      </w:pPr>
      <w:r>
        <w:rPr>
          <w:rFonts w:ascii="Aptos" w:hAnsi="Aptos" w:eastAsia="Aptos"/>
        </w:rPr>
        <w:t xml:space="preserve">Without guide parameters</w:t>
      </w:r>
    </w:p>
    <w:p>
      <w:pPr/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≈</m:t>
          </m:r>
          <m:sSub>
            <m:e>
              <m:r>
                <m:t>Δ</m:t>
              </m:r>
            </m:e>
            <m:sub>
              <m:r>
                <m:t>1</m:t>
              </m:r>
            </m:sub>
          </m:sSub>
          <m:sSub>
            <m:e>
              <m:r>
                <m:t>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2</m:t>
              </m:r>
            </m:sub>
          </m:sSub>
          <m:sSub>
            <m:e>
              <m:r>
                <m:t>G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r>
            <m:t>r</m:t>
          </m:r>
          <m:r>
            <m:t>a</m:t>
          </m:r>
          <m:r>
            <m:t>c</m:t>
          </m:r>
          <m:sSub>
            <m:e>
              <m:r>
                <m:t>Δ</m:t>
              </m:r>
            </m:e>
            <m:sub>
              <m:r>
                <m:t>1</m:t>
              </m:r>
            </m:sub>
          </m:sSub>
          <m:sSub>
            <m:e>
              <m:r>
                <m:t>Δ</m:t>
              </m:r>
            </m:e>
            <m:sub>
              <m:r>
                <m:t>2</m:t>
              </m:r>
            </m:sub>
          </m:sSub>
          <m:r>
            <m:t>2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G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</m:e>
          </m:d>
        </m:oMath>
      </m:oMathPara>
    </w:p>
    <w:p>
      <w:pPr>
        <w:jc w:val="left"/>
      </w:pPr>
      <w:r>
        <w:rPr>
          <w:rFonts w:ascii="Aptos" w:hAnsi="Aptos" w:eastAsia="Aptos"/>
        </w:rPr>
        <w:t xml:space="preserve">Result</w:t>
      </w:r>
    </w:p>
    <w:p>
      <w:pPr/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r>
            <m:t>0.5266</m:t>
          </m:r>
        </m:oMath>
      </m:oMathPara>
    </w:p>
    <w:p>
      <w:pPr/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=</m:t>
          </m:r>
          <m:r>
            <m:t>8.50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14</m:t>
              </m:r>
            </m:sup>
          </m:sSup>
        </m:oMath>
      </m:oMathPara>
    </w:p>
    <w:p>
      <w:pPr>
        <w:jc w:val="left"/>
      </w:pPr>
      <w:r>
        <w:rPr>
          <w:rFonts w:ascii="Aptos" w:hAnsi="Aptos" w:eastAsia="Aptos"/>
        </w:rPr>
        <w:t xml:space="preserve">and the speed increase was approximately times</w:t>
      </w:r>
      <w:r>
        <w:rPr>
          <w:rFonts w:ascii="Aptos" w:hAnsi="Aptos" w:eastAsia="Aptos"/>
        </w:rPr>
        <w:t xml:space="preserve"/>
      </w:r>
      <m:oMath>
        <m:r>
          <m:t>3.50</m:t>
        </m:r>
      </m:oMath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p>
      <w:pPr>
        <w:jc w:val="left"/>
      </w:pPr>
      <w:r>
        <w:rPr>
          <w:bCs/>
          <w:rFonts w:ascii="Aptos" w:hAnsi="Aptos" w:eastAsia="Aptos"/>
          <w:b/>
        </w:rPr>
        <w:t xml:space="preserve">Status  Pass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65"/>
    <w:bookmarkStart w:id="66" w:name="پروژه-۳۷-w9f-کلمه-طول-سه"/>
    <w:p>
      <w:pPr>
        <w:pStyle w:val="Heading2"/>
        <w:jc w:val="left"/>
      </w:pPr>
      <w:r>
        <w:rPr>
          <w:rFonts w:ascii="Aptos" w:hAnsi="Aptos" w:eastAsia="Aptos"/>
        </w:rPr>
        <w:t xml:space="preserve">Project 37  W9F Length Three Word</w:t>
      </w:r>
    </w:p>
    <w:p>
      <w:pPr>
        <w:jc w:val="left"/>
      </w:pPr>
      <w:r>
        <w:rPr>
          <w:rFonts w:ascii="Aptos" w:hAnsi="Aptos" w:eastAsia="Aptos"/>
        </w:rPr>
        <w:t xml:space="preserve">The first version failed because it retained only two of six orders</w:t>
      </w:r>
    </w:p>
    <w:p>
      <w:pPr/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=</m:t>
          </m:r>
          <m:r>
            <m:t>0.010741</m:t>
          </m:r>
        </m:oMath>
      </m:oMathPara>
    </w:p>
    <w:p>
      <w:pPr>
        <w:jc w:val="left"/>
      </w:pPr>
      <w:r>
        <w:rPr>
          <w:rFonts w:ascii="Aptos" w:hAnsi="Aptos" w:eastAsia="Aptos"/>
        </w:rPr>
        <w:t xml:space="preserve">The second version passed with three orders</w:t>
      </w:r>
    </w:p>
    <w:p>
      <w:pPr/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r>
            <m:t>0.7728</m:t>
          </m:r>
        </m:oMath>
      </m:oMathPara>
    </w:p>
    <w:p>
      <w:pPr/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=</m:t>
          </m:r>
          <m:r>
            <m:t>1.82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14</m:t>
              </m:r>
            </m:sup>
          </m:sSup>
        </m:oMath>
      </m:oMathPara>
    </w:p>
    <w:p>
      <w:pPr>
        <w:jc w:val="left"/>
      </w:pPr>
      <w:r>
        <w:rPr>
          <w:bCs/>
          <w:rFonts w:ascii="Aptos" w:hAnsi="Aptos" w:eastAsia="Aptos"/>
          <w:b/>
        </w:rPr>
        <w:t xml:space="preserve">Result  As word length increases the volume advantage decreases and search cost grows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66"/>
    <w:bookmarkStart w:id="67" w:name="پروژه-۳۸-فشردهسازی-حرکت-ویدئو"/>
    <w:p>
      <w:pPr>
        <w:pStyle w:val="Heading2"/>
        <w:jc w:val="left"/>
      </w:pPr>
      <w:r>
        <w:rPr>
          <w:rFonts w:ascii="Aptos" w:hAnsi="Aptos" w:eastAsia="Aptos"/>
        </w:rPr>
        <w:t xml:space="preserve">Project 38  Video Motion Compression</w:t>
      </w:r>
    </w:p>
    <w:p>
      <w:pPr>
        <w:jc w:val="left"/>
      </w:pPr>
      <w:r>
        <w:rPr>
          <w:rFonts w:ascii="Aptos" w:hAnsi="Aptos" w:eastAsia="Aptos"/>
        </w:rPr>
        <w:t xml:space="preserve">The geometric camera motion stream was compressed into four Delta coefficients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Frames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Video 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10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Ratio to zlib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0.2332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Size reduction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76.68 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Reconstruction PSNR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74.18 decibels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Pixel MSE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0.00248</w:t>
            </w:r>
          </w:p>
        </w:tc>
      </w:tr>
    </w:tbl>
    <w:p>
      <w:pPr>
        <w:jc w:val="left"/>
      </w:pPr>
      <w:r>
        <w:rPr>
          <w:bCs/>
          <w:rFonts w:ascii="Aptos" w:hAnsi="Aptos" w:eastAsia="Aptos"/>
          <w:b/>
        </w:rPr>
        <w:t xml:space="preserve">Status  Successful synthetic demonstration  Not yet tested on real video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67"/>
    <w:bookmarkEnd w:id="68"/>
    <w:bookmarkStart w:id="71" w:name="بخش-دهم-روششناسی-آزمون"/>
    <w:p>
      <w:pPr>
        <w:pStyle w:val="Heading1"/>
        <w:jc w:val="left"/>
      </w:pPr>
      <w:r>
        <w:rPr>
          <w:rFonts w:ascii="Aptos" w:hAnsi="Aptos" w:eastAsia="Aptos"/>
        </w:rPr>
        <w:t xml:space="preserve">Part Ten  Test Methodology</w:t>
      </w:r>
    </w:p>
    <w:bookmarkStart w:id="69" w:name="پروژه-۳۹-تست-کور-و-ضد-نشت"/>
    <w:p>
      <w:pPr>
        <w:pStyle w:val="Heading2"/>
        <w:jc w:val="left"/>
      </w:pPr>
      <w:r>
        <w:rPr>
          <w:rFonts w:ascii="Aptos" w:hAnsi="Aptos" w:eastAsia="Aptos"/>
        </w:rPr>
        <w:t xml:space="preserve">Project 39  Blind and Leakage Resistant Testing</w:t>
      </w:r>
    </w:p>
    <w:p>
      <w:pPr>
        <w:jc w:val="left"/>
      </w:pPr>
      <w:r>
        <w:rPr>
          <w:rFonts w:ascii="Aptos" w:hAnsi="Aptos" w:eastAsia="Aptos"/>
        </w:rPr>
        <w:t xml:space="preserve">Fixed rules</w:t>
      </w:r>
    </w:p>
    <w:p>
      <w:pPr>
        <w:jc w:val="left"/>
      </w:pPr>
      <w:r>
        <w:rPr>
          <w:rFonts w:ascii="Aptos" w:hAnsi="Aptos" w:eastAsia="Aptos"/>
        </w:rPr>
        <w:t xml:space="preserve">1  Separate training validation and testing</w:t>
      </w:r>
    </w:p>
    <w:p>
      <w:pPr>
        <w:jc w:val="left"/>
      </w:pPr>
      <w:r>
        <w:rPr>
          <w:rFonts w:ascii="Aptos" w:hAnsi="Aptos" w:eastAsia="Aptos"/>
        </w:rPr>
        <w:t xml:space="preserve">2  Lock thresholds before viewing the test</w:t>
      </w:r>
    </w:p>
    <w:p>
      <w:pPr>
        <w:jc w:val="left"/>
      </w:pPr>
      <w:r>
        <w:rPr>
          <w:rFonts w:ascii="Aptos" w:hAnsi="Aptos" w:eastAsia="Aptos"/>
        </w:rPr>
        <w:t xml:space="preserve">3  Record failures and invalid versions</w:t>
      </w:r>
    </w:p>
    <w:p>
      <w:pPr>
        <w:jc w:val="left"/>
      </w:pPr>
      <w:r>
        <w:rPr>
          <w:rFonts w:ascii="Aptos" w:hAnsi="Aptos" w:eastAsia="Aptos"/>
        </w:rPr>
        <w:t xml:space="preserve">4  Prohibit direct target input</w:t>
      </w:r>
    </w:p>
    <w:p>
      <w:pPr>
        <w:jc w:val="left"/>
      </w:pPr>
      <w:r>
        <w:rPr>
          <w:rFonts w:ascii="Aptos" w:hAnsi="Aptos" w:eastAsia="Aptos"/>
        </w:rPr>
        <w:t xml:space="preserve">5  Compare against an appropriate competitor</w:t>
      </w:r>
    </w:p>
    <w:p>
      <w:pPr>
        <w:jc w:val="left"/>
      </w:pPr>
      <w:r>
        <w:rPr>
          <w:rFonts w:ascii="Aptos" w:hAnsi="Aptos" w:eastAsia="Aptos"/>
        </w:rPr>
        <w:t xml:space="preserve">6  Separate accuracy from compression</w:t>
      </w:r>
    </w:p>
    <w:bookmarkEnd w:id="69"/>
    <w:bookmarkStart w:id="70" w:name="پروژه-۴۰-تست-نوآوری"/>
    <w:p>
      <w:pPr>
        <w:pStyle w:val="Heading2"/>
        <w:jc w:val="left"/>
      </w:pPr>
      <w:r>
        <w:rPr>
          <w:rFonts w:ascii="Aptos" w:hAnsi="Aptos" w:eastAsia="Aptos"/>
        </w:rPr>
        <w:t xml:space="preserve">Project 40  Novelty Testing</w:t>
      </w:r>
    </w:p>
    <w:p>
      <w:pPr>
        <w:jc w:val="left"/>
      </w:pPr>
      <w:r>
        <w:rPr>
          <w:rFonts w:ascii="Aptos" w:hAnsi="Aptos" w:eastAsia="Aptos"/>
        </w:rPr>
        <w:t xml:space="preserve">The novelty test asks whether a relation depends on a particular data generator parameter choice known formula or post result adjustment</w:t>
      </w:r>
    </w:p>
    <w:p>
      <w:pPr>
        <w:jc w:val="left"/>
      </w:pPr>
      <w:r>
        <w:rPr>
          <w:bCs/>
          <w:rFonts w:ascii="Aptos" w:hAnsi="Aptos" w:eastAsia="Aptos"/>
          <w:b/>
        </w:rPr>
        <w:t xml:space="preserve">Result  Several tests confirmed a fourth power structure but most physical links still require independent data and predictions</w:t>
      </w:r>
      <w:r>
        <w:rPr>
          <w:rFonts w:ascii="Aptos" w:hAnsi="Aptos" w:eastAsia="Aptos"/>
        </w:rPr>
        <w:t xml:space="preserve"/>
      </w:r>
      <w:r>
        <w:rPr>
          <w:rFonts w:ascii="Aptos" w:hAnsi="Aptos" w:eastAsia="Aptos"/>
        </w:rPr>
        <w:t xml:space="preserve"/>
      </w:r>
    </w:p>
    <w:bookmarkEnd w:id="70"/>
    <w:bookmarkEnd w:id="71"/>
    <w:bookmarkStart w:id="72" w:name="ممیزی-نهایی-وضعیت-پروژهها"/>
    <w:p>
      <w:pPr>
        <w:pStyle w:val="Heading1"/>
        <w:jc w:val="left"/>
      </w:pPr>
      <w:r>
        <w:rPr>
          <w:rFonts w:ascii="Aptos" w:hAnsi="Aptos" w:eastAsia="Aptos"/>
        </w:rPr>
        <w:t xml:space="preserve">Final Audit of Project Status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Strongest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Overall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Formal algebra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Exponentials generator classification and form preservation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Strong and 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Radicals and 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Correct series and two ppm approximation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Correct mathematics with limited novelty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Order and RHMC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Fourth power law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Algebraic and numerical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Optics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Layered equivalence and several blind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Strong representation with failures on official data for restricted 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Relativity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Generator and metric discovery in two synthetic runs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Representation and cross domain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Black holes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Horizon as closure of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Architectural hypothesis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Higgs and matter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Delta background and soft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Hypothesis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Networks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Statistical stability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Computational result without physical proof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Compression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W9 and motion demonstration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Aptos"/>
              </w:rPr>
              <w:t xml:space="preserve">Strongest practical path</w:t>
            </w:r>
          </w:p>
        </w:tc>
      </w:tr>
    </w:tbl>
    <w:bookmarkEnd w:id="72"/>
    <w:bookmarkStart w:id="76" w:name="نقشه-راه-پیشنهادی"/>
    <w:p>
      <w:pPr>
        <w:pStyle w:val="Heading1"/>
        <w:jc w:val="left"/>
      </w:pPr>
      <w:r>
        <w:rPr>
          <w:rFonts w:ascii="Aptos" w:hAnsi="Aptos" w:eastAsia="Aptos"/>
        </w:rPr>
        <w:t xml:space="preserve">Proposed Roadmap</w:t>
      </w:r>
    </w:p>
    <w:bookmarkStart w:id="73" w:name="اولویت-یک-فشردهسازی-واقعی"/>
    <w:p>
      <w:pPr>
        <w:pStyle w:val="Heading2"/>
        <w:jc w:val="left"/>
      </w:pPr>
      <w:r>
        <w:rPr>
          <w:rFonts w:ascii="Aptos" w:hAnsi="Aptos" w:eastAsia="Aptos"/>
        </w:rPr>
        <w:t xml:space="preserve">Priority One  Real Compression</w:t>
      </w:r>
    </w:p>
    <w:p>
      <w:pPr>
        <w:numPr>
          <w:ilvl w:val="0"/>
          <w:numId w:val="1001"/>
        </w:numPr>
        <w:pStyle w:val="Compact"/>
        <w:jc w:val="left"/>
      </w:pPr>
      <w:r>
        <w:rPr>
          <w:rFonts w:ascii="Aptos" w:hAnsi="Aptos" w:eastAsia="Aptos"/>
        </w:rPr>
        <w:t xml:space="preserve">Run the demonstration on real video</w:t>
      </w:r>
    </w:p>
    <w:p>
      <w:pPr>
        <w:numPr>
          <w:ilvl w:val="0"/>
          <w:numId w:val="1001"/>
        </w:numPr>
        <w:pStyle w:val="Compact"/>
        <w:jc w:val="left"/>
      </w:pPr>
      <w:r>
        <w:rPr>
          <w:rFonts w:ascii="Aptos" w:hAnsi="Aptos" w:eastAsia="Aptos"/>
        </w:rPr>
        <w:t xml:space="preserve">Compare with a specialized motion path codec</w:t>
      </w:r>
    </w:p>
    <w:p>
      <w:pPr>
        <w:numPr>
          <w:ilvl w:val="0"/>
          <w:numId w:val="1001"/>
        </w:numPr>
        <w:pStyle w:val="Compact"/>
        <w:jc w:val="left"/>
      </w:pPr>
      <w:r>
        <w:rPr>
          <w:rFonts w:ascii="Aptos" w:hAnsi="Aptos" w:eastAsia="Aptos"/>
        </w:rPr>
        <w:t xml:space="preserve">Quantize Delta at 8 16 and 24 bits</w:t>
      </w:r>
    </w:p>
    <w:p>
      <w:pPr>
        <w:numPr>
          <w:ilvl w:val="0"/>
          <w:numId w:val="1001"/>
        </w:numPr>
        <w:pStyle w:val="Compact"/>
        <w:jc w:val="left"/>
      </w:pPr>
      <w:r>
        <w:rPr>
          <w:rFonts w:ascii="Aptos" w:hAnsi="Aptos" w:eastAsia="Aptos"/>
        </w:rPr>
        <w:t xml:space="preserve">Conduct a sealed third party test</w:t>
      </w:r>
    </w:p>
    <w:bookmarkEnd w:id="73"/>
    <w:bookmarkStart w:id="74" w:name="اولویت-دو-کلمات-مولدی-بلند"/>
    <w:p>
      <w:pPr>
        <w:pStyle w:val="Heading2"/>
        <w:jc w:val="left"/>
      </w:pPr>
      <w:r>
        <w:rPr>
          <w:rFonts w:ascii="Aptos" w:hAnsi="Aptos" w:eastAsia="Aptos"/>
        </w:rPr>
        <w:t xml:space="preserve">Priority Two  Longer Generator Words</w:t>
      </w:r>
    </w:p>
    <w:p>
      <w:pPr>
        <w:numPr>
          <w:ilvl w:val="0"/>
          <w:numId w:val="1002"/>
        </w:numPr>
        <w:pStyle w:val="Compact"/>
        <w:jc w:val="left"/>
      </w:pPr>
      <w:r>
        <w:rPr>
          <w:rFonts w:ascii="Aptos" w:hAnsi="Aptos" w:eastAsia="Aptos"/>
        </w:rPr>
        <w:t xml:space="preserve">Third order BCH</w:t>
      </w:r>
    </w:p>
    <w:p>
      <w:pPr>
        <w:numPr>
          <w:ilvl w:val="0"/>
          <w:numId w:val="1002"/>
        </w:numPr>
        <w:pStyle w:val="Compact"/>
        <w:jc w:val="left"/>
      </w:pPr>
      <w:r>
        <w:rPr>
          <w:rFonts w:ascii="Aptos" w:hAnsi="Aptos" w:eastAsia="Aptos"/>
        </w:rPr>
        <w:t xml:space="preserve">Branch and bound search</w:t>
      </w:r>
    </w:p>
    <w:p>
      <w:pPr>
        <w:numPr>
          <w:ilvl w:val="0"/>
          <w:numId w:val="1002"/>
        </w:numPr>
        <w:pStyle w:val="Compact"/>
        <w:jc w:val="left"/>
      </w:pPr>
      <w:r>
        <w:rPr>
          <w:rFonts w:ascii="Aptos" w:hAnsi="Aptos" w:eastAsia="Aptos"/>
        </w:rPr>
        <w:t xml:space="preserve">Measure growth of time and description length</w:t>
      </w:r>
    </w:p>
    <w:p>
      <w:pPr>
        <w:numPr>
          <w:ilvl w:val="0"/>
          <w:numId w:val="1002"/>
        </w:numPr>
        <w:pStyle w:val="Compact"/>
        <w:jc w:val="left"/>
      </w:pPr>
      <w:r>
        <w:rPr>
          <w:rFonts w:ascii="Aptos" w:hAnsi="Aptos" w:eastAsia="Aptos"/>
        </w:rPr>
        <w:t xml:space="preserve">Automatically detect when to revert to raw storage</w:t>
      </w:r>
    </w:p>
    <w:bookmarkEnd w:id="74"/>
    <w:bookmarkStart w:id="75" w:name="اولویت-سه-فیزیک-بازنماییشده"/>
    <w:p>
      <w:pPr>
        <w:pStyle w:val="Heading2"/>
        <w:jc w:val="left"/>
      </w:pPr>
      <w:r>
        <w:rPr>
          <w:rFonts w:ascii="Aptos" w:hAnsi="Aptos" w:eastAsia="Aptos"/>
        </w:rPr>
        <w:t xml:space="preserve">Priority Three  Represented Physics</w:t>
      </w:r>
    </w:p>
    <w:p>
      <w:pPr>
        <w:numPr>
          <w:ilvl w:val="0"/>
          <w:numId w:val="1003"/>
        </w:numPr>
        <w:pStyle w:val="Compact"/>
        <w:jc w:val="left"/>
      </w:pPr>
      <w:r>
        <w:rPr>
          <w:rFonts w:ascii="Aptos" w:hAnsi="Aptos" w:eastAsia="Aptos"/>
        </w:rPr>
        <w:t xml:space="preserve">Three dimensional boosts and Wigner rotation</w:t>
      </w:r>
    </w:p>
    <w:p>
      <w:pPr>
        <w:numPr>
          <w:ilvl w:val="0"/>
          <w:numId w:val="1003"/>
        </w:numPr>
        <w:pStyle w:val="Compact"/>
        <w:jc w:val="left"/>
      </w:pPr>
      <w:r>
        <w:rPr>
          <w:rFonts w:ascii="Aptos" w:hAnsi="Aptos" w:eastAsia="Aptos"/>
        </w:rPr>
        <w:t xml:space="preserve">Holonomy on real geometric data</w:t>
      </w:r>
    </w:p>
    <w:p>
      <w:pPr>
        <w:numPr>
          <w:ilvl w:val="0"/>
          <w:numId w:val="1003"/>
        </w:numPr>
        <w:pStyle w:val="Compact"/>
        <w:jc w:val="left"/>
      </w:pPr>
      <w:r>
        <w:rPr>
          <w:rFonts w:ascii="Aptos" w:hAnsi="Aptos" w:eastAsia="Aptos"/>
        </w:rPr>
        <w:t xml:space="preserve">Multichannel compression of Higgs data without direct target input</w:t>
      </w:r>
      <w:r>
        <w:rPr>
          <w:rFonts w:ascii="Aptos" w:hAnsi="Aptos" w:eastAsia="Aptos"/>
        </w:rPr>
        <w:t xml:space="preserve"/>
      </w:r>
      <m:oMath>
        <m:r>
          <m:t>125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</w:p>
    <w:p>
      <w:pPr>
        <w:numPr>
          <w:ilvl w:val="0"/>
          <w:numId w:val="1003"/>
        </w:numPr>
        <w:pStyle w:val="Compact"/>
        <w:jc w:val="left"/>
      </w:pPr>
      <w:r>
        <w:rPr>
          <w:rFonts w:ascii="Aptos" w:hAnsi="Aptos" w:eastAsia="Aptos"/>
        </w:rPr>
        <w:t xml:space="preserve">An explicit unitary map for the black hole information model</w:t>
      </w:r>
    </w:p>
    <w:bookmarkEnd w:id="75"/>
    <w:bookmarkEnd w:id="76"/>
    <w:bookmarkStart w:id="77" w:name="حکم-نهایی"/>
    <w:p>
      <w:pPr>
        <w:pStyle w:val="Heading1"/>
        <w:jc w:val="left"/>
      </w:pPr>
      <w:r>
        <w:rPr>
          <w:rFonts w:ascii="Aptos" w:hAnsi="Aptos" w:eastAsia="Aptos"/>
        </w:rPr>
        <w:t xml:space="preserve">Final Verdict</w:t>
      </w:r>
    </w:p>
    <w:p>
      <w:pPr>
        <w:jc w:val="left"/>
      </w:pPr>
      <w:r>
        <w:rPr>
          <w:rFonts w:ascii="Aptos" w:hAnsi="Aptos" w:eastAsia="Aptos"/>
        </w:rPr>
        <w:t xml:space="preserve">The main value of the project is not a single formula or a sweeping physical claim  Its value lies in building a shared generative language for representing composing and compressing structural changes</w:t>
      </w:r>
    </w:p>
    <w:p>
      <w:pPr>
        <w:jc w:val="left"/>
      </w:pPr>
      <w:r>
        <w:rPr>
          <w:rFonts w:ascii="Aptos" w:hAnsi="Aptos" w:eastAsia="Aptos"/>
        </w:rPr>
        <w:t xml:space="preserve">What can currently be stated with confidence</w:t>
      </w:r>
    </w:p>
    <w:p>
      <w:pPr/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NSC is a promising structural compression algebra with a sound formal core</m:t>
              </m:r>
            </m:e>
          </m:borderBox>
        </m:oMath>
      </m:oMathPara>
    </w:p>
    <w:p>
      <w:pPr>
        <w:jc w:val="left"/>
      </w:pPr>
      <w:r>
        <w:rPr>
          <w:rFonts w:ascii="Aptos" w:hAnsi="Aptos" w:eastAsia="Aptos"/>
        </w:rPr>
        <w:t xml:space="preserve">What cannot yet be stated</w:t>
      </w:r>
    </w:p>
    <w:p>
      <w:pPr/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NSC is not yet a confirmed fundamental theory of nature</m:t>
              </m:r>
            </m:e>
          </m:borderBox>
        </m:oMath>
      </m:oMathPara>
    </w:p>
    <w:p>
      <w:pPr>
        <w:jc w:val="left"/>
      </w:pPr>
      <w:r>
        <w:rPr>
          <w:rFonts w:ascii="Aptos" w:hAnsi="Aptos" w:eastAsia="Aptos"/>
        </w:rPr>
        <w:t xml:space="preserve">The correct objective for the next stage is to move from synthetic to real data and demonstrate simultaneous advantages in size accuracy and computation</w:t>
      </w:r>
    </w:p>
    <w:bookmarkEnd w:id="77"/>
    <w:bookmarkStart w:id="78" w:name="اسناد-مرجع-پروژه"/>
    <w:p>
      <w:pPr>
        <w:pStyle w:val="Heading1"/>
        <w:jc w:val="left"/>
      </w:pPr>
      <w:r>
        <w:rPr>
          <w:rFonts w:ascii="Aptos" w:hAnsi="Aptos" w:eastAsia="Aptos"/>
        </w:rPr>
        <w:t xml:space="preserve">Project Reference Documents</w:t>
      </w:r>
    </w:p>
    <w:p>
      <w:pPr>
        <w:numPr>
          <w:ilvl w:val="0"/>
          <w:numId w:val="1004"/>
        </w:numPr>
        <w:pStyle w:val="Compact"/>
        <w:jc w:val="left"/>
      </w:pPr>
      <w:r>
        <w:rPr>
          <w:rFonts w:ascii="Aptos" w:hAnsi="Aptos" w:eastAsia="Aptos"/>
        </w:rPr>
        <w:t xml:space="preserve">NSC Complete Research Monograph  18 August 2026</w:t>
      </w:r>
    </w:p>
    <w:p>
      <w:pPr>
        <w:numPr>
          <w:ilvl w:val="0"/>
          <w:numId w:val="1004"/>
        </w:numPr>
        <w:pStyle w:val="Compact"/>
        <w:jc w:val="left"/>
      </w:pPr>
      <w:r>
        <w:rPr>
          <w:rFonts w:ascii="Aptos" w:hAnsi="Aptos" w:eastAsia="Aptos"/>
        </w:rPr>
        <w:t xml:space="preserve">NSC Formal Core Proof v1.0  18 August 2026</w:t>
      </w:r>
    </w:p>
    <w:p>
      <w:pPr>
        <w:numPr>
          <w:ilvl w:val="0"/>
          <w:numId w:val="1004"/>
        </w:numPr>
        <w:pStyle w:val="Compact"/>
        <w:jc w:val="left"/>
      </w:pPr>
      <w:r>
        <w:rPr>
          <w:rFonts w:ascii="Aptos" w:hAnsi="Aptos" w:eastAsia="Aptos"/>
        </w:rPr>
        <w:t xml:space="preserve">NSC Audit Corrected v0.4  18 August 2026</w:t>
      </w:r>
    </w:p>
    <w:p>
      <w:pPr>
        <w:numPr>
          <w:ilvl w:val="0"/>
          <w:numId w:val="1004"/>
        </w:numPr>
        <w:pStyle w:val="Compact"/>
        <w:jc w:val="left"/>
      </w:pPr>
      <w:r>
        <w:rPr>
          <w:rFonts w:ascii="Aptos" w:hAnsi="Aptos" w:eastAsia="Aptos"/>
        </w:rPr>
        <w:t xml:space="preserve">NSC RHMC Integrated Update  18 August 2026</w:t>
      </w:r>
    </w:p>
    <w:p>
      <w:pPr>
        <w:numPr>
          <w:ilvl w:val="0"/>
          <w:numId w:val="1004"/>
        </w:numPr>
        <w:pStyle w:val="Compact"/>
        <w:jc w:val="left"/>
      </w:pPr>
      <w:r>
        <w:rPr>
          <w:rFonts w:ascii="Aptos" w:hAnsi="Aptos" w:eastAsia="Aptos"/>
        </w:rPr>
        <w:t xml:space="preserve">NSC Einstein Relativity Complete Report  18 August 2026</w:t>
      </w:r>
    </w:p>
    <w:p>
      <w:pPr>
        <w:numPr>
          <w:ilvl w:val="0"/>
          <w:numId w:val="1004"/>
        </w:numPr>
        <w:pStyle w:val="Compact"/>
        <w:jc w:val="left"/>
      </w:pPr>
      <w:r>
        <w:rPr>
          <w:rFonts w:ascii="Aptos" w:hAnsi="Aptos" w:eastAsia="Aptos"/>
        </w:rPr>
        <w:t xml:space="preserve">NSC Higgs Field Complete Report  18 August 2026</w:t>
      </w:r>
    </w:p>
    <w:p>
      <w:pPr>
        <w:numPr>
          <w:ilvl w:val="0"/>
          <w:numId w:val="1004"/>
        </w:numPr>
        <w:pStyle w:val="Compact"/>
        <w:jc w:val="left"/>
      </w:pPr>
      <w:r>
        <w:rPr>
          <w:rFonts w:ascii="Aptos" w:hAnsi="Aptos" w:eastAsia="Aptos"/>
        </w:rPr>
        <w:t xml:space="preserve">NSC Compression Goal Checkpoint  18 August 2026</w:t>
      </w:r>
    </w:p>
    <w:p>
      <w:pPr>
        <w:numPr>
          <w:ilvl w:val="0"/>
          <w:numId w:val="1004"/>
        </w:numPr>
        <w:pStyle w:val="Compact"/>
        <w:jc w:val="left"/>
      </w:pPr>
      <w:r>
        <w:rPr>
          <w:rFonts w:ascii="Aptos" w:hAnsi="Aptos" w:eastAsia="Aptos"/>
        </w:rPr>
        <w:t xml:space="preserve">W9A through W9F registered result files</w:t>
      </w:r>
    </w:p>
    <w:p>
      <w:pPr>
        <w:numPr>
          <w:ilvl w:val="0"/>
          <w:numId w:val="1004"/>
        </w:numPr>
        <w:pStyle w:val="Compact"/>
        <w:jc w:val="left"/>
      </w:pPr>
      <w:r>
        <w:rPr>
          <w:rFonts w:ascii="Aptos" w:hAnsi="Aptos" w:eastAsia="Aptos"/>
        </w:rPr>
        <w:t xml:space="preserve">NSC Motion Compression Demo and numerical report</w:t>
      </w:r>
    </w:p>
    <w:bookmarkEnd w:id="78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NSC Master Project Portfolio</dc:title>
  <dc:creator>Siamak</dc:creator>
  <dc:language>fa-IR</dc:language>
  <cp:keywords/>
  <dcterms:created xsi:type="dcterms:W3CDTF">2026-08-18T13:45:49Z</dcterms:created>
  <dcterms:modified xsi:type="dcterms:W3CDTF">2026-08-18T13:45:49Z</dcterms:modified>
  <dc:subject>Soft Cube and New Soft Cube project register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18 August 2026</vt:lpwstr>
  </property>
  <property fmtid="{D5CDD505-2E9C-101B-9397-08002B2CF9AE}" pid="3" name="dir">
    <vt:lpwstr>rtl</vt:lpwstr>
  </property>
  <property fmtid="{D5CDD505-2E9C-101B-9397-08002B2CF9AE}" pid="4" name="fontsize">
    <vt:lpwstr>10.5pt</vt:lpwstr>
  </property>
  <property fmtid="{D5CDD505-2E9C-101B-9397-08002B2CF9AE}" pid="5" name="geometry">
    <vt:lpwstr>margin=0.85in</vt:lpwstr>
  </property>
  <property fmtid="{D5CDD505-2E9C-101B-9397-08002B2CF9AE}" pid="6" name="subtitle">
    <vt:lpwstr>Organized register of formulas tests results failures and scientific status</vt:lpwstr>
  </property>
  <property fmtid="{D5CDD505-2E9C-101B-9397-08002B2CF9AE}" pid="7" name="toc">
    <vt:lpwstr>False</vt:lpwstr>
  </property>
</Properties>
</file>