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18B" w:rsidRDefault="00DE218B" w:rsidP="0076416B">
      <w:pPr>
        <w:jc w:val="center"/>
        <w:rPr>
          <w:rFonts w:ascii="Times New Roman" w:hAnsi="Times New Roman" w:cs="Times New Roman"/>
          <w:sz w:val="48"/>
          <w:szCs w:val="48"/>
        </w:rPr>
      </w:pPr>
    </w:p>
    <w:p w:rsidR="0076416B" w:rsidRDefault="0012023D" w:rsidP="0076416B">
      <w:pPr>
        <w:jc w:val="center"/>
        <w:rPr>
          <w:rFonts w:ascii="Times New Roman" w:hAnsi="Times New Roman" w:cs="Times New Roman"/>
          <w:sz w:val="44"/>
          <w:szCs w:val="44"/>
        </w:rPr>
      </w:pPr>
      <w:r>
        <w:rPr>
          <w:rFonts w:ascii="Times New Roman" w:hAnsi="Times New Roman" w:cs="Times New Roman"/>
          <w:sz w:val="44"/>
          <w:szCs w:val="44"/>
        </w:rPr>
        <w:t>Project</w:t>
      </w:r>
      <w:r w:rsidR="0076416B" w:rsidRPr="00FD2E2B">
        <w:rPr>
          <w:rFonts w:ascii="Times New Roman" w:hAnsi="Times New Roman" w:cs="Times New Roman"/>
          <w:sz w:val="44"/>
          <w:szCs w:val="44"/>
        </w:rPr>
        <w:t xml:space="preserve"> Title </w:t>
      </w:r>
    </w:p>
    <w:p w:rsidR="004765B6" w:rsidRDefault="004765B6" w:rsidP="0076416B">
      <w:pPr>
        <w:jc w:val="center"/>
        <w:rPr>
          <w:rFonts w:ascii="Times New Roman" w:hAnsi="Times New Roman" w:cs="Times New Roman"/>
          <w:sz w:val="44"/>
          <w:szCs w:val="44"/>
        </w:rPr>
      </w:pPr>
    </w:p>
    <w:p w:rsidR="004765B6" w:rsidRDefault="002B6E7A" w:rsidP="004765B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w:t>
      </w:r>
      <w:r w:rsidR="004765B6" w:rsidRPr="005B59AE">
        <w:rPr>
          <w:rFonts w:ascii="Times New Roman" w:hAnsi="Times New Roman" w:cs="Times New Roman"/>
          <w:sz w:val="24"/>
          <w:szCs w:val="24"/>
        </w:rPr>
        <w:t xml:space="preserve"> </w:t>
      </w:r>
      <w:r w:rsidR="0012023D">
        <w:rPr>
          <w:rFonts w:ascii="Times New Roman" w:hAnsi="Times New Roman" w:cs="Times New Roman"/>
          <w:sz w:val="24"/>
          <w:szCs w:val="24"/>
        </w:rPr>
        <w:t>Project Report</w:t>
      </w:r>
      <w:r w:rsidR="004765B6" w:rsidRPr="005B59AE">
        <w:rPr>
          <w:rFonts w:ascii="Times New Roman" w:hAnsi="Times New Roman" w:cs="Times New Roman"/>
          <w:sz w:val="24"/>
          <w:szCs w:val="24"/>
        </w:rPr>
        <w:t xml:space="preserve"> submitted </w:t>
      </w:r>
      <w:r w:rsidR="003D097C">
        <w:rPr>
          <w:rFonts w:ascii="Times New Roman" w:hAnsi="Times New Roman" w:cs="Times New Roman"/>
          <w:sz w:val="24"/>
          <w:szCs w:val="24"/>
        </w:rPr>
        <w:t>to the</w:t>
      </w:r>
    </w:p>
    <w:p w:rsidR="004765B6" w:rsidRPr="00430D5D" w:rsidRDefault="004765B6" w:rsidP="004765B6">
      <w:pPr>
        <w:spacing w:after="0" w:line="360" w:lineRule="auto"/>
        <w:jc w:val="center"/>
        <w:rPr>
          <w:rFonts w:ascii="Times New Roman" w:hAnsi="Times New Roman" w:cs="Times New Roman"/>
          <w:sz w:val="24"/>
          <w:szCs w:val="24"/>
        </w:rPr>
      </w:pPr>
      <w:r w:rsidRPr="00430D5D">
        <w:rPr>
          <w:rFonts w:ascii="Times New Roman" w:hAnsi="Times New Roman" w:cs="Times New Roman"/>
          <w:sz w:val="24"/>
          <w:szCs w:val="24"/>
        </w:rPr>
        <w:t>Department of Computer Science and Engineering</w:t>
      </w:r>
      <w:r w:rsidR="002B6E7A" w:rsidRPr="00430D5D">
        <w:rPr>
          <w:rFonts w:ascii="Times New Roman" w:hAnsi="Times New Roman" w:cs="Times New Roman"/>
          <w:sz w:val="24"/>
          <w:szCs w:val="24"/>
        </w:rPr>
        <w:t>, Jahangirnagar University</w:t>
      </w:r>
    </w:p>
    <w:p w:rsidR="004765B6" w:rsidRPr="005B59AE" w:rsidRDefault="002B6E7A" w:rsidP="004765B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w:t>
      </w:r>
      <w:r w:rsidR="004765B6">
        <w:rPr>
          <w:rFonts w:ascii="Times New Roman" w:hAnsi="Times New Roman" w:cs="Times New Roman"/>
          <w:sz w:val="24"/>
          <w:szCs w:val="24"/>
        </w:rPr>
        <w:t xml:space="preserve"> </w:t>
      </w:r>
      <w:r w:rsidR="004765B6" w:rsidRPr="005B59AE">
        <w:rPr>
          <w:rFonts w:ascii="Times New Roman" w:hAnsi="Times New Roman" w:cs="Times New Roman"/>
          <w:sz w:val="24"/>
          <w:szCs w:val="24"/>
        </w:rPr>
        <w:t>partial fulfillment of the requirements for the degree of</w:t>
      </w:r>
    </w:p>
    <w:p w:rsidR="002B6E7A" w:rsidRPr="00430D5D" w:rsidRDefault="003540D5" w:rsidP="00601A0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w:t>
      </w:r>
      <w:r w:rsidR="002B6E7A" w:rsidRPr="00430D5D">
        <w:rPr>
          <w:rFonts w:ascii="Times New Roman" w:hAnsi="Times New Roman" w:cs="Times New Roman"/>
          <w:sz w:val="24"/>
          <w:szCs w:val="24"/>
        </w:rPr>
        <w:t>.Sc.</w:t>
      </w:r>
      <w:r w:rsidR="004765B6" w:rsidRPr="00430D5D">
        <w:rPr>
          <w:rFonts w:ascii="Times New Roman" w:hAnsi="Times New Roman" w:cs="Times New Roman"/>
          <w:sz w:val="24"/>
          <w:szCs w:val="24"/>
        </w:rPr>
        <w:t xml:space="preserve"> in Computer Science and Engineering</w:t>
      </w:r>
    </w:p>
    <w:p w:rsidR="00B242A7" w:rsidRPr="00601A09" w:rsidRDefault="00B242A7" w:rsidP="00A93358">
      <w:pPr>
        <w:rPr>
          <w:rFonts w:ascii="Times New Roman" w:hAnsi="Times New Roman" w:cs="Times New Roman"/>
          <w:sz w:val="40"/>
          <w:szCs w:val="40"/>
        </w:rPr>
      </w:pPr>
    </w:p>
    <w:p w:rsidR="0076416B" w:rsidRDefault="005D7393" w:rsidP="004357A2">
      <w:pPr>
        <w:spacing w:before="240" w:after="120" w:line="240" w:lineRule="auto"/>
        <w:ind w:left="3600" w:firstLine="720"/>
        <w:rPr>
          <w:rFonts w:ascii="Times New Roman" w:hAnsi="Times New Roman" w:cs="Times New Roman"/>
          <w:sz w:val="24"/>
          <w:szCs w:val="24"/>
        </w:rPr>
      </w:pPr>
      <w:r w:rsidRPr="008206AF">
        <w:rPr>
          <w:rFonts w:ascii="Times New Roman" w:hAnsi="Times New Roman" w:cs="Times New Roman"/>
          <w:sz w:val="24"/>
          <w:szCs w:val="24"/>
        </w:rPr>
        <w:t>B</w:t>
      </w:r>
      <w:r w:rsidR="0076416B" w:rsidRPr="008206AF">
        <w:rPr>
          <w:rFonts w:ascii="Times New Roman" w:hAnsi="Times New Roman" w:cs="Times New Roman"/>
          <w:sz w:val="24"/>
          <w:szCs w:val="24"/>
        </w:rPr>
        <w:t>y</w:t>
      </w:r>
    </w:p>
    <w:p w:rsidR="005D7393" w:rsidRPr="008206AF" w:rsidRDefault="005D7393" w:rsidP="00601A0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Name….</w:t>
      </w:r>
    </w:p>
    <w:p w:rsidR="0076416B" w:rsidRPr="008206AF" w:rsidRDefault="008206AF" w:rsidP="00601A0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Exam Roll</w:t>
      </w:r>
      <w:r w:rsidR="0076416B" w:rsidRPr="008206AF">
        <w:rPr>
          <w:rFonts w:ascii="Times New Roman" w:hAnsi="Times New Roman" w:cs="Times New Roman"/>
          <w:sz w:val="24"/>
          <w:szCs w:val="24"/>
        </w:rPr>
        <w:t xml:space="preserve">: </w:t>
      </w:r>
      <w:r w:rsidRPr="008206AF">
        <w:rPr>
          <w:rFonts w:ascii="Times New Roman" w:hAnsi="Times New Roman" w:cs="Times New Roman"/>
          <w:sz w:val="24"/>
          <w:szCs w:val="24"/>
        </w:rPr>
        <w:t>122112</w:t>
      </w:r>
    </w:p>
    <w:p w:rsidR="0076416B" w:rsidRPr="008206AF" w:rsidRDefault="0076416B" w:rsidP="00601A09">
      <w:pPr>
        <w:spacing w:after="120" w:line="240" w:lineRule="auto"/>
        <w:jc w:val="center"/>
        <w:rPr>
          <w:rFonts w:ascii="Times New Roman" w:hAnsi="Times New Roman" w:cs="Times New Roman"/>
          <w:sz w:val="24"/>
          <w:szCs w:val="24"/>
        </w:rPr>
      </w:pPr>
      <w:r w:rsidRPr="008206AF">
        <w:rPr>
          <w:rFonts w:ascii="Times New Roman" w:hAnsi="Times New Roman" w:cs="Times New Roman"/>
          <w:sz w:val="24"/>
          <w:szCs w:val="24"/>
        </w:rPr>
        <w:t xml:space="preserve">Registration No: </w:t>
      </w:r>
      <w:r w:rsidR="008206AF" w:rsidRPr="008206AF">
        <w:rPr>
          <w:rFonts w:ascii="Times New Roman" w:hAnsi="Times New Roman" w:cs="Times New Roman"/>
          <w:sz w:val="24"/>
          <w:szCs w:val="24"/>
        </w:rPr>
        <w:t>2342334</w:t>
      </w:r>
    </w:p>
    <w:p w:rsidR="0076416B" w:rsidRPr="008206AF" w:rsidRDefault="008206AF" w:rsidP="00601A0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Session</w:t>
      </w:r>
      <w:r w:rsidR="0076416B" w:rsidRPr="008206AF">
        <w:rPr>
          <w:rFonts w:ascii="Times New Roman" w:hAnsi="Times New Roman" w:cs="Times New Roman"/>
          <w:sz w:val="24"/>
          <w:szCs w:val="24"/>
        </w:rPr>
        <w:t xml:space="preserve">: 2011 </w:t>
      </w:r>
      <w:r w:rsidRPr="008206AF">
        <w:rPr>
          <w:rFonts w:ascii="Times New Roman" w:hAnsi="Times New Roman" w:cs="Times New Roman"/>
          <w:sz w:val="24"/>
          <w:szCs w:val="24"/>
        </w:rPr>
        <w:t>-</w:t>
      </w:r>
      <w:r w:rsidR="0076416B" w:rsidRPr="008206AF">
        <w:rPr>
          <w:rFonts w:ascii="Times New Roman" w:hAnsi="Times New Roman" w:cs="Times New Roman"/>
          <w:sz w:val="24"/>
          <w:szCs w:val="24"/>
        </w:rPr>
        <w:t xml:space="preserve"> 2012</w:t>
      </w:r>
    </w:p>
    <w:p w:rsidR="008206AF" w:rsidRDefault="008206AF" w:rsidP="00601A09">
      <w:pPr>
        <w:spacing w:line="240" w:lineRule="auto"/>
      </w:pPr>
    </w:p>
    <w:p w:rsidR="008C1AEF" w:rsidRPr="005B0F41" w:rsidRDefault="008C1AEF" w:rsidP="00601A09">
      <w:pPr>
        <w:spacing w:after="120" w:line="240" w:lineRule="auto"/>
        <w:jc w:val="center"/>
        <w:rPr>
          <w:rFonts w:ascii="Times New Roman" w:hAnsi="Times New Roman" w:cs="Times New Roman"/>
          <w:sz w:val="24"/>
          <w:szCs w:val="24"/>
        </w:rPr>
      </w:pPr>
      <w:r w:rsidRPr="005B0F41">
        <w:rPr>
          <w:rFonts w:ascii="Times New Roman" w:hAnsi="Times New Roman" w:cs="Times New Roman"/>
          <w:sz w:val="24"/>
          <w:szCs w:val="24"/>
        </w:rPr>
        <w:t>Supervised by</w:t>
      </w:r>
    </w:p>
    <w:p w:rsidR="008C1AEF" w:rsidRDefault="008C1AEF" w:rsidP="00601A0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Name of Teacher</w:t>
      </w:r>
    </w:p>
    <w:p w:rsidR="008C1AEF" w:rsidRDefault="00A25811" w:rsidP="00601A0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Designation</w:t>
      </w:r>
    </w:p>
    <w:p w:rsidR="00A93358" w:rsidRDefault="00A93358" w:rsidP="00601A09">
      <w:pPr>
        <w:spacing w:after="120" w:line="240" w:lineRule="auto"/>
        <w:jc w:val="center"/>
        <w:rPr>
          <w:rFonts w:ascii="Times New Roman" w:hAnsi="Times New Roman" w:cs="Times New Roman"/>
          <w:sz w:val="24"/>
          <w:szCs w:val="24"/>
        </w:rPr>
      </w:pPr>
    </w:p>
    <w:p w:rsidR="00A93358" w:rsidRDefault="00A93358" w:rsidP="00601A09">
      <w:pPr>
        <w:spacing w:after="120" w:line="240" w:lineRule="auto"/>
        <w:jc w:val="center"/>
        <w:rPr>
          <w:rFonts w:ascii="Times New Roman" w:hAnsi="Times New Roman" w:cs="Times New Roman"/>
          <w:sz w:val="24"/>
          <w:szCs w:val="24"/>
        </w:rPr>
      </w:pPr>
    </w:p>
    <w:p w:rsidR="00A93358" w:rsidRDefault="00A93358" w:rsidP="00601A09">
      <w:pPr>
        <w:spacing w:after="120" w:line="240" w:lineRule="auto"/>
        <w:jc w:val="center"/>
        <w:rPr>
          <w:rFonts w:ascii="Times New Roman" w:hAnsi="Times New Roman" w:cs="Times New Roman"/>
          <w:sz w:val="24"/>
          <w:szCs w:val="24"/>
        </w:rPr>
      </w:pPr>
      <w:r>
        <w:rPr>
          <w:rFonts w:ascii="Times New Roman" w:hAnsi="Times New Roman" w:cs="Times New Roman"/>
          <w:noProof/>
          <w:sz w:val="40"/>
          <w:szCs w:val="40"/>
        </w:rPr>
        <w:drawing>
          <wp:inline distT="0" distB="0" distL="0" distR="0">
            <wp:extent cx="697161" cy="771525"/>
            <wp:effectExtent l="0" t="0" r="8255" b="0"/>
            <wp:docPr id="4" name="Picture 4" descr="C:\Users\Dell\Downloads\J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JU-logo.jpg"/>
                    <pic:cNvPicPr>
                      <a:picLocks noChangeAspect="1" noChangeArrowheads="1"/>
                    </pic:cNvPicPr>
                  </pic:nvPicPr>
                  <pic:blipFill>
                    <a:blip r:embed="rId7"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7393" cy="782849"/>
                    </a:xfrm>
                    <a:prstGeom prst="rect">
                      <a:avLst/>
                    </a:prstGeom>
                    <a:noFill/>
                    <a:ln>
                      <a:noFill/>
                    </a:ln>
                  </pic:spPr>
                </pic:pic>
              </a:graphicData>
            </a:graphic>
          </wp:inline>
        </w:drawing>
      </w:r>
    </w:p>
    <w:p w:rsidR="00A93358" w:rsidRPr="00A93358" w:rsidRDefault="00A93358" w:rsidP="00601A09">
      <w:pPr>
        <w:spacing w:after="120" w:line="240" w:lineRule="auto"/>
        <w:jc w:val="center"/>
        <w:rPr>
          <w:rFonts w:ascii="Times New Roman" w:hAnsi="Times New Roman" w:cs="Times New Roman"/>
          <w:sz w:val="24"/>
          <w:szCs w:val="24"/>
        </w:rPr>
      </w:pPr>
    </w:p>
    <w:p w:rsidR="008C1AEF" w:rsidRPr="00A93358" w:rsidRDefault="00A93358" w:rsidP="00601A09">
      <w:pPr>
        <w:spacing w:after="120" w:line="240" w:lineRule="auto"/>
        <w:jc w:val="center"/>
        <w:rPr>
          <w:rFonts w:ascii="Times New Roman" w:hAnsi="Times New Roman" w:cs="Times New Roman"/>
          <w:sz w:val="24"/>
          <w:szCs w:val="24"/>
        </w:rPr>
      </w:pPr>
      <w:r w:rsidRPr="00A93358">
        <w:rPr>
          <w:rFonts w:ascii="Times New Roman" w:hAnsi="Times New Roman" w:cs="Times New Roman"/>
          <w:sz w:val="24"/>
          <w:szCs w:val="24"/>
        </w:rPr>
        <w:t>DEPARTMENT OF COMPUTER SCIENCE AND ENGINEERING</w:t>
      </w:r>
    </w:p>
    <w:p w:rsidR="008206AF" w:rsidRPr="00A93358" w:rsidRDefault="00A93358" w:rsidP="00601A09">
      <w:pPr>
        <w:spacing w:after="120" w:line="240" w:lineRule="auto"/>
        <w:jc w:val="center"/>
        <w:rPr>
          <w:rFonts w:ascii="Times New Roman" w:hAnsi="Times New Roman" w:cs="Times New Roman"/>
          <w:sz w:val="24"/>
          <w:szCs w:val="24"/>
        </w:rPr>
      </w:pPr>
      <w:r w:rsidRPr="00A93358">
        <w:rPr>
          <w:rFonts w:ascii="Times New Roman" w:hAnsi="Times New Roman" w:cs="Times New Roman"/>
          <w:sz w:val="24"/>
          <w:szCs w:val="24"/>
        </w:rPr>
        <w:t>JAHANGIRNAGAR UNIVERSITY</w:t>
      </w:r>
    </w:p>
    <w:p w:rsidR="00991F7C" w:rsidRDefault="00991F7C" w:rsidP="008206AF">
      <w:pPr>
        <w:spacing w:after="0" w:line="360" w:lineRule="auto"/>
        <w:jc w:val="center"/>
        <w:rPr>
          <w:rFonts w:ascii="Times New Roman" w:hAnsi="Times New Roman" w:cs="Times New Roman"/>
          <w:sz w:val="24"/>
          <w:szCs w:val="24"/>
        </w:rPr>
      </w:pPr>
    </w:p>
    <w:p w:rsidR="008206AF" w:rsidRPr="005B59AE" w:rsidRDefault="008206AF" w:rsidP="008206AF">
      <w:pPr>
        <w:rPr>
          <w:rFonts w:ascii="Times New Roman" w:hAnsi="Times New Roman" w:cs="Times New Roman"/>
        </w:rPr>
      </w:pPr>
    </w:p>
    <w:p w:rsidR="00CC0998" w:rsidRDefault="003D097C" w:rsidP="00CC0998">
      <w:pPr>
        <w:ind w:left="3600"/>
        <w:rPr>
          <w:rFonts w:ascii="Times New Roman" w:hAnsi="Times New Roman" w:cs="Times New Roman"/>
          <w:sz w:val="24"/>
          <w:szCs w:val="24"/>
        </w:rPr>
      </w:pPr>
      <w:r>
        <w:rPr>
          <w:rFonts w:ascii="Times New Roman" w:hAnsi="Times New Roman" w:cs="Times New Roman"/>
          <w:sz w:val="24"/>
          <w:szCs w:val="24"/>
        </w:rPr>
        <w:t>DECEMBER 2015</w:t>
      </w:r>
    </w:p>
    <w:p w:rsidR="0071112E" w:rsidRDefault="0071112E" w:rsidP="0071112E">
      <w:pPr>
        <w:jc w:val="both"/>
        <w:rPr>
          <w:rFonts w:ascii="Times New Roman" w:hAnsi="Times New Roman" w:cs="Times New Roman"/>
          <w:sz w:val="44"/>
          <w:szCs w:val="44"/>
        </w:rPr>
      </w:pPr>
    </w:p>
    <w:p w:rsidR="0071112E" w:rsidRPr="00CC0998" w:rsidRDefault="0071112E" w:rsidP="0071112E">
      <w:pPr>
        <w:jc w:val="both"/>
        <w:rPr>
          <w:rFonts w:ascii="Times New Roman" w:hAnsi="Times New Roman" w:cs="Times New Roman"/>
          <w:sz w:val="44"/>
          <w:szCs w:val="44"/>
        </w:rPr>
      </w:pPr>
      <w:r w:rsidRPr="00CC0998">
        <w:rPr>
          <w:rFonts w:ascii="Times New Roman" w:hAnsi="Times New Roman" w:cs="Times New Roman"/>
          <w:sz w:val="44"/>
          <w:szCs w:val="44"/>
        </w:rPr>
        <w:t>Abstract</w:t>
      </w:r>
    </w:p>
    <w:p w:rsidR="0071112E" w:rsidRDefault="0071112E" w:rsidP="0071112E">
      <w:pPr>
        <w:rPr>
          <w:rFonts w:ascii="Times New Roman" w:hAnsi="Times New Roman" w:cs="Times New Roman"/>
          <w:sz w:val="24"/>
          <w:szCs w:val="24"/>
        </w:rPr>
      </w:pPr>
      <w:r>
        <w:rPr>
          <w:rFonts w:ascii="Times New Roman" w:hAnsi="Times New Roman" w:cs="Times New Roman"/>
          <w:sz w:val="24"/>
          <w:szCs w:val="24"/>
        </w:rPr>
        <w:t>Write your abstract here…………</w:t>
      </w: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spacing w:line="360" w:lineRule="auto"/>
        <w:rPr>
          <w:rFonts w:ascii="Times New Roman" w:hAnsi="Times New Roman" w:cs="Times New Roman"/>
          <w:sz w:val="44"/>
          <w:szCs w:val="44"/>
        </w:rPr>
      </w:pPr>
      <w:r>
        <w:rPr>
          <w:rFonts w:ascii="Times New Roman" w:hAnsi="Times New Roman" w:cs="Times New Roman"/>
          <w:sz w:val="44"/>
          <w:szCs w:val="44"/>
        </w:rPr>
        <w:t>Declaration</w:t>
      </w:r>
    </w:p>
    <w:p w:rsidR="0071112E" w:rsidRDefault="0071112E" w:rsidP="0071112E">
      <w:pPr>
        <w:spacing w:before="240"/>
        <w:jc w:val="both"/>
        <w:rPr>
          <w:rFonts w:ascii="Times New Roman" w:hAnsi="Times New Roman" w:cs="Times New Roman"/>
          <w:sz w:val="24"/>
          <w:szCs w:val="24"/>
        </w:rPr>
      </w:pPr>
      <w:r w:rsidRPr="005027EE">
        <w:rPr>
          <w:rFonts w:ascii="Times New Roman" w:hAnsi="Times New Roman" w:cs="Times New Roman"/>
          <w:sz w:val="24"/>
          <w:szCs w:val="24"/>
        </w:rPr>
        <w:t>The research work entitled “</w:t>
      </w:r>
      <w:r w:rsidR="00B66C19">
        <w:rPr>
          <w:rFonts w:ascii="Times New Roman" w:hAnsi="Times New Roman" w:cs="Times New Roman"/>
          <w:b/>
          <w:sz w:val="24"/>
          <w:szCs w:val="24"/>
        </w:rPr>
        <w:t>PROJECT</w:t>
      </w:r>
      <w:r w:rsidRPr="005027EE">
        <w:rPr>
          <w:rFonts w:ascii="Times New Roman" w:hAnsi="Times New Roman" w:cs="Times New Roman"/>
          <w:b/>
          <w:sz w:val="24"/>
          <w:szCs w:val="24"/>
        </w:rPr>
        <w:t xml:space="preserve"> TITLE</w:t>
      </w:r>
      <w:r w:rsidRPr="005027EE">
        <w:rPr>
          <w:rFonts w:ascii="Times New Roman" w:hAnsi="Times New Roman" w:cs="Times New Roman"/>
          <w:sz w:val="24"/>
          <w:szCs w:val="24"/>
        </w:rPr>
        <w:t>” has been carried out in the Department of Computer Science and Engineering, Jahangirnagar University</w:t>
      </w:r>
      <w:r>
        <w:rPr>
          <w:rFonts w:ascii="Times New Roman" w:hAnsi="Times New Roman" w:cs="Times New Roman"/>
          <w:sz w:val="24"/>
          <w:szCs w:val="24"/>
        </w:rPr>
        <w:t xml:space="preserve"> is original and conforms the regulations of this University.</w:t>
      </w:r>
    </w:p>
    <w:p w:rsidR="0071112E" w:rsidRPr="005027EE" w:rsidRDefault="0071112E" w:rsidP="0071112E">
      <w:pPr>
        <w:spacing w:before="240"/>
        <w:jc w:val="both"/>
        <w:rPr>
          <w:rFonts w:ascii="Times New Roman" w:hAnsi="Times New Roman" w:cs="Times New Roman"/>
          <w:sz w:val="24"/>
          <w:szCs w:val="24"/>
        </w:rPr>
      </w:pPr>
      <w:r w:rsidRPr="005027EE">
        <w:rPr>
          <w:rFonts w:ascii="Times New Roman" w:hAnsi="Times New Roman" w:cs="Times New Roman"/>
          <w:sz w:val="24"/>
          <w:szCs w:val="24"/>
        </w:rPr>
        <w:t>I understand the University’s policy on</w:t>
      </w:r>
      <w:r>
        <w:rPr>
          <w:rFonts w:ascii="Times New Roman" w:hAnsi="Times New Roman" w:cs="Times New Roman"/>
          <w:sz w:val="24"/>
          <w:szCs w:val="24"/>
        </w:rPr>
        <w:t xml:space="preserve"> plagiarism and declare that</w:t>
      </w:r>
      <w:r w:rsidRPr="005027EE">
        <w:rPr>
          <w:rFonts w:ascii="Times New Roman" w:hAnsi="Times New Roman" w:cs="Times New Roman"/>
          <w:sz w:val="24"/>
          <w:szCs w:val="24"/>
        </w:rPr>
        <w:t xml:space="preserve"> no part of this </w:t>
      </w:r>
      <w:r w:rsidR="002B3CDB">
        <w:rPr>
          <w:rFonts w:ascii="Times New Roman" w:hAnsi="Times New Roman" w:cs="Times New Roman"/>
          <w:sz w:val="24"/>
          <w:szCs w:val="24"/>
        </w:rPr>
        <w:t>project</w:t>
      </w:r>
      <w:r w:rsidRPr="005027EE">
        <w:rPr>
          <w:rFonts w:ascii="Times New Roman" w:hAnsi="Times New Roman" w:cs="Times New Roman"/>
          <w:sz w:val="24"/>
          <w:szCs w:val="24"/>
        </w:rPr>
        <w:t xml:space="preserve"> has been</w:t>
      </w:r>
      <w:r>
        <w:rPr>
          <w:rFonts w:ascii="Times New Roman" w:hAnsi="Times New Roman" w:cs="Times New Roman"/>
          <w:sz w:val="24"/>
          <w:szCs w:val="24"/>
        </w:rPr>
        <w:t xml:space="preserve"> copied from other sources or been previously</w:t>
      </w:r>
      <w:r w:rsidRPr="005027EE">
        <w:rPr>
          <w:rFonts w:ascii="Times New Roman" w:hAnsi="Times New Roman" w:cs="Times New Roman"/>
          <w:sz w:val="24"/>
          <w:szCs w:val="24"/>
        </w:rPr>
        <w:t xml:space="preserve"> submitted elsewhere for the award of any degree or diploma.</w:t>
      </w:r>
    </w:p>
    <w:p w:rsidR="0071112E" w:rsidRDefault="0071112E" w:rsidP="0071112E">
      <w:pPr>
        <w:rPr>
          <w:rFonts w:ascii="Times New Roman" w:hAnsi="Times New Roman" w:cs="Times New Roman"/>
          <w:sz w:val="24"/>
          <w:szCs w:val="24"/>
        </w:rPr>
      </w:pPr>
    </w:p>
    <w:p w:rsidR="0071112E" w:rsidRPr="005B59AE" w:rsidRDefault="0071112E" w:rsidP="0071112E">
      <w:pPr>
        <w:rPr>
          <w:rFonts w:ascii="Times New Roman" w:hAnsi="Times New Roman" w:cs="Times New Roman"/>
          <w:sz w:val="24"/>
          <w:szCs w:val="24"/>
        </w:rPr>
      </w:pPr>
    </w:p>
    <w:p w:rsidR="0071112E" w:rsidRDefault="0071112E" w:rsidP="0071112E">
      <w:pPr>
        <w:rPr>
          <w:rFonts w:ascii="Times New Roman" w:hAnsi="Times New Roman" w:cs="Times New Roman"/>
          <w:sz w:val="24"/>
          <w:szCs w:val="24"/>
        </w:rPr>
      </w:pPr>
    </w:p>
    <w:p w:rsidR="0071112E" w:rsidRDefault="00C04F79" w:rsidP="0071112E">
      <w:pPr>
        <w:rPr>
          <w:rFonts w:ascii="Times New Roman" w:hAnsi="Times New Roman" w:cs="Times New Roman"/>
          <w:sz w:val="24"/>
          <w:szCs w:val="24"/>
        </w:rPr>
      </w:pPr>
      <w:r w:rsidRPr="00C04F79">
        <w:rPr>
          <w:rFonts w:ascii="Times New Roman" w:hAnsi="Times New Roman" w:cs="Times New Roman"/>
          <w:noProof/>
          <w:sz w:val="24"/>
          <w:szCs w:val="24"/>
          <w:lang w:val="en-GB" w:eastAsia="en-GB"/>
        </w:rPr>
      </w:r>
      <w:r w:rsidRPr="00C04F79">
        <w:rPr>
          <w:rFonts w:ascii="Times New Roman" w:hAnsi="Times New Roman" w:cs="Times New Roman"/>
          <w:noProof/>
          <w:sz w:val="24"/>
          <w:szCs w:val="24"/>
          <w:lang w:val="en-GB" w:eastAsia="en-GB"/>
        </w:rPr>
        <w:pict>
          <v:line id="Straight Connector 5" o:spid="_x0000_s1035" style="visibility:visible;mso-wrap-style:square;mso-left-percent:-10001;mso-top-percent:-10001;mso-position-horizontal:absolute;mso-position-horizontal-relative:char;mso-position-vertical:absolute;mso-position-vertical-relative:line;mso-left-percent:-10001;mso-top-percent:-10001" from="0,0" to="239.65pt,0" strokecolor="black [3040]">
            <w10:wrap type="none"/>
            <w10:anchorlock/>
          </v:line>
        </w:pict>
      </w:r>
    </w:p>
    <w:p w:rsidR="0071112E" w:rsidRPr="005B59AE" w:rsidRDefault="0071112E" w:rsidP="0071112E">
      <w:pPr>
        <w:rPr>
          <w:rFonts w:ascii="Times New Roman" w:hAnsi="Times New Roman" w:cs="Times New Roman"/>
          <w:sz w:val="24"/>
          <w:szCs w:val="24"/>
        </w:rPr>
      </w:pPr>
      <w:r w:rsidRPr="005B59AE">
        <w:rPr>
          <w:rFonts w:ascii="Times New Roman" w:hAnsi="Times New Roman" w:cs="Times New Roman"/>
          <w:sz w:val="24"/>
          <w:szCs w:val="24"/>
        </w:rPr>
        <w:t xml:space="preserve"> (Candidate)</w:t>
      </w:r>
    </w:p>
    <w:p w:rsidR="0071112E" w:rsidRDefault="0071112E" w:rsidP="0071112E">
      <w:pPr>
        <w:rPr>
          <w:rFonts w:ascii="Times New Roman" w:hAnsi="Times New Roman" w:cs="Times New Roman"/>
          <w:sz w:val="24"/>
          <w:szCs w:val="24"/>
        </w:rPr>
      </w:pPr>
    </w:p>
    <w:p w:rsidR="0071112E" w:rsidRDefault="0071112E" w:rsidP="0071112E">
      <w:pPr>
        <w:rPr>
          <w:rFonts w:ascii="Times New Roman" w:hAnsi="Times New Roman" w:cs="Times New Roman"/>
          <w:sz w:val="24"/>
          <w:szCs w:val="24"/>
        </w:rPr>
      </w:pPr>
    </w:p>
    <w:p w:rsidR="0071112E" w:rsidRDefault="0071112E" w:rsidP="0071112E">
      <w:pPr>
        <w:rPr>
          <w:rFonts w:ascii="Times New Roman" w:hAnsi="Times New Roman" w:cs="Times New Roman"/>
          <w:sz w:val="24"/>
          <w:szCs w:val="24"/>
        </w:rPr>
      </w:pPr>
    </w:p>
    <w:p w:rsidR="0071112E" w:rsidRPr="007D5C1B" w:rsidRDefault="0071112E" w:rsidP="0071112E">
      <w:pPr>
        <w:rPr>
          <w:rFonts w:ascii="Times New Roman" w:hAnsi="Times New Roman" w:cs="Times New Roman"/>
          <w:b/>
          <w:sz w:val="24"/>
          <w:szCs w:val="24"/>
        </w:rPr>
      </w:pPr>
      <w:r w:rsidRPr="007D5C1B">
        <w:rPr>
          <w:rFonts w:ascii="Times New Roman" w:hAnsi="Times New Roman" w:cs="Times New Roman"/>
          <w:b/>
          <w:sz w:val="24"/>
          <w:szCs w:val="24"/>
        </w:rPr>
        <w:t>Counter Signed by</w:t>
      </w:r>
    </w:p>
    <w:p w:rsidR="0071112E" w:rsidRDefault="0071112E" w:rsidP="0071112E">
      <w:pPr>
        <w:rPr>
          <w:rFonts w:ascii="Times New Roman" w:hAnsi="Times New Roman" w:cs="Times New Roman"/>
          <w:sz w:val="24"/>
          <w:szCs w:val="24"/>
        </w:rPr>
      </w:pPr>
    </w:p>
    <w:p w:rsidR="0071112E" w:rsidRDefault="00C04F79" w:rsidP="0071112E">
      <w:pPr>
        <w:rPr>
          <w:rFonts w:ascii="Times New Roman" w:hAnsi="Times New Roman" w:cs="Times New Roman"/>
          <w:sz w:val="24"/>
          <w:szCs w:val="24"/>
        </w:rPr>
      </w:pPr>
      <w:r w:rsidRPr="00C04F79">
        <w:rPr>
          <w:rFonts w:ascii="Times New Roman" w:hAnsi="Times New Roman" w:cs="Times New Roman"/>
          <w:noProof/>
          <w:sz w:val="24"/>
          <w:szCs w:val="24"/>
          <w:lang w:val="en-GB" w:eastAsia="en-GB"/>
        </w:rPr>
      </w:r>
      <w:r w:rsidRPr="00C04F79">
        <w:rPr>
          <w:rFonts w:ascii="Times New Roman" w:hAnsi="Times New Roman" w:cs="Times New Roman"/>
          <w:noProof/>
          <w:sz w:val="24"/>
          <w:szCs w:val="24"/>
          <w:lang w:val="en-GB" w:eastAsia="en-GB"/>
        </w:rPr>
        <w:pict>
          <v:line id="Straight Connector 6" o:spid="_x0000_s1034" style="visibility:visible;mso-wrap-style:square;mso-left-percent:-10001;mso-top-percent:-10001;mso-position-horizontal:absolute;mso-position-horizontal-relative:char;mso-position-vertical:absolute;mso-position-vertical-relative:line;mso-left-percent:-10001;mso-top-percent:-10001" from="0,0" to="239.65pt,0" strokecolor="black [3040]">
            <w10:wrap type="none"/>
            <w10:anchorlock/>
          </v:line>
        </w:pict>
      </w:r>
    </w:p>
    <w:p w:rsidR="0071112E" w:rsidRDefault="0071112E" w:rsidP="0071112E">
      <w:pPr>
        <w:rPr>
          <w:rFonts w:ascii="Times New Roman" w:hAnsi="Times New Roman" w:cs="Times New Roman"/>
          <w:sz w:val="24"/>
          <w:szCs w:val="24"/>
        </w:rPr>
      </w:pPr>
      <w:r w:rsidRPr="005B59AE">
        <w:rPr>
          <w:rFonts w:ascii="Times New Roman" w:hAnsi="Times New Roman" w:cs="Times New Roman"/>
          <w:sz w:val="24"/>
          <w:szCs w:val="24"/>
        </w:rPr>
        <w:t xml:space="preserve"> (Supervisor)</w:t>
      </w: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Pr="00FD2E2B" w:rsidRDefault="0071112E" w:rsidP="0071112E">
      <w:pPr>
        <w:spacing w:after="0" w:line="240" w:lineRule="auto"/>
        <w:rPr>
          <w:rFonts w:ascii="Times New Roman" w:hAnsi="Times New Roman" w:cs="Times New Roman"/>
          <w:sz w:val="44"/>
          <w:szCs w:val="44"/>
        </w:rPr>
      </w:pPr>
      <w:r w:rsidRPr="00FD2E2B">
        <w:rPr>
          <w:rFonts w:ascii="Times New Roman" w:hAnsi="Times New Roman" w:cs="Times New Roman"/>
          <w:sz w:val="44"/>
          <w:szCs w:val="44"/>
        </w:rPr>
        <w:t>Acknowledgement</w:t>
      </w:r>
    </w:p>
    <w:p w:rsidR="0071112E" w:rsidRPr="00D33155" w:rsidRDefault="0071112E" w:rsidP="0071112E">
      <w:pPr>
        <w:spacing w:after="0" w:line="240" w:lineRule="auto"/>
        <w:rPr>
          <w:rFonts w:ascii="Times New Roman" w:hAnsi="Times New Roman" w:cs="Times New Roman"/>
          <w:sz w:val="48"/>
          <w:szCs w:val="48"/>
        </w:rPr>
      </w:pPr>
    </w:p>
    <w:p w:rsidR="0071112E" w:rsidRDefault="0071112E" w:rsidP="0071112E">
      <w:pPr>
        <w:spacing w:after="0" w:line="240" w:lineRule="auto"/>
        <w:rPr>
          <w:rFonts w:ascii="Times New Roman" w:hAnsi="Times New Roman" w:cs="Times New Roman"/>
          <w:sz w:val="24"/>
          <w:szCs w:val="24"/>
        </w:rPr>
      </w:pPr>
      <w:r w:rsidRPr="00650EB2">
        <w:rPr>
          <w:rFonts w:ascii="Times New Roman" w:hAnsi="Times New Roman" w:cs="Times New Roman"/>
          <w:sz w:val="24"/>
          <w:szCs w:val="24"/>
        </w:rPr>
        <w:t>Write your acknowledgement here</w:t>
      </w:r>
      <w:r>
        <w:rPr>
          <w:rFonts w:ascii="Times New Roman" w:hAnsi="Times New Roman" w:cs="Times New Roman"/>
          <w:sz w:val="24"/>
          <w:szCs w:val="24"/>
        </w:rPr>
        <w:t>…….</w:t>
      </w: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sdt>
      <w:sdtPr>
        <w:rPr>
          <w:rFonts w:ascii="Times New Roman" w:eastAsiaTheme="minorHAnsi" w:hAnsi="Times New Roman" w:cs="Times New Roman"/>
          <w:b/>
          <w:bCs/>
          <w:smallCaps w:val="0"/>
          <w:spacing w:val="0"/>
          <w:sz w:val="24"/>
          <w:szCs w:val="24"/>
        </w:rPr>
        <w:id w:val="4793896"/>
        <w:docPartObj>
          <w:docPartGallery w:val="Table of Contents"/>
          <w:docPartUnique/>
        </w:docPartObj>
      </w:sdtPr>
      <w:sdtEndPr>
        <w:rPr>
          <w:rFonts w:eastAsiaTheme="majorEastAsia"/>
          <w:b w:val="0"/>
          <w:bCs w:val="0"/>
          <w:sz w:val="22"/>
          <w:szCs w:val="22"/>
        </w:rPr>
      </w:sdtEndPr>
      <w:sdtContent>
        <w:p w:rsidR="005A2163" w:rsidRPr="002C1296" w:rsidRDefault="005A2163" w:rsidP="005A2163">
          <w:pPr>
            <w:pStyle w:val="Heading1"/>
            <w:spacing w:line="360" w:lineRule="auto"/>
            <w:rPr>
              <w:rFonts w:ascii="Times New Roman" w:eastAsiaTheme="minorHAnsi" w:hAnsi="Times New Roman" w:cs="Times New Roman"/>
              <w:b/>
              <w:bCs/>
              <w:sz w:val="44"/>
              <w:szCs w:val="44"/>
            </w:rPr>
          </w:pPr>
          <w:r w:rsidRPr="002C1296">
            <w:rPr>
              <w:rFonts w:ascii="Times New Roman" w:eastAsia="Times New Roman" w:hAnsi="Times New Roman" w:cs="Times New Roman"/>
              <w:b/>
              <w:color w:val="000000"/>
              <w:sz w:val="44"/>
              <w:szCs w:val="44"/>
            </w:rPr>
            <w:t>Contents</w:t>
          </w:r>
        </w:p>
        <w:p w:rsidR="005A2163" w:rsidRDefault="005A2163" w:rsidP="005A2163">
          <w:pPr>
            <w:rPr>
              <w:rFonts w:ascii="Times New Roman" w:hAnsi="Times New Roman" w:cs="Times New Roman"/>
              <w:sz w:val="24"/>
              <w:szCs w:val="24"/>
            </w:rPr>
          </w:pPr>
        </w:p>
        <w:p w:rsidR="00597629" w:rsidRPr="00597629" w:rsidRDefault="00597629" w:rsidP="005A2163">
          <w:pPr>
            <w:rPr>
              <w:rFonts w:ascii="Times New Roman" w:hAnsi="Times New Roman" w:cs="Times New Roman"/>
              <w:b/>
              <w:sz w:val="24"/>
              <w:szCs w:val="24"/>
            </w:rPr>
          </w:pPr>
          <w:r w:rsidRPr="00597629">
            <w:rPr>
              <w:rFonts w:ascii="Times New Roman" w:hAnsi="Times New Roman" w:cs="Times New Roman"/>
              <w:b/>
              <w:sz w:val="24"/>
              <w:szCs w:val="24"/>
            </w:rPr>
            <w:t>Abstract</w:t>
          </w:r>
          <w:r w:rsidR="00C8462B">
            <w:rPr>
              <w:rFonts w:ascii="Times New Roman" w:hAnsi="Times New Roman" w:cs="Times New Roman"/>
              <w:b/>
              <w:sz w:val="24"/>
              <w:szCs w:val="24"/>
            </w:rPr>
            <w:t xml:space="preserve">                                                                                                                                          ii   </w:t>
          </w:r>
        </w:p>
        <w:p w:rsidR="00E26068" w:rsidRPr="00597629" w:rsidRDefault="00E26068" w:rsidP="00C8462B">
          <w:pPr>
            <w:tabs>
              <w:tab w:val="right" w:pos="9360"/>
            </w:tabs>
            <w:rPr>
              <w:rFonts w:ascii="Times New Roman" w:hAnsi="Times New Roman" w:cs="Times New Roman"/>
              <w:b/>
              <w:sz w:val="24"/>
              <w:szCs w:val="24"/>
            </w:rPr>
          </w:pPr>
          <w:r w:rsidRPr="00597629">
            <w:rPr>
              <w:rFonts w:ascii="Times New Roman" w:hAnsi="Times New Roman" w:cs="Times New Roman"/>
              <w:b/>
              <w:sz w:val="24"/>
              <w:szCs w:val="24"/>
            </w:rPr>
            <w:t>Declaration</w:t>
          </w:r>
          <w:r w:rsidR="00F13E99">
            <w:rPr>
              <w:rFonts w:ascii="Times New Roman" w:hAnsi="Times New Roman" w:cs="Times New Roman"/>
              <w:b/>
              <w:sz w:val="24"/>
              <w:szCs w:val="24"/>
            </w:rPr>
            <w:t xml:space="preserve">                                                                                                                                    </w:t>
          </w:r>
          <w:r w:rsidR="00C8462B">
            <w:rPr>
              <w:rFonts w:ascii="Times New Roman" w:hAnsi="Times New Roman" w:cs="Times New Roman"/>
              <w:b/>
              <w:sz w:val="24"/>
              <w:szCs w:val="24"/>
            </w:rPr>
            <w:t>iii</w:t>
          </w:r>
        </w:p>
        <w:p w:rsidR="00E26068" w:rsidRPr="00597629" w:rsidRDefault="00F13E99" w:rsidP="00F13E99">
          <w:pPr>
            <w:tabs>
              <w:tab w:val="left" w:pos="8676"/>
            </w:tabs>
            <w:rPr>
              <w:rFonts w:ascii="Times New Roman" w:hAnsi="Times New Roman" w:cs="Times New Roman"/>
              <w:b/>
              <w:sz w:val="24"/>
              <w:szCs w:val="24"/>
            </w:rPr>
          </w:pPr>
          <w:r>
            <w:rPr>
              <w:rFonts w:ascii="Times New Roman" w:hAnsi="Times New Roman" w:cs="Times New Roman"/>
              <w:b/>
              <w:sz w:val="24"/>
              <w:szCs w:val="24"/>
            </w:rPr>
            <w:t>Ac</w:t>
          </w:r>
          <w:r w:rsidR="00E26068" w:rsidRPr="00597629">
            <w:rPr>
              <w:rFonts w:ascii="Times New Roman" w:hAnsi="Times New Roman" w:cs="Times New Roman"/>
              <w:b/>
              <w:sz w:val="24"/>
              <w:szCs w:val="24"/>
            </w:rPr>
            <w:t>knowledgem</w:t>
          </w:r>
          <w:bookmarkStart w:id="0" w:name="_GoBack"/>
          <w:bookmarkEnd w:id="0"/>
          <w:r w:rsidR="00E26068" w:rsidRPr="00597629">
            <w:rPr>
              <w:rFonts w:ascii="Times New Roman" w:hAnsi="Times New Roman" w:cs="Times New Roman"/>
              <w:b/>
              <w:sz w:val="24"/>
              <w:szCs w:val="24"/>
            </w:rPr>
            <w:t>ent</w:t>
          </w:r>
          <w:r w:rsidR="00C8462B">
            <w:rPr>
              <w:rFonts w:ascii="Times New Roman" w:hAnsi="Times New Roman" w:cs="Times New Roman"/>
              <w:b/>
              <w:sz w:val="24"/>
              <w:szCs w:val="24"/>
            </w:rPr>
            <w:t xml:space="preserve">                                                                           </w:t>
          </w:r>
          <w:r>
            <w:rPr>
              <w:rFonts w:ascii="Times New Roman" w:hAnsi="Times New Roman" w:cs="Times New Roman"/>
              <w:b/>
              <w:sz w:val="24"/>
              <w:szCs w:val="24"/>
            </w:rPr>
            <w:tab/>
            <w:t xml:space="preserve">        iv</w:t>
          </w:r>
        </w:p>
        <w:p w:rsidR="002527B4" w:rsidRPr="00597629" w:rsidRDefault="00597629" w:rsidP="00F13E99">
          <w:pPr>
            <w:tabs>
              <w:tab w:val="left" w:pos="8676"/>
            </w:tabs>
            <w:rPr>
              <w:rFonts w:ascii="Times New Roman" w:hAnsi="Times New Roman" w:cs="Times New Roman"/>
              <w:b/>
              <w:sz w:val="24"/>
              <w:szCs w:val="24"/>
            </w:rPr>
          </w:pPr>
          <w:r>
            <w:rPr>
              <w:rFonts w:ascii="Times New Roman" w:hAnsi="Times New Roman" w:cs="Times New Roman"/>
              <w:b/>
              <w:sz w:val="24"/>
              <w:szCs w:val="24"/>
            </w:rPr>
            <w:t>List of Figures</w:t>
          </w:r>
          <w:r w:rsidR="00F13E99">
            <w:rPr>
              <w:rFonts w:ascii="Times New Roman" w:hAnsi="Times New Roman" w:cs="Times New Roman"/>
              <w:b/>
              <w:sz w:val="24"/>
              <w:szCs w:val="24"/>
            </w:rPr>
            <w:t xml:space="preserve">                                          </w:t>
          </w:r>
          <w:r w:rsidR="004A2ACF">
            <w:rPr>
              <w:rFonts w:ascii="Times New Roman" w:hAnsi="Times New Roman" w:cs="Times New Roman"/>
              <w:b/>
              <w:sz w:val="24"/>
              <w:szCs w:val="24"/>
            </w:rPr>
            <w:t xml:space="preserve">                      </w:t>
          </w:r>
          <w:r w:rsidR="004A2ACF">
            <w:rPr>
              <w:rFonts w:ascii="Times New Roman" w:hAnsi="Times New Roman" w:cs="Times New Roman"/>
              <w:b/>
              <w:sz w:val="24"/>
              <w:szCs w:val="24"/>
            </w:rPr>
            <w:tab/>
            <w:t xml:space="preserve">       </w:t>
          </w:r>
          <w:r w:rsidR="00F13E99">
            <w:rPr>
              <w:rFonts w:ascii="Times New Roman" w:hAnsi="Times New Roman" w:cs="Times New Roman"/>
              <w:b/>
              <w:sz w:val="24"/>
              <w:szCs w:val="24"/>
            </w:rPr>
            <w:t>v</w:t>
          </w:r>
          <w:r w:rsidR="004A2ACF">
            <w:rPr>
              <w:rFonts w:ascii="Times New Roman" w:hAnsi="Times New Roman" w:cs="Times New Roman"/>
              <w:b/>
              <w:sz w:val="24"/>
              <w:szCs w:val="24"/>
            </w:rPr>
            <w:t>ii</w:t>
          </w:r>
        </w:p>
        <w:p w:rsidR="002527B4" w:rsidRPr="00597629" w:rsidRDefault="00597629" w:rsidP="00F13E99">
          <w:pPr>
            <w:tabs>
              <w:tab w:val="left" w:pos="6544"/>
            </w:tabs>
            <w:rPr>
              <w:rFonts w:ascii="Times New Roman" w:hAnsi="Times New Roman" w:cs="Times New Roman"/>
              <w:b/>
              <w:sz w:val="24"/>
              <w:szCs w:val="24"/>
            </w:rPr>
          </w:pPr>
          <w:r>
            <w:rPr>
              <w:rFonts w:ascii="Times New Roman" w:hAnsi="Times New Roman" w:cs="Times New Roman"/>
              <w:b/>
              <w:sz w:val="24"/>
              <w:szCs w:val="24"/>
            </w:rPr>
            <w:t>List of Tables</w:t>
          </w:r>
          <w:r w:rsidR="00F13E99">
            <w:rPr>
              <w:rFonts w:ascii="Times New Roman" w:hAnsi="Times New Roman" w:cs="Times New Roman"/>
              <w:b/>
              <w:sz w:val="24"/>
              <w:szCs w:val="24"/>
            </w:rPr>
            <w:t xml:space="preserve"> </w:t>
          </w:r>
          <w:r w:rsidR="00F13E99">
            <w:rPr>
              <w:rFonts w:ascii="Times New Roman" w:hAnsi="Times New Roman" w:cs="Times New Roman"/>
              <w:b/>
              <w:sz w:val="24"/>
              <w:szCs w:val="24"/>
            </w:rPr>
            <w:tab/>
            <w:t xml:space="preserve">           </w:t>
          </w:r>
          <w:r w:rsidR="004A2ACF">
            <w:rPr>
              <w:rFonts w:ascii="Times New Roman" w:hAnsi="Times New Roman" w:cs="Times New Roman"/>
              <w:b/>
              <w:sz w:val="24"/>
              <w:szCs w:val="24"/>
            </w:rPr>
            <w:t xml:space="preserve">                              </w:t>
          </w:r>
          <w:r w:rsidR="00F13E99">
            <w:rPr>
              <w:rFonts w:ascii="Times New Roman" w:hAnsi="Times New Roman" w:cs="Times New Roman"/>
              <w:b/>
              <w:sz w:val="24"/>
              <w:szCs w:val="24"/>
            </w:rPr>
            <w:t>vi</w:t>
          </w:r>
          <w:r w:rsidR="004A2ACF">
            <w:rPr>
              <w:rFonts w:ascii="Times New Roman" w:hAnsi="Times New Roman" w:cs="Times New Roman"/>
              <w:b/>
              <w:sz w:val="24"/>
              <w:szCs w:val="24"/>
            </w:rPr>
            <w:t>ii</w:t>
          </w:r>
        </w:p>
        <w:p w:rsidR="002527B4" w:rsidRPr="00597629" w:rsidRDefault="00597629" w:rsidP="005A2163">
          <w:pPr>
            <w:rPr>
              <w:rFonts w:ascii="Times New Roman" w:hAnsi="Times New Roman" w:cs="Times New Roman"/>
              <w:b/>
              <w:sz w:val="24"/>
              <w:szCs w:val="24"/>
            </w:rPr>
          </w:pPr>
          <w:r>
            <w:rPr>
              <w:rFonts w:ascii="Times New Roman" w:hAnsi="Times New Roman" w:cs="Times New Roman"/>
              <w:b/>
              <w:sz w:val="24"/>
              <w:szCs w:val="24"/>
            </w:rPr>
            <w:t>List of Symbols</w:t>
          </w:r>
          <w:r w:rsidR="00F13E99">
            <w:rPr>
              <w:rFonts w:ascii="Times New Roman" w:hAnsi="Times New Roman" w:cs="Times New Roman"/>
              <w:b/>
              <w:sz w:val="24"/>
              <w:szCs w:val="24"/>
            </w:rPr>
            <w:t xml:space="preserve">                                                                                                                             </w:t>
          </w:r>
          <w:r w:rsidR="004A2ACF">
            <w:rPr>
              <w:rFonts w:ascii="Times New Roman" w:hAnsi="Times New Roman" w:cs="Times New Roman"/>
              <w:b/>
              <w:sz w:val="24"/>
              <w:szCs w:val="24"/>
            </w:rPr>
            <w:t xml:space="preserve"> ix</w:t>
          </w:r>
          <w:r w:rsidR="00F13E99">
            <w:rPr>
              <w:rFonts w:ascii="Times New Roman" w:hAnsi="Times New Roman" w:cs="Times New Roman"/>
              <w:b/>
              <w:sz w:val="24"/>
              <w:szCs w:val="24"/>
            </w:rPr>
            <w:t xml:space="preserve">                                       </w:t>
          </w:r>
        </w:p>
        <w:p w:rsidR="002527B4" w:rsidRDefault="00597629" w:rsidP="005A2163">
          <w:pPr>
            <w:rPr>
              <w:rFonts w:ascii="Times New Roman" w:hAnsi="Times New Roman" w:cs="Times New Roman"/>
              <w:b/>
              <w:sz w:val="24"/>
              <w:szCs w:val="24"/>
            </w:rPr>
          </w:pPr>
          <w:r>
            <w:rPr>
              <w:rFonts w:ascii="Times New Roman" w:hAnsi="Times New Roman" w:cs="Times New Roman"/>
              <w:b/>
              <w:sz w:val="24"/>
              <w:szCs w:val="24"/>
            </w:rPr>
            <w:t>List of Algorithms</w:t>
          </w:r>
          <w:r w:rsidR="00F13E99">
            <w:rPr>
              <w:rFonts w:ascii="Times New Roman" w:hAnsi="Times New Roman" w:cs="Times New Roman"/>
              <w:b/>
              <w:sz w:val="24"/>
              <w:szCs w:val="24"/>
            </w:rPr>
            <w:t xml:space="preserve">                                                                                                                       </w:t>
          </w:r>
          <w:r w:rsidR="004A2ACF">
            <w:rPr>
              <w:rFonts w:ascii="Times New Roman" w:hAnsi="Times New Roman" w:cs="Times New Roman"/>
              <w:b/>
              <w:sz w:val="24"/>
              <w:szCs w:val="24"/>
            </w:rPr>
            <w:t xml:space="preserve">   x</w:t>
          </w:r>
        </w:p>
        <w:p w:rsidR="00F13E99" w:rsidRPr="00597629" w:rsidRDefault="00F13E99" w:rsidP="005A2163">
          <w:pPr>
            <w:rPr>
              <w:rFonts w:ascii="Times New Roman" w:hAnsi="Times New Roman" w:cs="Times New Roman"/>
              <w:b/>
              <w:sz w:val="24"/>
              <w:szCs w:val="24"/>
            </w:rPr>
          </w:pPr>
        </w:p>
        <w:p w:rsidR="005A2163" w:rsidRPr="00021F50" w:rsidRDefault="005A2163" w:rsidP="005A2163">
          <w:pPr>
            <w:pStyle w:val="TOC1"/>
            <w:rPr>
              <w:rFonts w:ascii="Times New Roman" w:hAnsi="Times New Roman" w:cs="Times New Roman"/>
              <w:sz w:val="24"/>
              <w:szCs w:val="24"/>
            </w:rPr>
          </w:pPr>
          <w:r w:rsidRPr="00021F50">
            <w:rPr>
              <w:rFonts w:ascii="Times New Roman" w:hAnsi="Times New Roman" w:cs="Times New Roman"/>
              <w:b/>
              <w:color w:val="000000"/>
              <w:sz w:val="24"/>
              <w:szCs w:val="24"/>
            </w:rPr>
            <w:t>1    Introduction</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b/>
              <w:sz w:val="24"/>
              <w:szCs w:val="24"/>
            </w:rPr>
            <w:t>1</w:t>
          </w:r>
        </w:p>
        <w:p w:rsidR="005A2163"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1.1 Background and Motivation</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rsidR="005A2163" w:rsidRPr="005A7C8E"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1.2 </w:t>
          </w:r>
          <w:r>
            <w:rPr>
              <w:rFonts w:ascii="Times New Roman" w:hAnsi="Times New Roman" w:cs="Times New Roman"/>
              <w:sz w:val="24"/>
              <w:szCs w:val="24"/>
            </w:rPr>
            <w:t>Objective</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sz w:val="24"/>
              <w:szCs w:val="24"/>
            </w:rPr>
            <w:t>2</w:t>
          </w:r>
        </w:p>
        <w:p w:rsidR="005A2163"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1.</w:t>
          </w:r>
          <w:r>
            <w:rPr>
              <w:rFonts w:ascii="Times New Roman" w:hAnsi="Times New Roman" w:cs="Times New Roman"/>
              <w:sz w:val="24"/>
              <w:szCs w:val="24"/>
            </w:rPr>
            <w:t>3</w:t>
          </w:r>
          <w:r w:rsidRPr="00021F50">
            <w:rPr>
              <w:rFonts w:ascii="Times New Roman" w:hAnsi="Times New Roman" w:cs="Times New Roman"/>
              <w:sz w:val="24"/>
              <w:szCs w:val="24"/>
            </w:rPr>
            <w:t xml:space="preserve"> </w:t>
          </w:r>
          <w:r>
            <w:rPr>
              <w:rFonts w:ascii="Times New Roman" w:hAnsi="Times New Roman" w:cs="Times New Roman"/>
              <w:sz w:val="24"/>
              <w:szCs w:val="24"/>
            </w:rPr>
            <w:t>Research Problem</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sz w:val="24"/>
              <w:szCs w:val="24"/>
            </w:rPr>
            <w:t>2</w:t>
          </w:r>
        </w:p>
        <w:p w:rsidR="005A2163" w:rsidRPr="0020147A" w:rsidRDefault="005A2163" w:rsidP="005A2163">
          <w:pPr>
            <w:pStyle w:val="TOC2"/>
            <w:ind w:left="446"/>
            <w:rPr>
              <w:rFonts w:ascii="Times New Roman" w:hAnsi="Times New Roman" w:cs="Times New Roman"/>
              <w:sz w:val="24"/>
              <w:szCs w:val="24"/>
            </w:rPr>
          </w:pPr>
          <w:r>
            <w:rPr>
              <w:rFonts w:ascii="Times New Roman" w:hAnsi="Times New Roman" w:cs="Times New Roman"/>
              <w:sz w:val="24"/>
              <w:szCs w:val="24"/>
            </w:rPr>
            <w:t>1.4 Contribution</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rsidR="005A2163" w:rsidRPr="0020147A" w:rsidRDefault="005A2163" w:rsidP="005A2163">
          <w:pPr>
            <w:pStyle w:val="TOC2"/>
            <w:ind w:left="446"/>
            <w:rPr>
              <w:rFonts w:ascii="Times New Roman" w:hAnsi="Times New Roman" w:cs="Times New Roman"/>
              <w:sz w:val="24"/>
              <w:szCs w:val="24"/>
            </w:rPr>
          </w:pPr>
          <w:r>
            <w:rPr>
              <w:rFonts w:ascii="Times New Roman" w:hAnsi="Times New Roman" w:cs="Times New Roman"/>
              <w:sz w:val="24"/>
              <w:szCs w:val="24"/>
            </w:rPr>
            <w:t>1.5 Thesis Organization</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rsidR="005A2163" w:rsidRPr="00021F50" w:rsidRDefault="005A2163" w:rsidP="005A2163">
          <w:pPr>
            <w:pStyle w:val="TOC1"/>
            <w:rPr>
              <w:rFonts w:ascii="Times New Roman" w:hAnsi="Times New Roman" w:cs="Times New Roman"/>
              <w:b/>
              <w:color w:val="000000"/>
              <w:sz w:val="24"/>
              <w:szCs w:val="24"/>
            </w:rPr>
          </w:pPr>
        </w:p>
        <w:p w:rsidR="005A2163" w:rsidRPr="00021F50" w:rsidRDefault="005A2163" w:rsidP="005A2163">
          <w:pPr>
            <w:pStyle w:val="TOC1"/>
            <w:rPr>
              <w:rFonts w:ascii="Times New Roman" w:hAnsi="Times New Roman" w:cs="Times New Roman"/>
              <w:sz w:val="24"/>
              <w:szCs w:val="24"/>
            </w:rPr>
          </w:pPr>
          <w:r w:rsidRPr="00021F50">
            <w:rPr>
              <w:rFonts w:ascii="Times New Roman" w:hAnsi="Times New Roman" w:cs="Times New Roman"/>
              <w:b/>
              <w:color w:val="000000"/>
              <w:sz w:val="24"/>
              <w:szCs w:val="24"/>
            </w:rPr>
            <w:t xml:space="preserve">2    </w:t>
          </w:r>
          <w:r>
            <w:rPr>
              <w:rFonts w:ascii="Times New Roman" w:hAnsi="Times New Roman" w:cs="Times New Roman"/>
              <w:b/>
              <w:color w:val="000000"/>
              <w:sz w:val="24"/>
              <w:szCs w:val="24"/>
            </w:rPr>
            <w:t>Literature Review</w:t>
          </w:r>
          <w:r w:rsidRPr="00021F50">
            <w:rPr>
              <w:rFonts w:ascii="Times New Roman" w:hAnsi="Times New Roman" w:cs="Times New Roman"/>
              <w:sz w:val="24"/>
              <w:szCs w:val="24"/>
            </w:rPr>
            <w:ptab w:relativeTo="margin" w:alignment="right" w:leader="dot"/>
          </w:r>
          <w:r>
            <w:rPr>
              <w:rFonts w:ascii="Times New Roman" w:hAnsi="Times New Roman" w:cs="Times New Roman"/>
              <w:b/>
              <w:sz w:val="24"/>
              <w:szCs w:val="24"/>
            </w:rPr>
            <w:t>6</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2.1 Multiple Input and Multiple Output (MIMO) System</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6</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2.2 Linear Block Code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5A2163" w:rsidRPr="00021F50" w:rsidRDefault="005A2163" w:rsidP="005A2163">
          <w:pPr>
            <w:pStyle w:val="TOC3"/>
            <w:ind w:left="720"/>
            <w:rPr>
              <w:rFonts w:ascii="Times New Roman" w:hAnsi="Times New Roman" w:cs="Times New Roman"/>
              <w:sz w:val="24"/>
              <w:szCs w:val="24"/>
            </w:rPr>
          </w:pPr>
          <w:r w:rsidRPr="00021F50">
            <w:rPr>
              <w:rFonts w:ascii="Times New Roman" w:hAnsi="Times New Roman" w:cs="Times New Roman"/>
              <w:sz w:val="24"/>
              <w:szCs w:val="24"/>
            </w:rPr>
            <w:t>2.2.1   Space Time Block Code</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5A2163" w:rsidRPr="00732B41" w:rsidRDefault="005A2163" w:rsidP="005A2163"/>
        <w:p w:rsidR="005A2163" w:rsidRPr="00021F50" w:rsidRDefault="005A2163" w:rsidP="005A2163">
          <w:pPr>
            <w:pStyle w:val="TOC1"/>
            <w:rPr>
              <w:rFonts w:ascii="Times New Roman" w:hAnsi="Times New Roman" w:cs="Times New Roman"/>
              <w:sz w:val="24"/>
              <w:szCs w:val="24"/>
            </w:rPr>
          </w:pPr>
          <w:r w:rsidRPr="00021F50">
            <w:rPr>
              <w:rFonts w:ascii="Times New Roman" w:hAnsi="Times New Roman" w:cs="Times New Roman"/>
              <w:b/>
              <w:color w:val="000000"/>
              <w:sz w:val="24"/>
              <w:szCs w:val="24"/>
            </w:rPr>
            <w:t xml:space="preserve">3     System Model </w:t>
          </w:r>
          <w:r w:rsidRPr="00021F50">
            <w:rPr>
              <w:rFonts w:ascii="Times New Roman" w:hAnsi="Times New Roman" w:cs="Times New Roman"/>
              <w:sz w:val="24"/>
              <w:szCs w:val="24"/>
            </w:rPr>
            <w:ptab w:relativeTo="margin" w:alignment="right" w:leader="dot"/>
          </w:r>
          <w:r>
            <w:rPr>
              <w:rFonts w:ascii="Times New Roman" w:hAnsi="Times New Roman" w:cs="Times New Roman"/>
              <w:b/>
              <w:sz w:val="24"/>
              <w:szCs w:val="24"/>
            </w:rPr>
            <w:t>28</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3.1 Derivation of the Trace of Complex Channel Matrix</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sz w:val="24"/>
              <w:szCs w:val="24"/>
            </w:rPr>
            <w:t>2</w:t>
          </w:r>
          <w:r>
            <w:rPr>
              <w:rFonts w:ascii="Times New Roman" w:hAnsi="Times New Roman" w:cs="Times New Roman"/>
              <w:sz w:val="24"/>
              <w:szCs w:val="24"/>
            </w:rPr>
            <w:t>8</w:t>
          </w:r>
        </w:p>
        <w:p w:rsidR="005A2163" w:rsidRPr="00021F50" w:rsidRDefault="005A2163" w:rsidP="005A2163">
          <w:pPr>
            <w:pStyle w:val="TOC3"/>
            <w:ind w:left="720"/>
            <w:rPr>
              <w:rFonts w:ascii="Times New Roman" w:hAnsi="Times New Roman" w:cs="Times New Roman"/>
              <w:sz w:val="24"/>
              <w:szCs w:val="24"/>
            </w:rPr>
          </w:pPr>
          <w:r w:rsidRPr="00021F50">
            <w:rPr>
              <w:rFonts w:ascii="Times New Roman" w:hAnsi="Times New Roman" w:cs="Times New Roman"/>
              <w:sz w:val="24"/>
              <w:szCs w:val="24"/>
            </w:rPr>
            <w:t>3.1.1 Derivation of Expectation for Gaussian Fading Channel</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33</w:t>
          </w:r>
        </w:p>
        <w:p w:rsidR="005A2163" w:rsidRDefault="005A2163" w:rsidP="005A2163">
          <w:pPr>
            <w:rPr>
              <w:rFonts w:ascii="Times New Roman" w:hAnsi="Times New Roman" w:cs="Times New Roman"/>
              <w:sz w:val="24"/>
              <w:szCs w:val="24"/>
            </w:rPr>
          </w:pPr>
        </w:p>
        <w:p w:rsidR="00F51DAE" w:rsidRPr="00021F50" w:rsidRDefault="00F51DAE" w:rsidP="005A2163">
          <w:pPr>
            <w:rPr>
              <w:rFonts w:ascii="Times New Roman" w:hAnsi="Times New Roman" w:cs="Times New Roman"/>
              <w:sz w:val="24"/>
              <w:szCs w:val="24"/>
            </w:rPr>
          </w:pPr>
        </w:p>
        <w:p w:rsidR="005A2163" w:rsidRPr="00021F50" w:rsidRDefault="005A2163" w:rsidP="005A2163">
          <w:pPr>
            <w:pStyle w:val="TOC1"/>
            <w:rPr>
              <w:rFonts w:ascii="Times New Roman" w:hAnsi="Times New Roman" w:cs="Times New Roman"/>
              <w:sz w:val="24"/>
              <w:szCs w:val="24"/>
            </w:rPr>
          </w:pPr>
          <w:r w:rsidRPr="00021F50">
            <w:rPr>
              <w:rFonts w:ascii="Times New Roman" w:hAnsi="Times New Roman" w:cs="Times New Roman"/>
              <w:b/>
              <w:color w:val="000000"/>
              <w:sz w:val="24"/>
              <w:szCs w:val="24"/>
            </w:rPr>
            <w:lastRenderedPageBreak/>
            <w:t>4     Expe</w:t>
          </w:r>
          <w:r>
            <w:rPr>
              <w:rFonts w:ascii="Times New Roman" w:hAnsi="Times New Roman" w:cs="Times New Roman"/>
              <w:b/>
              <w:color w:val="000000"/>
              <w:sz w:val="24"/>
              <w:szCs w:val="24"/>
            </w:rPr>
            <w:t>riments</w:t>
          </w:r>
          <w:r w:rsidRPr="00021F50">
            <w:rPr>
              <w:rFonts w:ascii="Times New Roman" w:hAnsi="Times New Roman" w:cs="Times New Roman"/>
              <w:b/>
              <w:color w:val="000000"/>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b/>
              <w:sz w:val="24"/>
              <w:szCs w:val="24"/>
            </w:rPr>
            <w:t>36</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4.1 Low SNR Analysis of Gaussian Fading Channel</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36</w:t>
          </w:r>
        </w:p>
        <w:p w:rsidR="005A2163" w:rsidRPr="00021F50" w:rsidRDefault="005A2163" w:rsidP="005A2163">
          <w:pPr>
            <w:pStyle w:val="TOC3"/>
            <w:ind w:left="720"/>
            <w:rPr>
              <w:rFonts w:ascii="Times New Roman" w:hAnsi="Times New Roman" w:cs="Times New Roman"/>
              <w:sz w:val="24"/>
              <w:szCs w:val="24"/>
            </w:rPr>
          </w:pPr>
          <w:r w:rsidRPr="00021F50">
            <w:rPr>
              <w:rFonts w:ascii="Times New Roman" w:hAnsi="Times New Roman" w:cs="Times New Roman"/>
              <w:sz w:val="24"/>
              <w:szCs w:val="24"/>
            </w:rPr>
            <w:t>4.1.1 Gaussian Fading SM MIMO System</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36</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4.2 Low SNR Analysis of Weibull Fading Channel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40</w:t>
          </w:r>
        </w:p>
        <w:p w:rsidR="005A2163" w:rsidRDefault="005A2163" w:rsidP="005A2163">
          <w:pPr>
            <w:pStyle w:val="TOC1"/>
            <w:rPr>
              <w:rFonts w:ascii="Times New Roman" w:hAnsi="Times New Roman" w:cs="Times New Roman"/>
              <w:b/>
              <w:color w:val="000000"/>
              <w:sz w:val="24"/>
              <w:szCs w:val="24"/>
            </w:rPr>
          </w:pPr>
        </w:p>
        <w:p w:rsidR="005A2163" w:rsidRDefault="005A2163" w:rsidP="005A2163">
          <w:pPr>
            <w:pStyle w:val="TOC1"/>
            <w:rPr>
              <w:rFonts w:ascii="Times New Roman" w:hAnsi="Times New Roman" w:cs="Times New Roman"/>
              <w:b/>
              <w:sz w:val="24"/>
              <w:szCs w:val="24"/>
            </w:rPr>
          </w:pPr>
          <w:r w:rsidRPr="00021F50">
            <w:rPr>
              <w:rFonts w:ascii="Times New Roman" w:hAnsi="Times New Roman" w:cs="Times New Roman"/>
              <w:b/>
              <w:color w:val="000000"/>
              <w:sz w:val="24"/>
              <w:szCs w:val="24"/>
            </w:rPr>
            <w:t>5    Conclusion</w:t>
          </w:r>
          <w:r w:rsidRPr="00021F50">
            <w:rPr>
              <w:rFonts w:ascii="Times New Roman" w:hAnsi="Times New Roman" w:cs="Times New Roman"/>
              <w:sz w:val="24"/>
              <w:szCs w:val="24"/>
            </w:rPr>
            <w:ptab w:relativeTo="margin" w:alignment="right" w:leader="dot"/>
          </w:r>
          <w:r w:rsidRPr="00F1599E">
            <w:rPr>
              <w:rFonts w:ascii="Times New Roman" w:hAnsi="Times New Roman" w:cs="Times New Roman"/>
              <w:b/>
              <w:sz w:val="24"/>
              <w:szCs w:val="24"/>
            </w:rPr>
            <w:t>5</w:t>
          </w:r>
          <w:r>
            <w:rPr>
              <w:rFonts w:ascii="Times New Roman" w:hAnsi="Times New Roman" w:cs="Times New Roman"/>
              <w:b/>
              <w:sz w:val="24"/>
              <w:szCs w:val="24"/>
            </w:rPr>
            <w:t>7</w:t>
          </w:r>
        </w:p>
        <w:p w:rsidR="005A2163"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1.1 </w:t>
          </w:r>
          <w:r>
            <w:rPr>
              <w:rFonts w:ascii="Times New Roman" w:hAnsi="Times New Roman" w:cs="Times New Roman"/>
              <w:sz w:val="24"/>
              <w:szCs w:val="24"/>
            </w:rPr>
            <w:t>Summary</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rsidR="005A2163" w:rsidRPr="005A7C8E"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1.2 </w:t>
          </w:r>
          <w:r>
            <w:rPr>
              <w:rFonts w:ascii="Times New Roman" w:hAnsi="Times New Roman" w:cs="Times New Roman"/>
              <w:sz w:val="24"/>
              <w:szCs w:val="24"/>
            </w:rPr>
            <w:t>Future Work</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sz w:val="24"/>
              <w:szCs w:val="24"/>
            </w:rPr>
            <w:t>2</w:t>
          </w:r>
        </w:p>
        <w:p w:rsidR="005A2163" w:rsidRPr="00021F50" w:rsidRDefault="005A2163" w:rsidP="005A2163">
          <w:pPr>
            <w:pStyle w:val="TOC1"/>
            <w:rPr>
              <w:rFonts w:ascii="Times New Roman" w:hAnsi="Times New Roman" w:cs="Times New Roman"/>
              <w:b/>
              <w:color w:val="000000"/>
              <w:sz w:val="24"/>
              <w:szCs w:val="24"/>
            </w:rPr>
          </w:pPr>
        </w:p>
        <w:p w:rsidR="005A2163" w:rsidRDefault="005A2163" w:rsidP="005A2163">
          <w:pPr>
            <w:pStyle w:val="TOC1"/>
            <w:rPr>
              <w:rFonts w:ascii="Times New Roman" w:hAnsi="Times New Roman" w:cs="Times New Roman"/>
              <w:b/>
              <w:sz w:val="24"/>
              <w:szCs w:val="24"/>
            </w:rPr>
          </w:pPr>
          <w:r>
            <w:rPr>
              <w:rFonts w:ascii="Times New Roman" w:hAnsi="Times New Roman" w:cs="Times New Roman"/>
              <w:b/>
              <w:color w:val="000000"/>
              <w:sz w:val="24"/>
              <w:szCs w:val="24"/>
            </w:rPr>
            <w:t>References</w:t>
          </w:r>
          <w:r w:rsidRPr="00021F50">
            <w:rPr>
              <w:rFonts w:ascii="Times New Roman" w:hAnsi="Times New Roman" w:cs="Times New Roman"/>
              <w:b/>
              <w:color w:val="000000"/>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b/>
              <w:sz w:val="24"/>
              <w:szCs w:val="24"/>
            </w:rPr>
            <w:t>58</w:t>
          </w:r>
        </w:p>
        <w:p w:rsidR="005A2163" w:rsidRDefault="005A2163" w:rsidP="005A2163">
          <w:pPr>
            <w:pStyle w:val="Heading1"/>
            <w:spacing w:before="0" w:line="360" w:lineRule="auto"/>
            <w:rPr>
              <w:rFonts w:ascii="Times New Roman" w:eastAsia="Times New Roman" w:hAnsi="Times New Roman" w:cs="Times New Roman"/>
              <w:color w:val="000000"/>
              <w:sz w:val="44"/>
              <w:szCs w:val="44"/>
            </w:rPr>
          </w:pPr>
        </w:p>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Pr="00F51DAE" w:rsidRDefault="00F51DAE" w:rsidP="00F51DAE"/>
        <w:p w:rsidR="005A2163" w:rsidRPr="002C1296" w:rsidRDefault="005A2163" w:rsidP="005A2163">
          <w:pPr>
            <w:pStyle w:val="Heading1"/>
            <w:spacing w:before="0" w:line="360" w:lineRule="auto"/>
            <w:rPr>
              <w:rFonts w:ascii="Times New Roman" w:eastAsia="Times New Roman" w:hAnsi="Times New Roman" w:cs="Times New Roman"/>
              <w:b/>
              <w:color w:val="000000"/>
              <w:sz w:val="44"/>
              <w:szCs w:val="44"/>
            </w:rPr>
          </w:pPr>
          <w:r w:rsidRPr="002C1296">
            <w:rPr>
              <w:rFonts w:ascii="Times New Roman" w:eastAsia="Times New Roman" w:hAnsi="Times New Roman" w:cs="Times New Roman"/>
              <w:b/>
              <w:color w:val="000000"/>
              <w:sz w:val="44"/>
              <w:szCs w:val="44"/>
            </w:rPr>
            <w:lastRenderedPageBreak/>
            <w:t>List of Figures</w:t>
          </w:r>
        </w:p>
        <w:p w:rsidR="005A2163" w:rsidRDefault="005A2163" w:rsidP="005A2163"/>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008A6053">
            <w:rPr>
              <w:rFonts w:ascii="Times New Roman" w:hAnsi="Times New Roman" w:cs="Times New Roman"/>
              <w:color w:val="000000"/>
              <w:sz w:val="24"/>
              <w:szCs w:val="24"/>
            </w:rPr>
            <w:t>1</w:t>
          </w:r>
          <w:r w:rsidRPr="001675AE">
            <w:rPr>
              <w:rFonts w:ascii="Times New Roman" w:hAnsi="Times New Roman" w:cs="Times New Roman"/>
              <w:color w:val="000000"/>
              <w:sz w:val="24"/>
              <w:szCs w:val="24"/>
            </w:rPr>
            <w:t xml:space="preserve">.1: </w:t>
          </w:r>
          <w:r w:rsidR="00513A43" w:rsidRPr="00513A43">
            <w:rPr>
              <w:rFonts w:ascii="Times New Roman" w:hAnsi="Times New Roman" w:cs="Times New Roman"/>
              <w:color w:val="000000"/>
              <w:sz w:val="24"/>
              <w:szCs w:val="24"/>
            </w:rPr>
            <w:t xml:space="preserve">Performance of wireless channel under awgn environment taking service time as a </w:t>
          </w:r>
          <w:r w:rsidR="00513A43">
            <w:rPr>
              <w:rFonts w:ascii="Times New Roman" w:hAnsi="Times New Roman" w:cs="Times New Roman"/>
              <w:color w:val="000000"/>
              <w:sz w:val="24"/>
              <w:szCs w:val="24"/>
            </w:rPr>
            <w:t xml:space="preserve">           </w:t>
          </w:r>
          <w:r w:rsidR="00513A43">
            <w:rPr>
              <w:rFonts w:ascii="Times New Roman" w:hAnsi="Times New Roman" w:cs="Times New Roman"/>
              <w:color w:val="000000"/>
              <w:sz w:val="24"/>
              <w:szCs w:val="24"/>
            </w:rPr>
            <w:tab/>
          </w:r>
          <w:r w:rsidR="00513A43" w:rsidRPr="00513A43">
            <w:rPr>
              <w:rFonts w:ascii="Times New Roman" w:hAnsi="Times New Roman" w:cs="Times New Roman"/>
              <w:color w:val="000000"/>
              <w:sz w:val="24"/>
              <w:szCs w:val="24"/>
            </w:rPr>
            <w:t xml:space="preserve">parameter </w:t>
          </w:r>
          <w:r w:rsidR="00513A43" w:rsidRPr="00021F50">
            <w:rPr>
              <w:rFonts w:ascii="Times New Roman" w:hAnsi="Times New Roman" w:cs="Times New Roman"/>
              <w:sz w:val="24"/>
              <w:szCs w:val="24"/>
            </w:rPr>
            <w:ptab w:relativeTo="margin" w:alignment="right" w:leader="dot"/>
          </w:r>
          <w:r w:rsidR="00513A43">
            <w:rPr>
              <w:rFonts w:ascii="Times New Roman" w:hAnsi="Times New Roman" w:cs="Times New Roman"/>
              <w:sz w:val="24"/>
              <w:szCs w:val="24"/>
            </w:rPr>
            <w:t>1</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1675AE">
            <w:rPr>
              <w:rFonts w:ascii="Times New Roman" w:hAnsi="Times New Roman" w:cs="Times New Roman"/>
              <w:color w:val="000000"/>
              <w:sz w:val="24"/>
              <w:szCs w:val="24"/>
            </w:rPr>
            <w:t>2.2: Space Time Block Code (Matrix Format)</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1675AE">
            <w:rPr>
              <w:rFonts w:ascii="Times New Roman" w:hAnsi="Times New Roman" w:cs="Times New Roman"/>
              <w:color w:val="000000"/>
              <w:sz w:val="24"/>
              <w:szCs w:val="24"/>
            </w:rPr>
            <w:t xml:space="preserve">2.3: Multiple Input Single Output (MISO) for 2 antennal case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11</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3.1</w:t>
          </w:r>
          <w:r w:rsidRPr="001675AE">
            <w:rPr>
              <w:rFonts w:ascii="Times New Roman" w:hAnsi="Times New Roman" w:cs="Times New Roman"/>
              <w:color w:val="000000"/>
              <w:sz w:val="24"/>
              <w:szCs w:val="24"/>
            </w:rPr>
            <w:t xml:space="preserve">: Block diagram of Alamouti Scheme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12</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4.1</w:t>
          </w:r>
          <w:r w:rsidRPr="001675AE">
            <w:rPr>
              <w:rFonts w:ascii="Times New Roman" w:hAnsi="Times New Roman" w:cs="Times New Roman"/>
              <w:color w:val="000000"/>
              <w:sz w:val="24"/>
              <w:szCs w:val="24"/>
            </w:rPr>
            <w:t xml:space="preserve">: Two way Space Time Block Code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12</w:t>
          </w:r>
        </w:p>
        <w:p w:rsidR="005A2163" w:rsidRDefault="005A2163" w:rsidP="005A2163">
          <w:pPr>
            <w:pStyle w:val="TOC1"/>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5A2163" w:rsidRDefault="005A2163" w:rsidP="005A2163">
          <w:pPr>
            <w:pStyle w:val="Heading1"/>
            <w:spacing w:before="0" w:line="360" w:lineRule="auto"/>
            <w:rPr>
              <w:rFonts w:ascii="Times New Roman" w:eastAsia="Times New Roman" w:hAnsi="Times New Roman" w:cs="Times New Roman"/>
              <w:color w:val="000000"/>
              <w:sz w:val="44"/>
              <w:szCs w:val="44"/>
            </w:rPr>
          </w:pPr>
        </w:p>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Pr="000507C6" w:rsidRDefault="005A2163" w:rsidP="005A2163"/>
        <w:p w:rsidR="005A2163" w:rsidRDefault="005A2163" w:rsidP="005A2163">
          <w:pPr>
            <w:pStyle w:val="Heading1"/>
            <w:spacing w:before="0" w:line="360" w:lineRule="auto"/>
            <w:rPr>
              <w:rFonts w:ascii="Times New Roman" w:eastAsia="Times New Roman" w:hAnsi="Times New Roman" w:cs="Times New Roman"/>
              <w:color w:val="000000"/>
              <w:sz w:val="44"/>
              <w:szCs w:val="44"/>
            </w:rPr>
          </w:pPr>
        </w:p>
        <w:p w:rsidR="005A2163" w:rsidRDefault="005A2163" w:rsidP="005A2163"/>
        <w:p w:rsidR="005A2163" w:rsidRDefault="005A2163" w:rsidP="005A2163"/>
        <w:p w:rsidR="005A2163" w:rsidRPr="006B1722" w:rsidRDefault="005A2163" w:rsidP="005A2163"/>
        <w:p w:rsidR="005A2163" w:rsidRDefault="005A2163" w:rsidP="005A2163">
          <w:pPr>
            <w:pStyle w:val="Heading1"/>
            <w:spacing w:before="0" w:line="360" w:lineRule="auto"/>
            <w:rPr>
              <w:rFonts w:ascii="Times New Roman" w:eastAsia="Times New Roman" w:hAnsi="Times New Roman" w:cs="Times New Roman"/>
              <w:color w:val="000000"/>
              <w:sz w:val="44"/>
              <w:szCs w:val="44"/>
            </w:rPr>
          </w:pPr>
        </w:p>
        <w:p w:rsidR="005A2163" w:rsidRPr="002C1296" w:rsidRDefault="005A2163" w:rsidP="005A2163">
          <w:pPr>
            <w:pStyle w:val="Heading1"/>
            <w:spacing w:before="0" w:line="360" w:lineRule="auto"/>
            <w:rPr>
              <w:rFonts w:ascii="Times New Roman" w:eastAsia="Times New Roman" w:hAnsi="Times New Roman" w:cs="Times New Roman"/>
              <w:b/>
              <w:color w:val="000000"/>
              <w:sz w:val="44"/>
              <w:szCs w:val="44"/>
            </w:rPr>
          </w:pPr>
          <w:r w:rsidRPr="002C1296">
            <w:rPr>
              <w:rFonts w:ascii="Times New Roman" w:eastAsia="Times New Roman" w:hAnsi="Times New Roman" w:cs="Times New Roman"/>
              <w:b/>
              <w:color w:val="000000"/>
              <w:sz w:val="44"/>
              <w:szCs w:val="44"/>
            </w:rPr>
            <w:lastRenderedPageBreak/>
            <w:t>List of Tables</w:t>
          </w:r>
        </w:p>
        <w:p w:rsidR="005A2163" w:rsidRDefault="005A2163" w:rsidP="005A2163">
          <w:pPr>
            <w:pStyle w:val="TOC1"/>
            <w:rPr>
              <w:sz w:val="24"/>
              <w:szCs w:val="24"/>
            </w:rPr>
          </w:pPr>
        </w:p>
        <w:p w:rsidR="005A2163" w:rsidRPr="00D17FCD"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001D6F74">
            <w:rPr>
              <w:rFonts w:ascii="Times New Roman" w:hAnsi="Times New Roman" w:cs="Times New Roman"/>
              <w:color w:val="000000"/>
              <w:sz w:val="24"/>
              <w:szCs w:val="24"/>
            </w:rPr>
            <w:t>1</w:t>
          </w:r>
          <w:r w:rsidRPr="00D17FCD">
            <w:rPr>
              <w:rFonts w:ascii="Times New Roman" w:hAnsi="Times New Roman" w:cs="Times New Roman"/>
              <w:color w:val="000000"/>
              <w:sz w:val="24"/>
              <w:szCs w:val="24"/>
            </w:rPr>
            <w:t xml:space="preserve">.1: </w:t>
          </w:r>
          <w:r w:rsidR="00942286">
            <w:rPr>
              <w:rFonts w:ascii="Times New Roman" w:hAnsi="Times New Roman" w:cs="Times New Roman"/>
              <w:color w:val="000000"/>
              <w:sz w:val="24"/>
              <w:szCs w:val="24"/>
            </w:rPr>
            <w:t>Units</w:t>
          </w:r>
          <w:r w:rsidR="00942286" w:rsidRPr="00942286">
            <w:rPr>
              <w:rFonts w:ascii="Times New Roman" w:hAnsi="Times New Roman" w:cs="Times New Roman"/>
              <w:color w:val="000000"/>
              <w:sz w:val="24"/>
              <w:szCs w:val="24"/>
            </w:rPr>
            <w:t xml:space="preserve"> </w:t>
          </w:r>
          <w:r w:rsidR="00942286">
            <w:rPr>
              <w:rFonts w:ascii="Times New Roman" w:hAnsi="Times New Roman" w:cs="Times New Roman"/>
              <w:color w:val="000000"/>
              <w:sz w:val="24"/>
              <w:szCs w:val="24"/>
            </w:rPr>
            <w:t>for</w:t>
          </w:r>
          <w:r w:rsidR="00942286" w:rsidRPr="00942286">
            <w:rPr>
              <w:rFonts w:ascii="Times New Roman" w:hAnsi="Times New Roman" w:cs="Times New Roman"/>
              <w:color w:val="000000"/>
              <w:sz w:val="24"/>
              <w:szCs w:val="24"/>
            </w:rPr>
            <w:t xml:space="preserve"> M</w:t>
          </w:r>
          <w:r w:rsidR="00942286">
            <w:rPr>
              <w:rFonts w:ascii="Times New Roman" w:hAnsi="Times New Roman" w:cs="Times New Roman"/>
              <w:color w:val="000000"/>
              <w:sz w:val="24"/>
              <w:szCs w:val="24"/>
            </w:rPr>
            <w:t>agnetic Pr</w:t>
          </w:r>
          <w:r w:rsidR="0055423B">
            <w:rPr>
              <w:rFonts w:ascii="Times New Roman" w:hAnsi="Times New Roman" w:cs="Times New Roman"/>
              <w:color w:val="000000"/>
              <w:sz w:val="24"/>
              <w:szCs w:val="24"/>
            </w:rPr>
            <w:t>o</w:t>
          </w:r>
          <w:r w:rsidR="00942286">
            <w:rPr>
              <w:rFonts w:ascii="Times New Roman" w:hAnsi="Times New Roman" w:cs="Times New Roman"/>
              <w:color w:val="000000"/>
              <w:sz w:val="24"/>
              <w:szCs w:val="24"/>
            </w:rPr>
            <w:t>perties</w:t>
          </w:r>
          <w:r w:rsidR="00942286" w:rsidRPr="00942286">
            <w:rPr>
              <w:rFonts w:ascii="Times New Roman" w:hAnsi="Times New Roman" w:cs="Times New Roman"/>
              <w:color w:val="000000"/>
              <w:sz w:val="24"/>
              <w:szCs w:val="24"/>
            </w:rPr>
            <w:t xml:space="preserve"> </w:t>
          </w:r>
          <w:r w:rsidRPr="00D17FCD">
            <w:rPr>
              <w:rFonts w:ascii="Times New Roman" w:hAnsi="Times New Roman" w:cs="Times New Roman"/>
              <w:sz w:val="24"/>
              <w:szCs w:val="24"/>
            </w:rPr>
            <w:ptab w:relativeTo="margin" w:alignment="right" w:leader="dot"/>
          </w:r>
          <w:r w:rsidR="001D6F74">
            <w:rPr>
              <w:rFonts w:ascii="Times New Roman" w:hAnsi="Times New Roman" w:cs="Times New Roman"/>
              <w:sz w:val="24"/>
              <w:szCs w:val="24"/>
            </w:rPr>
            <w:t>2</w:t>
          </w:r>
        </w:p>
        <w:p w:rsidR="005A2163" w:rsidRPr="00D17FCD"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D17FCD">
            <w:rPr>
              <w:rFonts w:ascii="Times New Roman" w:hAnsi="Times New Roman" w:cs="Times New Roman"/>
              <w:color w:val="000000"/>
              <w:sz w:val="24"/>
              <w:szCs w:val="24"/>
            </w:rPr>
            <w:t xml:space="preserve">2.2: Summary of Parameters of Different Space-Time Block Codes </w:t>
          </w:r>
          <w:r w:rsidRPr="00D17FCD">
            <w:rPr>
              <w:rFonts w:ascii="Times New Roman" w:hAnsi="Times New Roman" w:cs="Times New Roman"/>
              <w:sz w:val="24"/>
              <w:szCs w:val="24"/>
            </w:rPr>
            <w:ptab w:relativeTo="margin" w:alignment="right" w:leader="dot"/>
          </w:r>
          <w:r>
            <w:rPr>
              <w:rFonts w:ascii="Times New Roman" w:hAnsi="Times New Roman" w:cs="Times New Roman"/>
              <w:sz w:val="24"/>
              <w:szCs w:val="24"/>
            </w:rPr>
            <w:t>16</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3</w:t>
          </w:r>
          <w:r w:rsidRPr="00D17FCD">
            <w:rPr>
              <w:rFonts w:ascii="Times New Roman" w:hAnsi="Times New Roman" w:cs="Times New Roman"/>
              <w:color w:val="000000"/>
              <w:sz w:val="24"/>
              <w:szCs w:val="24"/>
            </w:rPr>
            <w:t xml:space="preserve">.1: Moment of Four Fading Channels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52</w:t>
          </w:r>
        </w:p>
        <w:p w:rsidR="005A2163" w:rsidRPr="00D17FCD" w:rsidRDefault="005A2163" w:rsidP="005A2163"/>
        <w:p w:rsidR="005A2163" w:rsidRDefault="00C04F79" w:rsidP="005A2163">
          <w:pPr>
            <w:rPr>
              <w:rFonts w:ascii="Times New Roman" w:hAnsi="Times New Roman" w:cs="Times New Roman"/>
            </w:rPr>
          </w:pPr>
        </w:p>
      </w:sdtContent>
    </w:sdt>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3179C9" w:rsidRDefault="003179C9" w:rsidP="005A2163">
      <w:pPr>
        <w:rPr>
          <w:rFonts w:ascii="Times New Roman" w:hAnsi="Times New Roman" w:cs="Times New Roman"/>
        </w:rPr>
      </w:pPr>
    </w:p>
    <w:p w:rsidR="003179C9" w:rsidRDefault="003179C9" w:rsidP="005A2163">
      <w:pPr>
        <w:rPr>
          <w:rFonts w:ascii="Times New Roman" w:hAnsi="Times New Roman" w:cs="Times New Roman"/>
        </w:rPr>
      </w:pPr>
    </w:p>
    <w:p w:rsidR="003179C9" w:rsidRDefault="003179C9"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Pr="002C1296" w:rsidRDefault="005A2163" w:rsidP="005A2163">
      <w:pPr>
        <w:pStyle w:val="Heading1"/>
        <w:spacing w:line="360" w:lineRule="auto"/>
        <w:rPr>
          <w:rFonts w:ascii="Times New Roman" w:eastAsia="Times New Roman" w:hAnsi="Times New Roman" w:cs="Times New Roman"/>
          <w:b/>
          <w:color w:val="000000"/>
          <w:sz w:val="44"/>
          <w:szCs w:val="44"/>
        </w:rPr>
      </w:pPr>
      <w:r w:rsidRPr="002C1296">
        <w:rPr>
          <w:rFonts w:ascii="Times New Roman" w:eastAsia="Times New Roman" w:hAnsi="Times New Roman" w:cs="Times New Roman"/>
          <w:b/>
          <w:color w:val="000000"/>
          <w:sz w:val="44"/>
          <w:szCs w:val="44"/>
        </w:rPr>
        <w:lastRenderedPageBreak/>
        <w:t>List of Symbols</w:t>
      </w:r>
    </w:p>
    <w:p w:rsidR="005A2163" w:rsidRPr="001C419D" w:rsidRDefault="005A2163" w:rsidP="005A2163">
      <w:pPr>
        <w:pStyle w:val="TOC1"/>
        <w:rPr>
          <w:sz w:val="28"/>
          <w:szCs w:val="28"/>
        </w:rPr>
      </w:pPr>
    </w:p>
    <w:tbl>
      <w:tblPr>
        <w:tblStyle w:val="TableGrid"/>
        <w:tblW w:w="955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610"/>
        <w:gridCol w:w="6300"/>
        <w:gridCol w:w="648"/>
      </w:tblGrid>
      <w:tr w:rsidR="005A2163" w:rsidRPr="001C419D" w:rsidTr="00313F98">
        <w:trPr>
          <w:trHeight w:val="377"/>
        </w:trPr>
        <w:tc>
          <w:tcPr>
            <w:tcW w:w="2610" w:type="dxa"/>
            <w:tcBorders>
              <w:top w:val="single" w:sz="12" w:space="0" w:color="auto"/>
              <w:bottom w:val="single" w:sz="12" w:space="0" w:color="auto"/>
            </w:tcBorders>
            <w:shd w:val="clear" w:color="auto" w:fill="D9D9D9" w:themeFill="background1" w:themeFillShade="D9"/>
          </w:tcPr>
          <w:p w:rsidR="005A2163" w:rsidRPr="00BE1CBD" w:rsidRDefault="005A2163" w:rsidP="00313F98">
            <w:pPr>
              <w:rPr>
                <w:rFonts w:ascii="Times New Roman" w:hAnsi="Times New Roman" w:cs="Times New Roman"/>
                <w:b/>
                <w:i/>
                <w:sz w:val="28"/>
                <w:szCs w:val="28"/>
              </w:rPr>
            </w:pPr>
            <w:r w:rsidRPr="00BE1CBD">
              <w:rPr>
                <w:rFonts w:ascii="Times New Roman" w:hAnsi="Times New Roman" w:cs="Times New Roman"/>
                <w:b/>
                <w:i/>
                <w:sz w:val="28"/>
                <w:szCs w:val="28"/>
              </w:rPr>
              <w:t>Symbol</w:t>
            </w:r>
          </w:p>
        </w:tc>
        <w:tc>
          <w:tcPr>
            <w:tcW w:w="6948" w:type="dxa"/>
            <w:gridSpan w:val="2"/>
            <w:tcBorders>
              <w:top w:val="single" w:sz="12" w:space="0" w:color="auto"/>
              <w:bottom w:val="single" w:sz="12" w:space="0" w:color="auto"/>
            </w:tcBorders>
            <w:shd w:val="clear" w:color="auto" w:fill="D9D9D9" w:themeFill="background1" w:themeFillShade="D9"/>
          </w:tcPr>
          <w:p w:rsidR="005A2163" w:rsidRPr="00BE1CBD" w:rsidRDefault="005A2163" w:rsidP="00313F98">
            <w:pPr>
              <w:rPr>
                <w:rFonts w:ascii="Times New Roman" w:hAnsi="Times New Roman" w:cs="Times New Roman"/>
                <w:b/>
                <w:i/>
                <w:sz w:val="28"/>
                <w:szCs w:val="28"/>
              </w:rPr>
            </w:pPr>
            <w:r w:rsidRPr="00BE1CBD">
              <w:rPr>
                <w:rFonts w:ascii="Times New Roman" w:hAnsi="Times New Roman" w:cs="Times New Roman"/>
                <w:b/>
                <w:i/>
                <w:sz w:val="28"/>
                <w:szCs w:val="28"/>
              </w:rPr>
              <w:t>Description</w:t>
            </w:r>
          </w:p>
        </w:tc>
      </w:tr>
      <w:tr w:rsidR="005A2163" w:rsidTr="00313F98">
        <w:trPr>
          <w:gridAfter w:val="1"/>
          <w:wAfter w:w="648" w:type="dxa"/>
          <w:trHeight w:val="620"/>
        </w:trPr>
        <w:tc>
          <w:tcPr>
            <w:tcW w:w="2610" w:type="dxa"/>
            <w:tcBorders>
              <w:top w:val="single" w:sz="12" w:space="0" w:color="auto"/>
            </w:tcBorders>
            <w:vAlign w:val="bottom"/>
          </w:tcPr>
          <w:p w:rsidR="005A2163" w:rsidRDefault="005A2163" w:rsidP="00313F98">
            <w:pPr>
              <w:spacing w:line="360" w:lineRule="auto"/>
            </w:pPr>
            <m:oMathPara>
              <m:oMathParaPr>
                <m:jc m:val="left"/>
              </m:oMathParaPr>
              <m:oMath>
                <m:r>
                  <m:rPr>
                    <m:sty m:val="b"/>
                  </m:rPr>
                  <w:rPr>
                    <w:rFonts w:ascii="Cambria Math" w:hAnsi="Cambria Math"/>
                    <w:color w:val="000000" w:themeColor="text1"/>
                    <w:sz w:val="24"/>
                    <w:szCs w:val="24"/>
                  </w:rPr>
                  <m:t>H</m:t>
                </m:r>
              </m:oMath>
            </m:oMathPara>
          </w:p>
        </w:tc>
        <w:tc>
          <w:tcPr>
            <w:tcW w:w="6300" w:type="dxa"/>
            <w:tcBorders>
              <w:top w:val="single" w:sz="12" w:space="0" w:color="auto"/>
            </w:tcBorders>
            <w:vAlign w:val="bottom"/>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Random MIMO Channel Matrix</w:t>
            </w:r>
          </w:p>
        </w:tc>
      </w:tr>
      <w:tr w:rsidR="005A2163" w:rsidTr="00313F98">
        <w:trPr>
          <w:gridAfter w:val="1"/>
          <w:wAfter w:w="648" w:type="dxa"/>
        </w:trPr>
        <w:tc>
          <w:tcPr>
            <w:tcW w:w="2610" w:type="dxa"/>
          </w:tcPr>
          <w:p w:rsidR="005A2163" w:rsidRPr="005319C7" w:rsidRDefault="005A2163" w:rsidP="00313F98">
            <w:pPr>
              <w:spacing w:line="360" w:lineRule="auto"/>
              <w:rPr>
                <w:b/>
                <w:sz w:val="24"/>
                <w:szCs w:val="24"/>
              </w:rPr>
            </w:pPr>
            <m:oMathPara>
              <m:oMathParaPr>
                <m:jc m:val="left"/>
              </m:oMathParaPr>
              <m:oMath>
                <m:r>
                  <m:rPr>
                    <m:sty m:val="bi"/>
                  </m:rPr>
                  <w:rPr>
                    <w:rFonts w:ascii="Cambria Math" w:hAnsi="Cambria Math"/>
                    <w:sz w:val="24"/>
                    <w:szCs w:val="24"/>
                  </w:rPr>
                  <m:t>E {.}</m:t>
                </m:r>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Expectation</w:t>
            </w:r>
          </w:p>
        </w:tc>
      </w:tr>
      <w:tr w:rsidR="005A2163" w:rsidTr="00313F98">
        <w:trPr>
          <w:gridAfter w:val="1"/>
          <w:wAfter w:w="648" w:type="dxa"/>
        </w:trPr>
        <w:tc>
          <w:tcPr>
            <w:tcW w:w="2610" w:type="dxa"/>
          </w:tcPr>
          <w:p w:rsidR="005A2163" w:rsidRPr="005319C7" w:rsidRDefault="00C04F79" w:rsidP="00313F98">
            <w:pPr>
              <w:spacing w:line="360" w:lineRule="auto"/>
              <w:rPr>
                <w:b/>
                <w:sz w:val="24"/>
                <w:szCs w:val="24"/>
              </w:rPr>
            </w:pPr>
            <m:oMathPara>
              <m:oMathParaPr>
                <m:jc m:val="left"/>
              </m:oMathParaPr>
              <m:oMath>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m:t>
                    </m:r>
                  </m:sup>
                </m:sSup>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 xml:space="preserve">Hermitian Transposition </w:t>
            </w:r>
          </w:p>
        </w:tc>
      </w:tr>
      <w:tr w:rsidR="005A2163" w:rsidTr="00313F98">
        <w:trPr>
          <w:gridAfter w:val="1"/>
          <w:wAfter w:w="648" w:type="dxa"/>
        </w:trPr>
        <w:tc>
          <w:tcPr>
            <w:tcW w:w="2610" w:type="dxa"/>
          </w:tcPr>
          <w:p w:rsidR="005A2163" w:rsidRPr="005250B2" w:rsidRDefault="005A2163" w:rsidP="00313F98">
            <w:pPr>
              <w:spacing w:line="360" w:lineRule="auto"/>
              <w:rPr>
                <w:b/>
              </w:rPr>
            </w:pPr>
            <m:oMathPara>
              <m:oMathParaPr>
                <m:jc m:val="left"/>
              </m:oMathParaPr>
              <m:oMath>
                <m:r>
                  <m:rPr>
                    <m:sty m:val="b"/>
                  </m:rPr>
                  <w:rPr>
                    <w:rFonts w:ascii="Cambria Math" w:hAnsi="Cambria Math"/>
                    <w:color w:val="000000" w:themeColor="text1"/>
                    <w:sz w:val="24"/>
                    <w:szCs w:val="24"/>
                  </w:rPr>
                  <m:t>E</m:t>
                </m:r>
                <m:d>
                  <m:dPr>
                    <m:begChr m:val="["/>
                    <m:endChr m:val="]"/>
                    <m:ctrlPr>
                      <w:rPr>
                        <w:rFonts w:ascii="Cambria Math" w:hAnsi="Cambria Math"/>
                        <w:b/>
                        <w:color w:val="000000" w:themeColor="text1"/>
                        <w:sz w:val="24"/>
                        <w:szCs w:val="24"/>
                      </w:rPr>
                    </m:ctrlPr>
                  </m:dPr>
                  <m:e>
                    <m:r>
                      <m:rPr>
                        <m:sty m:val="b"/>
                      </m:rPr>
                      <w:rPr>
                        <w:rFonts w:ascii="Cambria Math" w:hAnsi="Cambria Math"/>
                        <w:color w:val="000000" w:themeColor="text1"/>
                        <w:sz w:val="24"/>
                        <w:szCs w:val="24"/>
                      </w:rPr>
                      <m:t xml:space="preserve"> trace</m:t>
                    </m:r>
                    <m:d>
                      <m:dPr>
                        <m:ctrlPr>
                          <w:rPr>
                            <w:rFonts w:ascii="Cambria Math" w:hAnsi="Cambria Math"/>
                            <w:b/>
                            <w:color w:val="000000" w:themeColor="text1"/>
                            <w:sz w:val="24"/>
                            <w:szCs w:val="24"/>
                          </w:rPr>
                        </m:ctrlPr>
                      </m:dPr>
                      <m:e>
                        <m:sSup>
                          <m:sSupPr>
                            <m:ctrlPr>
                              <w:rPr>
                                <w:rFonts w:ascii="Cambria Math" w:hAnsi="Cambria Math"/>
                                <w:b/>
                                <w:bCs/>
                                <w:color w:val="000000" w:themeColor="text1"/>
                                <w:sz w:val="24"/>
                                <w:szCs w:val="24"/>
                              </w:rPr>
                            </m:ctrlPr>
                          </m:sSupPr>
                          <m:e>
                            <m:r>
                              <m:rPr>
                                <m:sty m:val="b"/>
                              </m:rPr>
                              <w:rPr>
                                <w:rFonts w:ascii="Cambria Math" w:hAnsi="Cambria Math"/>
                                <w:color w:val="000000" w:themeColor="text1"/>
                                <w:sz w:val="24"/>
                                <w:szCs w:val="24"/>
                              </w:rPr>
                              <m:t>H</m:t>
                            </m:r>
                          </m:e>
                          <m:sup>
                            <m:r>
                              <m:rPr>
                                <m:sty m:val="b"/>
                              </m:rPr>
                              <w:rPr>
                                <w:rFonts w:ascii="Cambria Math" w:hAnsi="Cambria Math"/>
                                <w:color w:val="000000" w:themeColor="text1"/>
                                <w:sz w:val="24"/>
                                <w:szCs w:val="24"/>
                              </w:rPr>
                              <m:t>+</m:t>
                            </m:r>
                          </m:sup>
                        </m:sSup>
                        <m:r>
                          <m:rPr>
                            <m:sty m:val="b"/>
                          </m:rPr>
                          <w:rPr>
                            <w:rFonts w:ascii="Cambria Math" w:hAnsi="Cambria Math"/>
                            <w:color w:val="000000" w:themeColor="text1"/>
                            <w:sz w:val="24"/>
                            <w:szCs w:val="24"/>
                          </w:rPr>
                          <m:t>H</m:t>
                        </m:r>
                      </m:e>
                    </m:d>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Expectation of the trace of</w:t>
            </w:r>
            <w:r w:rsidRPr="001C419D">
              <w:rPr>
                <w:rFonts w:ascii="Times New Roman" w:hAnsi="Times New Roman" w:cs="Times New Roman"/>
                <w:color w:val="000000" w:themeColor="text1"/>
                <w:sz w:val="24"/>
                <w:szCs w:val="24"/>
              </w:rPr>
              <w:t xml:space="preserve"> complex channel matrix (H</w:t>
            </w:r>
            <w:r w:rsidRPr="001C419D">
              <w:rPr>
                <w:rFonts w:ascii="Times New Roman" w:hAnsi="Times New Roman" w:cs="Times New Roman"/>
                <w:color w:val="000000" w:themeColor="text1"/>
                <w:sz w:val="24"/>
                <w:szCs w:val="24"/>
                <w:vertAlign w:val="superscript"/>
              </w:rPr>
              <w:t>+</w:t>
            </w:r>
            <w:r w:rsidRPr="001C419D">
              <w:rPr>
                <w:rFonts w:ascii="Times New Roman" w:hAnsi="Times New Roman" w:cs="Times New Roman"/>
                <w:color w:val="000000" w:themeColor="text1"/>
                <w:sz w:val="24"/>
                <w:szCs w:val="24"/>
              </w:rPr>
              <w:t>H)</w:t>
            </w:r>
          </w:p>
        </w:tc>
      </w:tr>
      <w:tr w:rsidR="005A2163" w:rsidTr="00313F98">
        <w:trPr>
          <w:gridAfter w:val="1"/>
          <w:wAfter w:w="648" w:type="dxa"/>
        </w:trPr>
        <w:tc>
          <w:tcPr>
            <w:tcW w:w="2610" w:type="dxa"/>
          </w:tcPr>
          <w:p w:rsidR="005A2163" w:rsidRPr="005250B2" w:rsidRDefault="005A2163" w:rsidP="00313F98">
            <w:pPr>
              <w:spacing w:line="360" w:lineRule="auto"/>
              <w:rPr>
                <w:b/>
              </w:rPr>
            </w:pPr>
            <m:oMathPara>
              <m:oMathParaPr>
                <m:jc m:val="left"/>
              </m:oMathParaPr>
              <m:oMath>
                <m:r>
                  <m:rPr>
                    <m:sty m:val="bi"/>
                  </m:rPr>
                  <w:rPr>
                    <w:rFonts w:ascii="Cambria Math" w:hAnsi="Cambria Math"/>
                    <w:color w:val="000000" w:themeColor="text1"/>
                    <w:sz w:val="24"/>
                    <w:szCs w:val="24"/>
                  </w:rPr>
                  <m:t>E</m:t>
                </m:r>
                <m:d>
                  <m:dPr>
                    <m:begChr m:val="["/>
                    <m:endChr m:val="]"/>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trace</m:t>
                    </m:r>
                    <m:d>
                      <m:dPr>
                        <m:begChr m:val="{"/>
                        <m:endChr m:val="}"/>
                        <m:ctrlPr>
                          <w:rPr>
                            <w:rFonts w:ascii="Cambria Math" w:hAnsi="Cambria Math"/>
                            <w:b/>
                            <w:i/>
                            <w:color w:val="000000" w:themeColor="text1"/>
                            <w:sz w:val="24"/>
                            <w:szCs w:val="24"/>
                          </w:rPr>
                        </m:ctrlPr>
                      </m:dPr>
                      <m:e>
                        <m:sSup>
                          <m:sSupPr>
                            <m:ctrlPr>
                              <w:rPr>
                                <w:rFonts w:ascii="Cambria Math" w:hAnsi="Cambria Math"/>
                                <w:b/>
                                <w:i/>
                                <w:color w:val="000000" w:themeColor="text1"/>
                                <w:sz w:val="24"/>
                                <w:szCs w:val="24"/>
                              </w:rPr>
                            </m:ctrlPr>
                          </m:sSupPr>
                          <m:e>
                            <m:d>
                              <m:dPr>
                                <m:ctrlPr>
                                  <w:rPr>
                                    <w:rFonts w:ascii="Cambria Math" w:hAnsi="Cambria Math"/>
                                    <w:b/>
                                    <w:i/>
                                    <w:color w:val="000000" w:themeColor="text1"/>
                                    <w:sz w:val="24"/>
                                    <w:szCs w:val="24"/>
                                  </w:rPr>
                                </m:ctrlPr>
                              </m:dPr>
                              <m:e>
                                <m:sSup>
                                  <m:sSupPr>
                                    <m:ctrlPr>
                                      <w:rPr>
                                        <w:rFonts w:ascii="Cambria Math" w:hAnsi="Cambria Math"/>
                                        <w:b/>
                                        <w:bCs/>
                                        <w:color w:val="000000" w:themeColor="text1"/>
                                        <w:sz w:val="24"/>
                                        <w:szCs w:val="24"/>
                                      </w:rPr>
                                    </m:ctrlPr>
                                  </m:sSupPr>
                                  <m:e>
                                    <m:r>
                                      <m:rPr>
                                        <m:sty m:val="b"/>
                                      </m:rPr>
                                      <w:rPr>
                                        <w:rFonts w:ascii="Cambria Math" w:hAnsi="Cambria Math"/>
                                        <w:color w:val="000000" w:themeColor="text1"/>
                                        <w:sz w:val="24"/>
                                        <w:szCs w:val="24"/>
                                      </w:rPr>
                                      <m:t>H</m:t>
                                    </m:r>
                                  </m:e>
                                  <m:sup>
                                    <m:r>
                                      <m:rPr>
                                        <m:sty m:val="b"/>
                                      </m:rPr>
                                      <w:rPr>
                                        <w:rFonts w:ascii="Cambria Math" w:hAnsi="Cambria Math"/>
                                        <w:color w:val="000000" w:themeColor="text1"/>
                                        <w:sz w:val="24"/>
                                        <w:szCs w:val="24"/>
                                      </w:rPr>
                                      <m:t>+</m:t>
                                    </m:r>
                                  </m:sup>
                                </m:sSup>
                                <m:r>
                                  <m:rPr>
                                    <m:sty m:val="b"/>
                                  </m:rPr>
                                  <w:rPr>
                                    <w:rFonts w:ascii="Cambria Math" w:hAnsi="Cambria Math"/>
                                    <w:color w:val="000000" w:themeColor="text1"/>
                                    <w:sz w:val="24"/>
                                    <w:szCs w:val="24"/>
                                  </w:rPr>
                                  <m:t>H</m:t>
                                </m:r>
                              </m:e>
                            </m:d>
                          </m:e>
                          <m:sup>
                            <m:r>
                              <m:rPr>
                                <m:sty m:val="bi"/>
                              </m:rPr>
                              <w:rPr>
                                <w:rFonts w:ascii="Cambria Math" w:hAnsi="Cambria Math"/>
                                <w:color w:val="000000" w:themeColor="text1"/>
                                <w:sz w:val="24"/>
                                <w:szCs w:val="24"/>
                              </w:rPr>
                              <m:t>2</m:t>
                            </m:r>
                          </m:sup>
                        </m:sSup>
                      </m:e>
                    </m:d>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Expectation of the trace of complex channel matrix (H</w:t>
            </w:r>
            <w:r w:rsidRPr="001C419D">
              <w:rPr>
                <w:rFonts w:ascii="Times New Roman" w:hAnsi="Times New Roman" w:cs="Times New Roman"/>
                <w:color w:val="000000" w:themeColor="text1"/>
                <w:sz w:val="24"/>
                <w:szCs w:val="24"/>
                <w:vertAlign w:val="superscript"/>
              </w:rPr>
              <w:t>+</w:t>
            </w:r>
            <w:r w:rsidRPr="001C419D">
              <w:rPr>
                <w:rFonts w:ascii="Times New Roman" w:hAnsi="Times New Roman" w:cs="Times New Roman"/>
                <w:color w:val="000000" w:themeColor="text1"/>
                <w:sz w:val="24"/>
                <w:szCs w:val="24"/>
              </w:rPr>
              <w:t>H)</w:t>
            </w:r>
            <w:r w:rsidRPr="001C419D">
              <w:rPr>
                <w:rFonts w:ascii="Times New Roman" w:hAnsi="Times New Roman" w:cs="Times New Roman"/>
                <w:color w:val="000000" w:themeColor="text1"/>
                <w:sz w:val="24"/>
                <w:szCs w:val="24"/>
                <w:vertAlign w:val="superscript"/>
              </w:rPr>
              <w:t>2</w:t>
            </w:r>
          </w:p>
        </w:tc>
      </w:tr>
      <w:tr w:rsidR="005A2163" w:rsidTr="00313F98">
        <w:trPr>
          <w:gridAfter w:val="1"/>
          <w:wAfter w:w="648" w:type="dxa"/>
        </w:trPr>
        <w:tc>
          <w:tcPr>
            <w:tcW w:w="2610" w:type="dxa"/>
          </w:tcPr>
          <w:p w:rsidR="005A2163" w:rsidRPr="005250B2" w:rsidRDefault="005A2163" w:rsidP="00313F98">
            <w:pPr>
              <w:spacing w:line="360" w:lineRule="auto"/>
              <w:rPr>
                <w:b/>
              </w:rPr>
            </w:pPr>
            <m:oMathPara>
              <m:oMathParaPr>
                <m:jc m:val="left"/>
              </m:oMathParaPr>
              <m:oMath>
                <m:r>
                  <m:rPr>
                    <m:sty m:val="bi"/>
                  </m:rPr>
                  <w:rPr>
                    <w:rFonts w:ascii="Cambria Math" w:eastAsia="Times New Roman" w:hAnsi="Cambria Math"/>
                    <w:color w:val="000000" w:themeColor="text1"/>
                    <w:sz w:val="24"/>
                    <w:szCs w:val="24"/>
                  </w:rPr>
                  <m:t>E</m:t>
                </m:r>
                <m:d>
                  <m:dPr>
                    <m:begChr m:val="["/>
                    <m:endChr m:val="]"/>
                    <m:ctrlPr>
                      <w:rPr>
                        <w:rFonts w:ascii="Cambria Math" w:eastAsia="Times New Roman" w:hAnsi="Cambria Math"/>
                        <w:b/>
                        <w:i/>
                        <w:color w:val="000000" w:themeColor="text1"/>
                        <w:sz w:val="24"/>
                        <w:szCs w:val="24"/>
                      </w:rPr>
                    </m:ctrlPr>
                  </m:dPr>
                  <m:e>
                    <m:sSup>
                      <m:sSupPr>
                        <m:ctrlPr>
                          <w:rPr>
                            <w:rFonts w:ascii="Cambria Math" w:eastAsia="Times New Roman" w:hAnsi="Cambria Math"/>
                            <w:b/>
                            <w:i/>
                            <w:color w:val="000000" w:themeColor="text1"/>
                            <w:sz w:val="24"/>
                            <w:szCs w:val="24"/>
                          </w:rPr>
                        </m:ctrlPr>
                      </m:sSupPr>
                      <m:e>
                        <m:r>
                          <m:rPr>
                            <m:sty m:val="bi"/>
                          </m:rPr>
                          <w:rPr>
                            <w:rFonts w:ascii="Cambria Math" w:eastAsia="Times New Roman" w:hAnsi="Cambria Math"/>
                            <w:color w:val="000000" w:themeColor="text1"/>
                            <w:sz w:val="24"/>
                            <w:szCs w:val="24"/>
                          </w:rPr>
                          <m:t>x</m:t>
                        </m:r>
                      </m:e>
                      <m:sup>
                        <m:r>
                          <m:rPr>
                            <m:sty m:val="bi"/>
                          </m:rPr>
                          <w:rPr>
                            <w:rFonts w:ascii="Cambria Math" w:eastAsia="Times New Roman" w:hAnsi="Cambria Math"/>
                            <w:color w:val="000000" w:themeColor="text1"/>
                            <w:sz w:val="24"/>
                            <w:szCs w:val="24"/>
                          </w:rPr>
                          <m:t>k</m:t>
                        </m:r>
                      </m:sup>
                    </m:sSup>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k</w:t>
            </w:r>
            <w:r w:rsidRPr="001C419D">
              <w:rPr>
                <w:rFonts w:ascii="Times New Roman" w:hAnsi="Times New Roman" w:cs="Times New Roman"/>
                <w:color w:val="000000" w:themeColor="text1"/>
                <w:sz w:val="24"/>
                <w:szCs w:val="24"/>
                <w:vertAlign w:val="superscript"/>
              </w:rPr>
              <w:t>th</w:t>
            </w:r>
            <w:r w:rsidRPr="001C419D">
              <w:rPr>
                <w:rFonts w:ascii="Times New Roman" w:hAnsi="Times New Roman" w:cs="Times New Roman"/>
                <w:color w:val="000000" w:themeColor="text1"/>
                <w:sz w:val="24"/>
                <w:szCs w:val="24"/>
              </w:rPr>
              <w:t xml:space="preserve"> Moment of the MIMO Channel</w:t>
            </w:r>
          </w:p>
        </w:tc>
      </w:tr>
      <w:tr w:rsidR="005A2163" w:rsidTr="00313F98">
        <w:trPr>
          <w:gridAfter w:val="1"/>
          <w:wAfter w:w="648" w:type="dxa"/>
        </w:trPr>
        <w:tc>
          <w:tcPr>
            <w:tcW w:w="2610" w:type="dxa"/>
          </w:tcPr>
          <w:p w:rsidR="005A2163" w:rsidRPr="005319C7" w:rsidRDefault="00C04F79" w:rsidP="00313F98">
            <w:pPr>
              <w:spacing w:line="360" w:lineRule="auto"/>
              <w:rPr>
                <w:sz w:val="24"/>
                <w:szCs w:val="24"/>
              </w:rPr>
            </w:pPr>
            <m:oMathPara>
              <m:oMathParaPr>
                <m:jc m:val="left"/>
              </m:oMathParaPr>
              <m:oMath>
                <m:f>
                  <m:fPr>
                    <m:ctrlPr>
                      <w:rPr>
                        <w:rFonts w:ascii="Cambria Math" w:hAnsi="Cambria Math"/>
                        <w:b/>
                        <w:i/>
                        <w:color w:val="000000" w:themeColor="text1"/>
                        <w:sz w:val="24"/>
                        <w:szCs w:val="24"/>
                      </w:rPr>
                    </m:ctrlPr>
                  </m:fPr>
                  <m:num>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E</m:t>
                        </m:r>
                      </m:e>
                      <m:sub>
                        <m:r>
                          <m:rPr>
                            <m:sty m:val="bi"/>
                          </m:rPr>
                          <w:rPr>
                            <w:rFonts w:ascii="Cambria Math" w:hAnsi="Cambria Math"/>
                            <w:color w:val="000000" w:themeColor="text1"/>
                            <w:sz w:val="24"/>
                            <w:szCs w:val="24"/>
                          </w:rPr>
                          <m:t>b</m:t>
                        </m:r>
                      </m:sub>
                    </m:sSub>
                  </m:num>
                  <m:den>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N</m:t>
                        </m:r>
                      </m:e>
                      <m:sub>
                        <m:r>
                          <m:rPr>
                            <m:sty m:val="bi"/>
                          </m:rPr>
                          <w:rPr>
                            <w:rFonts w:ascii="Cambria Math" w:hAnsi="Cambria Math"/>
                            <w:color w:val="000000" w:themeColor="text1"/>
                            <w:sz w:val="24"/>
                            <w:szCs w:val="24"/>
                          </w:rPr>
                          <m:t>0 min</m:t>
                        </m:r>
                      </m:sub>
                    </m:sSub>
                  </m:den>
                </m:f>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Minimum Normalized Transmit Energy per Information Bit</w:t>
            </w:r>
          </w:p>
        </w:tc>
      </w:tr>
      <w:tr w:rsidR="005A2163" w:rsidTr="00313F98">
        <w:trPr>
          <w:gridAfter w:val="1"/>
          <w:wAfter w:w="648" w:type="dxa"/>
        </w:trPr>
        <w:tc>
          <w:tcPr>
            <w:tcW w:w="2610" w:type="dxa"/>
          </w:tcPr>
          <w:p w:rsidR="005A2163" w:rsidRPr="005319C7" w:rsidRDefault="00C04F79" w:rsidP="00313F98">
            <w:pPr>
              <w:spacing w:line="360" w:lineRule="auto"/>
              <w:rPr>
                <w:rFonts w:ascii="Calibri" w:eastAsia="Calibri" w:hAnsi="Calibri" w:cs="Times New Roman"/>
                <w:b/>
                <w:color w:val="000000" w:themeColor="text1"/>
                <w:sz w:val="24"/>
                <w:szCs w:val="24"/>
              </w:rPr>
            </w:pPr>
            <m:oMathPara>
              <m:oMathParaPr>
                <m:jc m:val="left"/>
              </m:oMathParaPr>
              <m:oMath>
                <m:f>
                  <m:fPr>
                    <m:ctrlPr>
                      <w:rPr>
                        <w:rFonts w:ascii="Cambria Math" w:hAnsi="Cambria Math"/>
                        <w:b/>
                        <w:i/>
                        <w:color w:val="000000" w:themeColor="text1"/>
                        <w:sz w:val="24"/>
                        <w:szCs w:val="24"/>
                      </w:rPr>
                    </m:ctrlPr>
                  </m:fPr>
                  <m:num>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E</m:t>
                        </m:r>
                      </m:e>
                      <m:sub>
                        <m:r>
                          <m:rPr>
                            <m:sty m:val="bi"/>
                          </m:rPr>
                          <w:rPr>
                            <w:rFonts w:ascii="Cambria Math" w:hAnsi="Cambria Math"/>
                            <w:color w:val="000000" w:themeColor="text1"/>
                            <w:sz w:val="24"/>
                            <w:szCs w:val="24"/>
                          </w:rPr>
                          <m:t>b</m:t>
                        </m:r>
                      </m:sub>
                    </m:sSub>
                  </m:num>
                  <m:den>
                    <m:r>
                      <m:rPr>
                        <m:sty m:val="bi"/>
                      </m:rPr>
                      <w:rPr>
                        <w:rFonts w:ascii="Cambria Math" w:hAnsi="Cambria Math"/>
                        <w:color w:val="000000" w:themeColor="text1"/>
                        <w:sz w:val="24"/>
                        <w:szCs w:val="24"/>
                      </w:rPr>
                      <m:t xml:space="preserve"> </m:t>
                    </m:r>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N</m:t>
                        </m:r>
                      </m:e>
                      <m:sub>
                        <m:r>
                          <m:rPr>
                            <m:sty m:val="bi"/>
                          </m:rPr>
                          <w:rPr>
                            <w:rFonts w:ascii="Cambria Math" w:hAnsi="Cambria Math"/>
                            <w:color w:val="000000" w:themeColor="text1"/>
                            <w:sz w:val="24"/>
                            <w:szCs w:val="24"/>
                          </w:rPr>
                          <m:t>0</m:t>
                        </m:r>
                      </m:sub>
                    </m:sSub>
                  </m:den>
                </m:f>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Normalized Transmit Energy per Information Bit</w:t>
            </w:r>
          </w:p>
        </w:tc>
      </w:tr>
      <w:tr w:rsidR="005A2163" w:rsidTr="00313F98">
        <w:trPr>
          <w:gridAfter w:val="1"/>
          <w:wAfter w:w="648" w:type="dxa"/>
        </w:trPr>
        <w:tc>
          <w:tcPr>
            <w:tcW w:w="2610" w:type="dxa"/>
          </w:tcPr>
          <w:p w:rsidR="005A2163" w:rsidRPr="005319C7" w:rsidRDefault="00C04F79" w:rsidP="00313F98">
            <w:pPr>
              <w:spacing w:line="360" w:lineRule="auto"/>
              <w:rPr>
                <w:b/>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Wideband Slope</w:t>
            </w:r>
          </w:p>
        </w:tc>
      </w:tr>
      <w:tr w:rsidR="005A2163" w:rsidTr="00313F98">
        <w:trPr>
          <w:gridAfter w:val="1"/>
          <w:wAfter w:w="648" w:type="dxa"/>
        </w:trPr>
        <w:tc>
          <w:tcPr>
            <w:tcW w:w="2610" w:type="dxa"/>
          </w:tcPr>
          <w:p w:rsidR="005A2163" w:rsidRPr="005319C7" w:rsidRDefault="00C04F79" w:rsidP="00313F98">
            <w:pPr>
              <w:spacing w:line="360" w:lineRule="auto"/>
              <w:rPr>
                <w:rFonts w:ascii="Times New Roman" w:hAnsi="Times New Roman" w:cs="Times New Roman"/>
                <w:b/>
                <w:sz w:val="24"/>
                <w:szCs w:val="24"/>
              </w:rPr>
            </w:pPr>
            <m:oMathPara>
              <m:oMathParaPr>
                <m:jc m:val="left"/>
              </m:oMathPara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c</m:t>
                    </m:r>
                  </m:sub>
                </m:sSub>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Code Rate in bits/s/Hz</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color w:val="000000" w:themeColor="text1"/>
                <w:sz w:val="24"/>
                <w:szCs w:val="24"/>
              </w:rPr>
            </w:pPr>
            <m:oMathPara>
              <m:oMathParaPr>
                <m:jc m:val="left"/>
              </m:oMathParaPr>
              <m:oMath>
                <m:r>
                  <m:rPr>
                    <m:sty m:val="bi"/>
                  </m:rPr>
                  <w:rPr>
                    <w:rFonts w:ascii="Cambria Math" w:hAnsi="Cambria Math"/>
                    <w:color w:val="000000" w:themeColor="text1"/>
                    <w:sz w:val="24"/>
                    <w:szCs w:val="24"/>
                  </w:rPr>
                  <m:t>C</m:t>
                </m:r>
                <m:d>
                  <m:dPr>
                    <m:ctrlPr>
                      <w:rPr>
                        <w:rFonts w:ascii="Cambria Math" w:hAnsi="Cambria Math"/>
                        <w:b/>
                        <w:i/>
                        <w:color w:val="000000" w:themeColor="text1"/>
                        <w:sz w:val="24"/>
                        <w:szCs w:val="24"/>
                      </w:rPr>
                    </m:ctrlPr>
                  </m:dPr>
                  <m:e>
                    <m:f>
                      <m:fPr>
                        <m:ctrlPr>
                          <w:rPr>
                            <w:rFonts w:ascii="Cambria Math" w:hAnsi="Cambria Math"/>
                            <w:b/>
                            <w:i/>
                            <w:color w:val="000000" w:themeColor="text1"/>
                            <w:sz w:val="24"/>
                            <w:szCs w:val="24"/>
                          </w:rPr>
                        </m:ctrlPr>
                      </m:fPr>
                      <m:num>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E</m:t>
                            </m:r>
                          </m:e>
                          <m:sub>
                            <m:r>
                              <m:rPr>
                                <m:sty m:val="bi"/>
                              </m:rPr>
                              <w:rPr>
                                <w:rFonts w:ascii="Cambria Math" w:hAnsi="Cambria Math"/>
                                <w:color w:val="000000" w:themeColor="text1"/>
                                <w:sz w:val="24"/>
                                <w:szCs w:val="24"/>
                              </w:rPr>
                              <m:t>b</m:t>
                            </m:r>
                          </m:sub>
                        </m:sSub>
                      </m:num>
                      <m:den>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N</m:t>
                            </m:r>
                          </m:e>
                          <m:sub>
                            <m:r>
                              <m:rPr>
                                <m:sty m:val="bi"/>
                              </m:rPr>
                              <w:rPr>
                                <w:rFonts w:ascii="Cambria Math" w:hAnsi="Cambria Math"/>
                                <w:color w:val="000000" w:themeColor="text1"/>
                                <w:sz w:val="24"/>
                                <w:szCs w:val="24"/>
                              </w:rPr>
                              <m:t>o</m:t>
                            </m:r>
                          </m:sub>
                        </m:sSub>
                      </m:den>
                    </m:f>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 xml:space="preserve">Shannon’s capacity </w:t>
            </w:r>
            <w:r>
              <w:rPr>
                <w:rFonts w:ascii="Times New Roman" w:hAnsi="Times New Roman" w:cs="Times New Roman"/>
                <w:color w:val="000000" w:themeColor="text1"/>
                <w:sz w:val="24"/>
                <w:szCs w:val="24"/>
              </w:rPr>
              <w:t xml:space="preserve">function </w:t>
            </w:r>
            <w:r w:rsidRPr="001C419D">
              <w:rPr>
                <w:rFonts w:ascii="Times New Roman" w:hAnsi="Times New Roman" w:cs="Times New Roman"/>
                <w:color w:val="000000" w:themeColor="text1"/>
                <w:sz w:val="24"/>
                <w:szCs w:val="24"/>
              </w:rPr>
              <w:t>with respect to E</w:t>
            </w:r>
            <w:r w:rsidRPr="001C419D">
              <w:rPr>
                <w:rFonts w:ascii="Times New Roman" w:hAnsi="Times New Roman" w:cs="Times New Roman"/>
                <w:color w:val="000000" w:themeColor="text1"/>
                <w:sz w:val="24"/>
                <w:szCs w:val="24"/>
                <w:vertAlign w:val="subscript"/>
              </w:rPr>
              <w:t>b</w:t>
            </w:r>
            <w:r w:rsidRPr="001C419D">
              <w:rPr>
                <w:rFonts w:ascii="Times New Roman" w:hAnsi="Times New Roman" w:cs="Times New Roman"/>
                <w:color w:val="000000" w:themeColor="text1"/>
                <w:sz w:val="24"/>
                <w:szCs w:val="24"/>
              </w:rPr>
              <w:t>/N</w:t>
            </w:r>
            <w:r w:rsidRPr="001C419D">
              <w:rPr>
                <w:rFonts w:ascii="Times New Roman" w:hAnsi="Times New Roman" w:cs="Times New Roman"/>
                <w:color w:val="000000" w:themeColor="text1"/>
                <w:sz w:val="24"/>
                <w:szCs w:val="24"/>
                <w:vertAlign w:val="subscript"/>
              </w:rPr>
              <w:t>0</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sz w:val="24"/>
                <w:szCs w:val="24"/>
              </w:rPr>
            </w:pPr>
            <m:oMathPara>
              <m:oMathParaPr>
                <m:jc m:val="left"/>
              </m:oMathParaPr>
              <m:oMath>
                <m:r>
                  <m:rPr>
                    <m:sty m:val="bi"/>
                  </m:rPr>
                  <w:rPr>
                    <w:rFonts w:ascii="Cambria Math" w:hAnsi="Cambria Math"/>
                    <w:color w:val="000000" w:themeColor="text1"/>
                    <w:sz w:val="24"/>
                    <w:szCs w:val="24"/>
                  </w:rPr>
                  <m:t xml:space="preserve"> μ</m:t>
                </m:r>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Mean of Gaussian random variable</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sz w:val="24"/>
                <w:szCs w:val="24"/>
              </w:rPr>
            </w:pPr>
            <m:oMathPara>
              <m:oMathParaPr>
                <m:jc m:val="left"/>
              </m:oMathParaPr>
              <m:oMath>
                <m:r>
                  <m:rPr>
                    <m:sty m:val="bi"/>
                  </m:rPr>
                  <w:rPr>
                    <w:rFonts w:ascii="Cambria Math" w:hAnsi="Cambria Math"/>
                    <w:color w:val="000000" w:themeColor="text1"/>
                    <w:sz w:val="24"/>
                    <w:szCs w:val="24"/>
                  </w:rPr>
                  <m:t xml:space="preserve"> σ</m:t>
                </m:r>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Standard deviation</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color w:val="000000" w:themeColor="text1"/>
                <w:sz w:val="24"/>
                <w:szCs w:val="24"/>
              </w:rPr>
            </w:pPr>
            <m:oMathPara>
              <m:oMathParaPr>
                <m:jc m:val="left"/>
              </m:oMathParaPr>
              <m:oMath>
                <m:r>
                  <m:rPr>
                    <m:sty m:val="bi"/>
                  </m:rPr>
                  <w:rPr>
                    <w:rFonts w:ascii="Cambria Math" w:hAnsi="Cambria Math"/>
                    <w:color w:val="000000" w:themeColor="text1"/>
                    <w:sz w:val="24"/>
                    <w:szCs w:val="24"/>
                  </w:rPr>
                  <m:t xml:space="preserve"> λ</m:t>
                </m:r>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Scale Parameter</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color w:val="000000" w:themeColor="text1"/>
                <w:sz w:val="24"/>
                <w:szCs w:val="24"/>
              </w:rPr>
            </w:pPr>
            <w:r>
              <w:rPr>
                <w:rFonts w:ascii="Calibri" w:eastAsia="Calibri" w:hAnsi="Calibri" w:cs="Times New Roman"/>
                <w:b/>
                <w:color w:val="000000" w:themeColor="text1"/>
                <w:sz w:val="24"/>
                <w:szCs w:val="24"/>
              </w:rPr>
              <w:t xml:space="preserve"> </w:t>
            </w:r>
            <w:r w:rsidRPr="004B77F6">
              <w:rPr>
                <w:rFonts w:ascii="Calibri" w:eastAsia="Calibri" w:hAnsi="Calibri" w:cs="Times New Roman"/>
                <w:b/>
                <w:color w:val="000000" w:themeColor="text1"/>
                <w:sz w:val="24"/>
                <w:szCs w:val="24"/>
              </w:rPr>
              <w:t>m</w:t>
            </w:r>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Shape Parameter</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color w:val="000000" w:themeColor="text1"/>
                <w:sz w:val="24"/>
                <w:szCs w:val="24"/>
              </w:rPr>
            </w:pPr>
            <m:oMathPara>
              <m:oMathParaPr>
                <m:jc m:val="left"/>
              </m:oMathParaPr>
              <m:oMath>
                <m:r>
                  <m:rPr>
                    <m:sty m:val="b"/>
                  </m:rPr>
                  <w:rPr>
                    <w:rFonts w:ascii="Cambria Math" w:eastAsia="Times New Roman" w:hAnsi="Cambria Math"/>
                    <w:color w:val="000000" w:themeColor="text1"/>
                    <w:sz w:val="24"/>
                    <w:szCs w:val="24"/>
                  </w:rPr>
                  <m:t xml:space="preserve"> Γ</m:t>
                </m:r>
                <m:d>
                  <m:dPr>
                    <m:ctrlPr>
                      <w:rPr>
                        <w:rFonts w:ascii="Cambria Math" w:eastAsia="Times New Roman" w:hAnsi="Cambria Math"/>
                        <w:b/>
                        <w:i/>
                        <w:color w:val="000000" w:themeColor="text1"/>
                        <w:sz w:val="24"/>
                        <w:szCs w:val="24"/>
                      </w:rPr>
                    </m:ctrlPr>
                  </m:dPr>
                  <m:e>
                    <m:r>
                      <m:rPr>
                        <m:sty m:val="bi"/>
                      </m:rPr>
                      <w:rPr>
                        <w:rFonts w:ascii="Cambria Math" w:eastAsia="Times New Roman" w:hAnsi="Cambria Math"/>
                        <w:color w:val="000000" w:themeColor="text1"/>
                        <w:sz w:val="24"/>
                        <w:szCs w:val="24"/>
                      </w:rPr>
                      <m:t>x</m:t>
                    </m:r>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Gamma function</w:t>
            </w:r>
          </w:p>
        </w:tc>
      </w:tr>
      <w:tr w:rsidR="005A2163" w:rsidTr="00313F98">
        <w:trPr>
          <w:gridAfter w:val="1"/>
          <w:wAfter w:w="648" w:type="dxa"/>
        </w:trPr>
        <w:tc>
          <w:tcPr>
            <w:tcW w:w="2610" w:type="dxa"/>
            <w:tcBorders>
              <w:bottom w:val="nil"/>
            </w:tcBorders>
          </w:tcPr>
          <w:p w:rsidR="005A2163" w:rsidRPr="004B77F6" w:rsidRDefault="00C04F79" w:rsidP="00313F98">
            <w:pPr>
              <w:spacing w:line="360" w:lineRule="auto"/>
              <w:rPr>
                <w:rFonts w:ascii="Calibri" w:eastAsia="Calibri" w:hAnsi="Calibri" w:cs="Times New Roman"/>
                <w:b/>
                <w:color w:val="000000" w:themeColor="text1"/>
                <w:sz w:val="24"/>
                <w:szCs w:val="24"/>
              </w:rPr>
            </w:pPr>
            <m:oMathPara>
              <m:oMathParaPr>
                <m:jc m:val="left"/>
              </m:oMathParaPr>
              <m:oMath>
                <m:sSub>
                  <m:sSubPr>
                    <m:ctrlPr>
                      <w:rPr>
                        <w:rFonts w:ascii="Cambria Math" w:eastAsia="Times New Roman" w:hAnsi="Cambria Math"/>
                        <w:b/>
                        <w:i/>
                        <w:color w:val="000000" w:themeColor="text1"/>
                        <w:sz w:val="24"/>
                        <w:szCs w:val="24"/>
                      </w:rPr>
                    </m:ctrlPr>
                  </m:sSubPr>
                  <m:e>
                    <m:r>
                      <m:rPr>
                        <m:sty m:val="bi"/>
                      </m:rPr>
                      <w:rPr>
                        <w:rFonts w:ascii="Cambria Math" w:eastAsia="Times New Roman" w:hAnsi="Cambria Math"/>
                        <w:color w:val="000000" w:themeColor="text1"/>
                        <w:sz w:val="24"/>
                        <w:szCs w:val="24"/>
                      </w:rPr>
                      <m:t xml:space="preserve"> γ</m:t>
                    </m:r>
                  </m:e>
                  <m:sub>
                    <m:r>
                      <m:rPr>
                        <m:sty m:val="bi"/>
                      </m:rPr>
                      <w:rPr>
                        <w:rFonts w:ascii="Cambria Math" w:eastAsia="Times New Roman" w:hAnsi="Cambria Math"/>
                        <w:color w:val="000000" w:themeColor="text1"/>
                        <w:sz w:val="24"/>
                        <w:szCs w:val="24"/>
                      </w:rPr>
                      <m:t>av</m:t>
                    </m:r>
                  </m:sub>
                </m:sSub>
              </m:oMath>
            </m:oMathPara>
          </w:p>
        </w:tc>
        <w:tc>
          <w:tcPr>
            <w:tcW w:w="6300" w:type="dxa"/>
            <w:tcBorders>
              <w:bottom w:val="nil"/>
            </w:tcBorders>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Ratio of shape and spread parameter</w:t>
            </w:r>
          </w:p>
        </w:tc>
      </w:tr>
      <w:tr w:rsidR="005A2163" w:rsidTr="00313F98">
        <w:trPr>
          <w:gridAfter w:val="1"/>
          <w:wAfter w:w="648" w:type="dxa"/>
        </w:trPr>
        <w:tc>
          <w:tcPr>
            <w:tcW w:w="2610" w:type="dxa"/>
            <w:tcBorders>
              <w:bottom w:val="single" w:sz="12" w:space="0" w:color="auto"/>
            </w:tcBorders>
          </w:tcPr>
          <w:p w:rsidR="005A2163" w:rsidRPr="004B77F6" w:rsidRDefault="005A2163" w:rsidP="00313F98">
            <w:pPr>
              <w:spacing w:line="360" w:lineRule="auto"/>
              <w:rPr>
                <w:rFonts w:ascii="Calibri" w:eastAsia="Calibri" w:hAnsi="Calibri" w:cs="Times New Roman"/>
                <w:b/>
                <w:color w:val="000000" w:themeColor="text1"/>
                <w:sz w:val="24"/>
                <w:szCs w:val="24"/>
              </w:rPr>
            </w:pPr>
            <w:r>
              <w:rPr>
                <w:rFonts w:ascii="Calibri" w:eastAsia="Calibri" w:hAnsi="Calibri" w:cs="Times New Roman"/>
                <w:b/>
                <w:color w:val="000000" w:themeColor="text1"/>
                <w:sz w:val="24"/>
                <w:szCs w:val="24"/>
              </w:rPr>
              <w:t xml:space="preserve"> </w:t>
            </w:r>
            <w:r w:rsidRPr="004B77F6">
              <w:rPr>
                <w:rFonts w:ascii="Calibri" w:eastAsia="Calibri" w:hAnsi="Calibri" w:cs="Times New Roman"/>
                <w:b/>
                <w:color w:val="000000" w:themeColor="text1"/>
                <w:sz w:val="24"/>
                <w:szCs w:val="24"/>
              </w:rPr>
              <w:t>k</w:t>
            </w:r>
          </w:p>
        </w:tc>
        <w:tc>
          <w:tcPr>
            <w:tcW w:w="6300" w:type="dxa"/>
            <w:tcBorders>
              <w:bottom w:val="single" w:sz="12" w:space="0" w:color="auto"/>
            </w:tcBorders>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Constant</w:t>
            </w:r>
          </w:p>
        </w:tc>
      </w:tr>
    </w:tbl>
    <w:p w:rsidR="005A2163" w:rsidRPr="006373F5" w:rsidRDefault="005A2163" w:rsidP="005A2163"/>
    <w:p w:rsidR="005A2163" w:rsidRPr="00D17FCD" w:rsidRDefault="005A2163" w:rsidP="005A2163"/>
    <w:p w:rsidR="005A2163" w:rsidRDefault="005A2163" w:rsidP="005A2163"/>
    <w:p w:rsidR="005A2163" w:rsidRDefault="005A2163" w:rsidP="005A2163"/>
    <w:p w:rsidR="005A2163" w:rsidRDefault="005A2163" w:rsidP="005A2163"/>
    <w:sdt>
      <w:sdtPr>
        <w:rPr>
          <w:rFonts w:ascii="Times New Roman" w:eastAsiaTheme="minorHAnsi" w:hAnsi="Times New Roman" w:cs="Times New Roman"/>
          <w:b/>
          <w:bCs/>
          <w:smallCaps w:val="0"/>
          <w:spacing w:val="0"/>
          <w:sz w:val="24"/>
          <w:szCs w:val="24"/>
        </w:rPr>
        <w:id w:val="-2022541545"/>
        <w:docPartObj>
          <w:docPartGallery w:val="Table of Contents"/>
          <w:docPartUnique/>
        </w:docPartObj>
      </w:sdtPr>
      <w:sdtEndPr>
        <w:rPr>
          <w:rFonts w:eastAsiaTheme="majorEastAsia"/>
          <w:b w:val="0"/>
          <w:bCs w:val="0"/>
          <w:sz w:val="22"/>
          <w:szCs w:val="22"/>
        </w:rPr>
      </w:sdtEndPr>
      <w:sdtContent>
        <w:p w:rsidR="005A2163" w:rsidRPr="00C30C77" w:rsidRDefault="005A2163" w:rsidP="005A2163">
          <w:pPr>
            <w:pStyle w:val="Heading1"/>
            <w:spacing w:line="360" w:lineRule="auto"/>
            <w:rPr>
              <w:rFonts w:ascii="Times New Roman" w:hAnsi="Times New Roman" w:cs="Times New Roman"/>
              <w:b/>
              <w:sz w:val="24"/>
              <w:szCs w:val="24"/>
            </w:rPr>
          </w:pPr>
        </w:p>
        <w:p w:rsidR="005A2163" w:rsidRPr="002C1296" w:rsidRDefault="005A2163" w:rsidP="005A2163">
          <w:pPr>
            <w:pStyle w:val="Heading1"/>
            <w:spacing w:before="0" w:line="360" w:lineRule="auto"/>
            <w:rPr>
              <w:rFonts w:ascii="Times New Roman" w:eastAsia="Times New Roman" w:hAnsi="Times New Roman" w:cs="Times New Roman"/>
              <w:b/>
              <w:color w:val="000000"/>
              <w:sz w:val="44"/>
              <w:szCs w:val="44"/>
            </w:rPr>
          </w:pPr>
          <w:r w:rsidRPr="002C1296">
            <w:rPr>
              <w:rFonts w:ascii="Times New Roman" w:eastAsia="Times New Roman" w:hAnsi="Times New Roman" w:cs="Times New Roman"/>
              <w:b/>
              <w:color w:val="000000"/>
              <w:sz w:val="44"/>
              <w:szCs w:val="44"/>
            </w:rPr>
            <w:t>List of Algorithms</w:t>
          </w:r>
        </w:p>
        <w:p w:rsidR="005A2163" w:rsidRDefault="005A2163" w:rsidP="005A2163">
          <w:pPr>
            <w:pStyle w:val="TOC1"/>
            <w:rPr>
              <w:sz w:val="24"/>
              <w:szCs w:val="24"/>
            </w:rPr>
          </w:pPr>
        </w:p>
        <w:p w:rsidR="005A2163" w:rsidRPr="00D17FCD"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D17FCD">
            <w:rPr>
              <w:rFonts w:ascii="Times New Roman" w:hAnsi="Times New Roman" w:cs="Times New Roman"/>
              <w:color w:val="000000"/>
              <w:sz w:val="24"/>
              <w:szCs w:val="24"/>
            </w:rPr>
            <w:t xml:space="preserve">2.1: </w:t>
          </w:r>
          <w:r>
            <w:rPr>
              <w:rFonts w:ascii="Times New Roman" w:hAnsi="Times New Roman" w:cs="Times New Roman"/>
              <w:color w:val="000000"/>
              <w:sz w:val="24"/>
              <w:szCs w:val="24"/>
            </w:rPr>
            <w:t>Algorithm_Name</w:t>
          </w:r>
          <w:r w:rsidRPr="00D17FCD">
            <w:rPr>
              <w:rFonts w:ascii="Times New Roman" w:hAnsi="Times New Roman" w:cs="Times New Roman"/>
              <w:color w:val="000000"/>
              <w:sz w:val="24"/>
              <w:szCs w:val="24"/>
            </w:rPr>
            <w:t xml:space="preserve"> </w:t>
          </w:r>
          <w:r w:rsidRPr="00D17FCD">
            <w:rPr>
              <w:rFonts w:ascii="Times New Roman" w:hAnsi="Times New Roman" w:cs="Times New Roman"/>
              <w:sz w:val="24"/>
              <w:szCs w:val="24"/>
            </w:rPr>
            <w:ptab w:relativeTo="margin" w:alignment="right" w:leader="dot"/>
          </w:r>
          <w:r>
            <w:rPr>
              <w:rFonts w:ascii="Times New Roman" w:hAnsi="Times New Roman" w:cs="Times New Roman"/>
              <w:sz w:val="24"/>
              <w:szCs w:val="24"/>
            </w:rPr>
            <w:t>11</w:t>
          </w:r>
        </w:p>
        <w:p w:rsidR="005A2163" w:rsidRPr="00D17FCD"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D17FCD">
            <w:rPr>
              <w:rFonts w:ascii="Times New Roman" w:hAnsi="Times New Roman" w:cs="Times New Roman"/>
              <w:color w:val="000000"/>
              <w:sz w:val="24"/>
              <w:szCs w:val="24"/>
            </w:rPr>
            <w:t xml:space="preserve">2.2: </w:t>
          </w:r>
          <w:r>
            <w:rPr>
              <w:rFonts w:ascii="Times New Roman" w:hAnsi="Times New Roman" w:cs="Times New Roman"/>
              <w:color w:val="000000"/>
              <w:sz w:val="24"/>
              <w:szCs w:val="24"/>
            </w:rPr>
            <w:t>Algorithm_Name</w:t>
          </w:r>
          <w:r w:rsidRPr="00D17FCD">
            <w:rPr>
              <w:rFonts w:ascii="Times New Roman" w:hAnsi="Times New Roman" w:cs="Times New Roman"/>
              <w:color w:val="000000"/>
              <w:sz w:val="24"/>
              <w:szCs w:val="24"/>
            </w:rPr>
            <w:t xml:space="preserve"> </w:t>
          </w:r>
          <w:r w:rsidRPr="00D17FCD">
            <w:rPr>
              <w:rFonts w:ascii="Times New Roman" w:hAnsi="Times New Roman" w:cs="Times New Roman"/>
              <w:sz w:val="24"/>
              <w:szCs w:val="24"/>
            </w:rPr>
            <w:ptab w:relativeTo="margin" w:alignment="right" w:leader="dot"/>
          </w:r>
          <w:r>
            <w:rPr>
              <w:rFonts w:ascii="Times New Roman" w:hAnsi="Times New Roman" w:cs="Times New Roman"/>
              <w:sz w:val="24"/>
              <w:szCs w:val="24"/>
            </w:rPr>
            <w:t>16</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3</w:t>
          </w:r>
          <w:r w:rsidRPr="00D17FCD">
            <w:rPr>
              <w:rFonts w:ascii="Times New Roman" w:hAnsi="Times New Roman" w:cs="Times New Roman"/>
              <w:color w:val="000000"/>
              <w:sz w:val="24"/>
              <w:szCs w:val="24"/>
            </w:rPr>
            <w:t xml:space="preserve">.1: </w:t>
          </w:r>
          <w:r>
            <w:rPr>
              <w:rFonts w:ascii="Times New Roman" w:hAnsi="Times New Roman" w:cs="Times New Roman"/>
              <w:color w:val="000000"/>
              <w:sz w:val="24"/>
              <w:szCs w:val="24"/>
            </w:rPr>
            <w:t>Algorithm_Name</w:t>
          </w:r>
          <w:r w:rsidRPr="00D17FCD">
            <w:rPr>
              <w:rFonts w:ascii="Times New Roman" w:hAnsi="Times New Roman" w:cs="Times New Roman"/>
              <w:color w:val="000000"/>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52</w:t>
          </w:r>
        </w:p>
        <w:p w:rsidR="005A2163" w:rsidRPr="00D17FCD" w:rsidRDefault="005A2163" w:rsidP="005A2163"/>
        <w:p w:rsidR="005A2163" w:rsidRDefault="00C04F79" w:rsidP="005A2163">
          <w:pPr>
            <w:rPr>
              <w:rFonts w:ascii="Times New Roman" w:hAnsi="Times New Roman" w:cs="Times New Roman"/>
            </w:rPr>
          </w:pPr>
        </w:p>
      </w:sdtContent>
    </w:sdt>
    <w:p w:rsidR="00CC0998" w:rsidRDefault="00CC0998" w:rsidP="005A2163">
      <w:pPr>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653679" w:rsidRDefault="00653679">
      <w:pPr>
        <w:rPr>
          <w:rFonts w:ascii="Times New Roman" w:hAnsi="Times New Roman" w:cs="Times New Roman"/>
          <w:sz w:val="24"/>
          <w:szCs w:val="24"/>
        </w:rPr>
      </w:pPr>
      <w:r>
        <w:rPr>
          <w:rFonts w:ascii="Times New Roman" w:hAnsi="Times New Roman" w:cs="Times New Roman"/>
          <w:sz w:val="24"/>
          <w:szCs w:val="24"/>
        </w:rPr>
        <w:br w:type="page"/>
      </w:r>
    </w:p>
    <w:p w:rsidR="00017789" w:rsidRDefault="00017789" w:rsidP="001E7C15">
      <w:pPr>
        <w:spacing w:after="0" w:line="240" w:lineRule="auto"/>
        <w:rPr>
          <w:rFonts w:ascii="Times New Roman" w:hAnsi="Times New Roman" w:cs="Times New Roman"/>
          <w:sz w:val="24"/>
          <w:szCs w:val="24"/>
        </w:rPr>
      </w:pPr>
    </w:p>
    <w:p w:rsidR="00DD3F4E" w:rsidRDefault="00DD3F4E" w:rsidP="001E7C15">
      <w:pPr>
        <w:spacing w:after="0" w:line="240" w:lineRule="auto"/>
        <w:rPr>
          <w:rFonts w:ascii="Times New Roman" w:hAnsi="Times New Roman" w:cs="Times New Roman"/>
          <w:sz w:val="24"/>
          <w:szCs w:val="24"/>
        </w:rPr>
      </w:pPr>
    </w:p>
    <w:p w:rsidR="00DD3F4E" w:rsidRDefault="00DD3F4E" w:rsidP="001E7C15">
      <w:pPr>
        <w:spacing w:after="0" w:line="240" w:lineRule="auto"/>
        <w:rPr>
          <w:rFonts w:ascii="Times New Roman" w:hAnsi="Times New Roman" w:cs="Times New Roman"/>
          <w:sz w:val="24"/>
          <w:szCs w:val="24"/>
        </w:rPr>
      </w:pPr>
    </w:p>
    <w:p w:rsidR="00FC054C" w:rsidRDefault="00FC054C" w:rsidP="00017789">
      <w:pPr>
        <w:keepNext/>
        <w:tabs>
          <w:tab w:val="num" w:pos="432"/>
        </w:tabs>
        <w:suppressAutoHyphens/>
        <w:spacing w:after="0" w:line="360" w:lineRule="auto"/>
        <w:ind w:left="432" w:hanging="432"/>
        <w:jc w:val="both"/>
        <w:outlineLvl w:val="0"/>
        <w:rPr>
          <w:rFonts w:ascii="Times New Roman" w:eastAsia="Times New Roman" w:hAnsi="Times New Roman" w:cs="Times New Roman"/>
          <w:bCs/>
          <w:color w:val="000000" w:themeColor="text1"/>
          <w:sz w:val="44"/>
          <w:szCs w:val="44"/>
          <w:lang w:eastAsia="ar-SA"/>
        </w:rPr>
        <w:sectPr w:rsidR="00FC054C" w:rsidSect="00760280">
          <w:footerReference w:type="default" r:id="rId8"/>
          <w:pgSz w:w="12240" w:h="15840"/>
          <w:pgMar w:top="1440" w:right="1440" w:bottom="1440" w:left="1440" w:header="720" w:footer="720" w:gutter="0"/>
          <w:pgNumType w:fmt="lowerRoman" w:start="1"/>
          <w:cols w:space="720"/>
          <w:titlePg/>
          <w:docGrid w:linePitch="360"/>
        </w:sectPr>
      </w:pPr>
    </w:p>
    <w:p w:rsidR="00017789" w:rsidRPr="00017789" w:rsidRDefault="00017789" w:rsidP="00017789">
      <w:pPr>
        <w:keepNext/>
        <w:tabs>
          <w:tab w:val="num" w:pos="432"/>
        </w:tabs>
        <w:suppressAutoHyphens/>
        <w:spacing w:after="0" w:line="360" w:lineRule="auto"/>
        <w:ind w:left="432" w:hanging="432"/>
        <w:jc w:val="both"/>
        <w:outlineLvl w:val="0"/>
        <w:rPr>
          <w:rFonts w:ascii="Times New Roman" w:eastAsia="Times New Roman" w:hAnsi="Times New Roman" w:cs="Times New Roman"/>
          <w:bCs/>
          <w:color w:val="000000" w:themeColor="text1"/>
          <w:sz w:val="44"/>
          <w:szCs w:val="44"/>
          <w:lang w:eastAsia="ar-SA"/>
        </w:rPr>
      </w:pPr>
      <w:r w:rsidRPr="00017789">
        <w:rPr>
          <w:rFonts w:ascii="Times New Roman" w:eastAsia="Times New Roman" w:hAnsi="Times New Roman" w:cs="Times New Roman"/>
          <w:bCs/>
          <w:color w:val="000000" w:themeColor="text1"/>
          <w:sz w:val="44"/>
          <w:szCs w:val="44"/>
          <w:lang w:eastAsia="ar-SA"/>
        </w:rPr>
        <w:lastRenderedPageBreak/>
        <w:t>Chapter 1</w:t>
      </w: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keepNext/>
        <w:tabs>
          <w:tab w:val="num" w:pos="432"/>
        </w:tabs>
        <w:suppressAutoHyphens/>
        <w:spacing w:after="0" w:line="360" w:lineRule="auto"/>
        <w:ind w:left="432" w:hanging="432"/>
        <w:jc w:val="both"/>
        <w:outlineLvl w:val="0"/>
        <w:rPr>
          <w:rFonts w:ascii="Times New Roman" w:eastAsia="Times New Roman" w:hAnsi="Times New Roman" w:cs="Times New Roman"/>
          <w:bCs/>
          <w:color w:val="000000" w:themeColor="text1"/>
          <w:sz w:val="36"/>
          <w:szCs w:val="36"/>
          <w:lang w:eastAsia="ar-SA"/>
        </w:rPr>
      </w:pPr>
      <w:r w:rsidRPr="00017789">
        <w:rPr>
          <w:rFonts w:ascii="Times New Roman" w:eastAsia="Times New Roman" w:hAnsi="Times New Roman" w:cs="Times New Roman"/>
          <w:bCs/>
          <w:color w:val="000000" w:themeColor="text1"/>
          <w:sz w:val="36"/>
          <w:szCs w:val="36"/>
          <w:lang w:eastAsia="ar-SA"/>
        </w:rPr>
        <w:t>Introduction</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color w:val="000000" w:themeColor="text1"/>
          <w:sz w:val="24"/>
          <w:szCs w:val="24"/>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color w:val="000000" w:themeColor="text1"/>
          <w:sz w:val="24"/>
          <w:szCs w:val="24"/>
          <w:lang w:eastAsia="ar-SA"/>
        </w:rPr>
      </w:pPr>
      <w:r w:rsidRPr="00017789">
        <w:rPr>
          <w:rFonts w:ascii="Times New Roman" w:eastAsia="MS Mincho" w:hAnsi="Times New Roman" w:cs="Times New Roman"/>
          <w:color w:val="000000" w:themeColor="text1"/>
          <w:sz w:val="24"/>
          <w:szCs w:val="24"/>
          <w:lang w:eastAsia="ar-SA"/>
        </w:rPr>
        <w:t>Write intro here [1]. Write intro here.</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i/>
          <w:color w:val="000000" w:themeColor="text1"/>
          <w:sz w:val="24"/>
          <w:szCs w:val="24"/>
          <w:u w:val="single"/>
          <w:lang w:eastAsia="ar-SA"/>
        </w:rPr>
      </w:pPr>
    </w:p>
    <w:p w:rsidR="00017789" w:rsidRPr="00017789" w:rsidRDefault="00017789" w:rsidP="00017789">
      <w:pPr>
        <w:numPr>
          <w:ilvl w:val="1"/>
          <w:numId w:val="1"/>
        </w:numPr>
        <w:suppressAutoHyphens/>
        <w:autoSpaceDE w:val="0"/>
        <w:spacing w:after="0" w:line="360" w:lineRule="auto"/>
        <w:jc w:val="both"/>
        <w:textAlignment w:val="baseline"/>
        <w:rPr>
          <w:rFonts w:ascii="Times New Roman" w:eastAsia="MS Mincho" w:hAnsi="Times New Roman" w:cs="Times New Roman"/>
          <w:b/>
          <w:color w:val="000000" w:themeColor="text1"/>
          <w:sz w:val="28"/>
          <w:szCs w:val="28"/>
          <w:lang w:eastAsia="ar-SA"/>
        </w:rPr>
      </w:pPr>
      <w:r w:rsidRPr="00017789">
        <w:rPr>
          <w:rFonts w:ascii="Times New Roman" w:eastAsia="MS Mincho" w:hAnsi="Times New Roman" w:cs="Times New Roman"/>
          <w:b/>
          <w:color w:val="000000" w:themeColor="text1"/>
          <w:sz w:val="36"/>
          <w:szCs w:val="36"/>
          <w:lang w:eastAsia="ar-SA"/>
        </w:rPr>
        <w:t xml:space="preserve"> </w:t>
      </w:r>
      <w:r w:rsidRPr="00017789">
        <w:rPr>
          <w:rFonts w:ascii="Times New Roman" w:eastAsia="MS Mincho" w:hAnsi="Times New Roman" w:cs="Times New Roman"/>
          <w:b/>
          <w:color w:val="000000" w:themeColor="text1"/>
          <w:sz w:val="28"/>
          <w:szCs w:val="28"/>
          <w:lang w:eastAsia="ar-SA"/>
        </w:rPr>
        <w:t>Testing</w:t>
      </w:r>
    </w:p>
    <w:p w:rsidR="00017789" w:rsidRPr="00017789" w:rsidRDefault="00017789" w:rsidP="00017789">
      <w:pPr>
        <w:numPr>
          <w:ilvl w:val="2"/>
          <w:numId w:val="1"/>
        </w:numPr>
        <w:suppressAutoHyphens/>
        <w:autoSpaceDE w:val="0"/>
        <w:spacing w:after="0" w:line="360" w:lineRule="auto"/>
        <w:jc w:val="both"/>
        <w:textAlignment w:val="baseline"/>
        <w:rPr>
          <w:rFonts w:ascii="Times New Roman" w:eastAsia="MS Mincho" w:hAnsi="Times New Roman" w:cs="Times New Roman"/>
          <w:b/>
          <w:color w:val="000000" w:themeColor="text1"/>
          <w:sz w:val="24"/>
          <w:szCs w:val="24"/>
          <w:lang w:eastAsia="ar-SA"/>
        </w:rPr>
      </w:pPr>
      <w:r w:rsidRPr="00017789">
        <w:rPr>
          <w:rFonts w:ascii="Times New Roman" w:eastAsia="MS Mincho" w:hAnsi="Times New Roman" w:cs="Times New Roman"/>
          <w:b/>
          <w:color w:val="000000" w:themeColor="text1"/>
          <w:sz w:val="32"/>
          <w:szCs w:val="32"/>
          <w:lang w:eastAsia="ar-SA"/>
        </w:rPr>
        <w:t xml:space="preserve"> </w:t>
      </w:r>
      <w:r w:rsidRPr="00017789">
        <w:rPr>
          <w:rFonts w:ascii="Times New Roman" w:eastAsia="MS Mincho" w:hAnsi="Times New Roman" w:cs="Times New Roman"/>
          <w:b/>
          <w:color w:val="000000" w:themeColor="text1"/>
          <w:sz w:val="24"/>
          <w:szCs w:val="24"/>
          <w:lang w:eastAsia="ar-SA"/>
        </w:rPr>
        <w:t>Testing</w:t>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Each figure must be referred in literature like ‘fig. 1.</w:t>
      </w:r>
      <w:r w:rsidR="006370D6">
        <w:rPr>
          <w:rFonts w:ascii="Times New Roman" w:eastAsia="Times New Roman" w:hAnsi="Times New Roman" w:cs="Times New Roman"/>
          <w:sz w:val="24"/>
          <w:szCs w:val="24"/>
        </w:rPr>
        <w:t>1</w:t>
      </w:r>
      <w:r w:rsidRPr="00017789">
        <w:rPr>
          <w:rFonts w:ascii="Times New Roman" w:eastAsia="Times New Roman" w:hAnsi="Times New Roman" w:cs="Times New Roman"/>
          <w:sz w:val="24"/>
          <w:szCs w:val="24"/>
        </w:rPr>
        <w:t>.’. All figures and graph must be in gray scale except some special cases.</w:t>
      </w:r>
    </w:p>
    <w:p w:rsidR="00017789" w:rsidRPr="00017789" w:rsidRDefault="00017789" w:rsidP="00017789">
      <w:pPr>
        <w:suppressAutoHyphens/>
        <w:spacing w:after="0" w:line="240" w:lineRule="auto"/>
        <w:jc w:val="center"/>
        <w:rPr>
          <w:rFonts w:ascii="Times New Roman" w:eastAsia="MS Mincho" w:hAnsi="Times New Roman" w:cs="Times New Roman"/>
          <w:sz w:val="24"/>
          <w:szCs w:val="24"/>
          <w:lang w:eastAsia="ar-SA"/>
        </w:rPr>
      </w:pPr>
      <w:r w:rsidRPr="00017789">
        <w:rPr>
          <w:rFonts w:ascii="Times New Roman" w:eastAsia="MS Mincho" w:hAnsi="Times New Roman" w:cs="Times New Roman"/>
          <w:noProof/>
          <w:sz w:val="24"/>
          <w:szCs w:val="24"/>
        </w:rPr>
        <w:drawing>
          <wp:inline distT="0" distB="0" distL="0" distR="0">
            <wp:extent cx="4737735"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37735" cy="3549650"/>
                    </a:xfrm>
                    <a:prstGeom prst="rect">
                      <a:avLst/>
                    </a:prstGeom>
                    <a:noFill/>
                    <a:ln>
                      <a:noFill/>
                    </a:ln>
                  </pic:spPr>
                </pic:pic>
              </a:graphicData>
            </a:graphic>
          </wp:inline>
        </w:drawing>
      </w:r>
    </w:p>
    <w:p w:rsidR="00017789" w:rsidRPr="00017789" w:rsidRDefault="00017789" w:rsidP="00017789">
      <w:pPr>
        <w:widowControl w:val="0"/>
        <w:autoSpaceDE w:val="0"/>
        <w:autoSpaceDN w:val="0"/>
        <w:spacing w:after="0" w:line="252" w:lineRule="auto"/>
        <w:jc w:val="center"/>
        <w:rPr>
          <w:rFonts w:ascii="Times New Roman" w:eastAsia="Times New Roman" w:hAnsi="Times New Roman" w:cs="Times New Roman"/>
          <w:i/>
          <w:sz w:val="24"/>
          <w:szCs w:val="24"/>
        </w:rPr>
      </w:pPr>
      <w:r w:rsidRPr="00017789">
        <w:rPr>
          <w:rFonts w:ascii="Times New Roman" w:eastAsia="Times New Roman" w:hAnsi="Times New Roman" w:cs="Times New Roman"/>
          <w:b/>
          <w:sz w:val="20"/>
          <w:szCs w:val="20"/>
        </w:rPr>
        <w:t xml:space="preserve">Fig. </w:t>
      </w:r>
      <w:r w:rsidR="00CB4C28">
        <w:rPr>
          <w:rFonts w:ascii="Times New Roman" w:eastAsia="Times New Roman" w:hAnsi="Times New Roman" w:cs="Times New Roman"/>
          <w:b/>
          <w:sz w:val="20"/>
          <w:szCs w:val="20"/>
        </w:rPr>
        <w:t>1</w:t>
      </w:r>
      <w:r w:rsidRPr="00017789">
        <w:rPr>
          <w:rFonts w:ascii="Times New Roman" w:eastAsia="Times New Roman" w:hAnsi="Times New Roman" w:cs="Times New Roman"/>
          <w:b/>
          <w:sz w:val="20"/>
          <w:szCs w:val="20"/>
        </w:rPr>
        <w:t>.1</w:t>
      </w:r>
      <w:r w:rsidRPr="00017789">
        <w:rPr>
          <w:rFonts w:ascii="Times New Roman" w:eastAsia="Times New Roman" w:hAnsi="Times New Roman" w:cs="Times New Roman"/>
          <w:sz w:val="20"/>
          <w:szCs w:val="20"/>
        </w:rPr>
        <w:t xml:space="preserve">  Performance of wireless channel under awgn environment taking service time as a parameter</w:t>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017789" w:rsidP="00017789">
      <w:pPr>
        <w:suppressAutoHyphens/>
        <w:spacing w:after="0" w:line="240" w:lineRule="auto"/>
        <w:jc w:val="center"/>
        <w:rPr>
          <w:rFonts w:ascii="Times New Roman" w:eastAsia="MS Mincho" w:hAnsi="Times New Roman" w:cs="Times New Roman"/>
          <w:sz w:val="24"/>
          <w:szCs w:val="24"/>
          <w:lang w:eastAsia="ar-SA"/>
        </w:rPr>
      </w:pP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The figure must be numbered like above with title. The figure should be referred in literature like, ‘the profile of throughput and security level is shown in fig.1.</w:t>
      </w:r>
      <w:r w:rsidR="006370D6">
        <w:rPr>
          <w:rFonts w:ascii="Times New Roman" w:eastAsia="Times New Roman" w:hAnsi="Times New Roman" w:cs="Times New Roman"/>
          <w:sz w:val="24"/>
          <w:szCs w:val="24"/>
        </w:rPr>
        <w:t>1</w:t>
      </w:r>
      <w:r w:rsidRPr="00017789">
        <w:rPr>
          <w:rFonts w:ascii="Times New Roman" w:eastAsia="Times New Roman" w:hAnsi="Times New Roman" w:cs="Times New Roman"/>
          <w:sz w:val="24"/>
          <w:szCs w:val="24"/>
        </w:rPr>
        <w:t>’. All figures and graph must be in gray scale except some special cases.</w:t>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FC054C" w:rsidP="00FC054C">
      <w:pPr>
        <w:widowControl w:val="0"/>
        <w:tabs>
          <w:tab w:val="left" w:pos="1786"/>
        </w:tabs>
        <w:autoSpaceDE w:val="0"/>
        <w:autoSpaceDN w:val="0"/>
        <w:spacing w:after="0" w:line="252" w:lineRule="auto"/>
        <w:ind w:firstLine="2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9D5D3B" w:rsidP="00017789">
      <w:pPr>
        <w:autoSpaceDE w:val="0"/>
        <w:autoSpaceDN w:val="0"/>
        <w:spacing w:after="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TABLE 1.1</w:t>
      </w:r>
    </w:p>
    <w:p w:rsidR="00017789" w:rsidRPr="00017789" w:rsidRDefault="00017789" w:rsidP="00017789">
      <w:pPr>
        <w:autoSpaceDE w:val="0"/>
        <w:autoSpaceDN w:val="0"/>
        <w:spacing w:after="0" w:line="240" w:lineRule="auto"/>
        <w:jc w:val="center"/>
        <w:rPr>
          <w:rFonts w:ascii="Times New Roman" w:eastAsia="Times New Roman" w:hAnsi="Times New Roman" w:cs="Times New Roman"/>
          <w:smallCaps/>
          <w:sz w:val="20"/>
          <w:szCs w:val="20"/>
        </w:rPr>
      </w:pPr>
      <w:r w:rsidRPr="00017789">
        <w:rPr>
          <w:rFonts w:ascii="Times New Roman" w:eastAsia="Times New Roman" w:hAnsi="Times New Roman" w:cs="Times New Roman"/>
          <w:smallCaps/>
          <w:sz w:val="20"/>
          <w:szCs w:val="20"/>
        </w:rPr>
        <w:t xml:space="preserve">Units for </w:t>
      </w:r>
      <w:smartTag w:uri="urn:schemas-microsoft-com:office:smarttags" w:element="stockticker">
        <w:r w:rsidRPr="00017789">
          <w:rPr>
            <w:rFonts w:ascii="Times New Roman" w:eastAsia="Times New Roman" w:hAnsi="Times New Roman" w:cs="Times New Roman"/>
            <w:smallCaps/>
            <w:sz w:val="20"/>
            <w:szCs w:val="20"/>
          </w:rPr>
          <w:t>Magn</w:t>
        </w:r>
      </w:smartTag>
      <w:r w:rsidRPr="00017789">
        <w:rPr>
          <w:rFonts w:ascii="Times New Roman" w:eastAsia="Times New Roman" w:hAnsi="Times New Roman" w:cs="Times New Roman"/>
          <w:smallCaps/>
          <w:sz w:val="20"/>
          <w:szCs w:val="20"/>
        </w:rPr>
        <w:t>etic P</w:t>
      </w:r>
      <w:smartTag w:uri="urn:schemas-microsoft-com:office:smarttags" w:element="stockticker">
        <w:r w:rsidRPr="00017789">
          <w:rPr>
            <w:rFonts w:ascii="Times New Roman" w:eastAsia="Times New Roman" w:hAnsi="Times New Roman" w:cs="Times New Roman"/>
            <w:smallCaps/>
            <w:sz w:val="20"/>
            <w:szCs w:val="20"/>
          </w:rPr>
          <w:t>rop</w:t>
        </w:r>
      </w:smartTag>
      <w:r w:rsidRPr="00017789">
        <w:rPr>
          <w:rFonts w:ascii="Times New Roman" w:eastAsia="Times New Roman" w:hAnsi="Times New Roman" w:cs="Times New Roman"/>
          <w:smallCaps/>
          <w:sz w:val="20"/>
          <w:szCs w:val="20"/>
        </w:rPr>
        <w:t>e</w:t>
      </w:r>
      <w:smartTag w:uri="urn:schemas-microsoft-com:office:smarttags" w:element="stockticker">
        <w:r w:rsidRPr="00017789">
          <w:rPr>
            <w:rFonts w:ascii="Times New Roman" w:eastAsia="Times New Roman" w:hAnsi="Times New Roman" w:cs="Times New Roman"/>
            <w:smallCaps/>
            <w:sz w:val="20"/>
            <w:szCs w:val="20"/>
          </w:rPr>
          <w:t>rtie</w:t>
        </w:r>
      </w:smartTag>
      <w:r w:rsidRPr="00017789">
        <w:rPr>
          <w:rFonts w:ascii="Times New Roman" w:eastAsia="Times New Roman" w:hAnsi="Times New Roman" w:cs="Times New Roman"/>
          <w:smallCaps/>
          <w:sz w:val="20"/>
          <w:szCs w:val="20"/>
        </w:rPr>
        <w:t>s</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1080"/>
        <w:gridCol w:w="2400"/>
        <w:gridCol w:w="2754"/>
      </w:tblGrid>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caps/>
                <w:sz w:val="20"/>
                <w:szCs w:val="20"/>
                <w:lang w:eastAsia="ar-SA"/>
              </w:rPr>
            </w:pPr>
            <w:r w:rsidRPr="00017789">
              <w:rPr>
                <w:rFonts w:ascii="Times New Roman" w:eastAsia="MS Mincho" w:hAnsi="Times New Roman" w:cs="Times New Roman"/>
                <w:caps/>
                <w:sz w:val="20"/>
                <w:szCs w:val="20"/>
                <w:lang w:eastAsia="ar-SA"/>
              </w:rPr>
              <w:t>Symbol</w:t>
            </w:r>
          </w:p>
        </w:tc>
        <w:tc>
          <w:tcPr>
            <w:tcW w:w="2400" w:type="dxa"/>
            <w:shd w:val="clear" w:color="auto" w:fill="auto"/>
          </w:tcPr>
          <w:p w:rsidR="00017789" w:rsidRPr="00017789" w:rsidRDefault="00017789" w:rsidP="00017789">
            <w:pPr>
              <w:autoSpaceDE w:val="0"/>
              <w:autoSpaceDN w:val="0"/>
              <w:spacing w:after="0" w:line="240" w:lineRule="auto"/>
              <w:jc w:val="center"/>
              <w:rPr>
                <w:rFonts w:ascii="Times New Roman" w:eastAsia="Times New Roman" w:hAnsi="Times New Roman" w:cs="Times New Roman"/>
                <w:caps/>
                <w:sz w:val="20"/>
                <w:szCs w:val="20"/>
              </w:rPr>
            </w:pPr>
            <w:r w:rsidRPr="00017789">
              <w:rPr>
                <w:rFonts w:ascii="Times New Roman" w:eastAsia="Times New Roman" w:hAnsi="Times New Roman" w:cs="Times New Roman"/>
                <w:caps/>
                <w:sz w:val="20"/>
                <w:szCs w:val="20"/>
              </w:rPr>
              <w:t>Quantity</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caps/>
                <w:sz w:val="20"/>
                <w:szCs w:val="20"/>
                <w:lang w:eastAsia="ar-SA"/>
              </w:rPr>
            </w:pPr>
            <w:r w:rsidRPr="00017789">
              <w:rPr>
                <w:rFonts w:ascii="Times New Roman" w:eastAsia="MS Mincho" w:hAnsi="Times New Roman" w:cs="Times New Roman"/>
                <w:caps/>
                <w:sz w:val="20"/>
                <w:szCs w:val="20"/>
                <w:lang w:eastAsia="ar-SA"/>
              </w:rPr>
              <w:t>Conversion from Gaussian and</w:t>
            </w:r>
          </w:p>
          <w:p w:rsidR="00017789" w:rsidRPr="00017789" w:rsidRDefault="00017789" w:rsidP="00017789">
            <w:pPr>
              <w:suppressAutoHyphens/>
              <w:spacing w:after="0" w:line="240" w:lineRule="auto"/>
              <w:jc w:val="center"/>
              <w:rPr>
                <w:rFonts w:ascii="Times New Roman" w:eastAsia="MS Mincho" w:hAnsi="Times New Roman" w:cs="Times New Roman"/>
                <w:caps/>
                <w:sz w:val="20"/>
                <w:szCs w:val="20"/>
                <w:lang w:eastAsia="ar-SA"/>
              </w:rPr>
            </w:pPr>
            <w:r w:rsidRPr="00017789">
              <w:rPr>
                <w:rFonts w:ascii="Times New Roman" w:eastAsia="MS Mincho" w:hAnsi="Times New Roman" w:cs="Times New Roman"/>
                <w:caps/>
                <w:sz w:val="20"/>
                <w:szCs w:val="20"/>
                <w:lang w:eastAsia="ar-SA"/>
              </w:rPr>
              <w:t xml:space="preserve">CGS EMU to SI </w:t>
            </w:r>
            <w:r w:rsidRPr="00017789">
              <w:rPr>
                <w:rFonts w:ascii="Times New Roman" w:eastAsia="MS Mincho" w:hAnsi="Times New Roman" w:cs="Times New Roman"/>
                <w:caps/>
                <w:sz w:val="20"/>
                <w:szCs w:val="20"/>
                <w:vertAlign w:val="superscript"/>
                <w:lang w:eastAsia="ar-SA"/>
              </w:rPr>
              <w:t>a</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sym w:font="Symbol" w:char="F046"/>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magnetic flux</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 xml:space="preserve">1 Mx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8</w:t>
            </w:r>
            <w:r w:rsidRPr="00017789">
              <w:rPr>
                <w:rFonts w:ascii="Times New Roman" w:eastAsia="MS Mincho" w:hAnsi="Times New Roman" w:cs="Times New Roman"/>
                <w:sz w:val="20"/>
                <w:szCs w:val="20"/>
                <w:lang w:eastAsia="ar-SA"/>
              </w:rPr>
              <w:t xml:space="preserve"> Wb =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8</w:t>
            </w:r>
            <w:r w:rsidRPr="00017789">
              <w:rPr>
                <w:rFonts w:ascii="Times New Roman" w:eastAsia="MS Mincho" w:hAnsi="Times New Roman" w:cs="Times New Roman"/>
                <w:sz w:val="20"/>
                <w:szCs w:val="20"/>
                <w:lang w:eastAsia="ar-SA"/>
              </w:rPr>
              <w:t xml:space="preserve"> V·s</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i/>
                <w:iCs/>
                <w:sz w:val="20"/>
                <w:szCs w:val="20"/>
                <w:lang w:eastAsia="ar-SA"/>
              </w:rPr>
            </w:pPr>
            <w:r w:rsidRPr="00017789">
              <w:rPr>
                <w:rFonts w:ascii="Times New Roman" w:eastAsia="MS Mincho" w:hAnsi="Times New Roman" w:cs="Times New Roman"/>
                <w:i/>
                <w:iCs/>
                <w:sz w:val="20"/>
                <w:szCs w:val="20"/>
                <w:lang w:eastAsia="ar-SA"/>
              </w:rPr>
              <w:t>B</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magnetic flux density,</w:t>
            </w:r>
          </w:p>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magnetic induction</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vertAlign w:val="superscript"/>
                <w:lang w:eastAsia="ar-SA"/>
              </w:rPr>
            </w:pPr>
            <w:r w:rsidRPr="00017789">
              <w:rPr>
                <w:rFonts w:ascii="Times New Roman" w:eastAsia="MS Mincho" w:hAnsi="Times New Roman" w:cs="Times New Roman"/>
                <w:sz w:val="20"/>
                <w:szCs w:val="20"/>
                <w:lang w:eastAsia="ar-SA"/>
              </w:rPr>
              <w:t xml:space="preserve">1 G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4</w:t>
            </w:r>
            <w:r w:rsidRPr="00017789">
              <w:rPr>
                <w:rFonts w:ascii="Times New Roman" w:eastAsia="MS Mincho" w:hAnsi="Times New Roman" w:cs="Times New Roman"/>
                <w:sz w:val="20"/>
                <w:szCs w:val="20"/>
                <w:lang w:eastAsia="ar-SA"/>
              </w:rPr>
              <w:t xml:space="preserve"> T =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4</w:t>
            </w:r>
            <w:r w:rsidRPr="00017789">
              <w:rPr>
                <w:rFonts w:ascii="Times New Roman" w:eastAsia="MS Mincho" w:hAnsi="Times New Roman" w:cs="Times New Roman"/>
                <w:sz w:val="20"/>
                <w:szCs w:val="20"/>
                <w:lang w:eastAsia="ar-SA"/>
              </w:rPr>
              <w:t xml:space="preserve"> Wb/m</w:t>
            </w:r>
            <w:r w:rsidRPr="00017789">
              <w:rPr>
                <w:rFonts w:ascii="Times New Roman" w:eastAsia="MS Mincho" w:hAnsi="Times New Roman" w:cs="Times New Roman"/>
                <w:sz w:val="20"/>
                <w:szCs w:val="20"/>
                <w:vertAlign w:val="superscript"/>
                <w:lang w:eastAsia="ar-SA"/>
              </w:rPr>
              <w:t>2</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i/>
                <w:iCs/>
                <w:sz w:val="20"/>
                <w:szCs w:val="20"/>
                <w:lang w:eastAsia="ar-SA"/>
              </w:rPr>
            </w:pPr>
            <w:r w:rsidRPr="00017789">
              <w:rPr>
                <w:rFonts w:ascii="Times New Roman" w:eastAsia="MS Mincho" w:hAnsi="Times New Roman" w:cs="Times New Roman"/>
                <w:i/>
                <w:iCs/>
                <w:sz w:val="20"/>
                <w:szCs w:val="20"/>
                <w:lang w:eastAsia="ar-SA"/>
              </w:rPr>
              <w:t>H</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magnetic field strength</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 xml:space="preserve">1 Oe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10</w:t>
            </w:r>
            <w:r w:rsidRPr="00017789">
              <w:rPr>
                <w:rFonts w:ascii="Times New Roman" w:eastAsia="MS Mincho" w:hAnsi="Times New Roman" w:cs="Times New Roman"/>
                <w:sz w:val="20"/>
                <w:szCs w:val="20"/>
                <w:vertAlign w:val="superscript"/>
                <w:lang w:eastAsia="ar-SA"/>
              </w:rPr>
              <w:t>3</w:t>
            </w:r>
            <w:r w:rsidRPr="00017789">
              <w:rPr>
                <w:rFonts w:ascii="Times New Roman" w:eastAsia="MS Mincho" w:hAnsi="Times New Roman" w:cs="Times New Roman"/>
                <w:sz w:val="20"/>
                <w:szCs w:val="20"/>
                <w:lang w:eastAsia="ar-SA"/>
              </w:rPr>
              <w:t>/(4</w:t>
            </w:r>
            <w:r w:rsidRPr="00017789">
              <w:rPr>
                <w:rFonts w:ascii="Times New Roman" w:eastAsia="MS Mincho" w:hAnsi="Times New Roman" w:cs="Times New Roman"/>
                <w:sz w:val="20"/>
                <w:szCs w:val="20"/>
                <w:lang w:eastAsia="ar-SA"/>
              </w:rPr>
              <w:sym w:font="Symbol" w:char="F070"/>
            </w:r>
            <w:r w:rsidRPr="00017789">
              <w:rPr>
                <w:rFonts w:ascii="Times New Roman" w:eastAsia="MS Mincho" w:hAnsi="Times New Roman" w:cs="Times New Roman"/>
                <w:sz w:val="20"/>
                <w:szCs w:val="20"/>
                <w:lang w:eastAsia="ar-SA"/>
              </w:rPr>
              <w:t>) A/m</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sym w:font="Symbol" w:char="F06D"/>
            </w:r>
            <w:r w:rsidRPr="00017789">
              <w:rPr>
                <w:rFonts w:ascii="Times New Roman" w:eastAsia="MS Mincho" w:hAnsi="Times New Roman" w:cs="Times New Roman"/>
                <w:sz w:val="20"/>
                <w:szCs w:val="20"/>
                <w:vertAlign w:val="subscript"/>
                <w:lang w:eastAsia="ar-SA"/>
              </w:rPr>
              <w:t>r</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relative permeability</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sym w:font="Symbol" w:char="F06D"/>
            </w:r>
            <w:r w:rsidRPr="00017789">
              <w:rPr>
                <w:rFonts w:ascii="Times New Roman" w:eastAsia="MS Mincho" w:hAnsi="Times New Roman" w:cs="Times New Roman"/>
                <w:sz w:val="20"/>
                <w:szCs w:val="20"/>
                <w:lang w:eastAsia="ar-SA"/>
              </w:rPr>
              <w:t xml:space="preserve">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w:t>
            </w:r>
            <w:r w:rsidRPr="00017789">
              <w:rPr>
                <w:rFonts w:ascii="Times New Roman" w:eastAsia="MS Mincho" w:hAnsi="Times New Roman" w:cs="Times New Roman"/>
                <w:sz w:val="20"/>
                <w:szCs w:val="20"/>
                <w:lang w:eastAsia="ar-SA"/>
              </w:rPr>
              <w:sym w:font="Symbol" w:char="F06D"/>
            </w:r>
            <w:r w:rsidRPr="00017789">
              <w:rPr>
                <w:rFonts w:ascii="Times New Roman" w:eastAsia="MS Mincho" w:hAnsi="Times New Roman" w:cs="Times New Roman"/>
                <w:sz w:val="20"/>
                <w:szCs w:val="20"/>
                <w:vertAlign w:val="subscript"/>
                <w:lang w:eastAsia="ar-SA"/>
              </w:rPr>
              <w:t>r</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i/>
                <w:iCs/>
                <w:sz w:val="20"/>
                <w:szCs w:val="20"/>
                <w:lang w:eastAsia="ar-SA"/>
              </w:rPr>
            </w:pPr>
            <w:r w:rsidRPr="00017789">
              <w:rPr>
                <w:rFonts w:ascii="Times New Roman" w:eastAsia="MS Mincho" w:hAnsi="Times New Roman" w:cs="Times New Roman"/>
                <w:i/>
                <w:iCs/>
                <w:sz w:val="20"/>
                <w:szCs w:val="20"/>
                <w:lang w:eastAsia="ar-SA"/>
              </w:rPr>
              <w:t>w, W</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energy density</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vertAlign w:val="superscript"/>
                <w:lang w:eastAsia="ar-SA"/>
              </w:rPr>
            </w:pPr>
            <w:r w:rsidRPr="00017789">
              <w:rPr>
                <w:rFonts w:ascii="Times New Roman" w:eastAsia="MS Mincho" w:hAnsi="Times New Roman" w:cs="Times New Roman"/>
                <w:sz w:val="20"/>
                <w:szCs w:val="20"/>
                <w:lang w:eastAsia="ar-SA"/>
              </w:rPr>
              <w:t>1 erg/cm</w:t>
            </w:r>
            <w:r w:rsidRPr="00017789">
              <w:rPr>
                <w:rFonts w:ascii="Times New Roman" w:eastAsia="MS Mincho" w:hAnsi="Times New Roman" w:cs="Times New Roman"/>
                <w:sz w:val="20"/>
                <w:szCs w:val="20"/>
                <w:vertAlign w:val="superscript"/>
                <w:lang w:eastAsia="ar-SA"/>
              </w:rPr>
              <w:t>3</w:t>
            </w:r>
            <w:r w:rsidRPr="00017789">
              <w:rPr>
                <w:rFonts w:ascii="Times New Roman" w:eastAsia="MS Mincho" w:hAnsi="Times New Roman" w:cs="Times New Roman"/>
                <w:sz w:val="20"/>
                <w:szCs w:val="20"/>
                <w:lang w:eastAsia="ar-SA"/>
              </w:rPr>
              <w:t xml:space="preserve">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1</w:t>
            </w:r>
            <w:r w:rsidRPr="00017789">
              <w:rPr>
                <w:rFonts w:ascii="Times New Roman" w:eastAsia="MS Mincho" w:hAnsi="Times New Roman" w:cs="Times New Roman"/>
                <w:sz w:val="20"/>
                <w:szCs w:val="20"/>
                <w:lang w:eastAsia="ar-SA"/>
              </w:rPr>
              <w:t xml:space="preserve"> J/m</w:t>
            </w:r>
            <w:r w:rsidRPr="00017789">
              <w:rPr>
                <w:rFonts w:ascii="Times New Roman" w:eastAsia="MS Mincho" w:hAnsi="Times New Roman" w:cs="Times New Roman"/>
                <w:sz w:val="20"/>
                <w:szCs w:val="20"/>
                <w:vertAlign w:val="superscript"/>
                <w:lang w:eastAsia="ar-SA"/>
              </w:rPr>
              <w:t>3</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i/>
                <w:iCs/>
                <w:sz w:val="20"/>
                <w:szCs w:val="20"/>
                <w:lang w:eastAsia="ar-SA"/>
              </w:rPr>
            </w:pPr>
            <w:r w:rsidRPr="00017789">
              <w:rPr>
                <w:rFonts w:ascii="Times New Roman" w:eastAsia="MS Mincho" w:hAnsi="Times New Roman" w:cs="Times New Roman"/>
                <w:i/>
                <w:iCs/>
                <w:sz w:val="20"/>
                <w:szCs w:val="20"/>
                <w:lang w:eastAsia="ar-SA"/>
              </w:rPr>
              <w:t>N, D</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demagnetizing factor</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 xml:space="preserve">1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1/(4</w:t>
            </w:r>
            <w:r w:rsidRPr="00017789">
              <w:rPr>
                <w:rFonts w:ascii="Times New Roman" w:eastAsia="MS Mincho" w:hAnsi="Times New Roman" w:cs="Times New Roman"/>
                <w:sz w:val="20"/>
                <w:szCs w:val="20"/>
                <w:lang w:eastAsia="ar-SA"/>
              </w:rPr>
              <w:sym w:font="Symbol" w:char="F070"/>
            </w:r>
            <w:r w:rsidRPr="00017789">
              <w:rPr>
                <w:rFonts w:ascii="Times New Roman" w:eastAsia="MS Mincho" w:hAnsi="Times New Roman" w:cs="Times New Roman"/>
                <w:sz w:val="20"/>
                <w:szCs w:val="20"/>
                <w:lang w:eastAsia="ar-SA"/>
              </w:rPr>
              <w:t>)</w:t>
            </w:r>
          </w:p>
        </w:tc>
      </w:tr>
    </w:tbl>
    <w:p w:rsidR="00017789" w:rsidRPr="00017789" w:rsidRDefault="00017789" w:rsidP="00017789">
      <w:pPr>
        <w:autoSpaceDE w:val="0"/>
        <w:autoSpaceDN w:val="0"/>
        <w:spacing w:after="0" w:line="240" w:lineRule="auto"/>
        <w:ind w:firstLine="720"/>
        <w:jc w:val="center"/>
        <w:rPr>
          <w:rFonts w:ascii="Times New Roman" w:eastAsia="Times New Roman" w:hAnsi="Times New Roman" w:cs="Times New Roman"/>
          <w:smallCaps/>
          <w:sz w:val="16"/>
          <w:szCs w:val="16"/>
        </w:rPr>
      </w:pPr>
    </w:p>
    <w:p w:rsidR="00017789" w:rsidRPr="00017789" w:rsidRDefault="00017789" w:rsidP="00017789">
      <w:pPr>
        <w:widowControl w:val="0"/>
        <w:autoSpaceDE w:val="0"/>
        <w:autoSpaceDN w:val="0"/>
        <w:spacing w:after="0" w:line="252" w:lineRule="auto"/>
        <w:ind w:firstLine="202"/>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Table must have both number and title and must be mentioned in literature. All tables, graphs and figures must be centered.</w:t>
      </w:r>
    </w:p>
    <w:p w:rsidR="00017789" w:rsidRPr="00017789" w:rsidRDefault="00017789" w:rsidP="00017789">
      <w:pPr>
        <w:widowControl w:val="0"/>
        <w:autoSpaceDE w:val="0"/>
        <w:autoSpaceDN w:val="0"/>
        <w:spacing w:after="0" w:line="252" w:lineRule="auto"/>
        <w:ind w:firstLine="202"/>
        <w:rPr>
          <w:rFonts w:ascii="Times New Roman" w:eastAsia="Times New Roman" w:hAnsi="Times New Roman" w:cs="Times New Roman"/>
          <w:sz w:val="24"/>
          <w:szCs w:val="24"/>
        </w:rPr>
      </w:pPr>
    </w:p>
    <w:p w:rsidR="00017789" w:rsidRPr="00017789" w:rsidRDefault="00C04F79" w:rsidP="00017789">
      <w:pPr>
        <w:widowControl w:val="0"/>
        <w:autoSpaceDE w:val="0"/>
        <w:autoSpaceDN w:val="0"/>
        <w:spacing w:after="0" w:line="252" w:lineRule="auto"/>
        <w:ind w:firstLine="202"/>
        <w:jc w:val="both"/>
        <w:rPr>
          <w:rFonts w:ascii="Times New Roman" w:eastAsia="Times New Roman" w:hAnsi="Times New Roman" w:cs="Times New Roman"/>
          <w:i/>
          <w:sz w:val="24"/>
          <w:szCs w:val="24"/>
        </w:rPr>
      </w:pPr>
      <w:r w:rsidRPr="00C04F79">
        <w:rPr>
          <w:rFonts w:ascii="Times New Roman" w:eastAsia="Times New Roman" w:hAnsi="Times New Roman" w:cs="Times New Roman"/>
          <w:noProof/>
          <w:sz w:val="24"/>
          <w:szCs w:val="24"/>
          <w:lang w:val="en-GB" w:eastAsia="en-GB"/>
        </w:rPr>
        <w:pict>
          <v:group id="Group 10" o:spid="_x0000_s1026" style="position:absolute;left:0;text-align:left;margin-left:121.1pt;margin-top:5pt;width:195.75pt;height:52.5pt;z-index:251659264" coordorigin="4845,11430" coordsize="3915,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">
            <v:line id="Line 10" o:spid="_x0000_s1027" style="position:absolute;flip:y;visibility:visible;mso-wrap-style:square" from="4890,11625" to="5925,1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line id="Line 11" o:spid="_x0000_s1028" style="position:absolute;flip:y;visibility:visible;mso-wrap-style:square" from="4845,11745" to="5670,1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shapetype id="_x0000_t202" coordsize="21600,21600" o:spt="202" path="m,l,21600r21600,l21600,xe">
              <v:stroke joinstyle="miter"/>
              <v:path gradientshapeok="t" o:connecttype="rect"/>
            </v:shapetype>
            <v:shape id="Text Box 12" o:spid="_x0000_s1029" type="#_x0000_t202" style="position:absolute;left:6030;top:11430;width:14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017789" w:rsidRDefault="00017789" w:rsidP="00017789">
                    <w:r>
                      <w:t>10 points</w:t>
                    </w:r>
                  </w:p>
                </w:txbxContent>
              </v:textbox>
            </v:shape>
            <v:line id="Line 13" o:spid="_x0000_s1030" style="position:absolute;flip:y;visibility:visible;mso-wrap-style:square" from="6855,11715" to="6930,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14" o:spid="_x0000_s1031" style="position:absolute;flip:y;visibility:visible;mso-wrap-style:square" from="7155,11775" to="7410,1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shape id="Text Box 15" o:spid="_x0000_s1032" type="#_x0000_t202" style="position:absolute;left:7470;top:11490;width:12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017789" w:rsidRDefault="00017789" w:rsidP="00017789">
                    <w:r>
                      <w:t>12 points</w:t>
                    </w:r>
                  </w:p>
                </w:txbxContent>
              </v:textbox>
            </v:shape>
          </v:group>
        </w:pict>
      </w:r>
    </w:p>
    <w:p w:rsidR="00017789" w:rsidRPr="00017789" w:rsidRDefault="00017789" w:rsidP="00017789">
      <w:pPr>
        <w:widowControl w:val="0"/>
        <w:autoSpaceDE w:val="0"/>
        <w:autoSpaceDN w:val="0"/>
        <w:spacing w:after="0" w:line="252" w:lineRule="auto"/>
        <w:ind w:firstLine="202"/>
        <w:jc w:val="both"/>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The following Equations:</w:t>
      </w:r>
    </w:p>
    <w:p w:rsidR="00017789" w:rsidRPr="00017789" w:rsidRDefault="00017789" w:rsidP="00017789">
      <w:pPr>
        <w:widowControl w:val="0"/>
        <w:autoSpaceDE w:val="0"/>
        <w:autoSpaceDN w:val="0"/>
        <w:spacing w:after="0" w:line="252" w:lineRule="auto"/>
        <w:ind w:firstLine="202"/>
        <w:jc w:val="both"/>
        <w:rPr>
          <w:rFonts w:ascii="Times New Roman" w:eastAsia="Times New Roman" w:hAnsi="Times New Roman" w:cs="Times New Roman"/>
          <w:sz w:val="24"/>
          <w:szCs w:val="24"/>
        </w:rPr>
      </w:pPr>
    </w:p>
    <w:p w:rsidR="00017789" w:rsidRPr="00017789" w:rsidRDefault="00017789" w:rsidP="00017789">
      <w:pPr>
        <w:widowControl w:val="0"/>
        <w:autoSpaceDE w:val="0"/>
        <w:autoSpaceDN w:val="0"/>
        <w:spacing w:after="0" w:line="252" w:lineRule="auto"/>
        <w:ind w:firstLine="202"/>
        <w:jc w:val="both"/>
        <w:rPr>
          <w:rFonts w:ascii="Times New Roman" w:eastAsia="Times New Roman" w:hAnsi="Times New Roman" w:cs="Times New Roman"/>
          <w:sz w:val="20"/>
          <w:szCs w:val="20"/>
        </w:rPr>
      </w:pPr>
      <w:r w:rsidRPr="00017789">
        <w:rPr>
          <w:rFonts w:ascii="Times New Roman" w:eastAsia="Times New Roman" w:hAnsi="Times New Roman" w:cs="Times New Roman"/>
          <w:sz w:val="24"/>
          <w:szCs w:val="24"/>
        </w:rPr>
        <w:tab/>
      </w:r>
      <w:r w:rsidRPr="00017789">
        <w:rPr>
          <w:rFonts w:ascii="Times New Roman" w:eastAsia="Times New Roman" w:hAnsi="Times New Roman" w:cs="Times New Roman"/>
          <w:i/>
          <w:sz w:val="24"/>
          <w:szCs w:val="24"/>
        </w:rPr>
        <w:tab/>
      </w:r>
      <w:r w:rsidRPr="00017789">
        <w:rPr>
          <w:rFonts w:ascii="Times New Roman" w:eastAsia="Times New Roman" w:hAnsi="Times New Roman" w:cs="Times New Roman"/>
          <w:i/>
          <w:sz w:val="24"/>
          <w:szCs w:val="24"/>
        </w:rPr>
        <w:tab/>
      </w:r>
      <w:r w:rsidRPr="00017789">
        <w:rPr>
          <w:rFonts w:ascii="Times New Roman" w:eastAsia="Times New Roman" w:hAnsi="Times New Roman" w:cs="Times New Roman"/>
          <w:position w:val="-22"/>
          <w:sz w:val="20"/>
          <w:szCs w:val="20"/>
        </w:rPr>
        <w:object w:dxaOrig="32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9.45pt;height:22.8pt" o:ole="" fillcolor="window">
            <v:imagedata r:id="rId10" o:title=""/>
          </v:shape>
          <o:OLEObject Type="Embed" ProgID="Equation.3" ShapeID="_x0000_i1027" DrawAspect="Content" ObjectID="_1539149784" r:id="rId11"/>
        </w:object>
      </w:r>
      <w:r w:rsidRPr="00017789">
        <w:rPr>
          <w:rFonts w:ascii="Times New Roman" w:eastAsia="Times New Roman" w:hAnsi="Times New Roman" w:cs="Times New Roman"/>
          <w:sz w:val="20"/>
          <w:szCs w:val="20"/>
        </w:rPr>
        <w:tab/>
        <w:t xml:space="preserve">                                                      (</w:t>
      </w:r>
      <w:r w:rsidR="0062264E">
        <w:rPr>
          <w:rFonts w:ascii="Times New Roman" w:eastAsia="Times New Roman" w:hAnsi="Times New Roman" w:cs="Times New Roman"/>
          <w:sz w:val="20"/>
          <w:szCs w:val="20"/>
        </w:rPr>
        <w:t>1</w:t>
      </w:r>
      <w:r w:rsidRPr="00017789">
        <w:rPr>
          <w:rFonts w:ascii="Times New Roman" w:eastAsia="Times New Roman" w:hAnsi="Times New Roman" w:cs="Times New Roman"/>
          <w:sz w:val="20"/>
          <w:szCs w:val="20"/>
        </w:rPr>
        <w:t>.</w:t>
      </w:r>
      <w:r w:rsidR="0062264E">
        <w:rPr>
          <w:rFonts w:ascii="Times New Roman" w:eastAsia="Times New Roman" w:hAnsi="Times New Roman" w:cs="Times New Roman"/>
          <w:sz w:val="20"/>
          <w:szCs w:val="20"/>
        </w:rPr>
        <w:t>1</w:t>
      </w:r>
      <w:r w:rsidRPr="00017789">
        <w:rPr>
          <w:rFonts w:ascii="Times New Roman" w:eastAsia="Times New Roman" w:hAnsi="Times New Roman" w:cs="Times New Roman"/>
          <w:sz w:val="20"/>
          <w:szCs w:val="20"/>
        </w:rPr>
        <w:t>)</w:t>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All mathematical variables must be in italic, vectors and matrix in bold phase in the literature. Equations must be left aligned but their numbers must touch the right end of the lines.  All characters in literature must be in Times New Romans 12 points font and subscripts/superscripts in 10 pints font.</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keepNext/>
        <w:tabs>
          <w:tab w:val="num" w:pos="432"/>
        </w:tabs>
        <w:suppressAutoHyphens/>
        <w:spacing w:after="0" w:line="360" w:lineRule="auto"/>
        <w:jc w:val="both"/>
        <w:outlineLvl w:val="0"/>
        <w:rPr>
          <w:rFonts w:ascii="Times New Roman" w:eastAsia="Times New Roman" w:hAnsi="Times New Roman" w:cs="Times New Roman"/>
          <w:bCs/>
          <w:color w:val="000000" w:themeColor="text1"/>
          <w:sz w:val="44"/>
          <w:szCs w:val="44"/>
          <w:lang w:eastAsia="ar-SA"/>
        </w:rPr>
      </w:pPr>
      <w:r w:rsidRPr="00017789">
        <w:rPr>
          <w:rFonts w:ascii="Times New Roman" w:eastAsia="Times New Roman" w:hAnsi="Times New Roman" w:cs="Times New Roman"/>
          <w:bCs/>
          <w:color w:val="000000" w:themeColor="text1"/>
          <w:sz w:val="44"/>
          <w:szCs w:val="44"/>
          <w:lang w:eastAsia="ar-SA"/>
        </w:rPr>
        <w:t>Chapter 2</w:t>
      </w: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keepNext/>
        <w:tabs>
          <w:tab w:val="num" w:pos="432"/>
        </w:tabs>
        <w:suppressAutoHyphens/>
        <w:spacing w:after="0" w:line="360" w:lineRule="auto"/>
        <w:ind w:left="432" w:hanging="432"/>
        <w:jc w:val="both"/>
        <w:outlineLvl w:val="0"/>
        <w:rPr>
          <w:rFonts w:ascii="Times New Roman" w:eastAsia="Times New Roman" w:hAnsi="Times New Roman" w:cs="Times New Roman"/>
          <w:bCs/>
          <w:color w:val="000000" w:themeColor="text1"/>
          <w:sz w:val="36"/>
          <w:szCs w:val="36"/>
          <w:lang w:eastAsia="ar-SA"/>
        </w:rPr>
      </w:pPr>
      <w:r w:rsidRPr="00017789">
        <w:rPr>
          <w:rFonts w:ascii="Times New Roman" w:eastAsia="Times New Roman" w:hAnsi="Times New Roman" w:cs="Times New Roman"/>
          <w:bCs/>
          <w:color w:val="000000" w:themeColor="text1"/>
          <w:sz w:val="36"/>
          <w:szCs w:val="36"/>
          <w:lang w:eastAsia="ar-SA"/>
        </w:rPr>
        <w:t>Literature Review</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color w:val="000000" w:themeColor="text1"/>
          <w:sz w:val="24"/>
          <w:szCs w:val="24"/>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color w:val="000000" w:themeColor="text1"/>
          <w:sz w:val="24"/>
          <w:szCs w:val="24"/>
          <w:lang w:eastAsia="ar-SA"/>
        </w:rPr>
      </w:pPr>
      <w:r w:rsidRPr="00017789">
        <w:rPr>
          <w:rFonts w:ascii="Times New Roman" w:eastAsia="MS Mincho" w:hAnsi="Times New Roman" w:cs="Times New Roman"/>
          <w:color w:val="000000" w:themeColor="text1"/>
          <w:sz w:val="24"/>
          <w:szCs w:val="24"/>
          <w:lang w:eastAsia="ar-SA"/>
        </w:rPr>
        <w:t>Write review here [1]. Write review here.</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i/>
          <w:color w:val="000000" w:themeColor="text1"/>
          <w:sz w:val="24"/>
          <w:szCs w:val="24"/>
          <w:u w:val="single"/>
          <w:lang w:eastAsia="ar-SA"/>
        </w:rPr>
      </w:pPr>
    </w:p>
    <w:p w:rsidR="00017789" w:rsidRPr="00017789" w:rsidRDefault="00017789" w:rsidP="00017789">
      <w:pPr>
        <w:numPr>
          <w:ilvl w:val="1"/>
          <w:numId w:val="2"/>
        </w:numPr>
        <w:suppressAutoHyphens/>
        <w:autoSpaceDE w:val="0"/>
        <w:spacing w:after="0" w:line="360" w:lineRule="auto"/>
        <w:contextualSpacing/>
        <w:jc w:val="both"/>
        <w:textAlignment w:val="baseline"/>
        <w:rPr>
          <w:rFonts w:ascii="Times New Roman" w:eastAsia="MS Mincho" w:hAnsi="Times New Roman" w:cs="Times New Roman"/>
          <w:b/>
          <w:color w:val="000000" w:themeColor="text1"/>
          <w:sz w:val="28"/>
          <w:szCs w:val="28"/>
          <w:lang w:eastAsia="ar-SA"/>
        </w:rPr>
      </w:pPr>
      <w:r w:rsidRPr="00017789">
        <w:rPr>
          <w:rFonts w:ascii="Times New Roman" w:eastAsia="MS Mincho" w:hAnsi="Times New Roman" w:cs="Times New Roman"/>
          <w:b/>
          <w:color w:val="000000" w:themeColor="text1"/>
          <w:sz w:val="28"/>
          <w:szCs w:val="28"/>
          <w:lang w:eastAsia="ar-SA"/>
        </w:rPr>
        <w:t>Testing</w:t>
      </w:r>
    </w:p>
    <w:p w:rsidR="00017789" w:rsidRPr="00017789" w:rsidRDefault="00017789" w:rsidP="00017789">
      <w:pPr>
        <w:numPr>
          <w:ilvl w:val="2"/>
          <w:numId w:val="2"/>
        </w:numPr>
        <w:suppressAutoHyphens/>
        <w:autoSpaceDE w:val="0"/>
        <w:spacing w:after="0" w:line="360" w:lineRule="auto"/>
        <w:contextualSpacing/>
        <w:jc w:val="both"/>
        <w:textAlignment w:val="baseline"/>
        <w:rPr>
          <w:rFonts w:ascii="Times New Roman" w:eastAsia="MS Mincho" w:hAnsi="Times New Roman" w:cs="Times New Roman"/>
          <w:b/>
          <w:color w:val="000000" w:themeColor="text1"/>
          <w:sz w:val="24"/>
          <w:szCs w:val="24"/>
          <w:lang w:eastAsia="ar-SA"/>
        </w:rPr>
      </w:pPr>
      <w:r w:rsidRPr="00017789">
        <w:rPr>
          <w:rFonts w:ascii="Times New Roman" w:eastAsia="MS Mincho" w:hAnsi="Times New Roman" w:cs="Times New Roman"/>
          <w:b/>
          <w:color w:val="000000" w:themeColor="text1"/>
          <w:sz w:val="24"/>
          <w:szCs w:val="24"/>
          <w:lang w:eastAsia="ar-SA"/>
        </w:rPr>
        <w:t>Testing</w:t>
      </w:r>
    </w:p>
    <w:p w:rsidR="00017789" w:rsidRPr="00017789" w:rsidRDefault="00017789" w:rsidP="00017789">
      <w:pPr>
        <w:suppressAutoHyphens/>
        <w:autoSpaceDE w:val="0"/>
        <w:spacing w:after="0" w:line="360" w:lineRule="auto"/>
        <w:ind w:left="720"/>
        <w:contextualSpacing/>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color w:val="000000" w:themeColor="text1"/>
          <w:sz w:val="44"/>
          <w:szCs w:val="44"/>
          <w:lang w:eastAsia="ar-SA"/>
        </w:rPr>
      </w:pPr>
    </w:p>
    <w:p w:rsidR="00017789" w:rsidRPr="00017789" w:rsidRDefault="00017789" w:rsidP="00017789">
      <w:pPr>
        <w:suppressAutoHyphens/>
        <w:spacing w:after="0" w:line="240" w:lineRule="auto"/>
        <w:rPr>
          <w:rFonts w:ascii="Times New Roman" w:eastAsia="MS Mincho" w:hAnsi="Times New Roman" w:cs="Times New Roman"/>
          <w:color w:val="000000" w:themeColor="text1"/>
          <w:sz w:val="44"/>
          <w:szCs w:val="44"/>
          <w:lang w:eastAsia="ar-SA"/>
        </w:rPr>
      </w:pPr>
    </w:p>
    <w:p w:rsidR="00017789" w:rsidRPr="00017789" w:rsidRDefault="00017789" w:rsidP="00017789">
      <w:pPr>
        <w:suppressAutoHyphens/>
        <w:spacing w:after="0" w:line="240" w:lineRule="auto"/>
        <w:rPr>
          <w:rFonts w:ascii="Times New Roman" w:eastAsia="MS Mincho" w:hAnsi="Times New Roman" w:cs="Times New Roman"/>
          <w:color w:val="000000" w:themeColor="text1"/>
          <w:sz w:val="44"/>
          <w:szCs w:val="44"/>
          <w:lang w:eastAsia="ar-SA"/>
        </w:rPr>
      </w:pPr>
      <w:r w:rsidRPr="00017789">
        <w:rPr>
          <w:rFonts w:ascii="Times New Roman" w:eastAsia="MS Mincho" w:hAnsi="Times New Roman" w:cs="Times New Roman"/>
          <w:color w:val="000000" w:themeColor="text1"/>
          <w:sz w:val="44"/>
          <w:szCs w:val="44"/>
          <w:lang w:eastAsia="ar-SA"/>
        </w:rPr>
        <w:t>References</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 xml:space="preserve">W. K. Chen. </w:t>
      </w:r>
      <w:r w:rsidRPr="00017789">
        <w:rPr>
          <w:rFonts w:ascii="Times New Roman" w:eastAsia="MS Mincho" w:hAnsi="Times New Roman" w:cs="Times New Roman"/>
          <w:i/>
          <w:sz w:val="24"/>
          <w:szCs w:val="24"/>
          <w:lang w:eastAsia="ar-SA"/>
        </w:rPr>
        <w:t>Linear Networks and Systems</w:t>
      </w:r>
      <w:r w:rsidRPr="00017789">
        <w:rPr>
          <w:rFonts w:ascii="Times New Roman" w:eastAsia="MS Mincho" w:hAnsi="Times New Roman" w:cs="Times New Roman"/>
          <w:sz w:val="24"/>
          <w:szCs w:val="24"/>
          <w:lang w:eastAsia="ar-SA"/>
        </w:rPr>
        <w:t>. Belmont, CA: Wadsworth, 1993, pp. 123-35.</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 xml:space="preserve">J. E. Bourne. “Synthetic structure of industrial plastics,” in </w:t>
      </w:r>
      <w:r w:rsidRPr="00017789">
        <w:rPr>
          <w:rFonts w:ascii="Times New Roman" w:eastAsia="MS Mincho" w:hAnsi="Times New Roman" w:cs="Times New Roman"/>
          <w:i/>
          <w:sz w:val="24"/>
          <w:szCs w:val="24"/>
          <w:lang w:eastAsia="ar-SA"/>
        </w:rPr>
        <w:t>Plastics</w:t>
      </w:r>
      <w:r w:rsidRPr="00017789">
        <w:rPr>
          <w:rFonts w:ascii="Times New Roman" w:eastAsia="MS Mincho" w:hAnsi="Times New Roman" w:cs="Times New Roman"/>
          <w:sz w:val="24"/>
          <w:szCs w:val="24"/>
          <w:lang w:eastAsia="ar-SA"/>
        </w:rPr>
        <w:t>, 2nd ed., vol. 3. J.Peters, Ed. New York: McGraw-Hill, 1964, pp.15-67.</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 xml:space="preserve">G. Pevere. “Infrared Nation.” </w:t>
      </w:r>
      <w:r w:rsidRPr="00017789">
        <w:rPr>
          <w:rFonts w:ascii="Times New Roman" w:eastAsia="MS Mincho" w:hAnsi="Times New Roman" w:cs="Times New Roman"/>
          <w:i/>
          <w:sz w:val="24"/>
          <w:szCs w:val="24"/>
          <w:lang w:eastAsia="ar-SA"/>
        </w:rPr>
        <w:t>The International Journal of Infrared Design</w:t>
      </w:r>
      <w:r w:rsidRPr="00017789">
        <w:rPr>
          <w:rFonts w:ascii="Times New Roman" w:eastAsia="MS Mincho" w:hAnsi="Times New Roman" w:cs="Times New Roman"/>
          <w:sz w:val="24"/>
          <w:szCs w:val="24"/>
          <w:lang w:eastAsia="ar-SA"/>
        </w:rPr>
        <w:t>, vol. 33, pp. 56 - 99, Jan. 1979.</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i/>
          <w:sz w:val="24"/>
          <w:szCs w:val="24"/>
          <w:lang w:eastAsia="ar-SA"/>
        </w:rPr>
      </w:pPr>
      <w:r w:rsidRPr="00017789">
        <w:rPr>
          <w:rFonts w:ascii="Times New Roman" w:eastAsia="MS Mincho" w:hAnsi="Times New Roman" w:cs="Times New Roman"/>
          <w:sz w:val="24"/>
          <w:szCs w:val="24"/>
          <w:lang w:eastAsia="ar-SA"/>
        </w:rPr>
        <w:t xml:space="preserve">D. B. Payne and H. G. Gunhold. “Digital sundials and broadband technology,” in </w:t>
      </w:r>
      <w:r w:rsidRPr="00017789">
        <w:rPr>
          <w:rFonts w:ascii="Times New Roman" w:eastAsia="MS Mincho" w:hAnsi="Times New Roman" w:cs="Times New Roman"/>
          <w:i/>
          <w:sz w:val="24"/>
          <w:szCs w:val="24"/>
          <w:lang w:eastAsia="ar-SA"/>
        </w:rPr>
        <w:t>Proc. IOOC-ECOC</w:t>
      </w:r>
      <w:r w:rsidRPr="00017789">
        <w:rPr>
          <w:rFonts w:ascii="Times New Roman" w:eastAsia="MS Mincho" w:hAnsi="Times New Roman" w:cs="Times New Roman"/>
          <w:sz w:val="24"/>
          <w:szCs w:val="24"/>
          <w:lang w:eastAsia="ar-SA"/>
        </w:rPr>
        <w:t>, 1986, pp. 557-998.</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B. Brandli and M. Dick. “Engineering names and concepts,” presented at the 2</w:t>
      </w:r>
      <w:r w:rsidRPr="00017789">
        <w:rPr>
          <w:rFonts w:ascii="Times New Roman" w:eastAsia="MS Mincho" w:hAnsi="Times New Roman" w:cs="Times New Roman"/>
          <w:sz w:val="24"/>
          <w:szCs w:val="24"/>
          <w:vertAlign w:val="superscript"/>
          <w:lang w:eastAsia="ar-SA"/>
        </w:rPr>
        <w:t>nd</w:t>
      </w:r>
      <w:r w:rsidRPr="00017789">
        <w:rPr>
          <w:rFonts w:ascii="Times New Roman" w:eastAsia="MS Mincho" w:hAnsi="Times New Roman" w:cs="Times New Roman"/>
          <w:sz w:val="24"/>
          <w:szCs w:val="24"/>
          <w:lang w:eastAsia="ar-SA"/>
        </w:rPr>
        <w:t xml:space="preserve"> Int.Conf. Engineering Education, Frankfurt, Germany, 1999.</w:t>
      </w:r>
    </w:p>
    <w:p w:rsidR="00017789" w:rsidRPr="00017789" w:rsidRDefault="00017789" w:rsidP="00017789">
      <w:pPr>
        <w:suppressAutoHyphens/>
        <w:spacing w:after="0" w:line="240" w:lineRule="auto"/>
        <w:jc w:val="both"/>
        <w:rPr>
          <w:rFonts w:ascii="Times New Roman" w:eastAsia="MS Mincho" w:hAnsi="Times New Roman" w:cs="Times New Roman"/>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 xml:space="preserve">M. Duncan. “Engineering Concepts on Ice. Available online: www.iceengg.edu/staff.html, Accessed on Oct. 25, 2000. </w:t>
      </w:r>
    </w:p>
    <w:p w:rsidR="00017789" w:rsidRPr="00017789" w:rsidRDefault="00017789" w:rsidP="00017789">
      <w:pPr>
        <w:suppressAutoHyphens/>
        <w:spacing w:after="0"/>
        <w:jc w:val="both"/>
        <w:rPr>
          <w:rFonts w:ascii="Times New Roman" w:eastAsia="MS Mincho" w:hAnsi="Times New Roman" w:cs="Times New Roman"/>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S. Mack. “Desperate Optimism.” M.A. thesis, University of Calgary, Canada, 2000.</w:t>
      </w:r>
    </w:p>
    <w:p w:rsidR="00017789" w:rsidRPr="00017789" w:rsidRDefault="00017789" w:rsidP="00017789">
      <w:pPr>
        <w:suppressAutoHyphens/>
        <w:spacing w:after="0"/>
        <w:jc w:val="both"/>
        <w:rPr>
          <w:rFonts w:ascii="Times New Roman" w:eastAsia="MS Mincho" w:hAnsi="Times New Roman" w:cs="Times New Roman"/>
          <w:sz w:val="24"/>
          <w:szCs w:val="24"/>
          <w:lang w:eastAsia="ar-SA"/>
        </w:rPr>
      </w:pPr>
    </w:p>
    <w:p w:rsidR="00017789" w:rsidRPr="005B59AE" w:rsidRDefault="00017789" w:rsidP="001E7C15">
      <w:pPr>
        <w:spacing w:after="0" w:line="240" w:lineRule="auto"/>
        <w:rPr>
          <w:rFonts w:ascii="Times New Roman" w:hAnsi="Times New Roman" w:cs="Times New Roman"/>
          <w:sz w:val="24"/>
          <w:szCs w:val="24"/>
        </w:rPr>
      </w:pPr>
    </w:p>
    <w:sectPr w:rsidR="00017789" w:rsidRPr="005B59AE" w:rsidSect="00FC054C">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163" w:rsidRDefault="005A2163" w:rsidP="005A2163">
      <w:pPr>
        <w:spacing w:after="0" w:line="240" w:lineRule="auto"/>
      </w:pPr>
      <w:r>
        <w:separator/>
      </w:r>
    </w:p>
  </w:endnote>
  <w:endnote w:type="continuationSeparator" w:id="0">
    <w:p w:rsidR="005A2163" w:rsidRDefault="005A2163" w:rsidP="005A21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592727"/>
      <w:docPartObj>
        <w:docPartGallery w:val="Page Numbers (Bottom of Page)"/>
        <w:docPartUnique/>
      </w:docPartObj>
    </w:sdtPr>
    <w:sdtContent>
      <w:p w:rsidR="007B5070" w:rsidRDefault="00C04F79">
        <w:pPr>
          <w:pStyle w:val="Footer"/>
          <w:jc w:val="center"/>
        </w:pPr>
        <w:fldSimple w:instr=" PAGE   \* MERGEFORMAT ">
          <w:r w:rsidR="003540D5">
            <w:rPr>
              <w:noProof/>
            </w:rPr>
            <w:t>4</w:t>
          </w:r>
        </w:fldSimple>
      </w:p>
    </w:sdtContent>
  </w:sdt>
  <w:p w:rsidR="007B5070" w:rsidRDefault="007B50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163" w:rsidRDefault="005A2163" w:rsidP="005A2163">
      <w:pPr>
        <w:spacing w:after="0" w:line="240" w:lineRule="auto"/>
      </w:pPr>
      <w:r>
        <w:separator/>
      </w:r>
    </w:p>
  </w:footnote>
  <w:footnote w:type="continuationSeparator" w:id="0">
    <w:p w:rsidR="005A2163" w:rsidRDefault="005A2163" w:rsidP="005A21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name w:val="WW8Num22"/>
    <w:lvl w:ilvl="0">
      <w:start w:val="1"/>
      <w:numFmt w:val="decimal"/>
      <w:lvlText w:val="%1"/>
      <w:lvlJc w:val="left"/>
      <w:pPr>
        <w:tabs>
          <w:tab w:val="num" w:pos="0"/>
        </w:tabs>
        <w:ind w:left="450" w:hanging="450"/>
      </w:pPr>
      <w:rPr>
        <w:i w:val="0"/>
        <w:sz w:val="36"/>
        <w:u w:val="none"/>
      </w:rPr>
    </w:lvl>
    <w:lvl w:ilvl="1">
      <w:start w:val="1"/>
      <w:numFmt w:val="decimal"/>
      <w:lvlText w:val="%1.%2"/>
      <w:lvlJc w:val="left"/>
      <w:pPr>
        <w:tabs>
          <w:tab w:val="num" w:pos="0"/>
        </w:tabs>
        <w:ind w:left="450" w:hanging="450"/>
      </w:pPr>
      <w:rPr>
        <w:i w:val="0"/>
        <w:sz w:val="36"/>
        <w:u w:val="none"/>
      </w:rPr>
    </w:lvl>
    <w:lvl w:ilvl="2">
      <w:start w:val="1"/>
      <w:numFmt w:val="decimal"/>
      <w:lvlText w:val="%1.%2.%3"/>
      <w:lvlJc w:val="left"/>
      <w:pPr>
        <w:tabs>
          <w:tab w:val="num" w:pos="0"/>
        </w:tabs>
        <w:ind w:left="720" w:hanging="720"/>
      </w:pPr>
      <w:rPr>
        <w:i w:val="0"/>
        <w:sz w:val="36"/>
        <w:u w:val="none"/>
      </w:rPr>
    </w:lvl>
    <w:lvl w:ilvl="3">
      <w:start w:val="1"/>
      <w:numFmt w:val="decimal"/>
      <w:lvlText w:val="%1.%2.%3.%4"/>
      <w:lvlJc w:val="left"/>
      <w:pPr>
        <w:tabs>
          <w:tab w:val="num" w:pos="0"/>
        </w:tabs>
        <w:ind w:left="720" w:hanging="720"/>
      </w:pPr>
      <w:rPr>
        <w:i w:val="0"/>
        <w:sz w:val="36"/>
        <w:u w:val="none"/>
      </w:rPr>
    </w:lvl>
    <w:lvl w:ilvl="4">
      <w:start w:val="1"/>
      <w:numFmt w:val="decimal"/>
      <w:lvlText w:val="%1.%2.%3.%4.%5"/>
      <w:lvlJc w:val="left"/>
      <w:pPr>
        <w:tabs>
          <w:tab w:val="num" w:pos="0"/>
        </w:tabs>
        <w:ind w:left="1080" w:hanging="1080"/>
      </w:pPr>
      <w:rPr>
        <w:i w:val="0"/>
        <w:sz w:val="36"/>
        <w:u w:val="none"/>
      </w:rPr>
    </w:lvl>
    <w:lvl w:ilvl="5">
      <w:start w:val="1"/>
      <w:numFmt w:val="decimal"/>
      <w:lvlText w:val="%1.%2.%3.%4.%5.%6"/>
      <w:lvlJc w:val="left"/>
      <w:pPr>
        <w:tabs>
          <w:tab w:val="num" w:pos="0"/>
        </w:tabs>
        <w:ind w:left="1080" w:hanging="1080"/>
      </w:pPr>
      <w:rPr>
        <w:i w:val="0"/>
        <w:sz w:val="36"/>
        <w:u w:val="none"/>
      </w:rPr>
    </w:lvl>
    <w:lvl w:ilvl="6">
      <w:start w:val="1"/>
      <w:numFmt w:val="decimal"/>
      <w:lvlText w:val="%1.%2.%3.%4.%5.%6.%7"/>
      <w:lvlJc w:val="left"/>
      <w:pPr>
        <w:tabs>
          <w:tab w:val="num" w:pos="0"/>
        </w:tabs>
        <w:ind w:left="1440" w:hanging="1440"/>
      </w:pPr>
      <w:rPr>
        <w:i w:val="0"/>
        <w:sz w:val="36"/>
        <w:u w:val="none"/>
      </w:rPr>
    </w:lvl>
    <w:lvl w:ilvl="7">
      <w:start w:val="1"/>
      <w:numFmt w:val="decimal"/>
      <w:lvlText w:val="%1.%2.%3.%4.%5.%6.%7.%8"/>
      <w:lvlJc w:val="left"/>
      <w:pPr>
        <w:tabs>
          <w:tab w:val="num" w:pos="0"/>
        </w:tabs>
        <w:ind w:left="1440" w:hanging="1440"/>
      </w:pPr>
      <w:rPr>
        <w:i w:val="0"/>
        <w:sz w:val="36"/>
        <w:u w:val="none"/>
      </w:rPr>
    </w:lvl>
    <w:lvl w:ilvl="8">
      <w:start w:val="1"/>
      <w:numFmt w:val="decimal"/>
      <w:lvlText w:val="%1.%2.%3.%4.%5.%6.%7.%8.%9"/>
      <w:lvlJc w:val="left"/>
      <w:pPr>
        <w:tabs>
          <w:tab w:val="num" w:pos="0"/>
        </w:tabs>
        <w:ind w:left="1800" w:hanging="1800"/>
      </w:pPr>
      <w:rPr>
        <w:i w:val="0"/>
        <w:sz w:val="36"/>
        <w:u w:val="none"/>
      </w:rPr>
    </w:lvl>
  </w:abstractNum>
  <w:abstractNum w:abstractNumId="1">
    <w:nsid w:val="33494572"/>
    <w:multiLevelType w:val="multilevel"/>
    <w:tmpl w:val="E552139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717A20B5"/>
    <w:multiLevelType w:val="hybridMultilevel"/>
    <w:tmpl w:val="F8905CBC"/>
    <w:lvl w:ilvl="0" w:tplc="320AF01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
  <w:rsids>
    <w:rsidRoot w:val="0076416B"/>
    <w:rsid w:val="000056A9"/>
    <w:rsid w:val="00017789"/>
    <w:rsid w:val="00064081"/>
    <w:rsid w:val="000A18AC"/>
    <w:rsid w:val="0012023D"/>
    <w:rsid w:val="00121DF0"/>
    <w:rsid w:val="00146BB2"/>
    <w:rsid w:val="0017003B"/>
    <w:rsid w:val="001D6F74"/>
    <w:rsid w:val="001E0581"/>
    <w:rsid w:val="001E7C15"/>
    <w:rsid w:val="002527B4"/>
    <w:rsid w:val="00292AC5"/>
    <w:rsid w:val="002B3CDB"/>
    <w:rsid w:val="002B6E7A"/>
    <w:rsid w:val="002C1296"/>
    <w:rsid w:val="002D2D0A"/>
    <w:rsid w:val="002D7F9F"/>
    <w:rsid w:val="002E515B"/>
    <w:rsid w:val="002F1D1D"/>
    <w:rsid w:val="003179C9"/>
    <w:rsid w:val="00340974"/>
    <w:rsid w:val="003540D5"/>
    <w:rsid w:val="003C365A"/>
    <w:rsid w:val="003D097C"/>
    <w:rsid w:val="003F5B78"/>
    <w:rsid w:val="0041273B"/>
    <w:rsid w:val="00430D5D"/>
    <w:rsid w:val="004357A2"/>
    <w:rsid w:val="004765B6"/>
    <w:rsid w:val="004852A0"/>
    <w:rsid w:val="004A2ACF"/>
    <w:rsid w:val="005027EE"/>
    <w:rsid w:val="00513A43"/>
    <w:rsid w:val="00534724"/>
    <w:rsid w:val="0055423B"/>
    <w:rsid w:val="0058205D"/>
    <w:rsid w:val="00597629"/>
    <w:rsid w:val="00597B93"/>
    <w:rsid w:val="005A2163"/>
    <w:rsid w:val="005A25F6"/>
    <w:rsid w:val="005B0F41"/>
    <w:rsid w:val="005B59AE"/>
    <w:rsid w:val="005D7393"/>
    <w:rsid w:val="005E2BB0"/>
    <w:rsid w:val="005E510A"/>
    <w:rsid w:val="00601A09"/>
    <w:rsid w:val="0062264E"/>
    <w:rsid w:val="006354C9"/>
    <w:rsid w:val="006370D6"/>
    <w:rsid w:val="0064261E"/>
    <w:rsid w:val="00650EB2"/>
    <w:rsid w:val="00653679"/>
    <w:rsid w:val="00673D05"/>
    <w:rsid w:val="0071112E"/>
    <w:rsid w:val="00760280"/>
    <w:rsid w:val="0076416B"/>
    <w:rsid w:val="00787B4F"/>
    <w:rsid w:val="007B5070"/>
    <w:rsid w:val="007D5C1B"/>
    <w:rsid w:val="007F1E76"/>
    <w:rsid w:val="008206AF"/>
    <w:rsid w:val="00851BF0"/>
    <w:rsid w:val="008A6053"/>
    <w:rsid w:val="008C1AEF"/>
    <w:rsid w:val="0092729F"/>
    <w:rsid w:val="00942286"/>
    <w:rsid w:val="0096254B"/>
    <w:rsid w:val="0096697E"/>
    <w:rsid w:val="00976B1B"/>
    <w:rsid w:val="00991F7C"/>
    <w:rsid w:val="009D5D3B"/>
    <w:rsid w:val="009E6F1F"/>
    <w:rsid w:val="00A248F9"/>
    <w:rsid w:val="00A25811"/>
    <w:rsid w:val="00A764EA"/>
    <w:rsid w:val="00A8259E"/>
    <w:rsid w:val="00A93358"/>
    <w:rsid w:val="00AE06F1"/>
    <w:rsid w:val="00B1007A"/>
    <w:rsid w:val="00B242A7"/>
    <w:rsid w:val="00B66C19"/>
    <w:rsid w:val="00B7647A"/>
    <w:rsid w:val="00C04F79"/>
    <w:rsid w:val="00C16432"/>
    <w:rsid w:val="00C625BA"/>
    <w:rsid w:val="00C733EF"/>
    <w:rsid w:val="00C8462B"/>
    <w:rsid w:val="00CA6BD2"/>
    <w:rsid w:val="00CB4C28"/>
    <w:rsid w:val="00CC0998"/>
    <w:rsid w:val="00CE126A"/>
    <w:rsid w:val="00D10B8B"/>
    <w:rsid w:val="00D33155"/>
    <w:rsid w:val="00DD3F4E"/>
    <w:rsid w:val="00DD7C54"/>
    <w:rsid w:val="00DE218B"/>
    <w:rsid w:val="00DF2476"/>
    <w:rsid w:val="00E079E3"/>
    <w:rsid w:val="00E26068"/>
    <w:rsid w:val="00E9128C"/>
    <w:rsid w:val="00EA5A50"/>
    <w:rsid w:val="00EB126E"/>
    <w:rsid w:val="00F13E99"/>
    <w:rsid w:val="00F31E9C"/>
    <w:rsid w:val="00F33DEE"/>
    <w:rsid w:val="00F51DAE"/>
    <w:rsid w:val="00FB157B"/>
    <w:rsid w:val="00FB65D9"/>
    <w:rsid w:val="00FC054C"/>
    <w:rsid w:val="00FD2E2B"/>
    <w:rsid w:val="00FE4D39"/>
    <w:rsid w:val="00FE6876"/>
    <w:rsid w:val="00FF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97E"/>
  </w:style>
  <w:style w:type="paragraph" w:styleId="Heading1">
    <w:name w:val="heading 1"/>
    <w:basedOn w:val="Normal"/>
    <w:next w:val="Normal"/>
    <w:link w:val="Heading1Char"/>
    <w:uiPriority w:val="9"/>
    <w:qFormat/>
    <w:rsid w:val="0096697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96697E"/>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6697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6697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6697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6697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6697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6697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6697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96697E"/>
    <w:rPr>
      <w:b/>
      <w:caps/>
      <w:color w:val="000000"/>
      <w:sz w:val="28"/>
      <w:szCs w:val="28"/>
    </w:rPr>
  </w:style>
  <w:style w:type="paragraph" w:styleId="Title">
    <w:name w:val="Title"/>
    <w:basedOn w:val="Normal"/>
    <w:next w:val="Normal"/>
    <w:link w:val="TitleChar"/>
    <w:uiPriority w:val="10"/>
    <w:qFormat/>
    <w:rsid w:val="0096697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6697E"/>
    <w:rPr>
      <w:smallCaps/>
      <w:sz w:val="52"/>
      <w:szCs w:val="52"/>
    </w:rPr>
  </w:style>
  <w:style w:type="character" w:customStyle="1" w:styleId="Heading1Char">
    <w:name w:val="Heading 1 Char"/>
    <w:basedOn w:val="DefaultParagraphFont"/>
    <w:link w:val="Heading1"/>
    <w:uiPriority w:val="9"/>
    <w:rsid w:val="0096697E"/>
    <w:rPr>
      <w:smallCaps/>
      <w:spacing w:val="5"/>
      <w:sz w:val="36"/>
      <w:szCs w:val="36"/>
    </w:rPr>
  </w:style>
  <w:style w:type="character" w:customStyle="1" w:styleId="Heading2Char">
    <w:name w:val="Heading 2 Char"/>
    <w:basedOn w:val="DefaultParagraphFont"/>
    <w:link w:val="Heading2"/>
    <w:uiPriority w:val="9"/>
    <w:semiHidden/>
    <w:rsid w:val="0096697E"/>
    <w:rPr>
      <w:smallCaps/>
      <w:sz w:val="28"/>
      <w:szCs w:val="28"/>
    </w:rPr>
  </w:style>
  <w:style w:type="character" w:customStyle="1" w:styleId="Heading3Char">
    <w:name w:val="Heading 3 Char"/>
    <w:basedOn w:val="DefaultParagraphFont"/>
    <w:link w:val="Heading3"/>
    <w:uiPriority w:val="9"/>
    <w:semiHidden/>
    <w:rsid w:val="0096697E"/>
    <w:rPr>
      <w:i/>
      <w:iCs/>
      <w:smallCaps/>
      <w:spacing w:val="5"/>
      <w:sz w:val="26"/>
      <w:szCs w:val="26"/>
    </w:rPr>
  </w:style>
  <w:style w:type="character" w:customStyle="1" w:styleId="Heading4Char">
    <w:name w:val="Heading 4 Char"/>
    <w:basedOn w:val="DefaultParagraphFont"/>
    <w:link w:val="Heading4"/>
    <w:uiPriority w:val="9"/>
    <w:semiHidden/>
    <w:rsid w:val="0096697E"/>
    <w:rPr>
      <w:b/>
      <w:bCs/>
      <w:spacing w:val="5"/>
      <w:sz w:val="24"/>
      <w:szCs w:val="24"/>
    </w:rPr>
  </w:style>
  <w:style w:type="character" w:customStyle="1" w:styleId="Heading5Char">
    <w:name w:val="Heading 5 Char"/>
    <w:basedOn w:val="DefaultParagraphFont"/>
    <w:link w:val="Heading5"/>
    <w:uiPriority w:val="9"/>
    <w:semiHidden/>
    <w:rsid w:val="0096697E"/>
    <w:rPr>
      <w:i/>
      <w:iCs/>
      <w:sz w:val="24"/>
      <w:szCs w:val="24"/>
    </w:rPr>
  </w:style>
  <w:style w:type="character" w:customStyle="1" w:styleId="Heading6Char">
    <w:name w:val="Heading 6 Char"/>
    <w:basedOn w:val="DefaultParagraphFont"/>
    <w:link w:val="Heading6"/>
    <w:uiPriority w:val="9"/>
    <w:semiHidden/>
    <w:rsid w:val="0096697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6697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6697E"/>
    <w:rPr>
      <w:b/>
      <w:bCs/>
      <w:color w:val="7F7F7F" w:themeColor="text1" w:themeTint="80"/>
      <w:sz w:val="20"/>
      <w:szCs w:val="20"/>
    </w:rPr>
  </w:style>
  <w:style w:type="character" w:customStyle="1" w:styleId="Heading9Char">
    <w:name w:val="Heading 9 Char"/>
    <w:basedOn w:val="DefaultParagraphFont"/>
    <w:link w:val="Heading9"/>
    <w:uiPriority w:val="9"/>
    <w:semiHidden/>
    <w:rsid w:val="0096697E"/>
    <w:rPr>
      <w:b/>
      <w:bCs/>
      <w:i/>
      <w:iCs/>
      <w:color w:val="7F7F7F" w:themeColor="text1" w:themeTint="80"/>
      <w:sz w:val="18"/>
      <w:szCs w:val="18"/>
    </w:rPr>
  </w:style>
  <w:style w:type="paragraph" w:styleId="Caption">
    <w:name w:val="caption"/>
    <w:basedOn w:val="Normal"/>
    <w:next w:val="Normal"/>
    <w:uiPriority w:val="35"/>
    <w:semiHidden/>
    <w:unhideWhenUsed/>
    <w:rsid w:val="0096697E"/>
    <w:pPr>
      <w:spacing w:line="240" w:lineRule="auto"/>
    </w:pPr>
    <w:rPr>
      <w:rFonts w:eastAsiaTheme="minorEastAsia"/>
      <w:bCs/>
      <w:smallCaps/>
      <w:color w:val="1F497D" w:themeColor="text2"/>
      <w:spacing w:val="6"/>
      <w:szCs w:val="18"/>
      <w:lang w:bidi="hi-IN"/>
    </w:rPr>
  </w:style>
  <w:style w:type="paragraph" w:styleId="Subtitle">
    <w:name w:val="Subtitle"/>
    <w:basedOn w:val="Normal"/>
    <w:next w:val="Normal"/>
    <w:link w:val="SubtitleChar"/>
    <w:uiPriority w:val="11"/>
    <w:qFormat/>
    <w:rsid w:val="0096697E"/>
    <w:rPr>
      <w:i/>
      <w:iCs/>
      <w:smallCaps/>
      <w:spacing w:val="10"/>
      <w:sz w:val="28"/>
      <w:szCs w:val="28"/>
    </w:rPr>
  </w:style>
  <w:style w:type="character" w:customStyle="1" w:styleId="SubtitleChar">
    <w:name w:val="Subtitle Char"/>
    <w:basedOn w:val="DefaultParagraphFont"/>
    <w:link w:val="Subtitle"/>
    <w:uiPriority w:val="11"/>
    <w:rsid w:val="0096697E"/>
    <w:rPr>
      <w:i/>
      <w:iCs/>
      <w:smallCaps/>
      <w:spacing w:val="10"/>
      <w:sz w:val="28"/>
      <w:szCs w:val="28"/>
    </w:rPr>
  </w:style>
  <w:style w:type="character" w:styleId="Strong">
    <w:name w:val="Strong"/>
    <w:uiPriority w:val="22"/>
    <w:qFormat/>
    <w:rsid w:val="0096697E"/>
    <w:rPr>
      <w:b/>
      <w:bCs/>
    </w:rPr>
  </w:style>
  <w:style w:type="character" w:styleId="Emphasis">
    <w:name w:val="Emphasis"/>
    <w:uiPriority w:val="20"/>
    <w:qFormat/>
    <w:rsid w:val="0096697E"/>
    <w:rPr>
      <w:b/>
      <w:bCs/>
      <w:i/>
      <w:iCs/>
      <w:spacing w:val="10"/>
    </w:rPr>
  </w:style>
  <w:style w:type="paragraph" w:styleId="NoSpacing">
    <w:name w:val="No Spacing"/>
    <w:basedOn w:val="Normal"/>
    <w:link w:val="NoSpacingChar"/>
    <w:uiPriority w:val="1"/>
    <w:qFormat/>
    <w:rsid w:val="0096697E"/>
    <w:pPr>
      <w:spacing w:after="0" w:line="240" w:lineRule="auto"/>
    </w:pPr>
  </w:style>
  <w:style w:type="character" w:customStyle="1" w:styleId="NoSpacingChar">
    <w:name w:val="No Spacing Char"/>
    <w:basedOn w:val="DefaultParagraphFont"/>
    <w:link w:val="NoSpacing"/>
    <w:uiPriority w:val="1"/>
    <w:rsid w:val="0096697E"/>
  </w:style>
  <w:style w:type="paragraph" w:styleId="ListParagraph">
    <w:name w:val="List Paragraph"/>
    <w:basedOn w:val="Normal"/>
    <w:uiPriority w:val="34"/>
    <w:qFormat/>
    <w:rsid w:val="0096697E"/>
    <w:pPr>
      <w:ind w:left="720"/>
      <w:contextualSpacing/>
    </w:pPr>
  </w:style>
  <w:style w:type="paragraph" w:styleId="Quote">
    <w:name w:val="Quote"/>
    <w:basedOn w:val="Normal"/>
    <w:next w:val="Normal"/>
    <w:link w:val="QuoteChar"/>
    <w:uiPriority w:val="29"/>
    <w:qFormat/>
    <w:rsid w:val="0096697E"/>
    <w:rPr>
      <w:i/>
      <w:iCs/>
    </w:rPr>
  </w:style>
  <w:style w:type="character" w:customStyle="1" w:styleId="QuoteChar">
    <w:name w:val="Quote Char"/>
    <w:basedOn w:val="DefaultParagraphFont"/>
    <w:link w:val="Quote"/>
    <w:uiPriority w:val="29"/>
    <w:rsid w:val="0096697E"/>
    <w:rPr>
      <w:i/>
      <w:iCs/>
    </w:rPr>
  </w:style>
  <w:style w:type="paragraph" w:styleId="IntenseQuote">
    <w:name w:val="Intense Quote"/>
    <w:basedOn w:val="Normal"/>
    <w:next w:val="Normal"/>
    <w:link w:val="IntenseQuoteChar"/>
    <w:uiPriority w:val="30"/>
    <w:qFormat/>
    <w:rsid w:val="0096697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6697E"/>
    <w:rPr>
      <w:i/>
      <w:iCs/>
    </w:rPr>
  </w:style>
  <w:style w:type="character" w:styleId="SubtleEmphasis">
    <w:name w:val="Subtle Emphasis"/>
    <w:uiPriority w:val="19"/>
    <w:qFormat/>
    <w:rsid w:val="0096697E"/>
    <w:rPr>
      <w:i/>
      <w:iCs/>
    </w:rPr>
  </w:style>
  <w:style w:type="character" w:styleId="IntenseEmphasis">
    <w:name w:val="Intense Emphasis"/>
    <w:uiPriority w:val="21"/>
    <w:qFormat/>
    <w:rsid w:val="0096697E"/>
    <w:rPr>
      <w:b/>
      <w:bCs/>
      <w:i/>
      <w:iCs/>
    </w:rPr>
  </w:style>
  <w:style w:type="character" w:styleId="SubtleReference">
    <w:name w:val="Subtle Reference"/>
    <w:basedOn w:val="DefaultParagraphFont"/>
    <w:uiPriority w:val="31"/>
    <w:qFormat/>
    <w:rsid w:val="0096697E"/>
    <w:rPr>
      <w:smallCaps/>
    </w:rPr>
  </w:style>
  <w:style w:type="character" w:styleId="IntenseReference">
    <w:name w:val="Intense Reference"/>
    <w:uiPriority w:val="32"/>
    <w:qFormat/>
    <w:rsid w:val="0096697E"/>
    <w:rPr>
      <w:b/>
      <w:bCs/>
      <w:smallCaps/>
    </w:rPr>
  </w:style>
  <w:style w:type="character" w:styleId="BookTitle">
    <w:name w:val="Book Title"/>
    <w:basedOn w:val="DefaultParagraphFont"/>
    <w:uiPriority w:val="33"/>
    <w:qFormat/>
    <w:rsid w:val="0096697E"/>
    <w:rPr>
      <w:i/>
      <w:iCs/>
      <w:smallCaps/>
      <w:spacing w:val="5"/>
    </w:rPr>
  </w:style>
  <w:style w:type="paragraph" w:styleId="TOCHeading">
    <w:name w:val="TOC Heading"/>
    <w:basedOn w:val="Heading1"/>
    <w:next w:val="Normal"/>
    <w:uiPriority w:val="39"/>
    <w:semiHidden/>
    <w:unhideWhenUsed/>
    <w:qFormat/>
    <w:rsid w:val="0096697E"/>
    <w:pPr>
      <w:outlineLvl w:val="9"/>
    </w:pPr>
    <w:rPr>
      <w:lang w:bidi="en-US"/>
    </w:rPr>
  </w:style>
  <w:style w:type="paragraph" w:styleId="BalloonText">
    <w:name w:val="Balloon Text"/>
    <w:basedOn w:val="Normal"/>
    <w:link w:val="BalloonTextChar"/>
    <w:uiPriority w:val="99"/>
    <w:semiHidden/>
    <w:unhideWhenUsed/>
    <w:rsid w:val="005B0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F41"/>
    <w:rPr>
      <w:rFonts w:ascii="Tahoma" w:hAnsi="Tahoma" w:cs="Tahoma"/>
      <w:sz w:val="16"/>
      <w:szCs w:val="16"/>
    </w:rPr>
  </w:style>
  <w:style w:type="paragraph" w:styleId="Header">
    <w:name w:val="header"/>
    <w:basedOn w:val="Normal"/>
    <w:link w:val="HeaderChar"/>
    <w:uiPriority w:val="99"/>
    <w:unhideWhenUsed/>
    <w:rsid w:val="005A2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163"/>
  </w:style>
  <w:style w:type="paragraph" w:styleId="Footer">
    <w:name w:val="footer"/>
    <w:basedOn w:val="Normal"/>
    <w:link w:val="FooterChar"/>
    <w:uiPriority w:val="99"/>
    <w:unhideWhenUsed/>
    <w:rsid w:val="005A2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163"/>
  </w:style>
  <w:style w:type="paragraph" w:styleId="TOC1">
    <w:name w:val="toc 1"/>
    <w:basedOn w:val="Normal"/>
    <w:next w:val="Normal"/>
    <w:autoRedefine/>
    <w:uiPriority w:val="39"/>
    <w:unhideWhenUsed/>
    <w:qFormat/>
    <w:rsid w:val="005A2163"/>
    <w:pPr>
      <w:spacing w:after="100"/>
    </w:pPr>
    <w:rPr>
      <w:rFonts w:asciiTheme="minorHAnsi" w:eastAsiaTheme="minorEastAsia" w:hAnsiTheme="minorHAnsi" w:cstheme="minorBidi"/>
    </w:rPr>
  </w:style>
  <w:style w:type="paragraph" w:styleId="TOC2">
    <w:name w:val="toc 2"/>
    <w:basedOn w:val="Normal"/>
    <w:next w:val="Normal"/>
    <w:autoRedefine/>
    <w:uiPriority w:val="39"/>
    <w:unhideWhenUsed/>
    <w:qFormat/>
    <w:rsid w:val="005A2163"/>
    <w:pPr>
      <w:spacing w:after="100"/>
      <w:ind w:left="220"/>
    </w:pPr>
    <w:rPr>
      <w:rFonts w:asciiTheme="minorHAnsi" w:eastAsiaTheme="minorEastAsia" w:hAnsiTheme="minorHAnsi" w:cstheme="minorBidi"/>
    </w:rPr>
  </w:style>
  <w:style w:type="paragraph" w:styleId="TOC3">
    <w:name w:val="toc 3"/>
    <w:basedOn w:val="Normal"/>
    <w:next w:val="Normal"/>
    <w:autoRedefine/>
    <w:uiPriority w:val="39"/>
    <w:unhideWhenUsed/>
    <w:qFormat/>
    <w:rsid w:val="005A2163"/>
    <w:pPr>
      <w:spacing w:after="100"/>
      <w:ind w:left="440"/>
    </w:pPr>
    <w:rPr>
      <w:rFonts w:asciiTheme="minorHAnsi" w:eastAsiaTheme="minorEastAsia" w:hAnsiTheme="minorHAnsi" w:cstheme="minorBidi"/>
    </w:rPr>
  </w:style>
  <w:style w:type="table" w:styleId="TableGrid">
    <w:name w:val="Table Grid"/>
    <w:basedOn w:val="TableNormal"/>
    <w:uiPriority w:val="59"/>
    <w:rsid w:val="005A2163"/>
    <w:pPr>
      <w:spacing w:after="0" w:line="240" w:lineRule="auto"/>
    </w:pPr>
    <w:rPr>
      <w:rFonts w:asciiTheme="minorHAnsi" w:eastAsiaTheme="minorEastAsia"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6345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Tawfiq</cp:lastModifiedBy>
  <cp:revision>7</cp:revision>
  <dcterms:created xsi:type="dcterms:W3CDTF">2016-10-28T02:44:00Z</dcterms:created>
  <dcterms:modified xsi:type="dcterms:W3CDTF">2016-10-28T02:50:00Z</dcterms:modified>
</cp:coreProperties>
</file>