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5380232"/>
        <w:docPartObj>
          <w:docPartGallery w:val="Cover Pages"/>
          <w:docPartUnique/>
        </w:docPartObj>
      </w:sdtPr>
      <w:sdtContent>
        <w:p w:rsidR="000337B7" w:rsidRDefault="00EE0765">
          <w:r>
            <w:rPr>
              <w:noProof/>
            </w:rPr>
            <w:pict>
              <v:group id="_x0000_s1026" style="position:absolute;margin-left:3367.9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p w:rsidR="000373A2" w:rsidRDefault="000373A2">
                        <w:pPr>
                          <w:pStyle w:val="NoSpacing"/>
                          <w:rPr>
                            <w:rFonts w:asciiTheme="majorHAnsi" w:eastAsiaTheme="majorEastAsia" w:hAnsiTheme="majorHAnsi" w:cstheme="majorBidi"/>
                            <w:b/>
                            <w:bCs/>
                            <w:color w:val="FFFFFF" w:themeColor="background1"/>
                            <w:sz w:val="96"/>
                            <w:szCs w:val="96"/>
                          </w:rPr>
                        </w:pPr>
                      </w:p>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rFonts w:ascii="Arial Black" w:hAnsi="Arial Black" w:cs="Arial"/>
                            <w:b/>
                            <w:color w:val="FFFFFF" w:themeColor="background1"/>
                            <w:sz w:val="24"/>
                          </w:rPr>
                          <w:alias w:val="Author"/>
                          <w:id w:val="135380318"/>
                          <w:dataBinding w:prefixMappings="xmlns:ns0='http://schemas.openxmlformats.org/package/2006/metadata/core-properties' xmlns:ns1='http://purl.org/dc/elements/1.1/'" w:xpath="/ns0:coreProperties[1]/ns1:creator[1]" w:storeItemID="{6C3C8BC8-F283-45AE-878A-BAB7291924A1}"/>
                          <w:text/>
                        </w:sdtPr>
                        <w:sdtContent>
                          <w:p w:rsidR="000373A2" w:rsidRDefault="000373A2">
                            <w:pPr>
                              <w:pStyle w:val="NoSpacing"/>
                              <w:spacing w:line="360" w:lineRule="auto"/>
                              <w:rPr>
                                <w:color w:val="FFFFFF" w:themeColor="background1"/>
                              </w:rPr>
                            </w:pPr>
                            <w:r w:rsidRPr="00A3162E">
                              <w:rPr>
                                <w:rFonts w:ascii="Arial Black" w:hAnsi="Arial Black" w:cs="Arial"/>
                                <w:b/>
                                <w:color w:val="FFFFFF" w:themeColor="background1"/>
                                <w:sz w:val="24"/>
                              </w:rPr>
                              <w:t>TAKIE MOHAMMAD JUBAYER</w:t>
                            </w:r>
                          </w:p>
                        </w:sdtContent>
                      </w:sdt>
                      <w:sdt>
                        <w:sdtPr>
                          <w:rPr>
                            <w:rFonts w:ascii="Ravie" w:hAnsi="Ravie"/>
                            <w:b/>
                            <w:color w:val="548DD4" w:themeColor="text2" w:themeTint="99"/>
                            <w:sz w:val="28"/>
                          </w:rPr>
                          <w:alias w:val="Company"/>
                          <w:id w:val="135380319"/>
                          <w:dataBinding w:prefixMappings="xmlns:ns0='http://schemas.openxmlformats.org/officeDocument/2006/extended-properties'" w:xpath="/ns0:Properties[1]/ns0:Company[1]" w:storeItemID="{6668398D-A668-4E3E-A5EB-62B293D839F1}"/>
                          <w:text/>
                        </w:sdtPr>
                        <w:sdtContent>
                          <w:p w:rsidR="000373A2" w:rsidRDefault="000373A2" w:rsidP="001B7C69">
                            <w:pPr>
                              <w:pStyle w:val="NoSpacing"/>
                              <w:rPr>
                                <w:color w:val="FFFFFF" w:themeColor="background1"/>
                              </w:rPr>
                            </w:pPr>
                            <w:r w:rsidRPr="00245F00">
                              <w:rPr>
                                <w:rFonts w:ascii="Ravie" w:hAnsi="Ravie"/>
                                <w:b/>
                                <w:color w:val="548DD4" w:themeColor="text2" w:themeTint="99"/>
                                <w:sz w:val="28"/>
                              </w:rPr>
                              <w:t>JOURNALISM SCHOOL</w:t>
                            </w:r>
                          </w:p>
                        </w:sdtContent>
                      </w:sdt>
                      <w:p w:rsidR="000373A2" w:rsidRPr="001B7C69" w:rsidRDefault="000373A2" w:rsidP="001B7C69">
                        <w:pPr>
                          <w:pStyle w:val="NoSpacing"/>
                          <w:jc w:val="center"/>
                          <w:rPr>
                            <w:b/>
                            <w:color w:val="FFFFFF" w:themeColor="background1"/>
                          </w:rPr>
                        </w:pPr>
                        <w:r w:rsidRPr="001B7C69">
                          <w:rPr>
                            <w:b/>
                            <w:color w:val="FFFFFF" w:themeColor="background1"/>
                          </w:rPr>
                          <w:t>research and training</w:t>
                        </w:r>
                      </w:p>
                    </w:txbxContent>
                  </v:textbox>
                </v:rect>
                <w10:wrap anchorx="page" anchory="page"/>
              </v:group>
            </w:pict>
          </w:r>
        </w:p>
        <w:p w:rsidR="000337B7" w:rsidRDefault="00EE0765">
          <w:r>
            <w:rPr>
              <w:noProof/>
            </w:rPr>
            <w:pict>
              <v:rect id="_x0000_s1032" style="position:absolute;margin-left:.5pt;margin-top:174.9pt;width:549.8pt;height:86.4pt;z-index:251662336;mso-width-percent:900;mso-height-percent:73;mso-position-horizontal-relative:page;mso-position-vertical-relative:page;mso-width-percent:900;mso-height-percent:73;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imes New Roman" w:hAnsi="Times New Roman" w:cs="Times New Roman"/>
                          <w:b/>
                          <w:bCs/>
                          <w:sz w:val="76"/>
                          <w:szCs w:val="24"/>
                        </w:rPr>
                        <w:alias w:val="Title"/>
                        <w:id w:val="135380320"/>
                        <w:dataBinding w:prefixMappings="xmlns:ns0='http://schemas.openxmlformats.org/package/2006/metadata/core-properties' xmlns:ns1='http://purl.org/dc/elements/1.1/'" w:xpath="/ns0:coreProperties[1]/ns1:title[1]" w:storeItemID="{6C3C8BC8-F283-45AE-878A-BAB7291924A1}"/>
                        <w:text/>
                      </w:sdtPr>
                      <w:sdtContent>
                        <w:p w:rsidR="000373A2" w:rsidRDefault="000373A2" w:rsidP="00015B5A">
                          <w:pPr>
                            <w:pStyle w:val="NoSpacing"/>
                            <w:jc w:val="center"/>
                            <w:rPr>
                              <w:rFonts w:asciiTheme="majorHAnsi" w:eastAsiaTheme="majorEastAsia" w:hAnsiTheme="majorHAnsi" w:cstheme="majorBidi"/>
                              <w:color w:val="FFFFFF" w:themeColor="background1"/>
                              <w:sz w:val="72"/>
                              <w:szCs w:val="72"/>
                            </w:rPr>
                          </w:pPr>
                          <w:r w:rsidRPr="00015B5A">
                            <w:rPr>
                              <w:rFonts w:ascii="Times New Roman" w:hAnsi="Times New Roman" w:cs="Times New Roman"/>
                              <w:b/>
                              <w:bCs/>
                              <w:sz w:val="76"/>
                              <w:szCs w:val="24"/>
                            </w:rPr>
                            <w:t>DIGITAL AGE NEWSPAPER MODEL FOR BANGLADESH</w:t>
                          </w:r>
                        </w:p>
                      </w:sdtContent>
                    </w:sdt>
                  </w:txbxContent>
                </v:textbox>
                <w10:wrap anchorx="page" anchory="page"/>
              </v:rect>
            </w:pict>
          </w:r>
          <w:r w:rsidR="000337B7">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60450" cy="3706967"/>
                <wp:effectExtent l="19050" t="19050" r="21200" b="2683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stretch>
                          <a:fillRect/>
                        </a:stretch>
                      </pic:blipFill>
                      <pic:spPr>
                        <a:xfrm>
                          <a:off x="0" y="0"/>
                          <a:ext cx="5560450" cy="3706967"/>
                        </a:xfrm>
                        <a:prstGeom prst="rect">
                          <a:avLst/>
                        </a:prstGeom>
                        <a:ln w="12700">
                          <a:solidFill>
                            <a:schemeClr val="bg1"/>
                          </a:solidFill>
                        </a:ln>
                      </pic:spPr>
                    </pic:pic>
                  </a:graphicData>
                </a:graphic>
              </wp:anchor>
            </w:drawing>
          </w:r>
          <w:r w:rsidR="000337B7">
            <w:br w:type="page"/>
          </w:r>
        </w:p>
      </w:sdtContent>
    </w:sdt>
    <w:p w:rsidR="00020B11" w:rsidRPr="00510E5D" w:rsidRDefault="00020B11" w:rsidP="00732E0C">
      <w:pPr>
        <w:autoSpaceDE w:val="0"/>
        <w:autoSpaceDN w:val="0"/>
        <w:adjustRightInd w:val="0"/>
        <w:spacing w:after="0" w:line="240" w:lineRule="auto"/>
        <w:jc w:val="center"/>
        <w:rPr>
          <w:rFonts w:ascii="Arial" w:hAnsi="Arial" w:cs="Arial"/>
          <w:b/>
          <w:bCs/>
          <w:sz w:val="70"/>
          <w:szCs w:val="24"/>
        </w:rPr>
      </w:pPr>
      <w:r w:rsidRPr="00510E5D">
        <w:rPr>
          <w:rFonts w:ascii="Arial" w:hAnsi="Arial" w:cs="Arial"/>
          <w:b/>
          <w:bCs/>
          <w:sz w:val="70"/>
          <w:szCs w:val="24"/>
        </w:rPr>
        <w:lastRenderedPageBreak/>
        <w:t>DIGITAL AGE NEWSPAPER MODEL FOR BANGLADESH</w:t>
      </w:r>
    </w:p>
    <w:p w:rsidR="00020B11" w:rsidRDefault="00020B1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F34E55">
      <w:pPr>
        <w:autoSpaceDE w:val="0"/>
        <w:autoSpaceDN w:val="0"/>
        <w:adjustRightInd w:val="0"/>
        <w:spacing w:after="0" w:line="240" w:lineRule="auto"/>
        <w:jc w:val="center"/>
        <w:rPr>
          <w:rFonts w:ascii="Times New Roman" w:hAnsi="Times New Roman" w:cs="Times New Roman"/>
          <w:b/>
          <w:bCs/>
          <w:sz w:val="24"/>
          <w:szCs w:val="24"/>
        </w:rPr>
      </w:pPr>
    </w:p>
    <w:p w:rsidR="00F34E55" w:rsidRDefault="00F34E55" w:rsidP="00F34E55">
      <w:pPr>
        <w:autoSpaceDE w:val="0"/>
        <w:autoSpaceDN w:val="0"/>
        <w:adjustRightInd w:val="0"/>
        <w:spacing w:after="0" w:line="240" w:lineRule="auto"/>
        <w:jc w:val="center"/>
        <w:rPr>
          <w:rFonts w:ascii="Times New Roman" w:hAnsi="Times New Roman" w:cs="Times New Roman"/>
          <w:b/>
          <w:bCs/>
          <w:sz w:val="24"/>
          <w:szCs w:val="24"/>
        </w:rPr>
      </w:pPr>
    </w:p>
    <w:p w:rsidR="00F34E55" w:rsidRDefault="00F34E55" w:rsidP="00F34E55">
      <w:pPr>
        <w:autoSpaceDE w:val="0"/>
        <w:autoSpaceDN w:val="0"/>
        <w:adjustRightInd w:val="0"/>
        <w:spacing w:after="0" w:line="240" w:lineRule="auto"/>
        <w:jc w:val="center"/>
        <w:rPr>
          <w:rFonts w:ascii="Times New Roman" w:hAnsi="Times New Roman" w:cs="Times New Roman"/>
          <w:b/>
          <w:bCs/>
          <w:sz w:val="24"/>
          <w:szCs w:val="24"/>
        </w:rPr>
      </w:pPr>
    </w:p>
    <w:p w:rsidR="00F34E55" w:rsidRDefault="00F34E55" w:rsidP="00F34E55">
      <w:pPr>
        <w:autoSpaceDE w:val="0"/>
        <w:autoSpaceDN w:val="0"/>
        <w:adjustRightInd w:val="0"/>
        <w:spacing w:after="0" w:line="240" w:lineRule="auto"/>
        <w:jc w:val="center"/>
        <w:rPr>
          <w:rFonts w:ascii="Times New Roman" w:hAnsi="Times New Roman" w:cs="Times New Roman"/>
          <w:b/>
          <w:bCs/>
          <w:sz w:val="24"/>
          <w:szCs w:val="24"/>
        </w:rPr>
      </w:pPr>
    </w:p>
    <w:p w:rsidR="00F34E55" w:rsidRDefault="00F34E55" w:rsidP="00F34E55">
      <w:pPr>
        <w:autoSpaceDE w:val="0"/>
        <w:autoSpaceDN w:val="0"/>
        <w:adjustRightInd w:val="0"/>
        <w:spacing w:after="0" w:line="240" w:lineRule="auto"/>
        <w:jc w:val="center"/>
        <w:rPr>
          <w:rFonts w:ascii="Times New Roman" w:hAnsi="Times New Roman" w:cs="Times New Roman"/>
          <w:b/>
          <w:bCs/>
          <w:sz w:val="24"/>
          <w:szCs w:val="24"/>
        </w:rPr>
      </w:pPr>
    </w:p>
    <w:p w:rsidR="00F34E55" w:rsidRDefault="00F34E55" w:rsidP="00F34E55">
      <w:pPr>
        <w:autoSpaceDE w:val="0"/>
        <w:autoSpaceDN w:val="0"/>
        <w:adjustRightInd w:val="0"/>
        <w:spacing w:after="0" w:line="240" w:lineRule="auto"/>
        <w:jc w:val="center"/>
        <w:rPr>
          <w:rFonts w:ascii="Times New Roman" w:hAnsi="Times New Roman" w:cs="Times New Roman"/>
          <w:b/>
          <w:bCs/>
          <w:sz w:val="24"/>
          <w:szCs w:val="24"/>
        </w:rPr>
      </w:pPr>
    </w:p>
    <w:p w:rsidR="00F34E55" w:rsidRDefault="00F34E55" w:rsidP="00F34E55">
      <w:pPr>
        <w:autoSpaceDE w:val="0"/>
        <w:autoSpaceDN w:val="0"/>
        <w:adjustRightInd w:val="0"/>
        <w:spacing w:after="0" w:line="240" w:lineRule="auto"/>
        <w:jc w:val="center"/>
        <w:rPr>
          <w:rFonts w:ascii="Times New Roman" w:hAnsi="Times New Roman" w:cs="Times New Roman"/>
          <w:b/>
          <w:bCs/>
          <w:sz w:val="24"/>
          <w:szCs w:val="24"/>
        </w:rPr>
      </w:pPr>
    </w:p>
    <w:p w:rsidR="00F34E55" w:rsidRDefault="00F34E55" w:rsidP="00F34E55">
      <w:pPr>
        <w:autoSpaceDE w:val="0"/>
        <w:autoSpaceDN w:val="0"/>
        <w:adjustRightInd w:val="0"/>
        <w:spacing w:after="0" w:line="240" w:lineRule="auto"/>
        <w:jc w:val="center"/>
        <w:rPr>
          <w:rFonts w:ascii="Times New Roman" w:hAnsi="Times New Roman" w:cs="Times New Roman"/>
          <w:b/>
          <w:bCs/>
          <w:sz w:val="24"/>
          <w:szCs w:val="24"/>
        </w:rPr>
      </w:pPr>
    </w:p>
    <w:p w:rsidR="00F34E55" w:rsidRDefault="00F34E55" w:rsidP="00F34E55">
      <w:pPr>
        <w:autoSpaceDE w:val="0"/>
        <w:autoSpaceDN w:val="0"/>
        <w:adjustRightInd w:val="0"/>
        <w:spacing w:after="0" w:line="240" w:lineRule="auto"/>
        <w:jc w:val="center"/>
        <w:rPr>
          <w:rFonts w:ascii="Times New Roman" w:hAnsi="Times New Roman" w:cs="Times New Roman"/>
          <w:b/>
          <w:bCs/>
          <w:sz w:val="24"/>
          <w:szCs w:val="24"/>
        </w:rPr>
      </w:pPr>
    </w:p>
    <w:p w:rsidR="00F34E55" w:rsidRDefault="00F34E55" w:rsidP="00F34E55">
      <w:pPr>
        <w:autoSpaceDE w:val="0"/>
        <w:autoSpaceDN w:val="0"/>
        <w:adjustRightInd w:val="0"/>
        <w:spacing w:after="0" w:line="240" w:lineRule="auto"/>
        <w:jc w:val="center"/>
        <w:rPr>
          <w:rFonts w:ascii="Times New Roman" w:hAnsi="Times New Roman" w:cs="Times New Roman"/>
          <w:b/>
          <w:bCs/>
          <w:sz w:val="24"/>
          <w:szCs w:val="24"/>
        </w:rPr>
      </w:pPr>
    </w:p>
    <w:p w:rsidR="00F34E55" w:rsidRPr="00510E5D" w:rsidRDefault="00F34E55" w:rsidP="00F34E55">
      <w:pPr>
        <w:autoSpaceDE w:val="0"/>
        <w:autoSpaceDN w:val="0"/>
        <w:adjustRightInd w:val="0"/>
        <w:spacing w:after="0" w:line="240" w:lineRule="auto"/>
        <w:jc w:val="center"/>
        <w:rPr>
          <w:rFonts w:ascii="Times New Roman" w:hAnsi="Times New Roman" w:cs="Times New Roman"/>
          <w:b/>
          <w:bCs/>
          <w:sz w:val="48"/>
          <w:szCs w:val="24"/>
        </w:rPr>
      </w:pPr>
      <w:r w:rsidRPr="00510E5D">
        <w:rPr>
          <w:rFonts w:ascii="Times New Roman" w:hAnsi="Times New Roman" w:cs="Times New Roman"/>
          <w:b/>
          <w:bCs/>
          <w:sz w:val="48"/>
          <w:szCs w:val="24"/>
        </w:rPr>
        <w:t>By</w:t>
      </w:r>
    </w:p>
    <w:p w:rsidR="00F34E55" w:rsidRPr="00510E5D" w:rsidRDefault="00F34E55" w:rsidP="00F34E55">
      <w:pPr>
        <w:autoSpaceDE w:val="0"/>
        <w:autoSpaceDN w:val="0"/>
        <w:adjustRightInd w:val="0"/>
        <w:spacing w:after="0" w:line="240" w:lineRule="auto"/>
        <w:jc w:val="center"/>
        <w:rPr>
          <w:rFonts w:ascii="Times New Roman" w:hAnsi="Times New Roman" w:cs="Times New Roman"/>
          <w:b/>
          <w:bCs/>
          <w:sz w:val="48"/>
          <w:szCs w:val="24"/>
        </w:rPr>
      </w:pPr>
      <w:r w:rsidRPr="00510E5D">
        <w:rPr>
          <w:rFonts w:ascii="Times New Roman" w:hAnsi="Times New Roman" w:cs="Times New Roman"/>
          <w:b/>
          <w:bCs/>
          <w:sz w:val="68"/>
          <w:szCs w:val="24"/>
        </w:rPr>
        <w:t>Takie Mohammad Jubayer</w:t>
      </w: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7B65D1" w:rsidRDefault="00F34E55" w:rsidP="00F34E55">
      <w:pPr>
        <w:autoSpaceDE w:val="0"/>
        <w:autoSpaceDN w:val="0"/>
        <w:adjustRightInd w:val="0"/>
        <w:spacing w:after="0" w:line="240" w:lineRule="auto"/>
        <w:jc w:val="center"/>
        <w:rPr>
          <w:rFonts w:ascii="Times New Roman" w:hAnsi="Times New Roman" w:cs="Times New Roman"/>
          <w:b/>
          <w:bCs/>
          <w:sz w:val="24"/>
          <w:szCs w:val="24"/>
        </w:rPr>
      </w:pPr>
      <w:r w:rsidRPr="00F34E55">
        <w:rPr>
          <w:rFonts w:ascii="Ravie" w:hAnsi="Ravie" w:cs="Times New Roman"/>
          <w:b/>
          <w:bCs/>
          <w:color w:val="548DD4" w:themeColor="text2" w:themeTint="99"/>
          <w:sz w:val="66"/>
          <w:szCs w:val="24"/>
        </w:rPr>
        <w:t>JOURNALISM SCHOOL</w:t>
      </w:r>
    </w:p>
    <w:p w:rsidR="007B65D1" w:rsidRPr="00510E5D" w:rsidRDefault="00F34E55" w:rsidP="00F34E55">
      <w:pPr>
        <w:autoSpaceDE w:val="0"/>
        <w:autoSpaceDN w:val="0"/>
        <w:adjustRightInd w:val="0"/>
        <w:spacing w:after="0" w:line="240" w:lineRule="auto"/>
        <w:jc w:val="center"/>
        <w:rPr>
          <w:rFonts w:ascii="Arial" w:hAnsi="Arial" w:cs="Arial"/>
          <w:bCs/>
          <w:sz w:val="42"/>
          <w:szCs w:val="24"/>
        </w:rPr>
      </w:pPr>
      <w:r w:rsidRPr="00510E5D">
        <w:rPr>
          <w:rFonts w:ascii="Arial" w:hAnsi="Arial" w:cs="Arial"/>
          <w:bCs/>
          <w:sz w:val="64"/>
          <w:szCs w:val="24"/>
        </w:rPr>
        <w:t>r e s e a r c h  a n d  t r a i n i n g</w:t>
      </w:r>
    </w:p>
    <w:p w:rsidR="007B65D1" w:rsidRDefault="007B65D1" w:rsidP="00020B11">
      <w:pPr>
        <w:autoSpaceDE w:val="0"/>
        <w:autoSpaceDN w:val="0"/>
        <w:adjustRightInd w:val="0"/>
        <w:spacing w:after="0" w:line="240" w:lineRule="auto"/>
        <w:rPr>
          <w:rFonts w:ascii="Times New Roman" w:hAnsi="Times New Roman" w:cs="Times New Roman"/>
          <w:b/>
          <w:bCs/>
          <w:sz w:val="24"/>
          <w:szCs w:val="24"/>
        </w:rPr>
      </w:pPr>
    </w:p>
    <w:p w:rsidR="006649B8" w:rsidRDefault="00831F38" w:rsidP="00975083">
      <w:pPr>
        <w:rPr>
          <w:rFonts w:ascii="Arial" w:hAnsi="Arial" w:cs="Arial"/>
          <w:b/>
          <w:sz w:val="32"/>
          <w:szCs w:val="32"/>
        </w:rPr>
      </w:pPr>
      <w:r w:rsidRPr="00831F38">
        <w:rPr>
          <w:rFonts w:ascii="Arial" w:hAnsi="Arial" w:cs="Arial"/>
          <w:b/>
          <w:noProof/>
          <w:sz w:val="40"/>
          <w:szCs w:val="28"/>
          <w:lang w:eastAsia="zh-TW"/>
        </w:rPr>
        <w:lastRenderedPageBreak/>
        <w:pict>
          <v:rect id="_x0000_s1051" style="position:absolute;margin-left:0;margin-top:0;width:532pt;height:114.3pt;flip:x;z-index:251691008;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51;mso-fit-shape-to-text:t" inset="36pt,0,10.8pt,0">
              <w:txbxContent>
                <w:p w:rsidR="00831F38" w:rsidRPr="00831F38" w:rsidRDefault="00831F38" w:rsidP="00831F38">
                  <w:pPr>
                    <w:pBdr>
                      <w:top w:val="single" w:sz="18" w:space="5" w:color="FFFFFF" w:themeColor="background1"/>
                      <w:left w:val="single" w:sz="18" w:space="10" w:color="FFFFFF" w:themeColor="background1"/>
                      <w:right w:val="single" w:sz="48" w:space="30" w:color="9BBB59" w:themeColor="accent3"/>
                    </w:pBdr>
                    <w:jc w:val="center"/>
                    <w:rPr>
                      <w:rFonts w:ascii="Arial" w:eastAsiaTheme="majorEastAsia" w:hAnsi="Arial" w:cs="Arial"/>
                      <w:b/>
                      <w:iCs/>
                      <w:color w:val="FFFFFF" w:themeColor="background1"/>
                      <w:sz w:val="90"/>
                      <w:szCs w:val="72"/>
                    </w:rPr>
                  </w:pPr>
                  <w:r w:rsidRPr="00831F38">
                    <w:rPr>
                      <w:rFonts w:ascii="Arial" w:eastAsiaTheme="majorEastAsia" w:hAnsi="Arial" w:cs="Arial"/>
                      <w:b/>
                      <w:iCs/>
                      <w:color w:val="FFFFFF" w:themeColor="background1"/>
                      <w:sz w:val="90"/>
                      <w:szCs w:val="72"/>
                    </w:rPr>
                    <w:t>CONTENT</w:t>
                  </w:r>
                  <w:r>
                    <w:rPr>
                      <w:rFonts w:ascii="Arial" w:eastAsiaTheme="majorEastAsia" w:hAnsi="Arial" w:cs="Arial"/>
                      <w:b/>
                      <w:iCs/>
                      <w:color w:val="FFFFFF" w:themeColor="background1"/>
                      <w:sz w:val="90"/>
                      <w:szCs w:val="72"/>
                    </w:rPr>
                    <w:t>S</w:t>
                  </w:r>
                </w:p>
              </w:txbxContent>
            </v:textbox>
            <w10:wrap type="square" anchorx="page" anchory="page"/>
          </v:rect>
        </w:pict>
      </w:r>
    </w:p>
    <w:p w:rsidR="00975083" w:rsidRDefault="00975083" w:rsidP="00975083">
      <w:pPr>
        <w:rPr>
          <w:rFonts w:ascii="Arial" w:hAnsi="Arial" w:cs="Arial"/>
          <w:b/>
          <w:sz w:val="32"/>
          <w:szCs w:val="32"/>
        </w:rPr>
      </w:pPr>
    </w:p>
    <w:p w:rsidR="00975083" w:rsidRPr="00831F38" w:rsidRDefault="00975083" w:rsidP="00975083">
      <w:pPr>
        <w:rPr>
          <w:rFonts w:ascii="Arial" w:hAnsi="Arial" w:cs="Arial"/>
          <w:b/>
          <w:sz w:val="32"/>
          <w:szCs w:val="32"/>
        </w:rPr>
      </w:pPr>
    </w:p>
    <w:p w:rsidR="00831F38" w:rsidRDefault="002037BE" w:rsidP="00975083">
      <w:pPr>
        <w:pStyle w:val="ListParagraph"/>
        <w:numPr>
          <w:ilvl w:val="0"/>
          <w:numId w:val="22"/>
        </w:numPr>
        <w:spacing w:line="480" w:lineRule="auto"/>
        <w:rPr>
          <w:rFonts w:ascii="Arial" w:hAnsi="Arial" w:cs="Arial"/>
          <w:b/>
          <w:sz w:val="32"/>
          <w:szCs w:val="32"/>
        </w:rPr>
      </w:pPr>
      <w:r>
        <w:rPr>
          <w:rFonts w:ascii="Arial" w:hAnsi="Arial" w:cs="Arial"/>
          <w:b/>
          <w:sz w:val="32"/>
          <w:szCs w:val="32"/>
        </w:rPr>
        <w:t>Executive Summery........................................</w:t>
      </w:r>
      <w:r>
        <w:rPr>
          <w:rFonts w:ascii="Arial" w:hAnsi="Arial" w:cs="Arial"/>
          <w:b/>
          <w:sz w:val="32"/>
          <w:szCs w:val="32"/>
        </w:rPr>
        <w:tab/>
      </w:r>
      <w:r w:rsidR="00831F38" w:rsidRPr="00831F38">
        <w:rPr>
          <w:rFonts w:ascii="Arial" w:hAnsi="Arial" w:cs="Arial"/>
          <w:b/>
          <w:sz w:val="32"/>
          <w:szCs w:val="32"/>
        </w:rPr>
        <w:t>03</w:t>
      </w:r>
    </w:p>
    <w:p w:rsidR="00831F38" w:rsidRPr="002037BE" w:rsidRDefault="00831F38" w:rsidP="00975083">
      <w:pPr>
        <w:pStyle w:val="ListParagraph"/>
        <w:numPr>
          <w:ilvl w:val="0"/>
          <w:numId w:val="22"/>
        </w:numPr>
        <w:spacing w:line="480" w:lineRule="auto"/>
        <w:rPr>
          <w:rFonts w:ascii="Arial" w:hAnsi="Arial" w:cs="Arial"/>
          <w:b/>
          <w:color w:val="FFFFFF" w:themeColor="background1"/>
          <w:sz w:val="32"/>
          <w:szCs w:val="32"/>
        </w:rPr>
      </w:pPr>
      <w:r w:rsidRPr="002037BE">
        <w:rPr>
          <w:rFonts w:ascii="Arial" w:hAnsi="Arial" w:cs="Arial"/>
          <w:b/>
          <w:sz w:val="32"/>
          <w:szCs w:val="32"/>
        </w:rPr>
        <w:t>Introduction</w:t>
      </w:r>
      <w:r w:rsidR="002037BE">
        <w:rPr>
          <w:rFonts w:ascii="Arial" w:hAnsi="Arial" w:cs="Arial"/>
          <w:b/>
          <w:sz w:val="32"/>
          <w:szCs w:val="32"/>
        </w:rPr>
        <w:t>.....................................................</w:t>
      </w:r>
      <w:r w:rsidR="002037BE">
        <w:rPr>
          <w:rFonts w:ascii="Arial" w:hAnsi="Arial" w:cs="Arial"/>
          <w:b/>
          <w:sz w:val="32"/>
          <w:szCs w:val="32"/>
        </w:rPr>
        <w:tab/>
      </w:r>
      <w:r w:rsidRPr="002037BE">
        <w:rPr>
          <w:rFonts w:ascii="Arial" w:hAnsi="Arial" w:cs="Arial"/>
          <w:b/>
          <w:sz w:val="32"/>
          <w:szCs w:val="32"/>
        </w:rPr>
        <w:t>04</w:t>
      </w:r>
    </w:p>
    <w:p w:rsidR="002037BE" w:rsidRDefault="00831F38" w:rsidP="00975083">
      <w:pPr>
        <w:pStyle w:val="ListParagraph"/>
        <w:numPr>
          <w:ilvl w:val="0"/>
          <w:numId w:val="22"/>
        </w:numPr>
        <w:spacing w:line="480" w:lineRule="auto"/>
        <w:rPr>
          <w:rFonts w:ascii="Arial" w:hAnsi="Arial" w:cs="Arial"/>
          <w:b/>
          <w:sz w:val="32"/>
          <w:szCs w:val="32"/>
        </w:rPr>
      </w:pPr>
      <w:r w:rsidRPr="00831F38">
        <w:rPr>
          <w:rFonts w:ascii="Arial" w:hAnsi="Arial" w:cs="Arial"/>
          <w:b/>
          <w:sz w:val="32"/>
          <w:szCs w:val="32"/>
        </w:rPr>
        <w:t xml:space="preserve">History of Bangladesh </w:t>
      </w:r>
    </w:p>
    <w:p w:rsidR="00831F38" w:rsidRPr="00831F38" w:rsidRDefault="00831F38" w:rsidP="00975083">
      <w:pPr>
        <w:pStyle w:val="ListParagraph"/>
        <w:spacing w:line="480" w:lineRule="auto"/>
        <w:rPr>
          <w:rFonts w:ascii="Arial" w:hAnsi="Arial" w:cs="Arial"/>
          <w:b/>
          <w:sz w:val="32"/>
          <w:szCs w:val="32"/>
        </w:rPr>
      </w:pPr>
      <w:r w:rsidRPr="00831F38">
        <w:rPr>
          <w:rFonts w:ascii="Arial" w:hAnsi="Arial" w:cs="Arial"/>
          <w:b/>
          <w:sz w:val="32"/>
          <w:szCs w:val="32"/>
        </w:rPr>
        <w:t xml:space="preserve">Newspaper </w:t>
      </w:r>
      <w:r w:rsidR="00975083" w:rsidRPr="00831F38">
        <w:rPr>
          <w:rFonts w:ascii="Arial" w:hAnsi="Arial" w:cs="Arial"/>
          <w:b/>
          <w:sz w:val="32"/>
          <w:szCs w:val="32"/>
        </w:rPr>
        <w:t>Industry......................................</w:t>
      </w:r>
      <w:r w:rsidR="00975083" w:rsidRPr="00831F38">
        <w:rPr>
          <w:rFonts w:ascii="Arial" w:hAnsi="Arial" w:cs="Arial"/>
          <w:b/>
          <w:sz w:val="32"/>
          <w:szCs w:val="32"/>
        </w:rPr>
        <w:tab/>
      </w:r>
      <w:r w:rsidR="00975083">
        <w:rPr>
          <w:rFonts w:ascii="Arial" w:hAnsi="Arial" w:cs="Arial"/>
          <w:b/>
          <w:sz w:val="32"/>
          <w:szCs w:val="32"/>
        </w:rPr>
        <w:tab/>
      </w:r>
      <w:r w:rsidRPr="00831F38">
        <w:rPr>
          <w:rFonts w:ascii="Arial" w:hAnsi="Arial" w:cs="Arial"/>
          <w:b/>
          <w:sz w:val="32"/>
          <w:szCs w:val="32"/>
        </w:rPr>
        <w:t>08</w:t>
      </w:r>
    </w:p>
    <w:p w:rsidR="00831F38" w:rsidRPr="00831F38" w:rsidRDefault="00831F38" w:rsidP="00975083">
      <w:pPr>
        <w:pStyle w:val="ListParagraph"/>
        <w:numPr>
          <w:ilvl w:val="0"/>
          <w:numId w:val="22"/>
        </w:numPr>
        <w:spacing w:line="480" w:lineRule="auto"/>
        <w:rPr>
          <w:rFonts w:ascii="Arial" w:hAnsi="Arial" w:cs="Arial"/>
          <w:b/>
          <w:sz w:val="32"/>
          <w:szCs w:val="32"/>
        </w:rPr>
      </w:pPr>
      <w:r w:rsidRPr="00831F38">
        <w:rPr>
          <w:rFonts w:ascii="Arial" w:hAnsi="Arial" w:cs="Arial"/>
          <w:b/>
          <w:sz w:val="32"/>
          <w:szCs w:val="32"/>
        </w:rPr>
        <w:t>World press trend</w:t>
      </w:r>
      <w:r w:rsidR="002037BE">
        <w:rPr>
          <w:rFonts w:ascii="Arial" w:hAnsi="Arial" w:cs="Arial"/>
          <w:b/>
          <w:sz w:val="32"/>
          <w:szCs w:val="32"/>
        </w:rPr>
        <w:t>...........................................</w:t>
      </w:r>
      <w:r w:rsidR="002037BE">
        <w:rPr>
          <w:rFonts w:ascii="Arial" w:hAnsi="Arial" w:cs="Arial"/>
          <w:b/>
          <w:sz w:val="32"/>
          <w:szCs w:val="32"/>
        </w:rPr>
        <w:tab/>
      </w:r>
      <w:r w:rsidRPr="00831F38">
        <w:rPr>
          <w:rFonts w:ascii="Arial" w:hAnsi="Arial" w:cs="Arial"/>
          <w:b/>
          <w:sz w:val="32"/>
          <w:szCs w:val="32"/>
        </w:rPr>
        <w:t>11</w:t>
      </w:r>
    </w:p>
    <w:p w:rsidR="00831F38" w:rsidRPr="00831F38" w:rsidRDefault="002037BE" w:rsidP="00975083">
      <w:pPr>
        <w:pStyle w:val="ListParagraph"/>
        <w:numPr>
          <w:ilvl w:val="0"/>
          <w:numId w:val="22"/>
        </w:numPr>
        <w:spacing w:line="480" w:lineRule="auto"/>
        <w:rPr>
          <w:rFonts w:ascii="Arial" w:hAnsi="Arial" w:cs="Arial"/>
          <w:b/>
          <w:sz w:val="32"/>
          <w:szCs w:val="32"/>
        </w:rPr>
      </w:pPr>
      <w:r>
        <w:rPr>
          <w:rFonts w:ascii="Arial" w:hAnsi="Arial" w:cs="Arial"/>
          <w:b/>
          <w:sz w:val="32"/>
          <w:szCs w:val="32"/>
        </w:rPr>
        <w:t>Newspaper trends in India.............................</w:t>
      </w:r>
      <w:r>
        <w:rPr>
          <w:rFonts w:ascii="Arial" w:hAnsi="Arial" w:cs="Arial"/>
          <w:b/>
          <w:sz w:val="32"/>
          <w:szCs w:val="32"/>
        </w:rPr>
        <w:tab/>
      </w:r>
      <w:r w:rsidR="00831F38" w:rsidRPr="00831F38">
        <w:rPr>
          <w:rFonts w:ascii="Arial" w:hAnsi="Arial" w:cs="Arial"/>
          <w:b/>
          <w:sz w:val="32"/>
          <w:szCs w:val="32"/>
        </w:rPr>
        <w:t>16</w:t>
      </w:r>
    </w:p>
    <w:p w:rsidR="00831F38" w:rsidRPr="00831F38" w:rsidRDefault="002037BE" w:rsidP="00975083">
      <w:pPr>
        <w:pStyle w:val="ListParagraph"/>
        <w:numPr>
          <w:ilvl w:val="0"/>
          <w:numId w:val="22"/>
        </w:numPr>
        <w:spacing w:line="480" w:lineRule="auto"/>
        <w:rPr>
          <w:rFonts w:ascii="Arial" w:hAnsi="Arial" w:cs="Arial"/>
          <w:b/>
          <w:sz w:val="32"/>
          <w:szCs w:val="32"/>
        </w:rPr>
      </w:pPr>
      <w:r>
        <w:rPr>
          <w:rFonts w:ascii="Arial" w:hAnsi="Arial" w:cs="Arial"/>
          <w:b/>
          <w:sz w:val="32"/>
          <w:szCs w:val="32"/>
        </w:rPr>
        <w:t>Newspaper Trends in Bangladesh................</w:t>
      </w:r>
      <w:r>
        <w:rPr>
          <w:rFonts w:ascii="Arial" w:hAnsi="Arial" w:cs="Arial"/>
          <w:b/>
          <w:sz w:val="32"/>
          <w:szCs w:val="32"/>
        </w:rPr>
        <w:tab/>
      </w:r>
      <w:r w:rsidR="00831F38" w:rsidRPr="00831F38">
        <w:rPr>
          <w:rFonts w:ascii="Arial" w:hAnsi="Arial" w:cs="Arial"/>
          <w:b/>
          <w:sz w:val="32"/>
          <w:szCs w:val="32"/>
        </w:rPr>
        <w:t>22</w:t>
      </w:r>
    </w:p>
    <w:p w:rsidR="00831F38" w:rsidRPr="00831F38" w:rsidRDefault="00831F38" w:rsidP="00975083">
      <w:pPr>
        <w:pStyle w:val="ListParagraph"/>
        <w:numPr>
          <w:ilvl w:val="0"/>
          <w:numId w:val="22"/>
        </w:numPr>
        <w:spacing w:line="480" w:lineRule="auto"/>
        <w:rPr>
          <w:rFonts w:ascii="Arial" w:hAnsi="Arial" w:cs="Arial"/>
          <w:b/>
          <w:sz w:val="32"/>
          <w:szCs w:val="32"/>
        </w:rPr>
      </w:pPr>
      <w:r w:rsidRPr="00831F38">
        <w:rPr>
          <w:rFonts w:ascii="Arial" w:hAnsi="Arial" w:cs="Arial"/>
          <w:b/>
          <w:sz w:val="32"/>
          <w:szCs w:val="32"/>
        </w:rPr>
        <w:t>Wh</w:t>
      </w:r>
      <w:r w:rsidR="002037BE">
        <w:rPr>
          <w:rFonts w:ascii="Arial" w:hAnsi="Arial" w:cs="Arial"/>
          <w:b/>
          <w:sz w:val="32"/>
          <w:szCs w:val="32"/>
        </w:rPr>
        <w:t>y people are leaving newspaper..............</w:t>
      </w:r>
      <w:r w:rsidR="002037BE">
        <w:rPr>
          <w:rFonts w:ascii="Arial" w:hAnsi="Arial" w:cs="Arial"/>
          <w:b/>
          <w:sz w:val="32"/>
          <w:szCs w:val="32"/>
        </w:rPr>
        <w:tab/>
      </w:r>
      <w:r w:rsidRPr="00831F38">
        <w:rPr>
          <w:rFonts w:ascii="Arial" w:hAnsi="Arial" w:cs="Arial"/>
          <w:b/>
          <w:sz w:val="32"/>
          <w:szCs w:val="32"/>
        </w:rPr>
        <w:t>31</w:t>
      </w:r>
    </w:p>
    <w:p w:rsidR="00831F38" w:rsidRPr="00831F38" w:rsidRDefault="00831F38" w:rsidP="00975083">
      <w:pPr>
        <w:pStyle w:val="ListParagraph"/>
        <w:numPr>
          <w:ilvl w:val="0"/>
          <w:numId w:val="22"/>
        </w:numPr>
        <w:spacing w:line="480" w:lineRule="auto"/>
        <w:rPr>
          <w:rFonts w:ascii="Arial" w:hAnsi="Arial" w:cs="Arial"/>
          <w:b/>
          <w:sz w:val="32"/>
          <w:szCs w:val="32"/>
        </w:rPr>
      </w:pPr>
      <w:r w:rsidRPr="00831F38">
        <w:rPr>
          <w:rFonts w:ascii="Arial" w:hAnsi="Arial" w:cs="Arial"/>
          <w:b/>
          <w:sz w:val="32"/>
          <w:szCs w:val="32"/>
        </w:rPr>
        <w:t>Which news peoples read</w:t>
      </w:r>
      <w:r w:rsidR="002037BE">
        <w:rPr>
          <w:rFonts w:ascii="Arial" w:hAnsi="Arial" w:cs="Arial"/>
          <w:b/>
          <w:sz w:val="32"/>
          <w:szCs w:val="32"/>
        </w:rPr>
        <w:t>..............................</w:t>
      </w:r>
      <w:r w:rsidR="002037BE">
        <w:rPr>
          <w:rFonts w:ascii="Arial" w:hAnsi="Arial" w:cs="Arial"/>
          <w:b/>
          <w:sz w:val="32"/>
          <w:szCs w:val="32"/>
        </w:rPr>
        <w:tab/>
      </w:r>
      <w:r w:rsidRPr="00831F38">
        <w:rPr>
          <w:rFonts w:ascii="Arial" w:hAnsi="Arial" w:cs="Arial"/>
          <w:b/>
          <w:sz w:val="32"/>
          <w:szCs w:val="32"/>
        </w:rPr>
        <w:t>34</w:t>
      </w:r>
    </w:p>
    <w:p w:rsidR="00831F38" w:rsidRPr="00831F38" w:rsidRDefault="00831F38" w:rsidP="00975083">
      <w:pPr>
        <w:pStyle w:val="ListParagraph"/>
        <w:numPr>
          <w:ilvl w:val="0"/>
          <w:numId w:val="22"/>
        </w:numPr>
        <w:spacing w:line="480" w:lineRule="auto"/>
        <w:rPr>
          <w:rFonts w:ascii="Arial" w:hAnsi="Arial" w:cs="Arial"/>
          <w:b/>
          <w:sz w:val="32"/>
          <w:szCs w:val="32"/>
        </w:rPr>
      </w:pPr>
      <w:r w:rsidRPr="00831F38">
        <w:rPr>
          <w:rFonts w:ascii="Arial" w:hAnsi="Arial" w:cs="Arial"/>
          <w:b/>
          <w:sz w:val="32"/>
          <w:szCs w:val="32"/>
        </w:rPr>
        <w:t>Newspaper Reading Behavior</w:t>
      </w:r>
      <w:r w:rsidR="002037BE">
        <w:rPr>
          <w:rFonts w:ascii="Arial" w:hAnsi="Arial" w:cs="Arial"/>
          <w:b/>
          <w:sz w:val="32"/>
          <w:szCs w:val="32"/>
        </w:rPr>
        <w:t>........................</w:t>
      </w:r>
      <w:r w:rsidR="002037BE">
        <w:rPr>
          <w:rFonts w:ascii="Arial" w:hAnsi="Arial" w:cs="Arial"/>
          <w:b/>
          <w:sz w:val="32"/>
          <w:szCs w:val="32"/>
        </w:rPr>
        <w:tab/>
      </w:r>
      <w:r w:rsidRPr="00831F38">
        <w:rPr>
          <w:rFonts w:ascii="Arial" w:hAnsi="Arial" w:cs="Arial"/>
          <w:b/>
          <w:sz w:val="32"/>
          <w:szCs w:val="32"/>
        </w:rPr>
        <w:t>37</w:t>
      </w:r>
    </w:p>
    <w:p w:rsidR="002037BE" w:rsidRDefault="00831F38" w:rsidP="00975083">
      <w:pPr>
        <w:pStyle w:val="ListParagraph"/>
        <w:numPr>
          <w:ilvl w:val="0"/>
          <w:numId w:val="22"/>
        </w:numPr>
        <w:spacing w:line="480" w:lineRule="auto"/>
        <w:rPr>
          <w:rFonts w:ascii="Arial" w:hAnsi="Arial" w:cs="Arial"/>
          <w:b/>
          <w:sz w:val="32"/>
          <w:szCs w:val="32"/>
        </w:rPr>
      </w:pPr>
      <w:r w:rsidRPr="00831F38">
        <w:rPr>
          <w:rFonts w:ascii="Arial" w:hAnsi="Arial" w:cs="Arial"/>
          <w:b/>
          <w:sz w:val="32"/>
          <w:szCs w:val="32"/>
        </w:rPr>
        <w:t xml:space="preserve">Newspaper reading behavior </w:t>
      </w:r>
    </w:p>
    <w:p w:rsidR="00831F38" w:rsidRPr="00831F38" w:rsidRDefault="00831F38" w:rsidP="00975083">
      <w:pPr>
        <w:pStyle w:val="ListParagraph"/>
        <w:spacing w:line="480" w:lineRule="auto"/>
        <w:rPr>
          <w:rFonts w:ascii="Arial" w:hAnsi="Arial" w:cs="Arial"/>
          <w:b/>
          <w:sz w:val="32"/>
          <w:szCs w:val="32"/>
        </w:rPr>
      </w:pPr>
      <w:r w:rsidRPr="00831F38">
        <w:rPr>
          <w:rFonts w:ascii="Arial" w:hAnsi="Arial" w:cs="Arial"/>
          <w:b/>
          <w:sz w:val="32"/>
          <w:szCs w:val="32"/>
        </w:rPr>
        <w:t>of Bangladeshi People</w:t>
      </w:r>
      <w:r w:rsidR="002037BE">
        <w:rPr>
          <w:rFonts w:ascii="Arial" w:hAnsi="Arial" w:cs="Arial"/>
          <w:b/>
          <w:sz w:val="32"/>
          <w:szCs w:val="32"/>
        </w:rPr>
        <w:t>....................................</w:t>
      </w:r>
      <w:r w:rsidR="002037BE">
        <w:rPr>
          <w:rFonts w:ascii="Arial" w:hAnsi="Arial" w:cs="Arial"/>
          <w:b/>
          <w:sz w:val="32"/>
          <w:szCs w:val="32"/>
        </w:rPr>
        <w:tab/>
      </w:r>
      <w:r w:rsidRPr="00831F38">
        <w:rPr>
          <w:rFonts w:ascii="Arial" w:hAnsi="Arial" w:cs="Arial"/>
          <w:b/>
          <w:sz w:val="32"/>
          <w:szCs w:val="32"/>
        </w:rPr>
        <w:t>43</w:t>
      </w:r>
    </w:p>
    <w:p w:rsidR="002037BE" w:rsidRDefault="00831F38" w:rsidP="00975083">
      <w:pPr>
        <w:pStyle w:val="ListParagraph"/>
        <w:numPr>
          <w:ilvl w:val="0"/>
          <w:numId w:val="22"/>
        </w:numPr>
        <w:spacing w:line="480" w:lineRule="auto"/>
        <w:rPr>
          <w:rFonts w:ascii="Arial" w:hAnsi="Arial" w:cs="Arial"/>
          <w:b/>
          <w:sz w:val="32"/>
          <w:szCs w:val="32"/>
        </w:rPr>
      </w:pPr>
      <w:r w:rsidRPr="00831F38">
        <w:rPr>
          <w:rFonts w:ascii="Arial" w:hAnsi="Arial" w:cs="Arial"/>
          <w:b/>
          <w:sz w:val="32"/>
          <w:szCs w:val="32"/>
        </w:rPr>
        <w:t xml:space="preserve">Postmortem of Bangladesh </w:t>
      </w:r>
    </w:p>
    <w:p w:rsidR="00831F38" w:rsidRPr="00831F38" w:rsidRDefault="00831F38" w:rsidP="00975083">
      <w:pPr>
        <w:pStyle w:val="ListParagraph"/>
        <w:spacing w:line="480" w:lineRule="auto"/>
        <w:rPr>
          <w:rFonts w:ascii="Arial" w:hAnsi="Arial" w:cs="Arial"/>
          <w:b/>
          <w:sz w:val="32"/>
          <w:szCs w:val="32"/>
        </w:rPr>
      </w:pPr>
      <w:r w:rsidRPr="00831F38">
        <w:rPr>
          <w:rFonts w:ascii="Arial" w:hAnsi="Arial" w:cs="Arial"/>
          <w:b/>
          <w:sz w:val="32"/>
          <w:szCs w:val="32"/>
        </w:rPr>
        <w:t>Newspaper Industry</w:t>
      </w:r>
      <w:r w:rsidR="002037BE">
        <w:rPr>
          <w:rFonts w:ascii="Arial" w:hAnsi="Arial" w:cs="Arial"/>
          <w:b/>
          <w:sz w:val="32"/>
          <w:szCs w:val="32"/>
        </w:rPr>
        <w:t>........................................</w:t>
      </w:r>
      <w:r w:rsidR="002037BE">
        <w:rPr>
          <w:rFonts w:ascii="Arial" w:hAnsi="Arial" w:cs="Arial"/>
          <w:b/>
          <w:sz w:val="32"/>
          <w:szCs w:val="32"/>
        </w:rPr>
        <w:tab/>
      </w:r>
      <w:r w:rsidRPr="00831F38">
        <w:rPr>
          <w:rFonts w:ascii="Arial" w:hAnsi="Arial" w:cs="Arial"/>
          <w:b/>
          <w:sz w:val="32"/>
          <w:szCs w:val="32"/>
        </w:rPr>
        <w:t>52</w:t>
      </w:r>
    </w:p>
    <w:p w:rsidR="002037BE" w:rsidRDefault="004E5547" w:rsidP="00975083">
      <w:pPr>
        <w:pStyle w:val="ListParagraph"/>
        <w:numPr>
          <w:ilvl w:val="0"/>
          <w:numId w:val="22"/>
        </w:numPr>
        <w:spacing w:line="480" w:lineRule="auto"/>
        <w:rPr>
          <w:rFonts w:ascii="Arial" w:hAnsi="Arial" w:cs="Arial"/>
          <w:b/>
          <w:sz w:val="32"/>
          <w:szCs w:val="32"/>
        </w:rPr>
      </w:pPr>
      <w:r>
        <w:rPr>
          <w:rFonts w:ascii="Arial" w:hAnsi="Arial" w:cs="Arial"/>
          <w:b/>
          <w:sz w:val="32"/>
          <w:szCs w:val="32"/>
        </w:rPr>
        <w:lastRenderedPageBreak/>
        <w:t xml:space="preserve">Huge </w:t>
      </w:r>
      <w:r w:rsidR="0047414E">
        <w:rPr>
          <w:rFonts w:ascii="Arial" w:hAnsi="Arial" w:cs="Arial"/>
          <w:b/>
          <w:sz w:val="32"/>
          <w:szCs w:val="32"/>
        </w:rPr>
        <w:t>O</w:t>
      </w:r>
      <w:r>
        <w:rPr>
          <w:rFonts w:ascii="Arial" w:hAnsi="Arial" w:cs="Arial"/>
          <w:b/>
          <w:sz w:val="32"/>
          <w:szCs w:val="32"/>
        </w:rPr>
        <w:t xml:space="preserve">pportunities </w:t>
      </w:r>
      <w:r w:rsidR="0047414E">
        <w:rPr>
          <w:rFonts w:ascii="Arial" w:hAnsi="Arial" w:cs="Arial"/>
          <w:b/>
          <w:sz w:val="32"/>
          <w:szCs w:val="32"/>
        </w:rPr>
        <w:t>in</w:t>
      </w:r>
      <w:r w:rsidR="00831F38" w:rsidRPr="00831F38">
        <w:rPr>
          <w:rFonts w:ascii="Arial" w:hAnsi="Arial" w:cs="Arial"/>
          <w:b/>
          <w:sz w:val="32"/>
          <w:szCs w:val="32"/>
        </w:rPr>
        <w:t xml:space="preserve"> </w:t>
      </w:r>
      <w:r w:rsidR="00551F81" w:rsidRPr="00831F38">
        <w:rPr>
          <w:rFonts w:ascii="Arial" w:hAnsi="Arial" w:cs="Arial"/>
          <w:b/>
          <w:sz w:val="32"/>
          <w:szCs w:val="32"/>
        </w:rPr>
        <w:t xml:space="preserve">Bangladesh </w:t>
      </w:r>
      <w:r w:rsidR="0047414E">
        <w:rPr>
          <w:rFonts w:ascii="Arial" w:hAnsi="Arial" w:cs="Arial"/>
          <w:b/>
          <w:sz w:val="32"/>
          <w:szCs w:val="32"/>
        </w:rPr>
        <w:t>N</w:t>
      </w:r>
      <w:r w:rsidR="00831F38" w:rsidRPr="00831F38">
        <w:rPr>
          <w:rFonts w:ascii="Arial" w:hAnsi="Arial" w:cs="Arial"/>
          <w:b/>
          <w:sz w:val="32"/>
          <w:szCs w:val="32"/>
        </w:rPr>
        <w:t xml:space="preserve">ewspaper </w:t>
      </w:r>
    </w:p>
    <w:p w:rsidR="00831F38" w:rsidRPr="00831F38" w:rsidRDefault="0047414E" w:rsidP="00975083">
      <w:pPr>
        <w:pStyle w:val="ListParagraph"/>
        <w:spacing w:line="480" w:lineRule="auto"/>
        <w:rPr>
          <w:rFonts w:ascii="Arial" w:hAnsi="Arial" w:cs="Arial"/>
          <w:b/>
          <w:sz w:val="32"/>
          <w:szCs w:val="32"/>
        </w:rPr>
      </w:pPr>
      <w:r>
        <w:rPr>
          <w:rFonts w:ascii="Arial" w:hAnsi="Arial" w:cs="Arial"/>
          <w:b/>
          <w:sz w:val="32"/>
          <w:szCs w:val="32"/>
        </w:rPr>
        <w:t>I</w:t>
      </w:r>
      <w:r w:rsidR="00831F38" w:rsidRPr="00831F38">
        <w:rPr>
          <w:rFonts w:ascii="Arial" w:hAnsi="Arial" w:cs="Arial"/>
          <w:b/>
          <w:sz w:val="32"/>
          <w:szCs w:val="32"/>
        </w:rPr>
        <w:t>ndustry</w:t>
      </w:r>
      <w:r w:rsidR="002037BE">
        <w:rPr>
          <w:rFonts w:ascii="Arial" w:hAnsi="Arial" w:cs="Arial"/>
          <w:b/>
          <w:sz w:val="32"/>
          <w:szCs w:val="32"/>
        </w:rPr>
        <w:t>...</w:t>
      </w:r>
      <w:r w:rsidR="00551F81">
        <w:rPr>
          <w:rFonts w:ascii="Arial" w:hAnsi="Arial" w:cs="Arial"/>
          <w:b/>
          <w:sz w:val="32"/>
          <w:szCs w:val="32"/>
        </w:rPr>
        <w:t>........................</w:t>
      </w:r>
      <w:r w:rsidR="002037BE">
        <w:rPr>
          <w:rFonts w:ascii="Arial" w:hAnsi="Arial" w:cs="Arial"/>
          <w:b/>
          <w:sz w:val="32"/>
          <w:szCs w:val="32"/>
        </w:rPr>
        <w:t>................................</w:t>
      </w:r>
      <w:r w:rsidR="002037BE">
        <w:rPr>
          <w:rFonts w:ascii="Arial" w:hAnsi="Arial" w:cs="Arial"/>
          <w:b/>
          <w:sz w:val="32"/>
          <w:szCs w:val="32"/>
        </w:rPr>
        <w:tab/>
      </w:r>
      <w:r w:rsidR="00831F38" w:rsidRPr="00831F38">
        <w:rPr>
          <w:rFonts w:ascii="Arial" w:hAnsi="Arial" w:cs="Arial"/>
          <w:b/>
          <w:sz w:val="32"/>
          <w:szCs w:val="32"/>
        </w:rPr>
        <w:t>59</w:t>
      </w:r>
    </w:p>
    <w:p w:rsidR="006649B8" w:rsidRDefault="00831F38" w:rsidP="00975083">
      <w:pPr>
        <w:pStyle w:val="ListParagraph"/>
        <w:numPr>
          <w:ilvl w:val="0"/>
          <w:numId w:val="22"/>
        </w:numPr>
        <w:spacing w:line="480" w:lineRule="auto"/>
        <w:rPr>
          <w:rFonts w:ascii="Arial" w:hAnsi="Arial" w:cs="Arial"/>
          <w:b/>
          <w:sz w:val="32"/>
          <w:szCs w:val="32"/>
        </w:rPr>
      </w:pPr>
      <w:r w:rsidRPr="00831F38">
        <w:rPr>
          <w:rFonts w:ascii="Arial" w:hAnsi="Arial" w:cs="Arial"/>
          <w:b/>
          <w:sz w:val="32"/>
          <w:szCs w:val="32"/>
        </w:rPr>
        <w:t xml:space="preserve">It’s Time to </w:t>
      </w:r>
      <w:r w:rsidR="0047414E" w:rsidRPr="00831F38">
        <w:rPr>
          <w:rFonts w:ascii="Arial" w:hAnsi="Arial" w:cs="Arial"/>
          <w:b/>
          <w:sz w:val="32"/>
          <w:szCs w:val="32"/>
        </w:rPr>
        <w:t>Intelligence</w:t>
      </w:r>
      <w:r w:rsidRPr="00831F38">
        <w:rPr>
          <w:rFonts w:ascii="Arial" w:hAnsi="Arial" w:cs="Arial"/>
          <w:b/>
          <w:sz w:val="32"/>
          <w:szCs w:val="32"/>
        </w:rPr>
        <w:t xml:space="preserve"> Business</w:t>
      </w:r>
      <w:r w:rsidR="002037BE">
        <w:rPr>
          <w:rFonts w:ascii="Arial" w:hAnsi="Arial" w:cs="Arial"/>
          <w:b/>
          <w:sz w:val="32"/>
          <w:szCs w:val="32"/>
        </w:rPr>
        <w:t>.........</w:t>
      </w:r>
      <w:r w:rsidR="002037BE">
        <w:rPr>
          <w:rFonts w:ascii="Arial" w:hAnsi="Arial" w:cs="Arial"/>
          <w:b/>
          <w:sz w:val="32"/>
          <w:szCs w:val="32"/>
        </w:rPr>
        <w:tab/>
      </w:r>
      <w:r w:rsidRPr="00831F38">
        <w:rPr>
          <w:rFonts w:ascii="Arial" w:hAnsi="Arial" w:cs="Arial"/>
          <w:b/>
          <w:sz w:val="32"/>
          <w:szCs w:val="32"/>
        </w:rPr>
        <w:t>61</w:t>
      </w:r>
    </w:p>
    <w:p w:rsidR="004E5547" w:rsidRDefault="004E5547" w:rsidP="004E5547">
      <w:pPr>
        <w:spacing w:line="480" w:lineRule="auto"/>
        <w:rPr>
          <w:rFonts w:ascii="Arial" w:hAnsi="Arial" w:cs="Arial"/>
          <w:b/>
          <w:sz w:val="32"/>
          <w:szCs w:val="32"/>
        </w:rPr>
      </w:pPr>
    </w:p>
    <w:p w:rsidR="004E5547" w:rsidRPr="004E5547" w:rsidRDefault="004E5547" w:rsidP="004E5547">
      <w:pPr>
        <w:spacing w:line="480" w:lineRule="auto"/>
        <w:rPr>
          <w:rFonts w:ascii="Arial" w:hAnsi="Arial" w:cs="Arial"/>
          <w:b/>
          <w:sz w:val="32"/>
          <w:szCs w:val="32"/>
        </w:rPr>
      </w:pPr>
    </w:p>
    <w:p w:rsidR="002037BE" w:rsidRPr="00551F81" w:rsidRDefault="00831F38" w:rsidP="00975083">
      <w:pPr>
        <w:pStyle w:val="ListParagraph"/>
        <w:numPr>
          <w:ilvl w:val="0"/>
          <w:numId w:val="22"/>
        </w:numPr>
        <w:spacing w:line="480" w:lineRule="auto"/>
        <w:rPr>
          <w:rFonts w:ascii="Arial" w:hAnsi="Arial" w:cs="Arial"/>
          <w:b/>
          <w:color w:val="1F497D" w:themeColor="text2"/>
          <w:sz w:val="32"/>
          <w:szCs w:val="32"/>
        </w:rPr>
      </w:pPr>
      <w:r w:rsidRPr="00551F81">
        <w:rPr>
          <w:rFonts w:ascii="Arial" w:hAnsi="Arial" w:cs="Arial"/>
          <w:b/>
          <w:color w:val="1F497D" w:themeColor="text2"/>
          <w:sz w:val="32"/>
          <w:szCs w:val="32"/>
        </w:rPr>
        <w:t xml:space="preserve">Digital Age Newsroom </w:t>
      </w:r>
    </w:p>
    <w:p w:rsidR="00831F38" w:rsidRPr="00551F81" w:rsidRDefault="00831F38" w:rsidP="00975083">
      <w:pPr>
        <w:pStyle w:val="ListParagraph"/>
        <w:spacing w:line="480" w:lineRule="auto"/>
        <w:rPr>
          <w:rFonts w:ascii="Arial" w:hAnsi="Arial" w:cs="Arial"/>
          <w:b/>
          <w:color w:val="1F497D" w:themeColor="text2"/>
          <w:sz w:val="32"/>
          <w:szCs w:val="32"/>
        </w:rPr>
      </w:pPr>
      <w:r w:rsidRPr="00551F81">
        <w:rPr>
          <w:rFonts w:ascii="Arial" w:hAnsi="Arial" w:cs="Arial"/>
          <w:b/>
          <w:color w:val="1F497D" w:themeColor="text2"/>
          <w:sz w:val="32"/>
          <w:szCs w:val="32"/>
        </w:rPr>
        <w:t>Model for Bangladesh</w:t>
      </w:r>
      <w:r w:rsidR="002037BE" w:rsidRPr="00551F81">
        <w:rPr>
          <w:rFonts w:ascii="Arial" w:hAnsi="Arial" w:cs="Arial"/>
          <w:b/>
          <w:color w:val="1F497D" w:themeColor="text2"/>
          <w:sz w:val="32"/>
          <w:szCs w:val="32"/>
        </w:rPr>
        <w:t>......................................</w:t>
      </w:r>
      <w:r w:rsidR="002037BE" w:rsidRPr="00551F81">
        <w:rPr>
          <w:rFonts w:ascii="Arial" w:hAnsi="Arial" w:cs="Arial"/>
          <w:b/>
          <w:color w:val="1F497D" w:themeColor="text2"/>
          <w:sz w:val="32"/>
          <w:szCs w:val="32"/>
        </w:rPr>
        <w:tab/>
        <w:t>Part 2</w:t>
      </w:r>
    </w:p>
    <w:p w:rsidR="002037BE" w:rsidRPr="00551F81" w:rsidRDefault="00831F38" w:rsidP="00975083">
      <w:pPr>
        <w:pStyle w:val="ListParagraph"/>
        <w:numPr>
          <w:ilvl w:val="0"/>
          <w:numId w:val="22"/>
        </w:numPr>
        <w:spacing w:line="480" w:lineRule="auto"/>
        <w:rPr>
          <w:rFonts w:ascii="Arial" w:hAnsi="Arial" w:cs="Arial"/>
          <w:b/>
          <w:color w:val="1F497D" w:themeColor="text2"/>
          <w:sz w:val="32"/>
          <w:szCs w:val="32"/>
        </w:rPr>
      </w:pPr>
      <w:r w:rsidRPr="00551F81">
        <w:rPr>
          <w:rFonts w:ascii="Arial" w:hAnsi="Arial" w:cs="Arial"/>
          <w:b/>
          <w:color w:val="1F497D" w:themeColor="text2"/>
          <w:sz w:val="32"/>
          <w:szCs w:val="32"/>
        </w:rPr>
        <w:t xml:space="preserve">Marketing Model for </w:t>
      </w:r>
    </w:p>
    <w:p w:rsidR="00831F38" w:rsidRPr="00551F81" w:rsidRDefault="00831F38" w:rsidP="00975083">
      <w:pPr>
        <w:pStyle w:val="ListParagraph"/>
        <w:spacing w:line="480" w:lineRule="auto"/>
        <w:rPr>
          <w:rFonts w:ascii="Arial" w:hAnsi="Arial" w:cs="Arial"/>
          <w:b/>
          <w:color w:val="1F497D" w:themeColor="text2"/>
          <w:sz w:val="32"/>
          <w:szCs w:val="32"/>
        </w:rPr>
      </w:pPr>
      <w:r w:rsidRPr="00551F81">
        <w:rPr>
          <w:rFonts w:ascii="Arial" w:hAnsi="Arial" w:cs="Arial"/>
          <w:b/>
          <w:color w:val="1F497D" w:themeColor="text2"/>
          <w:sz w:val="32"/>
          <w:szCs w:val="32"/>
        </w:rPr>
        <w:t>21 Century Newspaper</w:t>
      </w:r>
      <w:r w:rsidR="002037BE" w:rsidRPr="00551F81">
        <w:rPr>
          <w:rFonts w:ascii="Arial" w:hAnsi="Arial" w:cs="Arial"/>
          <w:b/>
          <w:color w:val="1F497D" w:themeColor="text2"/>
          <w:sz w:val="32"/>
          <w:szCs w:val="32"/>
        </w:rPr>
        <w:t>.....................................</w:t>
      </w:r>
      <w:r w:rsidR="002037BE" w:rsidRPr="00551F81">
        <w:rPr>
          <w:rFonts w:ascii="Arial" w:hAnsi="Arial" w:cs="Arial"/>
          <w:b/>
          <w:color w:val="1F497D" w:themeColor="text2"/>
          <w:sz w:val="32"/>
          <w:szCs w:val="32"/>
        </w:rPr>
        <w:tab/>
        <w:t>Part 2</w:t>
      </w:r>
    </w:p>
    <w:p w:rsidR="006649B8" w:rsidRDefault="006649B8" w:rsidP="00356632">
      <w:pPr>
        <w:rPr>
          <w:rFonts w:ascii="Arial" w:hAnsi="Arial" w:cs="Arial"/>
          <w:b/>
          <w:sz w:val="40"/>
          <w:szCs w:val="28"/>
        </w:rPr>
      </w:pPr>
    </w:p>
    <w:p w:rsidR="006649B8" w:rsidRDefault="006649B8" w:rsidP="00356632">
      <w:pPr>
        <w:rPr>
          <w:rFonts w:ascii="Arial" w:hAnsi="Arial" w:cs="Arial"/>
          <w:b/>
          <w:sz w:val="40"/>
          <w:szCs w:val="28"/>
        </w:rPr>
      </w:pPr>
    </w:p>
    <w:p w:rsidR="006649B8" w:rsidRDefault="006649B8" w:rsidP="00356632">
      <w:pPr>
        <w:rPr>
          <w:rFonts w:ascii="Arial" w:hAnsi="Arial" w:cs="Arial"/>
          <w:b/>
          <w:sz w:val="40"/>
          <w:szCs w:val="28"/>
        </w:rPr>
      </w:pPr>
    </w:p>
    <w:p w:rsidR="006649B8" w:rsidRDefault="006649B8" w:rsidP="00356632">
      <w:pPr>
        <w:rPr>
          <w:rFonts w:ascii="Arial" w:hAnsi="Arial" w:cs="Arial"/>
          <w:b/>
          <w:sz w:val="40"/>
          <w:szCs w:val="28"/>
        </w:rPr>
      </w:pPr>
    </w:p>
    <w:p w:rsidR="006649B8" w:rsidRDefault="006649B8" w:rsidP="00356632">
      <w:pPr>
        <w:rPr>
          <w:rFonts w:ascii="Arial" w:hAnsi="Arial" w:cs="Arial"/>
          <w:b/>
          <w:sz w:val="40"/>
          <w:szCs w:val="28"/>
        </w:rPr>
      </w:pPr>
    </w:p>
    <w:p w:rsidR="006649B8" w:rsidRDefault="006649B8" w:rsidP="00356632">
      <w:pPr>
        <w:rPr>
          <w:rFonts w:ascii="Arial" w:hAnsi="Arial" w:cs="Arial"/>
          <w:b/>
          <w:sz w:val="40"/>
          <w:szCs w:val="28"/>
        </w:rPr>
      </w:pPr>
    </w:p>
    <w:p w:rsidR="006649B8" w:rsidRDefault="006649B8" w:rsidP="00356632">
      <w:pPr>
        <w:rPr>
          <w:rFonts w:ascii="Arial" w:hAnsi="Arial" w:cs="Arial"/>
          <w:b/>
          <w:sz w:val="40"/>
          <w:szCs w:val="28"/>
        </w:rPr>
      </w:pPr>
    </w:p>
    <w:p w:rsidR="0059395F" w:rsidRPr="0059395F" w:rsidRDefault="0059395F" w:rsidP="0059395F">
      <w:pPr>
        <w:rPr>
          <w:rFonts w:ascii="Arial" w:hAnsi="Arial" w:cs="Arial"/>
          <w:b/>
          <w:sz w:val="40"/>
          <w:szCs w:val="28"/>
        </w:rPr>
      </w:pPr>
    </w:p>
    <w:p w:rsidR="0059395F" w:rsidRDefault="0059395F" w:rsidP="0059395F">
      <w:pPr>
        <w:rPr>
          <w:rFonts w:ascii="Arial" w:hAnsi="Arial" w:cs="Arial"/>
          <w:sz w:val="28"/>
          <w:szCs w:val="28"/>
        </w:rPr>
      </w:pPr>
      <w:r w:rsidRPr="00520B47">
        <w:rPr>
          <w:rFonts w:ascii="Arial" w:hAnsi="Arial" w:cs="Arial"/>
          <w:sz w:val="28"/>
          <w:szCs w:val="28"/>
        </w:rPr>
        <w:t xml:space="preserve">It’s </w:t>
      </w:r>
      <w:r>
        <w:rPr>
          <w:rFonts w:ascii="Arial" w:hAnsi="Arial" w:cs="Arial"/>
          <w:sz w:val="28"/>
          <w:szCs w:val="28"/>
        </w:rPr>
        <w:t xml:space="preserve">incredible to </w:t>
      </w:r>
      <w:r w:rsidR="002509F6">
        <w:rPr>
          <w:rFonts w:ascii="Arial" w:hAnsi="Arial" w:cs="Arial"/>
          <w:sz w:val="28"/>
          <w:szCs w:val="28"/>
        </w:rPr>
        <w:t>believe</w:t>
      </w:r>
      <w:r>
        <w:rPr>
          <w:rFonts w:ascii="Arial" w:hAnsi="Arial" w:cs="Arial"/>
          <w:sz w:val="28"/>
          <w:szCs w:val="28"/>
        </w:rPr>
        <w:t xml:space="preserve"> that newspaper is declining in Bangladesh, but it’s the </w:t>
      </w:r>
      <w:r w:rsidR="002509F6">
        <w:rPr>
          <w:rFonts w:ascii="Arial" w:hAnsi="Arial" w:cs="Arial"/>
          <w:sz w:val="28"/>
          <w:szCs w:val="28"/>
        </w:rPr>
        <w:t>true</w:t>
      </w:r>
      <w:r>
        <w:rPr>
          <w:rFonts w:ascii="Arial" w:hAnsi="Arial" w:cs="Arial"/>
          <w:sz w:val="28"/>
          <w:szCs w:val="28"/>
        </w:rPr>
        <w:t xml:space="preserve">, it’s the reality. Till 2013, newspaper industry of Bangladesh observed a tremendous growth. But after 2013 it observed a sharp fall of circulation and revenue. </w:t>
      </w:r>
    </w:p>
    <w:p w:rsidR="0059395F" w:rsidRDefault="0059395F" w:rsidP="0059395F">
      <w:pPr>
        <w:rPr>
          <w:rFonts w:ascii="Arial" w:hAnsi="Arial" w:cs="Arial"/>
          <w:sz w:val="28"/>
          <w:szCs w:val="28"/>
        </w:rPr>
      </w:pPr>
      <w:r>
        <w:rPr>
          <w:rFonts w:ascii="Arial" w:hAnsi="Arial" w:cs="Arial"/>
          <w:sz w:val="28"/>
          <w:szCs w:val="28"/>
        </w:rPr>
        <w:t xml:space="preserve">Newspaper circulation declined 24% at 2015 than 2011. At 2014 the fall was 14% and at 2015 it is 2% on year by year. </w:t>
      </w:r>
    </w:p>
    <w:p w:rsidR="0059395F" w:rsidRDefault="0059395F" w:rsidP="0059395F">
      <w:pPr>
        <w:rPr>
          <w:rFonts w:ascii="Arial" w:hAnsi="Arial" w:cs="Arial"/>
          <w:sz w:val="28"/>
          <w:szCs w:val="28"/>
        </w:rPr>
      </w:pPr>
      <w:r>
        <w:rPr>
          <w:rFonts w:ascii="Arial" w:hAnsi="Arial" w:cs="Arial"/>
          <w:sz w:val="28"/>
          <w:szCs w:val="28"/>
        </w:rPr>
        <w:t xml:space="preserve">At this </w:t>
      </w:r>
      <w:r w:rsidR="002509F6">
        <w:rPr>
          <w:rFonts w:ascii="Arial" w:hAnsi="Arial" w:cs="Arial"/>
          <w:sz w:val="28"/>
          <w:szCs w:val="28"/>
        </w:rPr>
        <w:t>situation</w:t>
      </w:r>
      <w:r>
        <w:rPr>
          <w:rFonts w:ascii="Arial" w:hAnsi="Arial" w:cs="Arial"/>
          <w:sz w:val="28"/>
          <w:szCs w:val="28"/>
        </w:rPr>
        <w:t xml:space="preserve">, old investors are </w:t>
      </w:r>
      <w:r w:rsidR="002509F6">
        <w:rPr>
          <w:rFonts w:ascii="Arial" w:hAnsi="Arial" w:cs="Arial"/>
          <w:sz w:val="28"/>
          <w:szCs w:val="28"/>
        </w:rPr>
        <w:t>confused</w:t>
      </w:r>
      <w:r>
        <w:rPr>
          <w:rFonts w:ascii="Arial" w:hAnsi="Arial" w:cs="Arial"/>
          <w:sz w:val="28"/>
          <w:szCs w:val="28"/>
        </w:rPr>
        <w:t xml:space="preserve"> about their investment. Some investors are quitting this market being unable to continue heavy loss. </w:t>
      </w:r>
    </w:p>
    <w:p w:rsidR="0059395F" w:rsidRDefault="0059395F" w:rsidP="0059395F">
      <w:pPr>
        <w:rPr>
          <w:rFonts w:ascii="Arial" w:hAnsi="Arial" w:cs="Arial"/>
          <w:sz w:val="28"/>
          <w:szCs w:val="28"/>
        </w:rPr>
      </w:pPr>
      <w:r>
        <w:rPr>
          <w:rFonts w:ascii="Arial" w:hAnsi="Arial" w:cs="Arial"/>
          <w:sz w:val="28"/>
          <w:szCs w:val="28"/>
        </w:rPr>
        <w:t xml:space="preserve">It’s social media age and aptitude and demand of news of the </w:t>
      </w:r>
      <w:r w:rsidR="002509F6">
        <w:rPr>
          <w:rFonts w:ascii="Arial" w:hAnsi="Arial" w:cs="Arial"/>
          <w:sz w:val="28"/>
          <w:szCs w:val="28"/>
        </w:rPr>
        <w:t>readers</w:t>
      </w:r>
      <w:r>
        <w:rPr>
          <w:rFonts w:ascii="Arial" w:hAnsi="Arial" w:cs="Arial"/>
          <w:sz w:val="28"/>
          <w:szCs w:val="28"/>
        </w:rPr>
        <w:t xml:space="preserve"> have been changed with modern technology. </w:t>
      </w:r>
    </w:p>
    <w:p w:rsidR="0059395F" w:rsidRDefault="0059395F" w:rsidP="0059395F">
      <w:pPr>
        <w:rPr>
          <w:rFonts w:ascii="Arial" w:hAnsi="Arial" w:cs="Arial"/>
          <w:sz w:val="28"/>
          <w:szCs w:val="28"/>
        </w:rPr>
      </w:pPr>
      <w:r>
        <w:rPr>
          <w:rFonts w:ascii="Arial" w:hAnsi="Arial" w:cs="Arial"/>
          <w:sz w:val="28"/>
          <w:szCs w:val="28"/>
        </w:rPr>
        <w:t xml:space="preserve">So you can’t run your Newspaper through old and analogue system. You can’t start your newspaper with traditional system. </w:t>
      </w:r>
      <w:r w:rsidR="002509F6">
        <w:rPr>
          <w:rFonts w:ascii="Arial" w:hAnsi="Arial" w:cs="Arial"/>
          <w:sz w:val="28"/>
          <w:szCs w:val="28"/>
        </w:rPr>
        <w:t xml:space="preserve">If you do it, you must fail as like those who came in this industry before you. </w:t>
      </w:r>
    </w:p>
    <w:p w:rsidR="0059395F" w:rsidRDefault="0059395F" w:rsidP="0059395F">
      <w:pPr>
        <w:rPr>
          <w:rFonts w:ascii="Arial" w:hAnsi="Arial" w:cs="Arial"/>
          <w:sz w:val="28"/>
          <w:szCs w:val="28"/>
        </w:rPr>
      </w:pPr>
      <w:r>
        <w:rPr>
          <w:rFonts w:ascii="Arial" w:hAnsi="Arial" w:cs="Arial"/>
          <w:sz w:val="28"/>
          <w:szCs w:val="28"/>
        </w:rPr>
        <w:t xml:space="preserve">To fulfill the demands of readers, you need to be digital, you need a digital age newsroom and new marketing model. </w:t>
      </w:r>
    </w:p>
    <w:p w:rsidR="0059395F" w:rsidRDefault="0059395F" w:rsidP="0059395F">
      <w:pPr>
        <w:rPr>
          <w:rFonts w:ascii="Arial" w:hAnsi="Arial" w:cs="Arial"/>
          <w:sz w:val="28"/>
          <w:szCs w:val="28"/>
        </w:rPr>
      </w:pPr>
    </w:p>
    <w:p w:rsidR="0059395F" w:rsidRDefault="0059395F" w:rsidP="0059395F">
      <w:pPr>
        <w:rPr>
          <w:rFonts w:ascii="Arial" w:hAnsi="Arial" w:cs="Arial"/>
          <w:sz w:val="28"/>
          <w:szCs w:val="28"/>
        </w:rPr>
      </w:pPr>
    </w:p>
    <w:p w:rsidR="0059395F" w:rsidRDefault="0059395F" w:rsidP="0059395F">
      <w:pPr>
        <w:rPr>
          <w:rFonts w:ascii="Arial" w:hAnsi="Arial" w:cs="Arial"/>
          <w:b/>
          <w:i/>
          <w:sz w:val="28"/>
          <w:szCs w:val="28"/>
        </w:rPr>
      </w:pPr>
      <w:r w:rsidRPr="00515905">
        <w:rPr>
          <w:rFonts w:ascii="Arial" w:hAnsi="Arial" w:cs="Arial"/>
          <w:b/>
          <w:i/>
          <w:sz w:val="28"/>
          <w:szCs w:val="28"/>
        </w:rPr>
        <w:t xml:space="preserve">If you want to run or running a newspaper business, you must keep it mind, if once reader reject your newspaper, they will never ever accept this. </w:t>
      </w:r>
    </w:p>
    <w:p w:rsidR="008855CB" w:rsidRDefault="0059395F" w:rsidP="00356632">
      <w:pPr>
        <w:rPr>
          <w:rFonts w:ascii="Arial" w:hAnsi="Arial" w:cs="Arial"/>
          <w:b/>
          <w:i/>
          <w:sz w:val="28"/>
          <w:szCs w:val="28"/>
        </w:rPr>
      </w:pPr>
      <w:r>
        <w:rPr>
          <w:rFonts w:ascii="Arial" w:hAnsi="Arial" w:cs="Arial"/>
          <w:b/>
          <w:i/>
          <w:sz w:val="28"/>
          <w:szCs w:val="28"/>
        </w:rPr>
        <w:t xml:space="preserve">It’s a business of trust. So hold on readers trust upon you. </w:t>
      </w:r>
      <w:r w:rsidR="00EE0765" w:rsidRPr="00EE0765">
        <w:rPr>
          <w:rFonts w:ascii="Arial" w:hAnsi="Arial" w:cs="Arial"/>
          <w:b/>
          <w:noProof/>
          <w:sz w:val="40"/>
          <w:szCs w:val="28"/>
          <w:lang w:eastAsia="zh-TW"/>
        </w:rPr>
        <w:pict>
          <v:rect id="_x0000_s1036" style="position:absolute;margin-left:0;margin-top:0;width:532pt;height:114.3pt;flip:x;z-index:251664384;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36;mso-fit-shape-to-text:t" inset="36pt,0,10.8pt,0">
              <w:txbxContent>
                <w:p w:rsidR="000373A2" w:rsidRPr="0043327B" w:rsidRDefault="000373A2">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b/>
                      <w:iCs/>
                      <w:color w:val="FFFFFF" w:themeColor="background1"/>
                      <w:sz w:val="94"/>
                      <w:szCs w:val="36"/>
                    </w:rPr>
                  </w:pPr>
                  <w:r w:rsidRPr="0043327B">
                    <w:rPr>
                      <w:rFonts w:asciiTheme="majorHAnsi" w:eastAsiaTheme="majorEastAsia" w:hAnsiTheme="majorHAnsi" w:cstheme="majorBidi"/>
                      <w:b/>
                      <w:iCs/>
                      <w:color w:val="FFFFFF" w:themeColor="background1"/>
                      <w:sz w:val="94"/>
                      <w:szCs w:val="36"/>
                    </w:rPr>
                    <w:t>EXECUTIVE SUMMERY</w:t>
                  </w:r>
                </w:p>
              </w:txbxContent>
            </v:textbox>
            <w10:wrap type="square" anchorx="page" anchory="page"/>
          </v:rect>
        </w:pict>
      </w:r>
    </w:p>
    <w:p w:rsidR="00305D5D" w:rsidRDefault="00305D5D" w:rsidP="00356632">
      <w:pPr>
        <w:rPr>
          <w:rFonts w:ascii="Arial" w:hAnsi="Arial" w:cs="Arial"/>
          <w:b/>
          <w:i/>
          <w:sz w:val="28"/>
          <w:szCs w:val="28"/>
        </w:rPr>
      </w:pPr>
    </w:p>
    <w:p w:rsidR="00305D5D" w:rsidRDefault="00305D5D" w:rsidP="00356632">
      <w:pPr>
        <w:rPr>
          <w:rFonts w:ascii="Arial" w:hAnsi="Arial" w:cs="Arial"/>
          <w:b/>
          <w:sz w:val="40"/>
          <w:szCs w:val="28"/>
        </w:rPr>
      </w:pPr>
    </w:p>
    <w:p w:rsidR="00020B11" w:rsidRPr="00356632" w:rsidRDefault="00EE0765" w:rsidP="00356632">
      <w:pPr>
        <w:rPr>
          <w:rFonts w:ascii="Arial" w:hAnsi="Arial" w:cs="Arial"/>
          <w:b/>
          <w:sz w:val="40"/>
          <w:szCs w:val="28"/>
        </w:rPr>
      </w:pPr>
      <w:r w:rsidRPr="00EE0765">
        <w:rPr>
          <w:rFonts w:ascii="Arial" w:hAnsi="Arial" w:cs="Arial"/>
          <w:noProof/>
          <w:sz w:val="28"/>
          <w:szCs w:val="28"/>
          <w:lang w:eastAsia="zh-TW"/>
        </w:rPr>
        <w:lastRenderedPageBreak/>
        <w:pict>
          <v:rect id="_x0000_s1037" style="position:absolute;margin-left:0;margin-top:0;width:532pt;height:114.3pt;flip:x;z-index:251666432;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37;mso-fit-shape-to-text:t" inset="36pt,0,10.8pt,0">
              <w:txbxContent>
                <w:p w:rsidR="000373A2" w:rsidRPr="00CB0970" w:rsidRDefault="000373A2" w:rsidP="00CB0970">
                  <w:pPr>
                    <w:pBdr>
                      <w:top w:val="single" w:sz="18" w:space="5" w:color="FFFFFF" w:themeColor="background1"/>
                      <w:left w:val="single" w:sz="18" w:space="10" w:color="FFFFFF" w:themeColor="background1"/>
                      <w:right w:val="single" w:sz="48" w:space="30" w:color="9BBB59" w:themeColor="accent3"/>
                    </w:pBdr>
                    <w:jc w:val="center"/>
                    <w:rPr>
                      <w:rFonts w:asciiTheme="majorHAnsi" w:eastAsiaTheme="majorEastAsia" w:hAnsiTheme="majorHAnsi" w:cstheme="majorBidi"/>
                      <w:b/>
                      <w:iCs/>
                      <w:color w:val="FFFFFF" w:themeColor="background1"/>
                      <w:sz w:val="94"/>
                      <w:szCs w:val="36"/>
                    </w:rPr>
                  </w:pPr>
                  <w:r w:rsidRPr="00CB0970">
                    <w:rPr>
                      <w:rFonts w:asciiTheme="majorHAnsi" w:eastAsiaTheme="majorEastAsia" w:hAnsiTheme="majorHAnsi" w:cstheme="majorBidi"/>
                      <w:b/>
                      <w:iCs/>
                      <w:color w:val="FFFFFF" w:themeColor="background1"/>
                      <w:sz w:val="94"/>
                      <w:szCs w:val="36"/>
                    </w:rPr>
                    <w:t>INTRODUCTION</w:t>
                  </w:r>
                </w:p>
              </w:txbxContent>
            </v:textbox>
            <w10:wrap type="square" anchorx="page" anchory="page"/>
          </v:rect>
        </w:pict>
      </w:r>
    </w:p>
    <w:p w:rsidR="00FF1797" w:rsidRPr="00FF1797" w:rsidRDefault="00FF1797" w:rsidP="00FF1797">
      <w:pPr>
        <w:rPr>
          <w:rFonts w:ascii="Arial" w:hAnsi="Arial" w:cs="Arial"/>
          <w:sz w:val="28"/>
          <w:szCs w:val="28"/>
        </w:rPr>
      </w:pPr>
      <w:r w:rsidRPr="00FF1797">
        <w:rPr>
          <w:rFonts w:ascii="Arial" w:hAnsi="Arial" w:cs="Arial"/>
          <w:sz w:val="28"/>
          <w:szCs w:val="28"/>
        </w:rPr>
        <w:t>Newspaper</w:t>
      </w:r>
      <w:r>
        <w:rPr>
          <w:rFonts w:ascii="Arial" w:hAnsi="Arial" w:cs="Arial"/>
          <w:sz w:val="28"/>
          <w:szCs w:val="28"/>
        </w:rPr>
        <w:t xml:space="preserve"> </w:t>
      </w:r>
      <w:r w:rsidRPr="00FF1797">
        <w:rPr>
          <w:rFonts w:ascii="Arial" w:hAnsi="Arial" w:cs="Arial"/>
          <w:sz w:val="28"/>
          <w:szCs w:val="28"/>
        </w:rPr>
        <w:t xml:space="preserve">undoubtedly is the strongest influencer of the public mind. It can play a great role to make or break a person or an organization and convey any reputation it desires. Thus many have come to play in this field making it as highly competitive as it is today. This flourish of newspaper industry may be attributed </w:t>
      </w:r>
      <w:r w:rsidRPr="00FF1797">
        <w:rPr>
          <w:rFonts w:ascii="Arial" w:hAnsi="Arial" w:cs="Arial"/>
          <w:bCs/>
          <w:sz w:val="28"/>
          <w:szCs w:val="28"/>
        </w:rPr>
        <w:t>partly to its increased population, increased literacy rates, improved employment opportunities and more disposable income</w:t>
      </w:r>
      <w:r w:rsidR="00B50765">
        <w:rPr>
          <w:rFonts w:ascii="Arial" w:hAnsi="Arial" w:cs="Arial"/>
          <w:bCs/>
          <w:sz w:val="28"/>
          <w:szCs w:val="28"/>
        </w:rPr>
        <w:t xml:space="preserve"> </w:t>
      </w:r>
      <w:r w:rsidRPr="00FF1797">
        <w:rPr>
          <w:rFonts w:ascii="Arial" w:hAnsi="Arial" w:cs="Arial"/>
          <w:bCs/>
          <w:sz w:val="28"/>
          <w:szCs w:val="28"/>
        </w:rPr>
        <w:t>(</w:t>
      </w:r>
      <w:r w:rsidRPr="00FF1797">
        <w:rPr>
          <w:rFonts w:ascii="Arial" w:hAnsi="Arial" w:cs="Arial"/>
          <w:iCs/>
          <w:sz w:val="28"/>
          <w:szCs w:val="28"/>
        </w:rPr>
        <w:t>Santhanam &amp; Rosenstiel 2011)</w:t>
      </w:r>
      <w:r w:rsidRPr="00FF1797">
        <w:rPr>
          <w:rFonts w:ascii="Arial" w:hAnsi="Arial" w:cs="Arial"/>
          <w:bCs/>
          <w:sz w:val="28"/>
          <w:szCs w:val="28"/>
        </w:rPr>
        <w:t xml:space="preserve">. </w:t>
      </w:r>
      <w:r w:rsidRPr="00FF1797">
        <w:rPr>
          <w:rFonts w:ascii="Arial" w:hAnsi="Arial" w:cs="Arial"/>
          <w:sz w:val="28"/>
          <w:szCs w:val="28"/>
        </w:rPr>
        <w:t xml:space="preserve">But there has been widespread concern that newspapers will face an uncertain future, and many fear a long-term decline due to the rise of the electronic media, economic pressures based on a loss of advertising share and increasing costs of production and distribution, and online delivery of news </w:t>
      </w:r>
      <w:r w:rsidRPr="00FF1797">
        <w:rPr>
          <w:rFonts w:ascii="Arial" w:hAnsi="Arial" w:cs="Arial"/>
          <w:bCs/>
          <w:sz w:val="28"/>
          <w:szCs w:val="28"/>
        </w:rPr>
        <w:t>(</w:t>
      </w:r>
      <w:r w:rsidRPr="00FF1797">
        <w:rPr>
          <w:rFonts w:ascii="Arial" w:hAnsi="Arial" w:cs="Arial"/>
          <w:iCs/>
          <w:sz w:val="28"/>
          <w:szCs w:val="28"/>
        </w:rPr>
        <w:t>Santhanam &amp;Rosenstiel 2011)</w:t>
      </w:r>
      <w:r w:rsidRPr="00FF1797">
        <w:rPr>
          <w:rFonts w:ascii="Arial" w:hAnsi="Arial" w:cs="Arial"/>
          <w:sz w:val="28"/>
          <w:szCs w:val="28"/>
        </w:rPr>
        <w:t>. I</w:t>
      </w:r>
      <w:r w:rsidRPr="00FF1797">
        <w:rPr>
          <w:rFonts w:ascii="Arial" w:hAnsi="Arial" w:cs="Arial"/>
          <w:bCs/>
          <w:sz w:val="28"/>
          <w:szCs w:val="28"/>
        </w:rPr>
        <w:t>n</w:t>
      </w:r>
      <w:r w:rsidRPr="00FF1797">
        <w:rPr>
          <w:rFonts w:ascii="Arial" w:hAnsi="Arial" w:cs="Arial"/>
          <w:sz w:val="28"/>
          <w:szCs w:val="28"/>
        </w:rPr>
        <w:t xml:space="preserve"> most developing countries print newspapers are still growing but their gains may be temporary as those countries shift to new technologies. It is hoped that they’ll take notice of what’s happening in developed markets, and they’ll try to transform themselves</w:t>
      </w:r>
      <w:r w:rsidRPr="00FF1797">
        <w:rPr>
          <w:rFonts w:ascii="Arial" w:hAnsi="Arial" w:cs="Arial"/>
          <w:color w:val="FF0000"/>
          <w:sz w:val="28"/>
          <w:szCs w:val="28"/>
        </w:rPr>
        <w:t xml:space="preserve">. </w:t>
      </w:r>
    </w:p>
    <w:p w:rsidR="00FF1797" w:rsidRPr="00FF1797" w:rsidRDefault="00FF1797" w:rsidP="00FF1797">
      <w:pPr>
        <w:rPr>
          <w:rFonts w:ascii="Arial" w:hAnsi="Arial" w:cs="Arial"/>
          <w:bCs/>
          <w:color w:val="FF0000"/>
          <w:sz w:val="28"/>
          <w:szCs w:val="28"/>
        </w:rPr>
      </w:pPr>
      <w:r w:rsidRPr="00FF1797">
        <w:rPr>
          <w:rFonts w:ascii="Arial" w:hAnsi="Arial" w:cs="Arial"/>
          <w:bCs/>
          <w:sz w:val="28"/>
          <w:szCs w:val="28"/>
        </w:rPr>
        <w:t>Stucky (2011) noted that the financial crisis, combined with competition from the Internet and free newspapers, has led to drops in newspaper circulation in the USA (-3.7%) and Europe (-1.9%). While the newspaper industries in United States and parts of Europe struggle to attract and retain readers, newspapers in many developing markets around the world enjoy boom times. Circulation in Africa in 2009, for instance, rose across the continent by 4.8%. South America saw circulation bump up 1.8% in 2008, but then its newspapers saw a 4.6% drop in circulation in 2009.Asia overall saw circulation gains of 1.03% and is home to 67 of the 100 largest newspapers in the world. The gains were found at greater rates in nations such as India (5%), Afghanistan (7%) and Qatar (4%) (WAN 2010).</w:t>
      </w:r>
    </w:p>
    <w:p w:rsidR="00FF1797" w:rsidRPr="00D901E7" w:rsidRDefault="00FF1797" w:rsidP="00FF1797">
      <w:r w:rsidRPr="00FF1797">
        <w:rPr>
          <w:rFonts w:ascii="Arial" w:hAnsi="Arial" w:cs="Arial"/>
          <w:bCs/>
          <w:sz w:val="28"/>
          <w:szCs w:val="28"/>
        </w:rPr>
        <w:t>In India and Pakistan, newspaper sales increased up to 35% in the last five years; in China, by about 20% (Stucky 2011). Bangladesh, being one of the emerging economies of South-East Asia is not an exception.</w:t>
      </w:r>
      <w:r w:rsidRPr="00FF1797">
        <w:rPr>
          <w:rFonts w:ascii="Arial" w:hAnsi="Arial" w:cs="Arial"/>
          <w:sz w:val="28"/>
          <w:szCs w:val="28"/>
        </w:rPr>
        <w:t xml:space="preserve"> There was a </w:t>
      </w:r>
      <w:r w:rsidRPr="00FF1797">
        <w:rPr>
          <w:rFonts w:ascii="Arial" w:hAnsi="Arial" w:cs="Arial"/>
          <w:sz w:val="28"/>
          <w:szCs w:val="28"/>
        </w:rPr>
        <w:lastRenderedPageBreak/>
        <w:t>sudden boom in the number of newspapers published in Bangladesh in the 1990s and that number is still increasing</w:t>
      </w:r>
      <w:r w:rsidR="00174F61">
        <w:rPr>
          <w:rFonts w:ascii="Arial" w:hAnsi="Arial" w:cs="Arial"/>
          <w:sz w:val="28"/>
          <w:szCs w:val="28"/>
        </w:rPr>
        <w:t xml:space="preserve"> (Mamun 2011)</w:t>
      </w:r>
      <w:r w:rsidRPr="00FF1797">
        <w:rPr>
          <w:rFonts w:ascii="Arial" w:hAnsi="Arial" w:cs="Arial"/>
          <w:sz w:val="28"/>
          <w:szCs w:val="28"/>
        </w:rPr>
        <w:t>. An overwhelming 292 daily newspapers are published in Bangladesh. In addition, 125 weekly, 18 fortnightly, 30 monthly, 1 quarterly and 1 bi-annual newspaper also share the pie in the newspaper industry of this country (MOI 2010).</w:t>
      </w:r>
      <w:r w:rsidR="00B50765">
        <w:rPr>
          <w:rFonts w:ascii="Arial" w:hAnsi="Arial" w:cs="Arial"/>
          <w:sz w:val="28"/>
          <w:szCs w:val="28"/>
        </w:rPr>
        <w:t xml:space="preserve"> </w:t>
      </w:r>
      <w:r w:rsidRPr="00FF1797">
        <w:rPr>
          <w:rFonts w:ascii="Arial" w:hAnsi="Arial" w:cs="Arial"/>
          <w:sz w:val="28"/>
          <w:szCs w:val="28"/>
        </w:rPr>
        <w:t>Dhaka, the capital of Bangladesh alone is home to 97 daily newspapers, seven of which boast a circulation of more than 12, 00,000; fourteen of which are printed in English, and eighty three in Bengali. The total circulation is roughly more than 14,00,000. Although, in English there is only about 8% of the total circulation of all newspaper.</w:t>
      </w:r>
      <w:r w:rsidRPr="00D901E7">
        <w:t xml:space="preserve"> </w:t>
      </w:r>
    </w:p>
    <w:p w:rsidR="003051A9" w:rsidRDefault="003051A9" w:rsidP="00356632">
      <w:pPr>
        <w:rPr>
          <w:rFonts w:ascii="Arial" w:hAnsi="Arial" w:cs="Arial"/>
          <w:sz w:val="28"/>
          <w:szCs w:val="28"/>
        </w:rPr>
      </w:pPr>
      <w:r>
        <w:rPr>
          <w:rFonts w:ascii="Arial" w:hAnsi="Arial" w:cs="Arial"/>
          <w:sz w:val="28"/>
          <w:szCs w:val="28"/>
        </w:rPr>
        <w:t>History of newspaper in Ben</w:t>
      </w:r>
      <w:r w:rsidR="00B50765">
        <w:rPr>
          <w:rFonts w:ascii="Arial" w:hAnsi="Arial" w:cs="Arial"/>
          <w:sz w:val="28"/>
          <w:szCs w:val="28"/>
        </w:rPr>
        <w:t xml:space="preserve">gal region is 235 years. In its’ </w:t>
      </w:r>
      <w:r>
        <w:rPr>
          <w:rFonts w:ascii="Arial" w:hAnsi="Arial" w:cs="Arial"/>
          <w:sz w:val="28"/>
          <w:szCs w:val="28"/>
        </w:rPr>
        <w:t xml:space="preserve">long journey, it has not able to obtain a stable and </w:t>
      </w:r>
      <w:r w:rsidR="007801D1">
        <w:rPr>
          <w:rFonts w:ascii="Arial" w:hAnsi="Arial" w:cs="Arial"/>
          <w:sz w:val="28"/>
          <w:szCs w:val="28"/>
        </w:rPr>
        <w:t>sustainable</w:t>
      </w:r>
      <w:r>
        <w:rPr>
          <w:rFonts w:ascii="Arial" w:hAnsi="Arial" w:cs="Arial"/>
          <w:sz w:val="28"/>
          <w:szCs w:val="28"/>
        </w:rPr>
        <w:t xml:space="preserve"> position. Few years ago Bangladesh government </w:t>
      </w:r>
      <w:r w:rsidR="002509F6">
        <w:rPr>
          <w:rFonts w:ascii="Arial" w:hAnsi="Arial" w:cs="Arial"/>
          <w:sz w:val="28"/>
          <w:szCs w:val="28"/>
        </w:rPr>
        <w:t>declared</w:t>
      </w:r>
      <w:r>
        <w:rPr>
          <w:rFonts w:ascii="Arial" w:hAnsi="Arial" w:cs="Arial"/>
          <w:sz w:val="28"/>
          <w:szCs w:val="28"/>
        </w:rPr>
        <w:t xml:space="preserve"> newspaper as industry, but it failed to get </w:t>
      </w:r>
      <w:r w:rsidR="002509F6">
        <w:rPr>
          <w:rFonts w:ascii="Arial" w:hAnsi="Arial" w:cs="Arial"/>
          <w:sz w:val="28"/>
          <w:szCs w:val="28"/>
        </w:rPr>
        <w:t>an</w:t>
      </w:r>
      <w:r>
        <w:rPr>
          <w:rFonts w:ascii="Arial" w:hAnsi="Arial" w:cs="Arial"/>
          <w:sz w:val="28"/>
          <w:szCs w:val="28"/>
        </w:rPr>
        <w:t xml:space="preserve"> image of industry. </w:t>
      </w:r>
    </w:p>
    <w:p w:rsidR="003051A9" w:rsidRDefault="003051A9" w:rsidP="00356632">
      <w:pPr>
        <w:rPr>
          <w:rFonts w:ascii="Arial" w:hAnsi="Arial" w:cs="Arial"/>
          <w:sz w:val="28"/>
          <w:szCs w:val="28"/>
        </w:rPr>
      </w:pPr>
      <w:r>
        <w:rPr>
          <w:rFonts w:ascii="Arial" w:hAnsi="Arial" w:cs="Arial"/>
          <w:sz w:val="28"/>
          <w:szCs w:val="28"/>
        </w:rPr>
        <w:t>Interested new investors are coming with huge budget without any prior knowledge on this industry and failing tremendously. They are going back with a rude experience and losing their capital. Their experience is as like the fox who failed to</w:t>
      </w:r>
      <w:r w:rsidR="007801D1">
        <w:rPr>
          <w:rFonts w:ascii="Arial" w:hAnsi="Arial" w:cs="Arial"/>
          <w:sz w:val="28"/>
          <w:szCs w:val="28"/>
        </w:rPr>
        <w:t xml:space="preserve"> unload the</w:t>
      </w:r>
      <w:r>
        <w:rPr>
          <w:rFonts w:ascii="Arial" w:hAnsi="Arial" w:cs="Arial"/>
          <w:sz w:val="28"/>
          <w:szCs w:val="28"/>
        </w:rPr>
        <w:t xml:space="preserve"> grape</w:t>
      </w:r>
      <w:r w:rsidR="007801D1">
        <w:rPr>
          <w:rFonts w:ascii="Arial" w:hAnsi="Arial" w:cs="Arial"/>
          <w:sz w:val="28"/>
          <w:szCs w:val="28"/>
        </w:rPr>
        <w:t>s</w:t>
      </w:r>
      <w:r w:rsidR="00F47C84">
        <w:rPr>
          <w:rFonts w:ascii="Arial" w:hAnsi="Arial" w:cs="Arial"/>
          <w:sz w:val="28"/>
          <w:szCs w:val="28"/>
        </w:rPr>
        <w:t xml:space="preserve"> from vine</w:t>
      </w:r>
      <w:r>
        <w:rPr>
          <w:rFonts w:ascii="Arial" w:hAnsi="Arial" w:cs="Arial"/>
          <w:sz w:val="28"/>
          <w:szCs w:val="28"/>
        </w:rPr>
        <w:t xml:space="preserve">. </w:t>
      </w:r>
    </w:p>
    <w:p w:rsidR="0066494F" w:rsidRDefault="0066494F" w:rsidP="00356632">
      <w:pPr>
        <w:rPr>
          <w:rFonts w:ascii="Arial" w:hAnsi="Arial" w:cs="Arial"/>
          <w:sz w:val="28"/>
          <w:szCs w:val="28"/>
        </w:rPr>
      </w:pPr>
      <w:r>
        <w:rPr>
          <w:rFonts w:ascii="Arial" w:hAnsi="Arial" w:cs="Arial"/>
          <w:sz w:val="28"/>
          <w:szCs w:val="28"/>
        </w:rPr>
        <w:t>Huge opportunities of this industry are waiting for the investors for years after years</w:t>
      </w:r>
      <w:r w:rsidR="00F83FE5">
        <w:rPr>
          <w:rFonts w:ascii="Arial" w:hAnsi="Arial" w:cs="Arial"/>
          <w:sz w:val="28"/>
          <w:szCs w:val="28"/>
        </w:rPr>
        <w:t>, but no one is picking out these opportunities</w:t>
      </w:r>
      <w:r>
        <w:rPr>
          <w:rFonts w:ascii="Arial" w:hAnsi="Arial" w:cs="Arial"/>
          <w:sz w:val="28"/>
          <w:szCs w:val="28"/>
        </w:rPr>
        <w:t xml:space="preserve"> </w:t>
      </w:r>
      <w:r w:rsidR="00F83FE5">
        <w:rPr>
          <w:rFonts w:ascii="Arial" w:hAnsi="Arial" w:cs="Arial"/>
          <w:sz w:val="28"/>
          <w:szCs w:val="28"/>
        </w:rPr>
        <w:t>due to</w:t>
      </w:r>
      <w:r>
        <w:rPr>
          <w:rFonts w:ascii="Arial" w:hAnsi="Arial" w:cs="Arial"/>
          <w:sz w:val="28"/>
          <w:szCs w:val="28"/>
        </w:rPr>
        <w:t xml:space="preserve"> lack of </w:t>
      </w:r>
      <w:r w:rsidR="00F83FE5">
        <w:rPr>
          <w:rFonts w:ascii="Arial" w:hAnsi="Arial" w:cs="Arial"/>
          <w:sz w:val="28"/>
          <w:szCs w:val="28"/>
        </w:rPr>
        <w:t xml:space="preserve">proper </w:t>
      </w:r>
      <w:r>
        <w:rPr>
          <w:rFonts w:ascii="Arial" w:hAnsi="Arial" w:cs="Arial"/>
          <w:sz w:val="28"/>
          <w:szCs w:val="28"/>
        </w:rPr>
        <w:t xml:space="preserve">knowledge. </w:t>
      </w:r>
    </w:p>
    <w:p w:rsidR="007B65D1" w:rsidRPr="00356632" w:rsidRDefault="0066494F" w:rsidP="00356632">
      <w:pPr>
        <w:rPr>
          <w:rFonts w:ascii="Arial" w:hAnsi="Arial" w:cs="Arial"/>
          <w:sz w:val="28"/>
          <w:szCs w:val="28"/>
        </w:rPr>
      </w:pPr>
      <w:r>
        <w:rPr>
          <w:rFonts w:ascii="Arial" w:hAnsi="Arial" w:cs="Arial"/>
          <w:sz w:val="28"/>
          <w:szCs w:val="28"/>
        </w:rPr>
        <w:t>This is a</w:t>
      </w:r>
      <w:r w:rsidR="00F83FE5">
        <w:rPr>
          <w:rFonts w:ascii="Arial" w:hAnsi="Arial" w:cs="Arial"/>
          <w:sz w:val="28"/>
          <w:szCs w:val="28"/>
        </w:rPr>
        <w:t>n</w:t>
      </w:r>
      <w:r>
        <w:rPr>
          <w:rFonts w:ascii="Arial" w:hAnsi="Arial" w:cs="Arial"/>
          <w:sz w:val="28"/>
          <w:szCs w:val="28"/>
        </w:rPr>
        <w:t xml:space="preserve"> industry, but not as like garment industry. It’</w:t>
      </w:r>
      <w:r w:rsidR="00F83FE5">
        <w:rPr>
          <w:rFonts w:ascii="Arial" w:hAnsi="Arial" w:cs="Arial"/>
          <w:sz w:val="28"/>
          <w:szCs w:val="28"/>
        </w:rPr>
        <w:t>s except</w:t>
      </w:r>
      <w:r>
        <w:rPr>
          <w:rFonts w:ascii="Arial" w:hAnsi="Arial" w:cs="Arial"/>
          <w:sz w:val="28"/>
          <w:szCs w:val="28"/>
        </w:rPr>
        <w:t xml:space="preserve"> from each and every industry we know.  </w:t>
      </w:r>
      <w:r w:rsidR="003051A9">
        <w:rPr>
          <w:rFonts w:ascii="Arial" w:hAnsi="Arial" w:cs="Arial"/>
          <w:sz w:val="28"/>
          <w:szCs w:val="28"/>
        </w:rPr>
        <w:t xml:space="preserve"> </w:t>
      </w:r>
    </w:p>
    <w:p w:rsidR="007B65D1" w:rsidRDefault="00F83FE5" w:rsidP="00356632">
      <w:pPr>
        <w:rPr>
          <w:rFonts w:ascii="Arial" w:hAnsi="Arial" w:cs="Arial"/>
          <w:sz w:val="28"/>
          <w:szCs w:val="28"/>
        </w:rPr>
      </w:pPr>
      <w:r>
        <w:rPr>
          <w:rFonts w:ascii="Arial" w:hAnsi="Arial" w:cs="Arial"/>
          <w:sz w:val="28"/>
          <w:szCs w:val="28"/>
        </w:rPr>
        <w:t xml:space="preserve">No massive and </w:t>
      </w:r>
      <w:r w:rsidR="002509F6">
        <w:rPr>
          <w:rFonts w:ascii="Arial" w:hAnsi="Arial" w:cs="Arial"/>
          <w:sz w:val="28"/>
          <w:szCs w:val="28"/>
        </w:rPr>
        <w:t>organized</w:t>
      </w:r>
      <w:r>
        <w:rPr>
          <w:rFonts w:ascii="Arial" w:hAnsi="Arial" w:cs="Arial"/>
          <w:sz w:val="28"/>
          <w:szCs w:val="28"/>
        </w:rPr>
        <w:t xml:space="preserve"> research has</w:t>
      </w:r>
      <w:r w:rsidR="0066494F">
        <w:rPr>
          <w:rFonts w:ascii="Arial" w:hAnsi="Arial" w:cs="Arial"/>
          <w:sz w:val="28"/>
          <w:szCs w:val="28"/>
        </w:rPr>
        <w:t xml:space="preserve"> been conducted on newspaper market of Bangladesh and no guideline for new and old investors, and future investors. </w:t>
      </w:r>
    </w:p>
    <w:p w:rsidR="0066494F" w:rsidRDefault="0066494F" w:rsidP="00356632">
      <w:pPr>
        <w:rPr>
          <w:rFonts w:ascii="Arial" w:hAnsi="Arial" w:cs="Arial"/>
          <w:sz w:val="28"/>
          <w:szCs w:val="28"/>
        </w:rPr>
      </w:pPr>
      <w:r>
        <w:rPr>
          <w:rFonts w:ascii="Arial" w:hAnsi="Arial" w:cs="Arial"/>
          <w:sz w:val="28"/>
          <w:szCs w:val="28"/>
        </w:rPr>
        <w:t xml:space="preserve">JOURNALISM SCHOOL, a research institute of Mass Media, has taken initiative to find out the trends of </w:t>
      </w:r>
      <w:r w:rsidR="00F83FE5">
        <w:rPr>
          <w:rFonts w:ascii="Arial" w:hAnsi="Arial" w:cs="Arial"/>
          <w:sz w:val="28"/>
          <w:szCs w:val="28"/>
        </w:rPr>
        <w:t>the newspaper</w:t>
      </w:r>
      <w:r>
        <w:rPr>
          <w:rFonts w:ascii="Arial" w:hAnsi="Arial" w:cs="Arial"/>
          <w:sz w:val="28"/>
          <w:szCs w:val="28"/>
        </w:rPr>
        <w:t xml:space="preserve"> market in Bangladesh. </w:t>
      </w:r>
    </w:p>
    <w:p w:rsidR="0066494F" w:rsidRPr="00356632" w:rsidRDefault="0066494F" w:rsidP="00356632">
      <w:pPr>
        <w:rPr>
          <w:rFonts w:ascii="Arial" w:hAnsi="Arial" w:cs="Arial"/>
          <w:sz w:val="28"/>
          <w:szCs w:val="28"/>
        </w:rPr>
      </w:pPr>
      <w:r>
        <w:rPr>
          <w:rFonts w:ascii="Arial" w:hAnsi="Arial" w:cs="Arial"/>
          <w:sz w:val="28"/>
          <w:szCs w:val="28"/>
        </w:rPr>
        <w:t xml:space="preserve">After </w:t>
      </w:r>
      <w:r w:rsidR="002509F6">
        <w:rPr>
          <w:rFonts w:ascii="Arial" w:hAnsi="Arial" w:cs="Arial"/>
          <w:sz w:val="28"/>
          <w:szCs w:val="28"/>
        </w:rPr>
        <w:t>analyzing</w:t>
      </w:r>
      <w:r>
        <w:rPr>
          <w:rFonts w:ascii="Arial" w:hAnsi="Arial" w:cs="Arial"/>
          <w:sz w:val="28"/>
          <w:szCs w:val="28"/>
        </w:rPr>
        <w:t xml:space="preserve"> the world and local trends, JOURNALISM SCHOOL has</w:t>
      </w:r>
      <w:r w:rsidR="007801D1">
        <w:rPr>
          <w:rFonts w:ascii="Arial" w:hAnsi="Arial" w:cs="Arial"/>
          <w:sz w:val="28"/>
          <w:szCs w:val="28"/>
        </w:rPr>
        <w:t xml:space="preserve"> </w:t>
      </w:r>
      <w:r w:rsidR="00F83FE5">
        <w:rPr>
          <w:rFonts w:ascii="Arial" w:hAnsi="Arial" w:cs="Arial"/>
          <w:sz w:val="28"/>
          <w:szCs w:val="28"/>
        </w:rPr>
        <w:t>propounded</w:t>
      </w:r>
      <w:r>
        <w:rPr>
          <w:rFonts w:ascii="Arial" w:hAnsi="Arial" w:cs="Arial"/>
          <w:sz w:val="28"/>
          <w:szCs w:val="28"/>
        </w:rPr>
        <w:t xml:space="preserve"> a Digital Age Newspaper Model for Bangladesh</w:t>
      </w:r>
      <w:r w:rsidR="007801D1">
        <w:rPr>
          <w:rFonts w:ascii="Arial" w:hAnsi="Arial" w:cs="Arial"/>
          <w:sz w:val="28"/>
          <w:szCs w:val="28"/>
        </w:rPr>
        <w:t>.</w:t>
      </w:r>
    </w:p>
    <w:p w:rsidR="007B65D1" w:rsidRPr="00356632" w:rsidRDefault="00EE0765" w:rsidP="00356632">
      <w:pPr>
        <w:rPr>
          <w:rFonts w:ascii="Arial" w:hAnsi="Arial" w:cs="Arial"/>
          <w:sz w:val="28"/>
          <w:szCs w:val="28"/>
        </w:rPr>
      </w:pPr>
      <w:r>
        <w:rPr>
          <w:rFonts w:ascii="Arial" w:hAnsi="Arial" w:cs="Arial"/>
          <w:noProof/>
          <w:sz w:val="28"/>
          <w:szCs w:val="28"/>
          <w:lang w:eastAsia="zh-TW"/>
        </w:rPr>
        <w:lastRenderedPageBreak/>
        <w:pict>
          <v:rect id="_x0000_s1038" style="position:absolute;margin-left:0;margin-top:0;width:532pt;height:114.3pt;flip:x;z-index:251668480;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38;mso-fit-shape-to-text:t" inset="36pt,0,10.8pt,0">
              <w:txbxContent>
                <w:p w:rsidR="000373A2" w:rsidRPr="001549A1" w:rsidRDefault="000373A2" w:rsidP="00720B7A">
                  <w:pPr>
                    <w:rPr>
                      <w:rFonts w:ascii="Arial" w:hAnsi="Arial" w:cs="Arial"/>
                      <w:b/>
                      <w:color w:val="FFFFFF" w:themeColor="background1"/>
                      <w:sz w:val="72"/>
                      <w:szCs w:val="28"/>
                    </w:rPr>
                  </w:pPr>
                  <w:r w:rsidRPr="001549A1">
                    <w:rPr>
                      <w:rFonts w:ascii="Arial" w:hAnsi="Arial" w:cs="Arial"/>
                      <w:b/>
                      <w:color w:val="FFFFFF" w:themeColor="background1"/>
                      <w:sz w:val="72"/>
                      <w:szCs w:val="28"/>
                    </w:rPr>
                    <w:t>HISTORY OF BANGLADESH NEWSPAPER INDUSTRY</w:t>
                  </w:r>
                </w:p>
              </w:txbxContent>
            </v:textbox>
            <w10:wrap type="square" anchorx="page" anchory="page"/>
          </v:rect>
        </w:pict>
      </w:r>
    </w:p>
    <w:p w:rsidR="004A343E" w:rsidRPr="00356632" w:rsidRDefault="004A343E" w:rsidP="00356632">
      <w:pPr>
        <w:rPr>
          <w:rFonts w:ascii="Arial" w:hAnsi="Arial" w:cs="Arial"/>
          <w:color w:val="000000" w:themeColor="text1"/>
          <w:sz w:val="28"/>
          <w:szCs w:val="28"/>
        </w:rPr>
      </w:pPr>
      <w:r w:rsidRPr="00356632">
        <w:rPr>
          <w:rFonts w:ascii="Arial" w:hAnsi="Arial" w:cs="Arial"/>
          <w:color w:val="000000" w:themeColor="text1"/>
          <w:sz w:val="28"/>
          <w:szCs w:val="28"/>
        </w:rPr>
        <w:t>According to Rahman (1984: 243), the history of emergence and spread of newspaper in Bangladesh is not preserved carefully and many documents had lost. The first newspaper named</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The Bengal Gazette</w:t>
      </w:r>
      <w:r w:rsidRPr="00356632">
        <w:rPr>
          <w:rStyle w:val="apple-converted-space"/>
          <w:rFonts w:ascii="Arial" w:hAnsi="Arial" w:cs="Arial"/>
          <w:color w:val="000000" w:themeColor="text1"/>
          <w:sz w:val="28"/>
          <w:szCs w:val="28"/>
          <w:u w:val="single"/>
        </w:rPr>
        <w:t> </w:t>
      </w:r>
      <w:r w:rsidRPr="00356632">
        <w:rPr>
          <w:rFonts w:ascii="Arial" w:hAnsi="Arial" w:cs="Arial"/>
          <w:color w:val="000000" w:themeColor="text1"/>
          <w:sz w:val="28"/>
          <w:szCs w:val="28"/>
        </w:rPr>
        <w:t>in Bengal part of India was published in 1780 (Press Institute of Bangladesh; henceforth PIB, 2003:10).  Some other newspapers were</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Calcutta Gazette</w:t>
      </w:r>
      <w:r w:rsidRPr="00356632">
        <w:rPr>
          <w:rStyle w:val="apple-converted-space"/>
          <w:rFonts w:ascii="Arial" w:hAnsi="Arial" w:cs="Arial"/>
          <w:i/>
          <w:iCs/>
          <w:color w:val="000000" w:themeColor="text1"/>
          <w:sz w:val="28"/>
          <w:szCs w:val="28"/>
          <w:u w:val="single"/>
        </w:rPr>
        <w:t> </w:t>
      </w:r>
      <w:r w:rsidRPr="00356632">
        <w:rPr>
          <w:rFonts w:ascii="Arial" w:hAnsi="Arial" w:cs="Arial"/>
          <w:color w:val="000000" w:themeColor="text1"/>
          <w:sz w:val="28"/>
          <w:szCs w:val="28"/>
        </w:rPr>
        <w:t>(1784),</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Bengal Journal</w:t>
      </w:r>
      <w:r w:rsidRPr="00356632">
        <w:rPr>
          <w:rStyle w:val="apple-converted-space"/>
          <w:rFonts w:ascii="Arial" w:hAnsi="Arial" w:cs="Arial"/>
          <w:i/>
          <w:iCs/>
          <w:color w:val="000000" w:themeColor="text1"/>
          <w:sz w:val="28"/>
          <w:szCs w:val="28"/>
          <w:u w:val="single"/>
        </w:rPr>
        <w:t> </w:t>
      </w:r>
      <w:r w:rsidRPr="00356632">
        <w:rPr>
          <w:rFonts w:ascii="Arial" w:hAnsi="Arial" w:cs="Arial"/>
          <w:color w:val="000000" w:themeColor="text1"/>
          <w:sz w:val="28"/>
          <w:szCs w:val="28"/>
        </w:rPr>
        <w:t>(1875), and</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Calcutta Chronicle</w:t>
      </w:r>
      <w:r w:rsidRPr="00356632">
        <w:rPr>
          <w:rStyle w:val="apple-converted-space"/>
          <w:rFonts w:ascii="Arial" w:hAnsi="Arial" w:cs="Arial"/>
          <w:i/>
          <w:iCs/>
          <w:color w:val="000000" w:themeColor="text1"/>
          <w:sz w:val="28"/>
          <w:szCs w:val="28"/>
          <w:u w:val="single"/>
        </w:rPr>
        <w:t> </w:t>
      </w:r>
      <w:r w:rsidRPr="00356632">
        <w:rPr>
          <w:rFonts w:ascii="Arial" w:hAnsi="Arial" w:cs="Arial"/>
          <w:color w:val="000000" w:themeColor="text1"/>
          <w:sz w:val="28"/>
          <w:szCs w:val="28"/>
        </w:rPr>
        <w:t>(1786) ( PIB, 2003: 13). The first ever Bangla newspaper</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Shamachar Darpan</w:t>
      </w:r>
      <w:r w:rsidRPr="00356632">
        <w:rPr>
          <w:rFonts w:ascii="Arial" w:hAnsi="Arial" w:cs="Arial"/>
          <w:color w:val="000000" w:themeColor="text1"/>
          <w:sz w:val="28"/>
          <w:szCs w:val="28"/>
        </w:rPr>
        <w:t>  was published by the missionaries of Shree Rampur in 23rd</w:t>
      </w:r>
      <w:r w:rsidRPr="00356632">
        <w:rPr>
          <w:rStyle w:val="apple-converted-space"/>
          <w:rFonts w:ascii="Arial" w:hAnsi="Arial" w:cs="Arial"/>
          <w:color w:val="000000" w:themeColor="text1"/>
          <w:sz w:val="28"/>
          <w:szCs w:val="28"/>
          <w:u w:val="single"/>
        </w:rPr>
        <w:t> </w:t>
      </w:r>
      <w:r w:rsidRPr="00356632">
        <w:rPr>
          <w:rFonts w:ascii="Arial" w:hAnsi="Arial" w:cs="Arial"/>
          <w:color w:val="000000" w:themeColor="text1"/>
          <w:sz w:val="28"/>
          <w:szCs w:val="28"/>
        </w:rPr>
        <w:t>May 1818 (PIB,  2003: 21). It was a milestone in the history of Bangla Newspaper.</w:t>
      </w:r>
    </w:p>
    <w:p w:rsidR="004A343E" w:rsidRPr="00356632" w:rsidRDefault="004A343E" w:rsidP="00356632">
      <w:pPr>
        <w:rPr>
          <w:rFonts w:ascii="Arial" w:hAnsi="Arial" w:cs="Arial"/>
          <w:color w:val="000000" w:themeColor="text1"/>
          <w:sz w:val="28"/>
          <w:szCs w:val="28"/>
        </w:rPr>
      </w:pPr>
      <w:r w:rsidRPr="00356632">
        <w:rPr>
          <w:rFonts w:ascii="Arial" w:hAnsi="Arial" w:cs="Arial"/>
          <w:color w:val="000000" w:themeColor="text1"/>
          <w:sz w:val="28"/>
          <w:szCs w:val="28"/>
        </w:rPr>
        <w:t>Raja Ram Mohon Roy published a Bangla newspaper named</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Shambad Koumudi</w:t>
      </w:r>
      <w:r w:rsidRPr="00356632">
        <w:rPr>
          <w:rStyle w:val="apple-converted-space"/>
          <w:rFonts w:ascii="Arial" w:hAnsi="Arial" w:cs="Arial"/>
          <w:i/>
          <w:iCs/>
          <w:color w:val="000000" w:themeColor="text1"/>
          <w:sz w:val="28"/>
          <w:szCs w:val="28"/>
          <w:u w:val="single"/>
        </w:rPr>
        <w:t> </w:t>
      </w:r>
      <w:r w:rsidRPr="00356632">
        <w:rPr>
          <w:rFonts w:ascii="Arial" w:hAnsi="Arial" w:cs="Arial"/>
          <w:color w:val="000000" w:themeColor="text1"/>
          <w:sz w:val="28"/>
          <w:szCs w:val="28"/>
        </w:rPr>
        <w:t>in 1821 (PIB, 2003: 27). He also published another newspaper named</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Mirat ul Akhbar.</w:t>
      </w:r>
      <w:r w:rsidRPr="00356632">
        <w:rPr>
          <w:rStyle w:val="apple-converted-space"/>
          <w:rFonts w:ascii="Arial" w:hAnsi="Arial" w:cs="Arial"/>
          <w:i/>
          <w:iCs/>
          <w:color w:val="000000" w:themeColor="text1"/>
          <w:sz w:val="28"/>
          <w:szCs w:val="28"/>
          <w:u w:val="single"/>
        </w:rPr>
        <w:t> </w:t>
      </w:r>
      <w:r w:rsidRPr="00356632">
        <w:rPr>
          <w:rFonts w:ascii="Arial" w:hAnsi="Arial" w:cs="Arial"/>
          <w:color w:val="000000" w:themeColor="text1"/>
          <w:sz w:val="28"/>
          <w:szCs w:val="28"/>
        </w:rPr>
        <w:t>In the editorial of</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Mirat ul Akhbar</w:t>
      </w:r>
      <w:r w:rsidRPr="00356632">
        <w:rPr>
          <w:rStyle w:val="apple-converted-space"/>
          <w:rFonts w:ascii="Arial" w:hAnsi="Arial" w:cs="Arial"/>
          <w:i/>
          <w:iCs/>
          <w:color w:val="000000" w:themeColor="text1"/>
          <w:sz w:val="28"/>
          <w:szCs w:val="28"/>
          <w:u w:val="single"/>
        </w:rPr>
        <w:t> </w:t>
      </w:r>
      <w:r w:rsidRPr="00356632">
        <w:rPr>
          <w:rFonts w:ascii="Arial" w:hAnsi="Arial" w:cs="Arial"/>
          <w:color w:val="000000" w:themeColor="text1"/>
          <w:sz w:val="28"/>
          <w:szCs w:val="28"/>
        </w:rPr>
        <w:t>he wrote,</w:t>
      </w:r>
    </w:p>
    <w:p w:rsidR="004A343E" w:rsidRPr="00356632" w:rsidRDefault="00926877" w:rsidP="00356632">
      <w:pPr>
        <w:rPr>
          <w:rFonts w:ascii="Arial" w:hAnsi="Arial" w:cs="Arial"/>
          <w:color w:val="000000" w:themeColor="text1"/>
          <w:sz w:val="28"/>
          <w:szCs w:val="28"/>
        </w:rPr>
      </w:pPr>
      <w:r>
        <w:rPr>
          <w:rFonts w:ascii="Arial" w:hAnsi="Arial" w:cs="Arial"/>
          <w:color w:val="000000" w:themeColor="text1"/>
          <w:sz w:val="28"/>
          <w:szCs w:val="28"/>
        </w:rPr>
        <w:t>“</w:t>
      </w:r>
      <w:r w:rsidR="004A343E" w:rsidRPr="00356632">
        <w:rPr>
          <w:rFonts w:ascii="Arial" w:hAnsi="Arial" w:cs="Arial"/>
          <w:color w:val="000000" w:themeColor="text1"/>
          <w:sz w:val="28"/>
          <w:szCs w:val="28"/>
        </w:rPr>
        <w:t>My only object is that I may lay before the public such articles of intelligence as may increase their. Experience and that to that extent of my abilities, I am may indicate to the rulers a knowledge of the real situation of their subjects and make the subjects acquainted with the established laws and customs of their Rulers, that the Rulers may the more readily find an opportunity of granting relief to the people:  and the people may be put in possession of the means of obtaining protection and redress from their Rulers.</w:t>
      </w:r>
      <w:r>
        <w:rPr>
          <w:rFonts w:ascii="Arial" w:hAnsi="Arial" w:cs="Arial"/>
          <w:color w:val="000000" w:themeColor="text1"/>
          <w:sz w:val="28"/>
          <w:szCs w:val="28"/>
        </w:rPr>
        <w:t>”</w:t>
      </w:r>
      <w:r w:rsidR="00356632">
        <w:rPr>
          <w:rFonts w:ascii="Arial" w:hAnsi="Arial" w:cs="Arial"/>
          <w:color w:val="000000" w:themeColor="text1"/>
          <w:sz w:val="28"/>
          <w:szCs w:val="28"/>
        </w:rPr>
        <w:t xml:space="preserve"> </w:t>
      </w:r>
      <w:r w:rsidR="004A343E" w:rsidRPr="00356632">
        <w:rPr>
          <w:rFonts w:ascii="Arial" w:hAnsi="Arial" w:cs="Arial"/>
          <w:color w:val="000000" w:themeColor="text1"/>
          <w:sz w:val="28"/>
          <w:szCs w:val="28"/>
        </w:rPr>
        <w:t>          (quoted in PIB, 2003: 27).</w:t>
      </w:r>
    </w:p>
    <w:p w:rsidR="004A343E" w:rsidRPr="00356632" w:rsidRDefault="004A343E" w:rsidP="00356632">
      <w:pPr>
        <w:rPr>
          <w:rFonts w:ascii="Arial" w:hAnsi="Arial" w:cs="Arial"/>
          <w:color w:val="000000" w:themeColor="text1"/>
          <w:sz w:val="28"/>
          <w:szCs w:val="28"/>
        </w:rPr>
      </w:pPr>
      <w:r w:rsidRPr="00356632">
        <w:rPr>
          <w:rFonts w:ascii="Arial" w:hAnsi="Arial" w:cs="Arial"/>
          <w:color w:val="000000" w:themeColor="text1"/>
          <w:sz w:val="28"/>
          <w:szCs w:val="28"/>
        </w:rPr>
        <w:t>In April 1863, school teacher Horinath Majumder published a monthly newspaper Grambarta</w:t>
      </w:r>
      <w:r w:rsidRPr="00356632">
        <w:rPr>
          <w:rStyle w:val="apple-converted-space"/>
          <w:rFonts w:ascii="Arial" w:hAnsi="Arial" w:cs="Arial"/>
          <w:i/>
          <w:iCs/>
          <w:color w:val="000000" w:themeColor="text1"/>
          <w:sz w:val="28"/>
          <w:szCs w:val="28"/>
          <w:u w:val="single"/>
        </w:rPr>
        <w:t> </w:t>
      </w:r>
      <w:r w:rsidRPr="00356632">
        <w:rPr>
          <w:rFonts w:ascii="Arial" w:hAnsi="Arial" w:cs="Arial"/>
          <w:i/>
          <w:iCs/>
          <w:color w:val="000000" w:themeColor="text1"/>
          <w:sz w:val="28"/>
          <w:szCs w:val="28"/>
        </w:rPr>
        <w:t>prokasika</w:t>
      </w:r>
      <w:r w:rsidRPr="00356632">
        <w:rPr>
          <w:rStyle w:val="apple-converted-space"/>
          <w:rFonts w:ascii="Arial" w:hAnsi="Arial" w:cs="Arial"/>
          <w:color w:val="000000" w:themeColor="text1"/>
          <w:sz w:val="28"/>
          <w:szCs w:val="28"/>
          <w:u w:val="single"/>
        </w:rPr>
        <w:t> </w:t>
      </w:r>
      <w:r w:rsidRPr="00356632">
        <w:rPr>
          <w:rFonts w:ascii="Arial" w:hAnsi="Arial" w:cs="Arial"/>
          <w:color w:val="000000" w:themeColor="text1"/>
          <w:sz w:val="28"/>
          <w:szCs w:val="28"/>
        </w:rPr>
        <w:t>(PIB, 2003:41). According to (PIB, 2003: 41) this newspaper was a critic of the government and the zaminders. Its objective was to create awareness among the public against the suppression and oppression of the ruling class.</w:t>
      </w:r>
    </w:p>
    <w:p w:rsidR="004A343E" w:rsidRPr="00356632" w:rsidRDefault="004A343E" w:rsidP="00356632">
      <w:pPr>
        <w:rPr>
          <w:rFonts w:ascii="Arial" w:hAnsi="Arial" w:cs="Arial"/>
          <w:color w:val="000000" w:themeColor="text1"/>
          <w:sz w:val="28"/>
          <w:szCs w:val="28"/>
        </w:rPr>
      </w:pPr>
      <w:r w:rsidRPr="00356632">
        <w:rPr>
          <w:rFonts w:ascii="Arial" w:hAnsi="Arial" w:cs="Arial"/>
          <w:color w:val="000000" w:themeColor="text1"/>
          <w:sz w:val="28"/>
          <w:szCs w:val="28"/>
        </w:rPr>
        <w:t>In March 1864, Ramsundor Roy and Kashinath Metre co-edited Pabna Darpan</w:t>
      </w:r>
      <w:r w:rsidRPr="00356632">
        <w:rPr>
          <w:rStyle w:val="apple-converted-space"/>
          <w:rFonts w:ascii="Arial" w:hAnsi="Arial" w:cs="Arial"/>
          <w:b/>
          <w:bCs/>
          <w:color w:val="000000" w:themeColor="text1"/>
          <w:sz w:val="28"/>
          <w:szCs w:val="28"/>
          <w:u w:val="single"/>
        </w:rPr>
        <w:t> </w:t>
      </w:r>
      <w:r w:rsidRPr="00356632">
        <w:rPr>
          <w:rFonts w:ascii="Arial" w:hAnsi="Arial" w:cs="Arial"/>
          <w:color w:val="000000" w:themeColor="text1"/>
          <w:sz w:val="28"/>
          <w:szCs w:val="28"/>
        </w:rPr>
        <w:t xml:space="preserve">(PIB,  2003: 41). It was also a critic of the government. According </w:t>
      </w:r>
      <w:r w:rsidRPr="00356632">
        <w:rPr>
          <w:rFonts w:ascii="Arial" w:hAnsi="Arial" w:cs="Arial"/>
          <w:color w:val="000000" w:themeColor="text1"/>
          <w:sz w:val="28"/>
          <w:szCs w:val="28"/>
        </w:rPr>
        <w:lastRenderedPageBreak/>
        <w:t>to this newspaper the government was not doing the right things and did not take any step to implement the rules and regulations taken.</w:t>
      </w:r>
    </w:p>
    <w:p w:rsidR="004A343E" w:rsidRPr="00356632" w:rsidRDefault="004A343E" w:rsidP="00356632">
      <w:pPr>
        <w:rPr>
          <w:rFonts w:ascii="Arial" w:hAnsi="Arial" w:cs="Arial"/>
          <w:color w:val="000000" w:themeColor="text1"/>
          <w:sz w:val="28"/>
          <w:szCs w:val="28"/>
        </w:rPr>
      </w:pPr>
      <w:r w:rsidRPr="00356632">
        <w:rPr>
          <w:rFonts w:ascii="Arial" w:hAnsi="Arial" w:cs="Arial"/>
          <w:color w:val="000000" w:themeColor="text1"/>
          <w:sz w:val="28"/>
          <w:szCs w:val="28"/>
        </w:rPr>
        <w:t xml:space="preserve">In January  1867, school </w:t>
      </w:r>
      <w:r w:rsidR="002509F6" w:rsidRPr="00356632">
        <w:rPr>
          <w:rFonts w:ascii="Arial" w:hAnsi="Arial" w:cs="Arial"/>
          <w:color w:val="000000" w:themeColor="text1"/>
          <w:sz w:val="28"/>
          <w:szCs w:val="28"/>
        </w:rPr>
        <w:t>teacher</w:t>
      </w:r>
      <w:r w:rsidRPr="00356632">
        <w:rPr>
          <w:rFonts w:ascii="Arial" w:hAnsi="Arial" w:cs="Arial"/>
          <w:color w:val="000000" w:themeColor="text1"/>
          <w:sz w:val="28"/>
          <w:szCs w:val="28"/>
        </w:rPr>
        <w:t xml:space="preserve"> Rajmohan Chottopadhay published a newspaper from Bikrompur named</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Palli Biggan</w:t>
      </w:r>
      <w:r w:rsidRPr="00356632">
        <w:rPr>
          <w:rStyle w:val="apple-converted-space"/>
          <w:rFonts w:ascii="Arial" w:hAnsi="Arial" w:cs="Arial"/>
          <w:color w:val="000000" w:themeColor="text1"/>
          <w:sz w:val="28"/>
          <w:szCs w:val="28"/>
          <w:u w:val="single"/>
        </w:rPr>
        <w:t> </w:t>
      </w:r>
      <w:r w:rsidRPr="00356632">
        <w:rPr>
          <w:rFonts w:ascii="Arial" w:hAnsi="Arial" w:cs="Arial"/>
          <w:color w:val="000000" w:themeColor="text1"/>
          <w:sz w:val="28"/>
          <w:szCs w:val="28"/>
        </w:rPr>
        <w:t>(PIB, 2003: 43) Its aim was to increase awareness regarding education among the people and to eliminate superstitions from the villages.</w:t>
      </w:r>
    </w:p>
    <w:p w:rsidR="004A343E" w:rsidRPr="00356632" w:rsidRDefault="004A343E" w:rsidP="00356632">
      <w:pPr>
        <w:rPr>
          <w:rFonts w:ascii="Arial" w:hAnsi="Arial" w:cs="Arial"/>
          <w:color w:val="000000" w:themeColor="text1"/>
          <w:sz w:val="28"/>
          <w:szCs w:val="28"/>
        </w:rPr>
      </w:pPr>
      <w:r w:rsidRPr="00356632">
        <w:rPr>
          <w:rFonts w:ascii="Arial" w:hAnsi="Arial" w:cs="Arial"/>
          <w:color w:val="000000" w:themeColor="text1"/>
          <w:sz w:val="28"/>
          <w:szCs w:val="28"/>
        </w:rPr>
        <w:t>The first ever newspaper for the women was first published from Dhaka in 1906 named</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Vharat Mohila</w:t>
      </w:r>
      <w:r w:rsidRPr="00356632">
        <w:rPr>
          <w:rStyle w:val="apple-converted-space"/>
          <w:rFonts w:ascii="Arial" w:hAnsi="Arial" w:cs="Arial"/>
          <w:i/>
          <w:iCs/>
          <w:color w:val="000000" w:themeColor="text1"/>
          <w:sz w:val="28"/>
          <w:szCs w:val="28"/>
          <w:u w:val="single"/>
        </w:rPr>
        <w:t> </w:t>
      </w:r>
      <w:r w:rsidRPr="00356632">
        <w:rPr>
          <w:rFonts w:ascii="Arial" w:hAnsi="Arial" w:cs="Arial"/>
          <w:color w:val="000000" w:themeColor="text1"/>
          <w:sz w:val="28"/>
          <w:szCs w:val="28"/>
        </w:rPr>
        <w:t>(PIB,2003: 44). It was all about the problems women used to face in those days. It was edited by Sorojbala Datta.</w:t>
      </w:r>
    </w:p>
    <w:p w:rsidR="004A343E" w:rsidRPr="00356632" w:rsidRDefault="004A343E" w:rsidP="00356632">
      <w:pPr>
        <w:rPr>
          <w:rFonts w:ascii="Arial" w:hAnsi="Arial" w:cs="Arial"/>
          <w:color w:val="000000" w:themeColor="text1"/>
          <w:sz w:val="28"/>
          <w:szCs w:val="28"/>
        </w:rPr>
      </w:pPr>
      <w:r w:rsidRPr="00356632">
        <w:rPr>
          <w:rFonts w:ascii="Arial" w:hAnsi="Arial" w:cs="Arial"/>
          <w:color w:val="000000" w:themeColor="text1"/>
          <w:sz w:val="28"/>
          <w:szCs w:val="28"/>
        </w:rPr>
        <w:t>In 1911, the first ever agriculture related Bangla newspaper was published from Sutrapur, Dhaka (PIB 2003: 45).</w:t>
      </w:r>
    </w:p>
    <w:p w:rsidR="004A343E" w:rsidRPr="00356632" w:rsidRDefault="004A343E" w:rsidP="00356632">
      <w:pPr>
        <w:rPr>
          <w:rFonts w:ascii="Arial" w:hAnsi="Arial" w:cs="Arial"/>
          <w:color w:val="000000" w:themeColor="text1"/>
          <w:sz w:val="28"/>
          <w:szCs w:val="28"/>
        </w:rPr>
      </w:pPr>
      <w:r w:rsidRPr="00356632">
        <w:rPr>
          <w:rFonts w:ascii="Arial" w:hAnsi="Arial" w:cs="Arial"/>
          <w:color w:val="000000" w:themeColor="text1"/>
          <w:sz w:val="28"/>
          <w:szCs w:val="28"/>
        </w:rPr>
        <w:t>In 1932, the educated woman of Dhaka published a monthly newspaper</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Jayashri</w:t>
      </w:r>
      <w:r w:rsidRPr="00356632">
        <w:rPr>
          <w:rStyle w:val="apple-converted-space"/>
          <w:rFonts w:ascii="Arial" w:hAnsi="Arial" w:cs="Arial"/>
          <w:color w:val="000000" w:themeColor="text1"/>
          <w:sz w:val="28"/>
          <w:szCs w:val="28"/>
          <w:u w:val="single"/>
        </w:rPr>
        <w:t> </w:t>
      </w:r>
      <w:r w:rsidRPr="00356632">
        <w:rPr>
          <w:rFonts w:ascii="Arial" w:hAnsi="Arial" w:cs="Arial"/>
          <w:color w:val="000000" w:themeColor="text1"/>
          <w:sz w:val="28"/>
          <w:szCs w:val="28"/>
        </w:rPr>
        <w:t>(PIB, 2003 : 45). Famous writer Leela Roy was the editor. According to (PIB, 2003: 45) Its main objective was to talk about social reformation as well as the improvement of education system.</w:t>
      </w:r>
    </w:p>
    <w:p w:rsidR="004A343E" w:rsidRPr="00356632" w:rsidRDefault="004A343E" w:rsidP="00356632">
      <w:pPr>
        <w:rPr>
          <w:rFonts w:ascii="Arial" w:hAnsi="Arial" w:cs="Arial"/>
          <w:color w:val="000000" w:themeColor="text1"/>
          <w:sz w:val="28"/>
          <w:szCs w:val="28"/>
        </w:rPr>
      </w:pPr>
      <w:r w:rsidRPr="00356632">
        <w:rPr>
          <w:rFonts w:ascii="Arial" w:hAnsi="Arial" w:cs="Arial"/>
          <w:color w:val="000000" w:themeColor="text1"/>
          <w:sz w:val="28"/>
          <w:szCs w:val="28"/>
        </w:rPr>
        <w:t>After the division</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Poygam</w:t>
      </w:r>
      <w:r w:rsidRPr="00356632">
        <w:rPr>
          <w:rFonts w:ascii="Arial" w:hAnsi="Arial" w:cs="Arial"/>
          <w:color w:val="000000" w:themeColor="text1"/>
          <w:sz w:val="28"/>
          <w:szCs w:val="28"/>
        </w:rPr>
        <w:t>  the first daily newspaper was published from Chittagong in 18 August 1947. It was edited by Foyez Mahmud (Rahman 1984: 251).</w:t>
      </w:r>
    </w:p>
    <w:p w:rsidR="004A343E" w:rsidRPr="00356632" w:rsidRDefault="004A343E" w:rsidP="00356632">
      <w:pPr>
        <w:rPr>
          <w:rFonts w:ascii="Arial" w:hAnsi="Arial" w:cs="Arial"/>
          <w:color w:val="000000" w:themeColor="text1"/>
          <w:sz w:val="28"/>
          <w:szCs w:val="28"/>
        </w:rPr>
      </w:pPr>
      <w:r w:rsidRPr="00356632">
        <w:rPr>
          <w:rFonts w:ascii="Arial" w:hAnsi="Arial" w:cs="Arial"/>
          <w:color w:val="000000" w:themeColor="text1"/>
          <w:sz w:val="28"/>
          <w:szCs w:val="28"/>
        </w:rPr>
        <w:t>Maolana Akram Khan is the pioneer of Muslim Bangali jouranalists. In 19 October 1948 he shifted the renowned daily</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Azad</w:t>
      </w:r>
      <w:r w:rsidRPr="00356632">
        <w:rPr>
          <w:rStyle w:val="apple-converted-space"/>
          <w:rFonts w:ascii="Arial" w:hAnsi="Arial" w:cs="Arial"/>
          <w:color w:val="000000" w:themeColor="text1"/>
          <w:sz w:val="28"/>
          <w:szCs w:val="28"/>
          <w:u w:val="single"/>
        </w:rPr>
        <w:t> </w:t>
      </w:r>
      <w:r w:rsidRPr="00356632">
        <w:rPr>
          <w:rFonts w:ascii="Arial" w:hAnsi="Arial" w:cs="Arial"/>
          <w:color w:val="000000" w:themeColor="text1"/>
          <w:sz w:val="28"/>
          <w:szCs w:val="28"/>
        </w:rPr>
        <w:t>from Calcutta to Dhaka .(Rahman 1984: 252).</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The Pakistan Observer</w:t>
      </w:r>
      <w:r w:rsidRPr="00356632">
        <w:rPr>
          <w:rStyle w:val="apple-converted-space"/>
          <w:rFonts w:ascii="Arial" w:hAnsi="Arial" w:cs="Arial"/>
          <w:i/>
          <w:iCs/>
          <w:color w:val="000000" w:themeColor="text1"/>
          <w:sz w:val="28"/>
          <w:szCs w:val="28"/>
          <w:u w:val="single"/>
        </w:rPr>
        <w:t> </w:t>
      </w:r>
      <w:r w:rsidRPr="00356632">
        <w:rPr>
          <w:rFonts w:ascii="Arial" w:hAnsi="Arial" w:cs="Arial"/>
          <w:color w:val="000000" w:themeColor="text1"/>
          <w:sz w:val="28"/>
          <w:szCs w:val="28"/>
        </w:rPr>
        <w:t>was published in 19th</w:t>
      </w:r>
      <w:r w:rsidRPr="00356632">
        <w:rPr>
          <w:rStyle w:val="apple-converted-space"/>
          <w:rFonts w:ascii="Arial" w:hAnsi="Arial" w:cs="Arial"/>
          <w:color w:val="000000" w:themeColor="text1"/>
          <w:sz w:val="28"/>
          <w:szCs w:val="28"/>
          <w:u w:val="single"/>
        </w:rPr>
        <w:t> </w:t>
      </w:r>
      <w:r w:rsidRPr="00356632">
        <w:rPr>
          <w:rFonts w:ascii="Arial" w:hAnsi="Arial" w:cs="Arial"/>
          <w:color w:val="000000" w:themeColor="text1"/>
          <w:sz w:val="28"/>
          <w:szCs w:val="28"/>
        </w:rPr>
        <w:t>March 194 . It was edited by Hamidul Haque Chowdhury.</w:t>
      </w:r>
    </w:p>
    <w:p w:rsidR="004A343E" w:rsidRPr="00356632" w:rsidRDefault="004A343E" w:rsidP="00356632">
      <w:pPr>
        <w:rPr>
          <w:rFonts w:ascii="Arial" w:hAnsi="Arial" w:cs="Arial"/>
          <w:color w:val="000000" w:themeColor="text1"/>
          <w:sz w:val="28"/>
          <w:szCs w:val="28"/>
        </w:rPr>
      </w:pPr>
      <w:r w:rsidRPr="00356632">
        <w:rPr>
          <w:rFonts w:ascii="Arial" w:hAnsi="Arial" w:cs="Arial"/>
          <w:color w:val="000000" w:themeColor="text1"/>
          <w:sz w:val="28"/>
          <w:szCs w:val="28"/>
        </w:rPr>
        <w:t>The newspaper of Bangladesh faced many ups and downs during 1958-1971 (Rahman 1984: 254). Rahman  (1984: 254) gives the following list of newspaper published from captured and free Bangladesh during the liberation war of 1971:</w:t>
      </w:r>
    </w:p>
    <w:p w:rsidR="004A343E" w:rsidRPr="00356632" w:rsidRDefault="004A343E" w:rsidP="00356632">
      <w:pPr>
        <w:rPr>
          <w:rFonts w:ascii="Arial" w:hAnsi="Arial" w:cs="Arial"/>
          <w:color w:val="000000" w:themeColor="text1"/>
          <w:sz w:val="28"/>
          <w:szCs w:val="28"/>
        </w:rPr>
      </w:pPr>
      <w:r w:rsidRPr="00356632">
        <w:rPr>
          <w:rFonts w:ascii="Arial" w:hAnsi="Arial" w:cs="Arial"/>
          <w:i/>
          <w:iCs/>
          <w:color w:val="000000" w:themeColor="text1"/>
          <w:sz w:val="28"/>
          <w:szCs w:val="28"/>
        </w:rPr>
        <w:t xml:space="preserve">Shaswata Bangla, Jay Bangla, Biplobi Bangladesh, Banglar Bani, Durjeo Bangla, Songrami Bangla, Hushiar, Avijan, Banglar Mukh, Akota, Dahanol, Shadhin Bangla, Agrodut, Ranangon Mukti, Jagroto Bangla, Bangladesh, Mukto Bangla, Shadhin Bangladesh, Bongobashi, Sonar Bangla, Amar </w:t>
      </w:r>
      <w:r w:rsidRPr="00356632">
        <w:rPr>
          <w:rFonts w:ascii="Arial" w:hAnsi="Arial" w:cs="Arial"/>
          <w:i/>
          <w:iCs/>
          <w:color w:val="000000" w:themeColor="text1"/>
          <w:sz w:val="28"/>
          <w:szCs w:val="28"/>
        </w:rPr>
        <w:lastRenderedPageBreak/>
        <w:t>Desh, Akhoni, Biplobi Andolon, Rashtrdut, Chauk, Swadesh, The people, Rudrobina, Darpan, Ora Durjoy Ora Durbar, Lorai, Notun Bangla , Janata, Muktijuddho Muktijoddha, The Nation, Janmavumi, Desh Bangla, Amod, Protinidhi, Mayer Dak and Kalantor.</w:t>
      </w:r>
    </w:p>
    <w:p w:rsidR="004A343E" w:rsidRPr="00356632" w:rsidRDefault="004A343E" w:rsidP="00356632">
      <w:pPr>
        <w:rPr>
          <w:rFonts w:ascii="Arial" w:hAnsi="Arial" w:cs="Arial"/>
          <w:color w:val="000000" w:themeColor="text1"/>
          <w:sz w:val="28"/>
          <w:szCs w:val="28"/>
        </w:rPr>
      </w:pPr>
      <w:r w:rsidRPr="00356632">
        <w:rPr>
          <w:rFonts w:ascii="Arial" w:hAnsi="Arial" w:cs="Arial"/>
          <w:color w:val="000000" w:themeColor="text1"/>
          <w:sz w:val="28"/>
          <w:szCs w:val="28"/>
        </w:rPr>
        <w:t xml:space="preserve">The government of Bangladesh published a newspaper under a publication board from Rajshai on </w:t>
      </w:r>
      <w:r w:rsidR="002509F6" w:rsidRPr="00356632">
        <w:rPr>
          <w:rFonts w:ascii="Arial" w:hAnsi="Arial" w:cs="Arial"/>
          <w:color w:val="000000" w:themeColor="text1"/>
          <w:sz w:val="28"/>
          <w:szCs w:val="28"/>
        </w:rPr>
        <w:t>15th</w:t>
      </w:r>
      <w:r w:rsidR="002509F6">
        <w:rPr>
          <w:rFonts w:ascii="Arial" w:hAnsi="Arial" w:cs="Arial"/>
          <w:color w:val="000000" w:themeColor="text1"/>
          <w:sz w:val="28"/>
          <w:szCs w:val="28"/>
        </w:rPr>
        <w:t xml:space="preserve"> </w:t>
      </w:r>
      <w:r w:rsidR="002509F6" w:rsidRPr="00356632">
        <w:rPr>
          <w:rFonts w:ascii="Arial" w:hAnsi="Arial" w:cs="Arial"/>
          <w:color w:val="000000" w:themeColor="text1"/>
          <w:sz w:val="28"/>
          <w:szCs w:val="28"/>
        </w:rPr>
        <w:t>October</w:t>
      </w:r>
      <w:r w:rsidRPr="00356632">
        <w:rPr>
          <w:rFonts w:ascii="Arial" w:hAnsi="Arial" w:cs="Arial"/>
          <w:color w:val="000000" w:themeColor="text1"/>
          <w:sz w:val="28"/>
          <w:szCs w:val="28"/>
        </w:rPr>
        <w:t xml:space="preserve"> 1976 </w:t>
      </w:r>
      <w:r w:rsidR="002509F6" w:rsidRPr="00356632">
        <w:rPr>
          <w:rFonts w:ascii="Arial" w:hAnsi="Arial" w:cs="Arial"/>
          <w:color w:val="000000" w:themeColor="text1"/>
          <w:sz w:val="28"/>
          <w:szCs w:val="28"/>
        </w:rPr>
        <w:t>named</w:t>
      </w:r>
      <w:r w:rsidRPr="00356632">
        <w:rPr>
          <w:rStyle w:val="apple-converted-space"/>
          <w:rFonts w:ascii="Arial" w:hAnsi="Arial" w:cs="Arial"/>
          <w:color w:val="000000" w:themeColor="text1"/>
          <w:sz w:val="28"/>
          <w:szCs w:val="28"/>
          <w:u w:val="single"/>
        </w:rPr>
        <w:t> </w:t>
      </w:r>
      <w:r w:rsidRPr="00356632">
        <w:rPr>
          <w:rFonts w:ascii="Arial" w:hAnsi="Arial" w:cs="Arial"/>
          <w:i/>
          <w:iCs/>
          <w:color w:val="000000" w:themeColor="text1"/>
          <w:sz w:val="28"/>
          <w:szCs w:val="28"/>
        </w:rPr>
        <w:t>Dainik Bangla</w:t>
      </w:r>
      <w:r w:rsidRPr="00356632">
        <w:rPr>
          <w:rStyle w:val="apple-converted-space"/>
          <w:rFonts w:ascii="Arial" w:hAnsi="Arial" w:cs="Arial"/>
          <w:i/>
          <w:iCs/>
          <w:color w:val="000000" w:themeColor="text1"/>
          <w:sz w:val="28"/>
          <w:szCs w:val="28"/>
          <w:u w:val="single"/>
        </w:rPr>
        <w:t> </w:t>
      </w:r>
      <w:r w:rsidRPr="00356632">
        <w:rPr>
          <w:rFonts w:ascii="Arial" w:hAnsi="Arial" w:cs="Arial"/>
          <w:color w:val="000000" w:themeColor="text1"/>
          <w:sz w:val="28"/>
          <w:szCs w:val="28"/>
        </w:rPr>
        <w:t>(Rahman, 1984: 255). Many other newspapers flourished gradually after liberation war of Bangladesh.</w:t>
      </w:r>
    </w:p>
    <w:p w:rsidR="004A343E" w:rsidRPr="00356632" w:rsidRDefault="004A343E" w:rsidP="00356632">
      <w:pPr>
        <w:rPr>
          <w:rFonts w:ascii="Arial" w:hAnsi="Arial" w:cs="Arial"/>
          <w:sz w:val="28"/>
          <w:szCs w:val="28"/>
        </w:rPr>
      </w:pPr>
    </w:p>
    <w:p w:rsidR="004C67A6" w:rsidRPr="00356632" w:rsidRDefault="004C67A6" w:rsidP="00356632">
      <w:pPr>
        <w:rPr>
          <w:rFonts w:ascii="Arial" w:hAnsi="Arial" w:cs="Arial"/>
          <w:sz w:val="28"/>
          <w:szCs w:val="28"/>
        </w:rPr>
      </w:pPr>
    </w:p>
    <w:p w:rsidR="004A343E" w:rsidRPr="00356632" w:rsidRDefault="004A343E" w:rsidP="00356632">
      <w:pPr>
        <w:rPr>
          <w:rFonts w:ascii="Arial" w:hAnsi="Arial" w:cs="Arial"/>
          <w:sz w:val="28"/>
          <w:szCs w:val="28"/>
        </w:rPr>
      </w:pPr>
    </w:p>
    <w:p w:rsidR="004A343E" w:rsidRPr="00356632" w:rsidRDefault="004A343E" w:rsidP="00356632">
      <w:pPr>
        <w:rPr>
          <w:rFonts w:ascii="Arial" w:hAnsi="Arial" w:cs="Arial"/>
          <w:sz w:val="28"/>
          <w:szCs w:val="28"/>
        </w:rPr>
      </w:pPr>
    </w:p>
    <w:p w:rsidR="004A343E" w:rsidRPr="00356632" w:rsidRDefault="004A343E" w:rsidP="00356632">
      <w:pPr>
        <w:rPr>
          <w:rFonts w:ascii="Arial" w:hAnsi="Arial" w:cs="Arial"/>
          <w:sz w:val="28"/>
          <w:szCs w:val="28"/>
        </w:rPr>
      </w:pPr>
    </w:p>
    <w:p w:rsidR="004A343E" w:rsidRPr="00356632" w:rsidRDefault="004A343E" w:rsidP="00356632">
      <w:pPr>
        <w:rPr>
          <w:rFonts w:ascii="Arial" w:hAnsi="Arial" w:cs="Arial"/>
          <w:sz w:val="28"/>
          <w:szCs w:val="28"/>
        </w:rPr>
      </w:pPr>
    </w:p>
    <w:p w:rsidR="004A343E" w:rsidRPr="00356632" w:rsidRDefault="004A343E" w:rsidP="00356632">
      <w:pPr>
        <w:rPr>
          <w:rFonts w:ascii="Arial" w:hAnsi="Arial" w:cs="Arial"/>
          <w:sz w:val="28"/>
          <w:szCs w:val="28"/>
        </w:rPr>
      </w:pPr>
    </w:p>
    <w:p w:rsidR="004A343E" w:rsidRPr="00356632" w:rsidRDefault="004A343E" w:rsidP="00356632">
      <w:pPr>
        <w:rPr>
          <w:rFonts w:ascii="Arial" w:hAnsi="Arial" w:cs="Arial"/>
          <w:sz w:val="28"/>
          <w:szCs w:val="28"/>
        </w:rPr>
      </w:pPr>
    </w:p>
    <w:p w:rsidR="004A343E" w:rsidRPr="00356632" w:rsidRDefault="004A343E" w:rsidP="00356632">
      <w:pPr>
        <w:rPr>
          <w:rFonts w:ascii="Arial" w:hAnsi="Arial" w:cs="Arial"/>
          <w:sz w:val="28"/>
          <w:szCs w:val="28"/>
        </w:rPr>
      </w:pPr>
    </w:p>
    <w:p w:rsidR="004A343E" w:rsidRPr="00356632" w:rsidRDefault="004A343E" w:rsidP="00356632">
      <w:pPr>
        <w:rPr>
          <w:rFonts w:ascii="Arial" w:hAnsi="Arial" w:cs="Arial"/>
          <w:sz w:val="28"/>
          <w:szCs w:val="28"/>
        </w:rPr>
      </w:pPr>
    </w:p>
    <w:p w:rsidR="004A343E" w:rsidRPr="00356632" w:rsidRDefault="004A343E" w:rsidP="00356632">
      <w:pPr>
        <w:rPr>
          <w:rFonts w:ascii="Arial" w:hAnsi="Arial" w:cs="Arial"/>
          <w:sz w:val="28"/>
          <w:szCs w:val="28"/>
        </w:rPr>
      </w:pPr>
    </w:p>
    <w:p w:rsidR="004A343E" w:rsidRPr="00356632" w:rsidRDefault="004A343E" w:rsidP="00356632">
      <w:pPr>
        <w:rPr>
          <w:rFonts w:ascii="Arial" w:hAnsi="Arial" w:cs="Arial"/>
          <w:sz w:val="28"/>
          <w:szCs w:val="28"/>
        </w:rPr>
      </w:pPr>
    </w:p>
    <w:p w:rsidR="004A343E" w:rsidRPr="00356632" w:rsidRDefault="004A343E" w:rsidP="00356632">
      <w:pPr>
        <w:rPr>
          <w:rFonts w:ascii="Arial" w:hAnsi="Arial" w:cs="Arial"/>
          <w:sz w:val="28"/>
          <w:szCs w:val="28"/>
        </w:rPr>
      </w:pPr>
    </w:p>
    <w:p w:rsidR="004A343E" w:rsidRPr="00356632" w:rsidRDefault="004A343E" w:rsidP="00356632">
      <w:pPr>
        <w:rPr>
          <w:rFonts w:ascii="Arial" w:hAnsi="Arial" w:cs="Arial"/>
          <w:sz w:val="28"/>
          <w:szCs w:val="28"/>
        </w:rPr>
      </w:pPr>
    </w:p>
    <w:p w:rsidR="004A343E" w:rsidRPr="00356632" w:rsidRDefault="004A343E" w:rsidP="00356632">
      <w:pPr>
        <w:rPr>
          <w:rFonts w:ascii="Arial" w:hAnsi="Arial" w:cs="Arial"/>
          <w:sz w:val="28"/>
          <w:szCs w:val="28"/>
        </w:rPr>
      </w:pPr>
    </w:p>
    <w:p w:rsidR="0050657B" w:rsidRPr="00356632" w:rsidRDefault="00EE0765" w:rsidP="00356632">
      <w:pPr>
        <w:rPr>
          <w:rFonts w:ascii="Arial" w:hAnsi="Arial" w:cs="Arial"/>
          <w:b/>
          <w:color w:val="222222"/>
          <w:sz w:val="28"/>
          <w:szCs w:val="28"/>
        </w:rPr>
      </w:pPr>
      <w:r w:rsidRPr="00EE0765">
        <w:rPr>
          <w:rFonts w:ascii="Arial" w:hAnsi="Arial" w:cs="Arial"/>
          <w:noProof/>
          <w:sz w:val="28"/>
          <w:szCs w:val="28"/>
          <w:lang w:eastAsia="zh-TW"/>
        </w:rPr>
        <w:lastRenderedPageBreak/>
        <w:pict>
          <v:rect id="_x0000_s1039" style="position:absolute;margin-left:0;margin-top:0;width:532pt;height:114.3pt;flip:x;z-index:251670528;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39;mso-fit-shape-to-text:t" inset="36pt,0,10.8pt,0">
              <w:txbxContent>
                <w:p w:rsidR="000373A2" w:rsidRPr="00DF5265" w:rsidRDefault="000373A2">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b/>
                      <w:iCs/>
                      <w:color w:val="FFFFFF" w:themeColor="background1"/>
                      <w:sz w:val="92"/>
                      <w:szCs w:val="36"/>
                    </w:rPr>
                  </w:pPr>
                  <w:r w:rsidRPr="00DF5265">
                    <w:rPr>
                      <w:rFonts w:asciiTheme="majorHAnsi" w:eastAsiaTheme="majorEastAsia" w:hAnsiTheme="majorHAnsi" w:cstheme="majorBidi"/>
                      <w:b/>
                      <w:iCs/>
                      <w:color w:val="FFFFFF" w:themeColor="background1"/>
                      <w:sz w:val="92"/>
                      <w:szCs w:val="36"/>
                    </w:rPr>
                    <w:t>WORLDS PRESS TRENDS</w:t>
                  </w:r>
                </w:p>
              </w:txbxContent>
            </v:textbox>
            <w10:wrap type="square" anchorx="page" anchory="page"/>
          </v:rect>
        </w:pict>
      </w:r>
    </w:p>
    <w:p w:rsidR="0050657B" w:rsidRPr="00356632" w:rsidRDefault="0050657B" w:rsidP="00356632">
      <w:pPr>
        <w:rPr>
          <w:rFonts w:ascii="Arial" w:hAnsi="Arial" w:cs="Arial"/>
          <w:color w:val="222222"/>
          <w:sz w:val="28"/>
          <w:szCs w:val="28"/>
        </w:rPr>
      </w:pPr>
      <w:r w:rsidRPr="00356632">
        <w:rPr>
          <w:rFonts w:ascii="Arial" w:hAnsi="Arial" w:cs="Arial"/>
          <w:color w:val="222222"/>
          <w:sz w:val="28"/>
          <w:szCs w:val="28"/>
        </w:rPr>
        <w:t xml:space="preserve">Print and digital combined are increasing audiences for newspapers globally, but digital revenues are not keeping pace, posing a risk for newspaper businesses and the societies they serve, the annual World Press Trends survey released </w:t>
      </w:r>
      <w:r w:rsidR="00356632">
        <w:rPr>
          <w:rFonts w:ascii="Arial" w:hAnsi="Arial" w:cs="Arial"/>
          <w:color w:val="222222"/>
          <w:sz w:val="28"/>
          <w:szCs w:val="28"/>
        </w:rPr>
        <w:t xml:space="preserve"> recently</w:t>
      </w:r>
      <w:r w:rsidRPr="00356632">
        <w:rPr>
          <w:rFonts w:ascii="Arial" w:hAnsi="Arial" w:cs="Arial"/>
          <w:color w:val="222222"/>
          <w:sz w:val="28"/>
          <w:szCs w:val="28"/>
        </w:rPr>
        <w:t xml:space="preserve"> by the World Association of Newspapers and News Publishers (WAN-IFRA) revealed.</w:t>
      </w:r>
    </w:p>
    <w:p w:rsidR="0050657B" w:rsidRPr="00356632" w:rsidRDefault="0050657B" w:rsidP="00356632">
      <w:pPr>
        <w:rPr>
          <w:rFonts w:ascii="Arial" w:hAnsi="Arial" w:cs="Arial"/>
          <w:color w:val="222222"/>
          <w:sz w:val="28"/>
          <w:szCs w:val="28"/>
        </w:rPr>
      </w:pPr>
      <w:r w:rsidRPr="00356632">
        <w:rPr>
          <w:rFonts w:ascii="Arial" w:hAnsi="Arial" w:cs="Arial"/>
          <w:color w:val="222222"/>
          <w:sz w:val="28"/>
          <w:szCs w:val="28"/>
        </w:rPr>
        <w:t>“Unless we crack the revenue issue, and provide sufficient funds so that newspapers can fulfill their societal role, democracy will inevitably be weakene</w:t>
      </w:r>
      <w:r w:rsidRPr="00A52A31">
        <w:rPr>
          <w:rFonts w:ascii="Arial" w:hAnsi="Arial" w:cs="Arial"/>
          <w:color w:val="222222"/>
          <w:sz w:val="28"/>
          <w:szCs w:val="28"/>
        </w:rPr>
        <w:t>d,” said</w:t>
      </w:r>
      <w:r w:rsidRPr="00A52A31">
        <w:rPr>
          <w:rStyle w:val="apple-converted-space"/>
          <w:rFonts w:ascii="Arial" w:hAnsi="Arial" w:cs="Arial"/>
          <w:bCs/>
          <w:color w:val="222222"/>
          <w:sz w:val="28"/>
          <w:szCs w:val="28"/>
          <w:bdr w:val="none" w:sz="0" w:space="0" w:color="auto" w:frame="1"/>
        </w:rPr>
        <w:t> </w:t>
      </w:r>
      <w:r w:rsidRPr="00A52A31">
        <w:rPr>
          <w:rStyle w:val="Strong"/>
          <w:rFonts w:ascii="Arial" w:eastAsiaTheme="majorEastAsia" w:hAnsi="Arial" w:cs="Arial"/>
          <w:b w:val="0"/>
          <w:color w:val="222222"/>
          <w:sz w:val="28"/>
          <w:szCs w:val="28"/>
          <w:bdr w:val="none" w:sz="0" w:space="0" w:color="auto" w:frame="1"/>
        </w:rPr>
        <w:t>Larry Kilman</w:t>
      </w:r>
      <w:r w:rsidRPr="00A52A31">
        <w:rPr>
          <w:rFonts w:ascii="Arial" w:hAnsi="Arial" w:cs="Arial"/>
          <w:color w:val="222222"/>
          <w:sz w:val="28"/>
          <w:szCs w:val="28"/>
        </w:rPr>
        <w:t>, S</w:t>
      </w:r>
      <w:r w:rsidRPr="00356632">
        <w:rPr>
          <w:rFonts w:ascii="Arial" w:hAnsi="Arial" w:cs="Arial"/>
          <w:color w:val="222222"/>
          <w:sz w:val="28"/>
          <w:szCs w:val="28"/>
        </w:rPr>
        <w:t>ecretary General of WAN-IFRA, who presented the survey to 1,000 publishers, chief editors and other senior newspaper executives at the 66th World Newspaper Congress, 21st World Editors Forum and 24th World Advertising Forum in Turin, Italy.</w:t>
      </w:r>
    </w:p>
    <w:p w:rsidR="001A5251" w:rsidRDefault="0050657B" w:rsidP="00356632">
      <w:pPr>
        <w:rPr>
          <w:rFonts w:ascii="Arial" w:hAnsi="Arial" w:cs="Arial"/>
          <w:color w:val="222222"/>
          <w:sz w:val="28"/>
          <w:szCs w:val="28"/>
        </w:rPr>
      </w:pPr>
      <w:r w:rsidRPr="00356632">
        <w:rPr>
          <w:rFonts w:ascii="Arial" w:hAnsi="Arial" w:cs="Arial"/>
          <w:color w:val="222222"/>
          <w:sz w:val="28"/>
          <w:szCs w:val="28"/>
        </w:rPr>
        <w:t>“The role that newspapers play in society cannot be underestimated, and has never been more crucial,” he said. “If newspaper companies cannot produce sufficient revenues from digital, if they cannot produce exciting, engaging offerings for both readers and advertisers, they are destined to offer mediocre products with nothing to differentiate them from the mass of faux news. Finding the sustainable business models for digital news media is not only important for your businesses, but for the future health of debate in democratic society.”</w:t>
      </w:r>
      <w:r w:rsidRPr="00356632">
        <w:rPr>
          <w:rFonts w:ascii="Arial" w:hAnsi="Arial" w:cs="Arial"/>
          <w:color w:val="222222"/>
          <w:sz w:val="28"/>
          <w:szCs w:val="28"/>
        </w:rPr>
        <w:br/>
      </w:r>
      <w:r w:rsidRPr="00356632">
        <w:rPr>
          <w:rFonts w:ascii="Arial" w:hAnsi="Arial" w:cs="Arial"/>
          <w:color w:val="222222"/>
          <w:sz w:val="28"/>
          <w:szCs w:val="28"/>
        </w:rPr>
        <w:br/>
        <w:t>The survey, presented annually at the global summit meetings of the world’s press, revealed:</w:t>
      </w:r>
      <w:r w:rsidRPr="00356632">
        <w:rPr>
          <w:rFonts w:ascii="Arial" w:hAnsi="Arial" w:cs="Arial"/>
          <w:color w:val="222222"/>
          <w:sz w:val="28"/>
          <w:szCs w:val="28"/>
        </w:rPr>
        <w:br/>
      </w:r>
      <w:r w:rsidRPr="00356632">
        <w:rPr>
          <w:rFonts w:ascii="Arial" w:hAnsi="Arial" w:cs="Arial"/>
          <w:color w:val="222222"/>
          <w:sz w:val="28"/>
          <w:szCs w:val="28"/>
        </w:rPr>
        <w:br/>
        <w:t xml:space="preserve">- Print circulation increased +2 per cent globally in 2013 from a year earlier but declined by -2 per cent over five years. Around 2.5 billion people around the world read newspapers in print and 800 million on digital </w:t>
      </w:r>
      <w:r w:rsidRPr="00356632">
        <w:rPr>
          <w:rFonts w:ascii="Arial" w:hAnsi="Arial" w:cs="Arial"/>
          <w:color w:val="222222"/>
          <w:sz w:val="28"/>
          <w:szCs w:val="28"/>
        </w:rPr>
        <w:lastRenderedPageBreak/>
        <w:t>platforms.</w:t>
      </w:r>
      <w:r w:rsidRPr="00356632">
        <w:rPr>
          <w:rFonts w:ascii="Arial" w:hAnsi="Arial" w:cs="Arial"/>
          <w:color w:val="222222"/>
          <w:sz w:val="28"/>
          <w:szCs w:val="28"/>
        </w:rPr>
        <w:br/>
      </w:r>
      <w:r w:rsidRPr="00356632">
        <w:rPr>
          <w:rFonts w:ascii="Arial" w:hAnsi="Arial" w:cs="Arial"/>
          <w:color w:val="222222"/>
          <w:sz w:val="28"/>
          <w:szCs w:val="28"/>
        </w:rPr>
        <w:br/>
        <w:t>- Print circulation continues to rise in countries with a growing middle class and relatively low broadband penetration, but long-term structural declines in print circulation continue in mature markets as audiences shift their focus from print to digital. Circulation rose +1.45 per cent in Asia in 2013 from a year earlier and +2.56 per cent in Latin America; it fell -5.29 per cent in North America, -9.94 per cent in Australia and Oceania, -5.20 percent in Europe and -1 per cent in the Middle East and Africa.</w:t>
      </w:r>
      <w:r w:rsidRPr="00356632">
        <w:rPr>
          <w:rFonts w:ascii="Arial" w:hAnsi="Arial" w:cs="Arial"/>
          <w:color w:val="222222"/>
          <w:sz w:val="28"/>
          <w:szCs w:val="28"/>
        </w:rPr>
        <w:br/>
      </w:r>
      <w:r w:rsidRPr="00356632">
        <w:rPr>
          <w:rFonts w:ascii="Arial" w:hAnsi="Arial" w:cs="Arial"/>
          <w:color w:val="222222"/>
          <w:sz w:val="28"/>
          <w:szCs w:val="28"/>
        </w:rPr>
        <w:br/>
        <w:t>Over five years, newspaper circulation rose +6.67 per cent in Asia, +6.26 per cent in Latin America and +7.5 per cent in the Middle East and Africa; it fell -10.25 per cent in North America; -19.59 per cent in Australia and Oceania; and -23.02 per cent in Europe.</w:t>
      </w:r>
      <w:r w:rsidRPr="00356632">
        <w:rPr>
          <w:rFonts w:ascii="Arial" w:hAnsi="Arial" w:cs="Arial"/>
          <w:color w:val="222222"/>
          <w:sz w:val="28"/>
          <w:szCs w:val="28"/>
        </w:rPr>
        <w:br/>
      </w:r>
      <w:r w:rsidRPr="00356632">
        <w:rPr>
          <w:rFonts w:ascii="Arial" w:hAnsi="Arial" w:cs="Arial"/>
          <w:color w:val="222222"/>
          <w:sz w:val="28"/>
          <w:szCs w:val="28"/>
        </w:rPr>
        <w:br/>
        <w:t>- Print advertising world-wide declined -6 per cent in 2013 from a year earlier and declined -13 per cent over five years. Digital advertising for newspapers increased +11 per cent in 2013 and +47 per cent over five years, but remains a relatively small part of overall internet advertising. Much of internet advertising revenue goes to only a handful of companies, and most of it goes to Google.</w:t>
      </w:r>
      <w:r w:rsidRPr="00356632">
        <w:rPr>
          <w:rFonts w:ascii="Arial" w:hAnsi="Arial" w:cs="Arial"/>
          <w:color w:val="222222"/>
          <w:sz w:val="28"/>
          <w:szCs w:val="28"/>
        </w:rPr>
        <w:br/>
      </w:r>
      <w:r w:rsidRPr="00356632">
        <w:rPr>
          <w:rFonts w:ascii="Arial" w:hAnsi="Arial" w:cs="Arial"/>
          <w:color w:val="222222"/>
          <w:sz w:val="28"/>
          <w:szCs w:val="28"/>
        </w:rPr>
        <w:br/>
        <w:t>- Print newspaper advertising increased +3.9 per cent in Latin America in 2013 compared with a year earlier, but fell in all other regions: -3.2 percent in Asia and the Pacific, -8.7 percent in North America, -8.2 per cent in Europe; and -1.8 per cent in the Middle East and Africa.</w:t>
      </w:r>
      <w:r w:rsidRPr="00356632">
        <w:rPr>
          <w:rFonts w:ascii="Arial" w:hAnsi="Arial" w:cs="Arial"/>
          <w:color w:val="222222"/>
          <w:sz w:val="28"/>
          <w:szCs w:val="28"/>
        </w:rPr>
        <w:br/>
      </w:r>
      <w:r w:rsidRPr="00356632">
        <w:rPr>
          <w:rFonts w:ascii="Arial" w:hAnsi="Arial" w:cs="Arial"/>
          <w:color w:val="222222"/>
          <w:sz w:val="28"/>
          <w:szCs w:val="28"/>
        </w:rPr>
        <w:br/>
        <w:t>Over five years, print newspaper advertising increased +3.3 per cent in Asia and the Pacific, +49.9 per cent in Latin America. It declined -29.6 per cent in North America, -17.9 per cent in Europe, and -21.1 percent in the Middle East and Africa.</w:t>
      </w:r>
      <w:r w:rsidRPr="00356632">
        <w:rPr>
          <w:rFonts w:ascii="Arial" w:hAnsi="Arial" w:cs="Arial"/>
          <w:color w:val="222222"/>
          <w:sz w:val="28"/>
          <w:szCs w:val="28"/>
        </w:rPr>
        <w:br/>
      </w:r>
      <w:r w:rsidRPr="00356632">
        <w:rPr>
          <w:rFonts w:ascii="Arial" w:hAnsi="Arial" w:cs="Arial"/>
          <w:color w:val="222222"/>
          <w:sz w:val="28"/>
          <w:szCs w:val="28"/>
        </w:rPr>
        <w:br/>
        <w:t>- While digital advertising continues to grow, it still represents a small part of overall newspaper revenue. Globally, 93 per cent of all newspaper revenues continue to come from print.</w:t>
      </w:r>
      <w:r w:rsidRPr="00356632">
        <w:rPr>
          <w:rFonts w:ascii="Arial" w:hAnsi="Arial" w:cs="Arial"/>
          <w:color w:val="222222"/>
          <w:sz w:val="28"/>
          <w:szCs w:val="28"/>
        </w:rPr>
        <w:br/>
      </w:r>
      <w:r w:rsidRPr="00356632">
        <w:rPr>
          <w:rFonts w:ascii="Arial" w:hAnsi="Arial" w:cs="Arial"/>
          <w:color w:val="222222"/>
          <w:sz w:val="28"/>
          <w:szCs w:val="28"/>
        </w:rPr>
        <w:lastRenderedPageBreak/>
        <w:br/>
        <w:t>- Global newspaper publishing revenues from print circulation and advertising were stable year-on-year at US$163bn in 2013. But that figure is down from US$187bn in 2008.</w:t>
      </w:r>
      <w:r w:rsidRPr="00356632">
        <w:rPr>
          <w:rStyle w:val="apple-converted-space"/>
          <w:rFonts w:ascii="Arial" w:hAnsi="Arial" w:cs="Arial"/>
          <w:color w:val="222222"/>
          <w:sz w:val="28"/>
          <w:szCs w:val="28"/>
        </w:rPr>
        <w:t> </w:t>
      </w:r>
      <w:r w:rsidRPr="00356632">
        <w:rPr>
          <w:rFonts w:ascii="Arial" w:hAnsi="Arial" w:cs="Arial"/>
          <w:color w:val="222222"/>
          <w:sz w:val="28"/>
          <w:szCs w:val="28"/>
        </w:rPr>
        <w:br/>
      </w:r>
      <w:r w:rsidRPr="00356632">
        <w:rPr>
          <w:rFonts w:ascii="Arial" w:hAnsi="Arial" w:cs="Arial"/>
          <w:color w:val="222222"/>
          <w:sz w:val="28"/>
          <w:szCs w:val="28"/>
        </w:rPr>
        <w:br/>
        <w:t>- Paid digital circulation increased 60 per cent last year and rose more than 2,000 per cent over the last five years, albeit from a very low starting point.</w:t>
      </w:r>
      <w:r w:rsidRPr="00356632">
        <w:rPr>
          <w:rFonts w:ascii="Arial" w:hAnsi="Arial" w:cs="Arial"/>
          <w:color w:val="222222"/>
          <w:sz w:val="28"/>
          <w:szCs w:val="28"/>
        </w:rPr>
        <w:br/>
      </w:r>
      <w:r w:rsidRPr="00356632">
        <w:rPr>
          <w:rFonts w:ascii="Arial" w:hAnsi="Arial" w:cs="Arial"/>
          <w:color w:val="222222"/>
          <w:sz w:val="28"/>
          <w:szCs w:val="28"/>
        </w:rPr>
        <w:br/>
        <w:t xml:space="preserve">“There is growing understanding by the public that you get what you pay for, and an increasing willingness to pay for newspaper content on digital platforms,” said </w:t>
      </w:r>
      <w:r w:rsidR="002509F6" w:rsidRPr="00356632">
        <w:rPr>
          <w:rFonts w:ascii="Arial" w:hAnsi="Arial" w:cs="Arial"/>
          <w:color w:val="222222"/>
          <w:sz w:val="28"/>
          <w:szCs w:val="28"/>
        </w:rPr>
        <w:t>Mr.</w:t>
      </w:r>
      <w:r w:rsidRPr="00356632">
        <w:rPr>
          <w:rFonts w:ascii="Arial" w:hAnsi="Arial" w:cs="Arial"/>
          <w:color w:val="222222"/>
          <w:sz w:val="28"/>
          <w:szCs w:val="28"/>
        </w:rPr>
        <w:t xml:space="preserve"> Kilman. “With all the free offerings out there, people are still willing to pay for news that is professionally written and edited, that is independent, entertaining and engaging. In short – what newspapers have offered for 400 years, and continue to offer, on emerging and existing platforms, no matter how it is delivered.”</w:t>
      </w:r>
      <w:r w:rsidRPr="00356632">
        <w:rPr>
          <w:rFonts w:ascii="Arial" w:hAnsi="Arial" w:cs="Arial"/>
          <w:color w:val="222222"/>
          <w:sz w:val="28"/>
          <w:szCs w:val="28"/>
        </w:rPr>
        <w:br/>
      </w:r>
      <w:r w:rsidRPr="00356632">
        <w:rPr>
          <w:rFonts w:ascii="Arial" w:hAnsi="Arial" w:cs="Arial"/>
          <w:color w:val="222222"/>
          <w:sz w:val="28"/>
          <w:szCs w:val="28"/>
        </w:rPr>
        <w:br/>
        <w:t>The World Press Trends survey includes data from more than 70 countries, accounting for more than 90 per cent of the global industry’s value. The data is compiled through an enormous undertaking by dozens of national newspaper and news media associations and generous support from global data suppliers: Zenith Optimedia, IPSOS, ComScore, RAM and the ITU.</w:t>
      </w:r>
      <w:r w:rsidRPr="00356632">
        <w:rPr>
          <w:rFonts w:ascii="Arial" w:hAnsi="Arial" w:cs="Arial"/>
          <w:color w:val="222222"/>
          <w:sz w:val="28"/>
          <w:szCs w:val="28"/>
        </w:rPr>
        <w:br/>
        <w:t>While newspapers attract a significant portion of the total internet audience, the biggest challenge for publishers continues to be how to increase the engagement of audiences on digital platforms. While 46 per cent of the digital population visits newspaper websites, newspapers are a small part of total internet consumption, representing only 6 per cent of total visits, 0.8 per cent of pages viewed and 1.1 per cent of total time spent on digital platforms.</w:t>
      </w:r>
      <w:r w:rsidRPr="00356632">
        <w:rPr>
          <w:rFonts w:ascii="Arial" w:hAnsi="Arial" w:cs="Arial"/>
          <w:color w:val="222222"/>
          <w:sz w:val="28"/>
          <w:szCs w:val="28"/>
        </w:rPr>
        <w:br/>
        <w:t>Newspapers have begun working to increase these measures of engagement, and are doing so in a variety of ways, the survey found:</w:t>
      </w:r>
      <w:r w:rsidRPr="00356632">
        <w:rPr>
          <w:rFonts w:ascii="Arial" w:hAnsi="Arial" w:cs="Arial"/>
          <w:color w:val="222222"/>
          <w:sz w:val="28"/>
          <w:szCs w:val="28"/>
        </w:rPr>
        <w:br/>
      </w:r>
      <w:r w:rsidRPr="00356632">
        <w:rPr>
          <w:rFonts w:ascii="Arial" w:hAnsi="Arial" w:cs="Arial"/>
          <w:color w:val="222222"/>
          <w:sz w:val="28"/>
          <w:szCs w:val="28"/>
        </w:rPr>
        <w:br/>
        <w:t>- By increasing their social media presence to interact with audiences and building their brands;</w:t>
      </w:r>
      <w:r w:rsidRPr="00356632">
        <w:rPr>
          <w:rFonts w:ascii="Arial" w:hAnsi="Arial" w:cs="Arial"/>
          <w:color w:val="222222"/>
          <w:sz w:val="28"/>
          <w:szCs w:val="28"/>
        </w:rPr>
        <w:br/>
      </w:r>
      <w:r w:rsidRPr="00356632">
        <w:rPr>
          <w:rFonts w:ascii="Arial" w:hAnsi="Arial" w:cs="Arial"/>
          <w:color w:val="222222"/>
          <w:sz w:val="28"/>
          <w:szCs w:val="28"/>
        </w:rPr>
        <w:br/>
      </w:r>
      <w:r w:rsidRPr="00356632">
        <w:rPr>
          <w:rFonts w:ascii="Arial" w:hAnsi="Arial" w:cs="Arial"/>
          <w:color w:val="222222"/>
          <w:sz w:val="28"/>
          <w:szCs w:val="28"/>
        </w:rPr>
        <w:lastRenderedPageBreak/>
        <w:t>- By promoting upcoming material and providing incentives through database marketing;</w:t>
      </w:r>
      <w:r w:rsidRPr="00356632">
        <w:rPr>
          <w:rFonts w:ascii="Arial" w:hAnsi="Arial" w:cs="Arial"/>
          <w:color w:val="222222"/>
          <w:sz w:val="28"/>
          <w:szCs w:val="28"/>
        </w:rPr>
        <w:br/>
      </w:r>
      <w:r w:rsidRPr="00356632">
        <w:rPr>
          <w:rFonts w:ascii="Arial" w:hAnsi="Arial" w:cs="Arial"/>
          <w:color w:val="222222"/>
          <w:sz w:val="28"/>
          <w:szCs w:val="28"/>
        </w:rPr>
        <w:br/>
        <w:t>- By improving site navigation and restructuring pages based on audience interest, to encourage increasing page visits;</w:t>
      </w:r>
      <w:r w:rsidRPr="00356632">
        <w:rPr>
          <w:rFonts w:ascii="Arial" w:hAnsi="Arial" w:cs="Arial"/>
          <w:color w:val="222222"/>
          <w:sz w:val="28"/>
          <w:szCs w:val="28"/>
        </w:rPr>
        <w:br/>
      </w:r>
    </w:p>
    <w:p w:rsidR="004C67A6" w:rsidRPr="00356632" w:rsidRDefault="0050657B" w:rsidP="00356632">
      <w:pPr>
        <w:rPr>
          <w:rFonts w:ascii="Arial" w:hAnsi="Arial" w:cs="Arial"/>
          <w:sz w:val="28"/>
          <w:szCs w:val="28"/>
        </w:rPr>
      </w:pPr>
      <w:r w:rsidRPr="00356632">
        <w:rPr>
          <w:rFonts w:ascii="Arial" w:hAnsi="Arial" w:cs="Arial"/>
          <w:color w:val="222222"/>
          <w:sz w:val="28"/>
          <w:szCs w:val="28"/>
        </w:rPr>
        <w:t>- By developing audience knowledge based on past visits to enhance their experience and increase the time they spend.</w:t>
      </w:r>
      <w:r w:rsidRPr="00356632">
        <w:rPr>
          <w:rStyle w:val="apple-converted-space"/>
          <w:rFonts w:ascii="Arial" w:hAnsi="Arial" w:cs="Arial"/>
          <w:color w:val="222222"/>
          <w:sz w:val="28"/>
          <w:szCs w:val="28"/>
        </w:rPr>
        <w:t> </w:t>
      </w:r>
      <w:r w:rsidRPr="00356632">
        <w:rPr>
          <w:rFonts w:ascii="Arial" w:hAnsi="Arial" w:cs="Arial"/>
          <w:color w:val="222222"/>
          <w:sz w:val="28"/>
          <w:szCs w:val="28"/>
        </w:rPr>
        <w:br/>
      </w:r>
      <w:r w:rsidRPr="00356632">
        <w:rPr>
          <w:rFonts w:ascii="Arial" w:hAnsi="Arial" w:cs="Arial"/>
          <w:color w:val="222222"/>
          <w:sz w:val="28"/>
          <w:szCs w:val="28"/>
        </w:rPr>
        <w:br/>
        <w:t xml:space="preserve">“While there is much to be done, the good news is, there is evidence that progress is being made,” said </w:t>
      </w:r>
      <w:r w:rsidR="002509F6" w:rsidRPr="00356632">
        <w:rPr>
          <w:rFonts w:ascii="Arial" w:hAnsi="Arial" w:cs="Arial"/>
          <w:color w:val="222222"/>
          <w:sz w:val="28"/>
          <w:szCs w:val="28"/>
        </w:rPr>
        <w:t>Mr.</w:t>
      </w:r>
      <w:r w:rsidRPr="00356632">
        <w:rPr>
          <w:rFonts w:ascii="Arial" w:hAnsi="Arial" w:cs="Arial"/>
          <w:color w:val="222222"/>
          <w:sz w:val="28"/>
          <w:szCs w:val="28"/>
        </w:rPr>
        <w:t xml:space="preserve"> Kilman. “And it is essential for our industry to continue to come together to exchange ideas, learn what others are doing, find inspiration about what can be done so, ultimately, we can continue to provide the accurate and credible news and information that citizens need, and have long come to expect from us, to make informed decisions in democratic society.</w:t>
      </w:r>
      <w:r w:rsidRPr="00356632">
        <w:rPr>
          <w:rFonts w:ascii="Arial" w:hAnsi="Arial" w:cs="Arial"/>
          <w:color w:val="222222"/>
          <w:sz w:val="28"/>
          <w:szCs w:val="28"/>
        </w:rPr>
        <w:br/>
      </w:r>
      <w:r w:rsidRPr="00356632">
        <w:rPr>
          <w:rFonts w:ascii="Arial" w:hAnsi="Arial" w:cs="Arial"/>
          <w:color w:val="222222"/>
          <w:sz w:val="28"/>
          <w:szCs w:val="28"/>
        </w:rPr>
        <w:br/>
        <w:t>“This is the ultimate goal, and the challenge,” he said. “Your successes – and your failures -- will not only have an impact on your businesses today, but are also likely to have a profound impact on your children, on the shape of society in the future.”</w:t>
      </w:r>
      <w:r w:rsidRPr="00356632">
        <w:rPr>
          <w:rFonts w:ascii="Arial" w:hAnsi="Arial" w:cs="Arial"/>
          <w:color w:val="222222"/>
          <w:sz w:val="28"/>
          <w:szCs w:val="28"/>
        </w:rPr>
        <w:br/>
      </w:r>
      <w:r w:rsidRPr="00356632">
        <w:rPr>
          <w:rFonts w:ascii="Arial" w:hAnsi="Arial" w:cs="Arial"/>
          <w:color w:val="222222"/>
          <w:sz w:val="28"/>
          <w:szCs w:val="28"/>
        </w:rPr>
        <w:br/>
        <w:t>The survey also found:</w:t>
      </w:r>
      <w:r w:rsidRPr="00356632">
        <w:rPr>
          <w:rFonts w:ascii="Arial" w:hAnsi="Arial" w:cs="Arial"/>
          <w:color w:val="222222"/>
          <w:sz w:val="28"/>
          <w:szCs w:val="28"/>
        </w:rPr>
        <w:br/>
      </w:r>
      <w:r w:rsidRPr="00356632">
        <w:rPr>
          <w:rFonts w:ascii="Arial" w:hAnsi="Arial" w:cs="Arial"/>
          <w:color w:val="222222"/>
          <w:sz w:val="28"/>
          <w:szCs w:val="28"/>
        </w:rPr>
        <w:br/>
        <w:t>- Television continues to maintain the largest share of global advertising revenues, with 40.1 per cent, followed by internet with 20.7 per cent, newspapers with 16.9 per cent, magazines with 7.9 per cent, outdoor with 7 per cent, radio with 6.9 per cent, and cinema with 0.5 per cent.</w:t>
      </w:r>
      <w:r w:rsidRPr="00356632">
        <w:rPr>
          <w:rFonts w:ascii="Arial" w:hAnsi="Arial" w:cs="Arial"/>
          <w:color w:val="222222"/>
          <w:sz w:val="28"/>
          <w:szCs w:val="28"/>
        </w:rPr>
        <w:br/>
      </w:r>
      <w:r w:rsidRPr="00356632">
        <w:rPr>
          <w:rFonts w:ascii="Arial" w:hAnsi="Arial" w:cs="Arial"/>
          <w:color w:val="222222"/>
          <w:sz w:val="28"/>
          <w:szCs w:val="28"/>
        </w:rPr>
        <w:br/>
        <w:t>- The newspaper industry’s value – US$ 163bn annually from circulation sales and advertising – compares with US$ 102bn book publishing revenues, US$ 87bn film revenues, and US$ 50bn music revenues.</w:t>
      </w:r>
      <w:r w:rsidRPr="00356632">
        <w:rPr>
          <w:rStyle w:val="apple-converted-space"/>
          <w:rFonts w:ascii="Arial" w:hAnsi="Arial" w:cs="Arial"/>
          <w:color w:val="222222"/>
          <w:sz w:val="28"/>
          <w:szCs w:val="28"/>
        </w:rPr>
        <w:t> </w:t>
      </w:r>
      <w:r w:rsidRPr="00356632">
        <w:rPr>
          <w:rFonts w:ascii="Arial" w:hAnsi="Arial" w:cs="Arial"/>
          <w:color w:val="222222"/>
          <w:sz w:val="28"/>
          <w:szCs w:val="28"/>
        </w:rPr>
        <w:br/>
      </w:r>
      <w:r w:rsidRPr="00356632">
        <w:rPr>
          <w:rFonts w:ascii="Arial" w:hAnsi="Arial" w:cs="Arial"/>
          <w:color w:val="222222"/>
          <w:sz w:val="28"/>
          <w:szCs w:val="28"/>
        </w:rPr>
        <w:br/>
        <w:t xml:space="preserve">- Regionally, 36 per cent of newspapers’ market value is in Asia, 34 per </w:t>
      </w:r>
      <w:r w:rsidRPr="00356632">
        <w:rPr>
          <w:rFonts w:ascii="Arial" w:hAnsi="Arial" w:cs="Arial"/>
          <w:color w:val="222222"/>
          <w:sz w:val="28"/>
          <w:szCs w:val="28"/>
        </w:rPr>
        <w:lastRenderedPageBreak/>
        <w:t>cent in Europe, the Middle East and Africa, 21 per cent in North America and 9 per cent in Latin America.</w:t>
      </w:r>
      <w:r w:rsidRPr="00356632">
        <w:rPr>
          <w:rStyle w:val="apple-converted-space"/>
          <w:rFonts w:ascii="Arial" w:hAnsi="Arial" w:cs="Arial"/>
          <w:color w:val="222222"/>
          <w:sz w:val="28"/>
          <w:szCs w:val="28"/>
        </w:rPr>
        <w:t> </w:t>
      </w:r>
      <w:r w:rsidRPr="00356632">
        <w:rPr>
          <w:rFonts w:ascii="Arial" w:hAnsi="Arial" w:cs="Arial"/>
          <w:color w:val="222222"/>
          <w:sz w:val="28"/>
          <w:szCs w:val="28"/>
        </w:rPr>
        <w:br/>
      </w:r>
      <w:r w:rsidRPr="00356632">
        <w:rPr>
          <w:rFonts w:ascii="Arial" w:hAnsi="Arial" w:cs="Arial"/>
          <w:color w:val="222222"/>
          <w:sz w:val="28"/>
          <w:szCs w:val="28"/>
        </w:rPr>
        <w:br/>
        <w:t>- While single copy newspaper sales have fallen 26 per cent since 2008, subscription sales have fallen only 8 per cent, indicating higher loyalty and stronger customer relationships with subscribers.</w:t>
      </w:r>
      <w:r w:rsidRPr="00356632">
        <w:rPr>
          <w:rFonts w:ascii="Arial" w:hAnsi="Arial" w:cs="Arial"/>
          <w:color w:val="222222"/>
          <w:sz w:val="28"/>
          <w:szCs w:val="28"/>
        </w:rPr>
        <w:br/>
      </w: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130A26" w:rsidRDefault="00130A26" w:rsidP="00227B99">
      <w:pPr>
        <w:spacing w:after="0" w:line="360" w:lineRule="auto"/>
        <w:rPr>
          <w:rFonts w:ascii="Arial" w:hAnsi="Arial" w:cs="Arial"/>
          <w:b/>
          <w:sz w:val="40"/>
          <w:szCs w:val="28"/>
        </w:rPr>
      </w:pPr>
    </w:p>
    <w:p w:rsidR="002014B2" w:rsidRDefault="00EE0765" w:rsidP="00227B99">
      <w:pPr>
        <w:spacing w:after="0" w:line="360" w:lineRule="auto"/>
        <w:rPr>
          <w:rFonts w:ascii="Arial" w:hAnsi="Arial" w:cs="Arial"/>
          <w:b/>
          <w:sz w:val="40"/>
          <w:szCs w:val="28"/>
        </w:rPr>
      </w:pPr>
      <w:r>
        <w:rPr>
          <w:rFonts w:ascii="Arial" w:hAnsi="Arial" w:cs="Arial"/>
          <w:b/>
          <w:noProof/>
          <w:sz w:val="40"/>
          <w:szCs w:val="28"/>
          <w:lang w:eastAsia="zh-TW"/>
        </w:rPr>
        <w:pict>
          <v:rect id="_x0000_s1040" style="position:absolute;margin-left:0;margin-top:0;width:532pt;height:114.3pt;flip:x;z-index:251672576;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40;mso-fit-shape-to-text:t" inset="36pt,0,10.8pt,0">
              <w:txbxContent>
                <w:p w:rsidR="000373A2" w:rsidRPr="0075021A" w:rsidRDefault="000373A2">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b/>
                      <w:iCs/>
                      <w:color w:val="FFFFFF" w:themeColor="background1"/>
                      <w:sz w:val="94"/>
                      <w:szCs w:val="36"/>
                    </w:rPr>
                  </w:pPr>
                  <w:r w:rsidRPr="0075021A">
                    <w:rPr>
                      <w:rFonts w:asciiTheme="majorHAnsi" w:eastAsiaTheme="majorEastAsia" w:hAnsiTheme="majorHAnsi" w:cstheme="majorBidi"/>
                      <w:b/>
                      <w:iCs/>
                      <w:color w:val="FFFFFF" w:themeColor="background1"/>
                      <w:sz w:val="94"/>
                      <w:szCs w:val="36"/>
                    </w:rPr>
                    <w:t>NEWSPAPER TRENDS IN INDIA</w:t>
                  </w:r>
                </w:p>
              </w:txbxContent>
            </v:textbox>
            <w10:wrap type="square" anchorx="page" anchory="page"/>
          </v:rect>
        </w:pict>
      </w:r>
    </w:p>
    <w:p w:rsidR="009F3517" w:rsidRPr="009F3517" w:rsidRDefault="009F3517" w:rsidP="00227B99">
      <w:pPr>
        <w:spacing w:after="0" w:line="360" w:lineRule="auto"/>
        <w:rPr>
          <w:rFonts w:ascii="Arial" w:hAnsi="Arial" w:cs="Arial"/>
          <w:sz w:val="28"/>
          <w:szCs w:val="28"/>
        </w:rPr>
      </w:pPr>
      <w:r>
        <w:rPr>
          <w:rFonts w:ascii="Arial" w:hAnsi="Arial" w:cs="Arial"/>
          <w:sz w:val="28"/>
          <w:szCs w:val="28"/>
        </w:rPr>
        <w:t>According to the article ‘Why newspaper markets are growing in China and India, while they decline in the US and UK’ (</w:t>
      </w:r>
      <w:r w:rsidRPr="00B821B1">
        <w:rPr>
          <w:rFonts w:ascii="Arial" w:hAnsi="Arial" w:cs="Arial"/>
          <w:i/>
          <w:sz w:val="28"/>
          <w:szCs w:val="28"/>
        </w:rPr>
        <w:t>Hooke, Paolo: 2011</w:t>
      </w:r>
      <w:r>
        <w:rPr>
          <w:rFonts w:ascii="Arial" w:hAnsi="Arial" w:cs="Arial"/>
          <w:sz w:val="28"/>
          <w:szCs w:val="28"/>
        </w:rPr>
        <w:t xml:space="preserve">), newspaper industry in India is increasing day by day. </w:t>
      </w:r>
    </w:p>
    <w:p w:rsidR="00471C87" w:rsidRDefault="002014B2" w:rsidP="00471C87">
      <w:pPr>
        <w:spacing w:after="0" w:line="360" w:lineRule="auto"/>
        <w:rPr>
          <w:rFonts w:ascii="Arial" w:hAnsi="Arial" w:cs="Arial"/>
          <w:sz w:val="28"/>
          <w:szCs w:val="28"/>
        </w:rPr>
      </w:pPr>
      <w:r w:rsidRPr="00356632">
        <w:rPr>
          <w:rFonts w:ascii="Arial" w:hAnsi="Arial" w:cs="Arial"/>
          <w:i/>
          <w:iCs/>
          <w:sz w:val="28"/>
          <w:szCs w:val="28"/>
        </w:rPr>
        <w:t>The Economist</w:t>
      </w:r>
      <w:r w:rsidRPr="00356632">
        <w:rPr>
          <w:rFonts w:ascii="Arial" w:hAnsi="Arial" w:cs="Arial"/>
          <w:sz w:val="28"/>
          <w:szCs w:val="28"/>
        </w:rPr>
        <w:t>, in a special report on the news industry, says that there is</w:t>
      </w:r>
      <w:r w:rsidR="00227B99">
        <w:rPr>
          <w:rFonts w:ascii="Arial" w:hAnsi="Arial" w:cs="Arial"/>
          <w:sz w:val="28"/>
          <w:szCs w:val="28"/>
        </w:rPr>
        <w:t xml:space="preserve"> </w:t>
      </w:r>
      <w:r w:rsidRPr="00356632">
        <w:rPr>
          <w:rFonts w:ascii="Arial" w:hAnsi="Arial" w:cs="Arial"/>
          <w:sz w:val="28"/>
          <w:szCs w:val="28"/>
        </w:rPr>
        <w:t>certainly no sign of a news crisis in India, now the world’s fastest-growing</w:t>
      </w:r>
      <w:r w:rsidR="00227B99">
        <w:rPr>
          <w:rFonts w:ascii="Arial" w:hAnsi="Arial" w:cs="Arial"/>
          <w:sz w:val="28"/>
          <w:szCs w:val="28"/>
        </w:rPr>
        <w:t xml:space="preserve"> </w:t>
      </w:r>
      <w:r w:rsidRPr="00356632">
        <w:rPr>
          <w:rFonts w:ascii="Arial" w:hAnsi="Arial" w:cs="Arial"/>
          <w:sz w:val="28"/>
          <w:szCs w:val="28"/>
        </w:rPr>
        <w:t>newspaper market. It cites some remarkable statistics from the World</w:t>
      </w:r>
      <w:r w:rsidR="00227B99">
        <w:rPr>
          <w:rFonts w:ascii="Arial" w:hAnsi="Arial" w:cs="Arial"/>
          <w:sz w:val="28"/>
          <w:szCs w:val="28"/>
        </w:rPr>
        <w:t xml:space="preserve"> </w:t>
      </w:r>
      <w:r w:rsidRPr="00356632">
        <w:rPr>
          <w:rFonts w:ascii="Arial" w:hAnsi="Arial" w:cs="Arial"/>
          <w:sz w:val="28"/>
          <w:szCs w:val="28"/>
        </w:rPr>
        <w:t>Association of Newspapers and News Publishers: between 2005 and 2009</w:t>
      </w:r>
      <w:r w:rsidR="00227B99">
        <w:rPr>
          <w:rFonts w:ascii="Arial" w:hAnsi="Arial" w:cs="Arial"/>
          <w:sz w:val="28"/>
          <w:szCs w:val="28"/>
        </w:rPr>
        <w:t xml:space="preserve"> </w:t>
      </w:r>
      <w:r w:rsidRPr="00356632">
        <w:rPr>
          <w:rFonts w:ascii="Arial" w:hAnsi="Arial" w:cs="Arial"/>
          <w:sz w:val="28"/>
          <w:szCs w:val="28"/>
        </w:rPr>
        <w:t>the number of paid-for daily newspapers in the country jumped by 44 per</w:t>
      </w:r>
      <w:r w:rsidR="00227B99">
        <w:rPr>
          <w:rFonts w:ascii="Arial" w:hAnsi="Arial" w:cs="Arial"/>
          <w:sz w:val="28"/>
          <w:szCs w:val="28"/>
        </w:rPr>
        <w:t xml:space="preserve"> </w:t>
      </w:r>
      <w:r w:rsidRPr="00356632">
        <w:rPr>
          <w:rFonts w:ascii="Arial" w:hAnsi="Arial" w:cs="Arial"/>
          <w:sz w:val="28"/>
          <w:szCs w:val="28"/>
        </w:rPr>
        <w:t>cent to 2,700 and the total number of newspapers rose by 23 per cent to more</w:t>
      </w:r>
      <w:r w:rsidR="00471C87">
        <w:rPr>
          <w:rFonts w:ascii="Arial" w:hAnsi="Arial" w:cs="Arial"/>
          <w:sz w:val="28"/>
          <w:szCs w:val="28"/>
        </w:rPr>
        <w:t xml:space="preserve"> </w:t>
      </w:r>
      <w:r w:rsidRPr="00356632">
        <w:rPr>
          <w:rFonts w:ascii="Arial" w:hAnsi="Arial" w:cs="Arial"/>
          <w:sz w:val="28"/>
          <w:szCs w:val="28"/>
        </w:rPr>
        <w:t>than 74,000. In 2008 India overtook China to become the leader in paid-for</w:t>
      </w:r>
      <w:r w:rsidR="00471C87">
        <w:rPr>
          <w:rFonts w:ascii="Arial" w:hAnsi="Arial" w:cs="Arial"/>
          <w:sz w:val="28"/>
          <w:szCs w:val="28"/>
        </w:rPr>
        <w:t xml:space="preserve"> </w:t>
      </w:r>
      <w:r w:rsidRPr="00356632">
        <w:rPr>
          <w:rFonts w:ascii="Arial" w:hAnsi="Arial" w:cs="Arial"/>
          <w:sz w:val="28"/>
          <w:szCs w:val="28"/>
        </w:rPr>
        <w:t>daily circulation, with 110</w:t>
      </w:r>
      <w:r w:rsidR="00471C87">
        <w:rPr>
          <w:rFonts w:ascii="Arial" w:hAnsi="Arial" w:cs="Arial"/>
          <w:sz w:val="28"/>
          <w:szCs w:val="28"/>
        </w:rPr>
        <w:t xml:space="preserve"> million copies sold each day.</w:t>
      </w:r>
    </w:p>
    <w:p w:rsidR="002014B2" w:rsidRDefault="002014B2" w:rsidP="00471C87">
      <w:pPr>
        <w:spacing w:after="0" w:line="360" w:lineRule="auto"/>
        <w:rPr>
          <w:rFonts w:ascii="Arial" w:hAnsi="Arial" w:cs="Arial"/>
          <w:sz w:val="28"/>
          <w:szCs w:val="28"/>
        </w:rPr>
      </w:pPr>
      <w:r w:rsidRPr="00356632">
        <w:rPr>
          <w:rFonts w:ascii="Arial" w:hAnsi="Arial" w:cs="Arial"/>
          <w:sz w:val="28"/>
          <w:szCs w:val="28"/>
        </w:rPr>
        <w:t>Newspaper</w:t>
      </w:r>
      <w:r w:rsidR="00471C87">
        <w:rPr>
          <w:rFonts w:ascii="Arial" w:hAnsi="Arial" w:cs="Arial"/>
          <w:sz w:val="28"/>
          <w:szCs w:val="28"/>
        </w:rPr>
        <w:t xml:space="preserve"> </w:t>
      </w:r>
      <w:r w:rsidRPr="00356632">
        <w:rPr>
          <w:rFonts w:ascii="Arial" w:hAnsi="Arial" w:cs="Arial"/>
          <w:sz w:val="28"/>
          <w:szCs w:val="28"/>
        </w:rPr>
        <w:t>revenues are driven by advertising, which is buoyant. In the year to March</w:t>
      </w:r>
      <w:r w:rsidR="00471C87">
        <w:rPr>
          <w:rFonts w:ascii="Arial" w:hAnsi="Arial" w:cs="Arial"/>
          <w:sz w:val="28"/>
          <w:szCs w:val="28"/>
        </w:rPr>
        <w:t xml:space="preserve"> </w:t>
      </w:r>
      <w:r w:rsidRPr="00356632">
        <w:rPr>
          <w:rFonts w:ascii="Arial" w:hAnsi="Arial" w:cs="Arial"/>
          <w:sz w:val="28"/>
          <w:szCs w:val="28"/>
        </w:rPr>
        <w:t>2010, the amount spent on newspaper advertisements in India surged by 30</w:t>
      </w:r>
      <w:r w:rsidR="00471C87">
        <w:rPr>
          <w:rFonts w:ascii="Arial" w:hAnsi="Arial" w:cs="Arial"/>
          <w:sz w:val="28"/>
          <w:szCs w:val="28"/>
        </w:rPr>
        <w:t xml:space="preserve"> </w:t>
      </w:r>
      <w:r w:rsidRPr="00356632">
        <w:rPr>
          <w:rFonts w:ascii="Arial" w:hAnsi="Arial" w:cs="Arial"/>
          <w:sz w:val="28"/>
          <w:szCs w:val="28"/>
        </w:rPr>
        <w:t xml:space="preserve">per cent, the fastest increase in the Asia-Pacific region, according to </w:t>
      </w:r>
      <w:r w:rsidR="002509F6" w:rsidRPr="00356632">
        <w:rPr>
          <w:rFonts w:ascii="Arial" w:hAnsi="Arial" w:cs="Arial"/>
          <w:sz w:val="28"/>
          <w:szCs w:val="28"/>
        </w:rPr>
        <w:t>market research</w:t>
      </w:r>
      <w:r w:rsidR="00471C87">
        <w:rPr>
          <w:rFonts w:ascii="Arial" w:hAnsi="Arial" w:cs="Arial"/>
          <w:sz w:val="28"/>
          <w:szCs w:val="28"/>
        </w:rPr>
        <w:t xml:space="preserve"> </w:t>
      </w:r>
      <w:r w:rsidRPr="00356632">
        <w:rPr>
          <w:rFonts w:ascii="Arial" w:hAnsi="Arial" w:cs="Arial"/>
          <w:sz w:val="28"/>
          <w:szCs w:val="28"/>
        </w:rPr>
        <w:t>firm Nielsen India.</w:t>
      </w:r>
    </w:p>
    <w:p w:rsidR="00471C87" w:rsidRDefault="002014B2" w:rsidP="00356632">
      <w:pPr>
        <w:rPr>
          <w:rFonts w:ascii="Arial" w:hAnsi="Arial" w:cs="Arial"/>
          <w:sz w:val="28"/>
          <w:szCs w:val="28"/>
        </w:rPr>
      </w:pPr>
      <w:r w:rsidRPr="00356632">
        <w:rPr>
          <w:rFonts w:ascii="Arial" w:hAnsi="Arial" w:cs="Arial"/>
          <w:sz w:val="28"/>
          <w:szCs w:val="28"/>
        </w:rPr>
        <w:t xml:space="preserve">According to the </w:t>
      </w:r>
      <w:r w:rsidRPr="00356632">
        <w:rPr>
          <w:rFonts w:ascii="Arial" w:hAnsi="Arial" w:cs="Arial"/>
          <w:i/>
          <w:iCs/>
          <w:sz w:val="28"/>
          <w:szCs w:val="28"/>
        </w:rPr>
        <w:t xml:space="preserve">Indian Media and Entertainment Industry Report 2011 </w:t>
      </w:r>
      <w:r w:rsidRPr="00356632">
        <w:rPr>
          <w:rFonts w:ascii="Arial" w:hAnsi="Arial" w:cs="Arial"/>
          <w:sz w:val="28"/>
          <w:szCs w:val="28"/>
        </w:rPr>
        <w:t>by</w:t>
      </w:r>
      <w:r w:rsidR="00471C87">
        <w:rPr>
          <w:rFonts w:ascii="Arial" w:hAnsi="Arial" w:cs="Arial"/>
          <w:sz w:val="28"/>
          <w:szCs w:val="28"/>
        </w:rPr>
        <w:t xml:space="preserve"> </w:t>
      </w:r>
      <w:r w:rsidRPr="00356632">
        <w:rPr>
          <w:rFonts w:ascii="Arial" w:hAnsi="Arial" w:cs="Arial"/>
          <w:sz w:val="28"/>
          <w:szCs w:val="28"/>
        </w:rPr>
        <w:t>the Federation of Indian Chambers of Commerce and Industry, a trade body,</w:t>
      </w:r>
      <w:r w:rsidR="00471C87">
        <w:rPr>
          <w:rFonts w:ascii="Arial" w:hAnsi="Arial" w:cs="Arial"/>
          <w:sz w:val="28"/>
          <w:szCs w:val="28"/>
        </w:rPr>
        <w:t xml:space="preserve"> </w:t>
      </w:r>
      <w:r w:rsidRPr="00356632">
        <w:rPr>
          <w:rFonts w:ascii="Arial" w:hAnsi="Arial" w:cs="Arial"/>
          <w:sz w:val="28"/>
          <w:szCs w:val="28"/>
        </w:rPr>
        <w:t>and KPMG, a consultancy, India is one of the largest newspaper markets</w:t>
      </w:r>
      <w:r w:rsidR="00471C87">
        <w:rPr>
          <w:rFonts w:ascii="Arial" w:hAnsi="Arial" w:cs="Arial"/>
          <w:sz w:val="28"/>
          <w:szCs w:val="28"/>
        </w:rPr>
        <w:t xml:space="preserve"> </w:t>
      </w:r>
      <w:r w:rsidRPr="00356632">
        <w:rPr>
          <w:rFonts w:ascii="Arial" w:hAnsi="Arial" w:cs="Arial"/>
          <w:sz w:val="28"/>
          <w:szCs w:val="28"/>
        </w:rPr>
        <w:t xml:space="preserve">with more than 107 million copies circulated daily, more than </w:t>
      </w:r>
      <w:r w:rsidRPr="00356632">
        <w:rPr>
          <w:rFonts w:ascii="Arial" w:hAnsi="Arial" w:cs="Arial"/>
          <w:sz w:val="28"/>
          <w:szCs w:val="28"/>
        </w:rPr>
        <w:lastRenderedPageBreak/>
        <w:t>China, and</w:t>
      </w:r>
      <w:r w:rsidR="00471C87">
        <w:rPr>
          <w:rFonts w:ascii="Arial" w:hAnsi="Arial" w:cs="Arial"/>
          <w:sz w:val="28"/>
          <w:szCs w:val="28"/>
        </w:rPr>
        <w:t xml:space="preserve"> </w:t>
      </w:r>
      <w:r w:rsidRPr="00356632">
        <w:rPr>
          <w:rFonts w:ascii="Arial" w:hAnsi="Arial" w:cs="Arial"/>
          <w:sz w:val="28"/>
          <w:szCs w:val="28"/>
        </w:rPr>
        <w:t xml:space="preserve">accounting for more than 20 per cent of all dailies across the world. </w:t>
      </w:r>
    </w:p>
    <w:p w:rsidR="002014B2" w:rsidRPr="00356632" w:rsidRDefault="002014B2" w:rsidP="00356632">
      <w:pPr>
        <w:rPr>
          <w:rFonts w:ascii="Arial" w:hAnsi="Arial" w:cs="Arial"/>
          <w:sz w:val="28"/>
          <w:szCs w:val="28"/>
        </w:rPr>
      </w:pPr>
      <w:r w:rsidRPr="00356632">
        <w:rPr>
          <w:rFonts w:ascii="Arial" w:hAnsi="Arial" w:cs="Arial"/>
          <w:sz w:val="28"/>
          <w:szCs w:val="28"/>
        </w:rPr>
        <w:t>“The</w:t>
      </w:r>
      <w:r w:rsidR="00471C87">
        <w:rPr>
          <w:rFonts w:ascii="Arial" w:hAnsi="Arial" w:cs="Arial"/>
          <w:sz w:val="28"/>
          <w:szCs w:val="28"/>
        </w:rPr>
        <w:t xml:space="preserve"> </w:t>
      </w:r>
      <w:r w:rsidRPr="00356632">
        <w:rPr>
          <w:rFonts w:ascii="Arial" w:hAnsi="Arial" w:cs="Arial"/>
          <w:sz w:val="28"/>
          <w:szCs w:val="28"/>
        </w:rPr>
        <w:t>total literate population in India is estimated to be 579 million with over 30</w:t>
      </w:r>
      <w:r w:rsidR="00471C87">
        <w:rPr>
          <w:rFonts w:ascii="Arial" w:hAnsi="Arial" w:cs="Arial"/>
          <w:sz w:val="28"/>
          <w:szCs w:val="28"/>
        </w:rPr>
        <w:t xml:space="preserve"> </w:t>
      </w:r>
      <w:r w:rsidRPr="00356632">
        <w:rPr>
          <w:rFonts w:ascii="Arial" w:hAnsi="Arial" w:cs="Arial"/>
          <w:sz w:val="28"/>
          <w:szCs w:val="28"/>
        </w:rPr>
        <w:t>per cent readership penetration. The Indian print market is well off in</w:t>
      </w:r>
      <w:r w:rsidR="00471C87">
        <w:rPr>
          <w:rFonts w:ascii="Arial" w:hAnsi="Arial" w:cs="Arial"/>
          <w:sz w:val="28"/>
          <w:szCs w:val="28"/>
        </w:rPr>
        <w:t xml:space="preserve"> </w:t>
      </w:r>
      <w:r w:rsidRPr="00356632">
        <w:rPr>
          <w:rFonts w:ascii="Arial" w:hAnsi="Arial" w:cs="Arial"/>
          <w:sz w:val="28"/>
          <w:szCs w:val="28"/>
        </w:rPr>
        <w:t>comparison to the global market, which is witnessing a decline in print</w:t>
      </w:r>
      <w:r w:rsidR="00471C87">
        <w:rPr>
          <w:rFonts w:ascii="Arial" w:hAnsi="Arial" w:cs="Arial"/>
          <w:sz w:val="28"/>
          <w:szCs w:val="28"/>
        </w:rPr>
        <w:t xml:space="preserve"> </w:t>
      </w:r>
      <w:r w:rsidRPr="00356632">
        <w:rPr>
          <w:rFonts w:ascii="Arial" w:hAnsi="Arial" w:cs="Arial"/>
          <w:sz w:val="28"/>
          <w:szCs w:val="28"/>
        </w:rPr>
        <w:t>revenues over the past few years. Developed regions such as North America</w:t>
      </w:r>
      <w:r w:rsidR="00471C87">
        <w:rPr>
          <w:rFonts w:ascii="Arial" w:hAnsi="Arial" w:cs="Arial"/>
          <w:sz w:val="28"/>
          <w:szCs w:val="28"/>
        </w:rPr>
        <w:t xml:space="preserve"> </w:t>
      </w:r>
      <w:r w:rsidRPr="00356632">
        <w:rPr>
          <w:rFonts w:ascii="Arial" w:hAnsi="Arial" w:cs="Arial"/>
          <w:sz w:val="28"/>
          <w:szCs w:val="28"/>
        </w:rPr>
        <w:t>and U.K. are witnessing a significant decline in newspaper circulation while</w:t>
      </w:r>
      <w:r w:rsidR="00471C87">
        <w:rPr>
          <w:rFonts w:ascii="Arial" w:hAnsi="Arial" w:cs="Arial"/>
          <w:sz w:val="28"/>
          <w:szCs w:val="28"/>
        </w:rPr>
        <w:t xml:space="preserve"> </w:t>
      </w:r>
      <w:r w:rsidRPr="00356632">
        <w:rPr>
          <w:rFonts w:ascii="Arial" w:hAnsi="Arial" w:cs="Arial"/>
          <w:sz w:val="28"/>
          <w:szCs w:val="28"/>
        </w:rPr>
        <w:t>India defies the trend. In contrast to the U.S., U.K. and global trends, print</w:t>
      </w:r>
      <w:r w:rsidR="00471C87">
        <w:rPr>
          <w:rFonts w:ascii="Arial" w:hAnsi="Arial" w:cs="Arial"/>
          <w:sz w:val="28"/>
          <w:szCs w:val="28"/>
        </w:rPr>
        <w:t xml:space="preserve"> </w:t>
      </w:r>
      <w:r w:rsidRPr="00356632">
        <w:rPr>
          <w:rFonts w:ascii="Arial" w:hAnsi="Arial" w:cs="Arial"/>
          <w:sz w:val="28"/>
          <w:szCs w:val="28"/>
        </w:rPr>
        <w:t>circulation numbers in India continue to be on an uptrend. Furthermore,</w:t>
      </w:r>
      <w:r w:rsidR="00471C87">
        <w:rPr>
          <w:rFonts w:ascii="Arial" w:hAnsi="Arial" w:cs="Arial"/>
          <w:sz w:val="28"/>
          <w:szCs w:val="28"/>
        </w:rPr>
        <w:t xml:space="preserve"> </w:t>
      </w:r>
      <w:r w:rsidRPr="00356632">
        <w:rPr>
          <w:rFonts w:ascii="Arial" w:hAnsi="Arial" w:cs="Arial"/>
          <w:sz w:val="28"/>
          <w:szCs w:val="28"/>
        </w:rPr>
        <w:t>given rising literacy levels and no immediate threat of new media platforms,</w:t>
      </w:r>
      <w:r w:rsidR="00471C87">
        <w:rPr>
          <w:rFonts w:ascii="Arial" w:hAnsi="Arial" w:cs="Arial"/>
          <w:sz w:val="28"/>
          <w:szCs w:val="28"/>
        </w:rPr>
        <w:t xml:space="preserve"> </w:t>
      </w:r>
      <w:r w:rsidRPr="00356632">
        <w:rPr>
          <w:rFonts w:ascii="Arial" w:hAnsi="Arial" w:cs="Arial"/>
          <w:sz w:val="28"/>
          <w:szCs w:val="28"/>
        </w:rPr>
        <w:t>the trend is expected to sust</w:t>
      </w:r>
      <w:r w:rsidR="00471C87">
        <w:rPr>
          <w:rFonts w:ascii="Arial" w:hAnsi="Arial" w:cs="Arial"/>
          <w:sz w:val="28"/>
          <w:szCs w:val="28"/>
        </w:rPr>
        <w:t>ain over the next five years.”</w:t>
      </w:r>
    </w:p>
    <w:p w:rsidR="002014B2" w:rsidRPr="00356632" w:rsidRDefault="002014B2" w:rsidP="00356632">
      <w:pPr>
        <w:rPr>
          <w:rFonts w:ascii="Arial" w:hAnsi="Arial" w:cs="Arial"/>
          <w:sz w:val="28"/>
          <w:szCs w:val="28"/>
        </w:rPr>
      </w:pPr>
      <w:r w:rsidRPr="00356632">
        <w:rPr>
          <w:rFonts w:ascii="Arial" w:hAnsi="Arial" w:cs="Arial"/>
          <w:sz w:val="28"/>
          <w:szCs w:val="28"/>
        </w:rPr>
        <w:t>For Rasmus Nielsen, the newspaper for more than a century has been</w:t>
      </w:r>
      <w:r w:rsidR="00471C87">
        <w:rPr>
          <w:rFonts w:ascii="Arial" w:hAnsi="Arial" w:cs="Arial"/>
          <w:sz w:val="28"/>
          <w:szCs w:val="28"/>
        </w:rPr>
        <w:t xml:space="preserve"> </w:t>
      </w:r>
      <w:r w:rsidRPr="00356632">
        <w:rPr>
          <w:rFonts w:ascii="Arial" w:hAnsi="Arial" w:cs="Arial"/>
          <w:sz w:val="28"/>
          <w:szCs w:val="28"/>
        </w:rPr>
        <w:t>essentially an urban middle class phenomenon. “So when you have a</w:t>
      </w:r>
      <w:r w:rsidR="00471C87">
        <w:rPr>
          <w:rFonts w:ascii="Arial" w:hAnsi="Arial" w:cs="Arial"/>
          <w:sz w:val="28"/>
          <w:szCs w:val="28"/>
        </w:rPr>
        <w:t xml:space="preserve"> </w:t>
      </w:r>
      <w:r w:rsidRPr="00356632">
        <w:rPr>
          <w:rFonts w:ascii="Arial" w:hAnsi="Arial" w:cs="Arial"/>
          <w:sz w:val="28"/>
          <w:szCs w:val="28"/>
        </w:rPr>
        <w:t>situation like in India and the one</w:t>
      </w:r>
      <w:r w:rsidR="00471C87">
        <w:rPr>
          <w:rFonts w:ascii="Arial" w:hAnsi="Arial" w:cs="Arial"/>
          <w:sz w:val="28"/>
          <w:szCs w:val="28"/>
        </w:rPr>
        <w:t xml:space="preserve"> you see also in other emerging </w:t>
      </w:r>
      <w:r w:rsidRPr="00356632">
        <w:rPr>
          <w:rFonts w:ascii="Arial" w:hAnsi="Arial" w:cs="Arial"/>
          <w:sz w:val="28"/>
          <w:szCs w:val="28"/>
        </w:rPr>
        <w:t>economies</w:t>
      </w:r>
      <w:r w:rsidR="00471C87">
        <w:rPr>
          <w:rFonts w:ascii="Arial" w:hAnsi="Arial" w:cs="Arial"/>
          <w:sz w:val="28"/>
          <w:szCs w:val="28"/>
        </w:rPr>
        <w:t xml:space="preserve"> </w:t>
      </w:r>
      <w:r w:rsidRPr="00356632">
        <w:rPr>
          <w:rFonts w:ascii="Arial" w:hAnsi="Arial" w:cs="Arial"/>
          <w:sz w:val="28"/>
          <w:szCs w:val="28"/>
        </w:rPr>
        <w:t>like Brazil where you have sustained economic growth combined with</w:t>
      </w:r>
      <w:r w:rsidR="00471C87">
        <w:rPr>
          <w:rFonts w:ascii="Arial" w:hAnsi="Arial" w:cs="Arial"/>
          <w:sz w:val="28"/>
          <w:szCs w:val="28"/>
        </w:rPr>
        <w:t xml:space="preserve"> </w:t>
      </w:r>
      <w:r w:rsidRPr="00356632">
        <w:rPr>
          <w:rFonts w:ascii="Arial" w:hAnsi="Arial" w:cs="Arial"/>
          <w:sz w:val="28"/>
          <w:szCs w:val="28"/>
        </w:rPr>
        <w:t>political decisions that mean that millions of people join the middle class and</w:t>
      </w:r>
      <w:r w:rsidR="00471C87">
        <w:rPr>
          <w:rFonts w:ascii="Arial" w:hAnsi="Arial" w:cs="Arial"/>
          <w:sz w:val="28"/>
          <w:szCs w:val="28"/>
        </w:rPr>
        <w:t xml:space="preserve"> </w:t>
      </w:r>
      <w:r w:rsidRPr="00356632">
        <w:rPr>
          <w:rFonts w:ascii="Arial" w:hAnsi="Arial" w:cs="Arial"/>
          <w:sz w:val="28"/>
          <w:szCs w:val="28"/>
        </w:rPr>
        <w:t>also millions of people learn to read in countries that are democracies in</w:t>
      </w:r>
      <w:r w:rsidR="00471C87">
        <w:rPr>
          <w:rFonts w:ascii="Arial" w:hAnsi="Arial" w:cs="Arial"/>
          <w:sz w:val="28"/>
          <w:szCs w:val="28"/>
        </w:rPr>
        <w:t xml:space="preserve"> </w:t>
      </w:r>
      <w:r w:rsidRPr="00356632">
        <w:rPr>
          <w:rFonts w:ascii="Arial" w:hAnsi="Arial" w:cs="Arial"/>
          <w:sz w:val="28"/>
          <w:szCs w:val="28"/>
        </w:rPr>
        <w:t>which to be a full citizen there is a social convention, an expectation that you</w:t>
      </w:r>
      <w:r w:rsidR="00471C87">
        <w:rPr>
          <w:rFonts w:ascii="Arial" w:hAnsi="Arial" w:cs="Arial"/>
          <w:sz w:val="28"/>
          <w:szCs w:val="28"/>
        </w:rPr>
        <w:t xml:space="preserve"> </w:t>
      </w:r>
      <w:r w:rsidRPr="00356632">
        <w:rPr>
          <w:rFonts w:ascii="Arial" w:hAnsi="Arial" w:cs="Arial"/>
          <w:sz w:val="28"/>
          <w:szCs w:val="28"/>
        </w:rPr>
        <w:t>stay at least somewhat informed about public affairs, beginning to buy</w:t>
      </w:r>
      <w:r w:rsidR="00471C87">
        <w:rPr>
          <w:rFonts w:ascii="Arial" w:hAnsi="Arial" w:cs="Arial"/>
          <w:sz w:val="28"/>
          <w:szCs w:val="28"/>
        </w:rPr>
        <w:t xml:space="preserve"> </w:t>
      </w:r>
      <w:r w:rsidRPr="00356632">
        <w:rPr>
          <w:rFonts w:ascii="Arial" w:hAnsi="Arial" w:cs="Arial"/>
          <w:sz w:val="28"/>
          <w:szCs w:val="28"/>
        </w:rPr>
        <w:t>newspapers become a more attractive proposition for the individual</w:t>
      </w:r>
      <w:r w:rsidR="00471C87">
        <w:rPr>
          <w:rFonts w:ascii="Arial" w:hAnsi="Arial" w:cs="Arial"/>
          <w:sz w:val="28"/>
          <w:szCs w:val="28"/>
        </w:rPr>
        <w:t xml:space="preserve"> </w:t>
      </w:r>
      <w:r w:rsidRPr="00356632">
        <w:rPr>
          <w:rFonts w:ascii="Arial" w:hAnsi="Arial" w:cs="Arial"/>
          <w:sz w:val="28"/>
          <w:szCs w:val="28"/>
        </w:rPr>
        <w:t>citizen.”</w:t>
      </w:r>
    </w:p>
    <w:p w:rsidR="002014B2" w:rsidRPr="00356632" w:rsidRDefault="002014B2" w:rsidP="00356632">
      <w:pPr>
        <w:rPr>
          <w:rFonts w:ascii="Arial" w:hAnsi="Arial" w:cs="Arial"/>
          <w:sz w:val="28"/>
          <w:szCs w:val="28"/>
        </w:rPr>
      </w:pPr>
      <w:r w:rsidRPr="00356632">
        <w:rPr>
          <w:rFonts w:ascii="Arial" w:hAnsi="Arial" w:cs="Arial"/>
          <w:sz w:val="28"/>
          <w:szCs w:val="28"/>
        </w:rPr>
        <w:t>Nielsen says that newspapers also become more attractive for advertisers</w:t>
      </w:r>
      <w:r w:rsidR="00471C87">
        <w:rPr>
          <w:rFonts w:ascii="Arial" w:hAnsi="Arial" w:cs="Arial"/>
          <w:sz w:val="28"/>
          <w:szCs w:val="28"/>
        </w:rPr>
        <w:t xml:space="preserve"> </w:t>
      </w:r>
      <w:r w:rsidRPr="00356632">
        <w:rPr>
          <w:rFonts w:ascii="Arial" w:hAnsi="Arial" w:cs="Arial"/>
          <w:sz w:val="28"/>
          <w:szCs w:val="28"/>
        </w:rPr>
        <w:t>who see a growing customer base for people who have been lifted out of</w:t>
      </w:r>
      <w:r w:rsidR="00471C87">
        <w:rPr>
          <w:rFonts w:ascii="Arial" w:hAnsi="Arial" w:cs="Arial"/>
          <w:sz w:val="28"/>
          <w:szCs w:val="28"/>
        </w:rPr>
        <w:t xml:space="preserve"> </w:t>
      </w:r>
      <w:r w:rsidRPr="00356632">
        <w:rPr>
          <w:rFonts w:ascii="Arial" w:hAnsi="Arial" w:cs="Arial"/>
          <w:sz w:val="28"/>
          <w:szCs w:val="28"/>
        </w:rPr>
        <w:t>poverty and deprivation and who suddenly have money to spend. “So those</w:t>
      </w:r>
      <w:r w:rsidR="00471C87">
        <w:rPr>
          <w:rFonts w:ascii="Arial" w:hAnsi="Arial" w:cs="Arial"/>
          <w:sz w:val="28"/>
          <w:szCs w:val="28"/>
        </w:rPr>
        <w:t xml:space="preserve"> </w:t>
      </w:r>
      <w:r w:rsidRPr="00356632">
        <w:rPr>
          <w:rFonts w:ascii="Arial" w:hAnsi="Arial" w:cs="Arial"/>
          <w:sz w:val="28"/>
          <w:szCs w:val="28"/>
        </w:rPr>
        <w:t xml:space="preserve">are the main drivers in countries like India. So it’s </w:t>
      </w:r>
      <w:r w:rsidR="002509F6" w:rsidRPr="00356632">
        <w:rPr>
          <w:rFonts w:ascii="Arial" w:hAnsi="Arial" w:cs="Arial"/>
          <w:sz w:val="28"/>
          <w:szCs w:val="28"/>
        </w:rPr>
        <w:t>urbanization</w:t>
      </w:r>
      <w:r w:rsidRPr="00356632">
        <w:rPr>
          <w:rFonts w:ascii="Arial" w:hAnsi="Arial" w:cs="Arial"/>
          <w:sz w:val="28"/>
          <w:szCs w:val="28"/>
        </w:rPr>
        <w:t>, growing</w:t>
      </w:r>
      <w:r w:rsidR="00471C87">
        <w:rPr>
          <w:rFonts w:ascii="Arial" w:hAnsi="Arial" w:cs="Arial"/>
          <w:sz w:val="28"/>
          <w:szCs w:val="28"/>
        </w:rPr>
        <w:t xml:space="preserve"> </w:t>
      </w:r>
      <w:r w:rsidRPr="00356632">
        <w:rPr>
          <w:rFonts w:ascii="Arial" w:hAnsi="Arial" w:cs="Arial"/>
          <w:sz w:val="28"/>
          <w:szCs w:val="28"/>
        </w:rPr>
        <w:t>literacy, economic growth within the context of a democracy in which it is a</w:t>
      </w:r>
      <w:r w:rsidR="00471C87">
        <w:rPr>
          <w:rFonts w:ascii="Arial" w:hAnsi="Arial" w:cs="Arial"/>
          <w:sz w:val="28"/>
          <w:szCs w:val="28"/>
        </w:rPr>
        <w:t xml:space="preserve"> </w:t>
      </w:r>
      <w:r w:rsidRPr="00356632">
        <w:rPr>
          <w:rFonts w:ascii="Arial" w:hAnsi="Arial" w:cs="Arial"/>
          <w:sz w:val="28"/>
          <w:szCs w:val="28"/>
        </w:rPr>
        <w:t>meaningful thing for the average citizen to try to stay informed about public</w:t>
      </w:r>
      <w:r w:rsidR="00471C87">
        <w:rPr>
          <w:rFonts w:ascii="Arial" w:hAnsi="Arial" w:cs="Arial"/>
          <w:sz w:val="28"/>
          <w:szCs w:val="28"/>
        </w:rPr>
        <w:t xml:space="preserve"> </w:t>
      </w:r>
      <w:r w:rsidRPr="00356632">
        <w:rPr>
          <w:rFonts w:ascii="Arial" w:hAnsi="Arial" w:cs="Arial"/>
          <w:sz w:val="28"/>
          <w:szCs w:val="28"/>
        </w:rPr>
        <w:t>affairs.”</w:t>
      </w:r>
    </w:p>
    <w:p w:rsidR="002014B2" w:rsidRPr="00356632" w:rsidRDefault="002014B2" w:rsidP="00356632">
      <w:pPr>
        <w:rPr>
          <w:rFonts w:ascii="Arial" w:hAnsi="Arial" w:cs="Arial"/>
          <w:sz w:val="28"/>
          <w:szCs w:val="28"/>
        </w:rPr>
      </w:pPr>
      <w:r w:rsidRPr="00356632">
        <w:rPr>
          <w:rFonts w:ascii="Arial" w:hAnsi="Arial" w:cs="Arial"/>
          <w:sz w:val="28"/>
          <w:szCs w:val="28"/>
        </w:rPr>
        <w:t>Dr William Crawley, Senior Fellow, Institute of Commonwealth Studies at</w:t>
      </w:r>
      <w:r w:rsidR="00471C87">
        <w:rPr>
          <w:rFonts w:ascii="Arial" w:hAnsi="Arial" w:cs="Arial"/>
          <w:sz w:val="28"/>
          <w:szCs w:val="28"/>
        </w:rPr>
        <w:t xml:space="preserve"> </w:t>
      </w:r>
      <w:r w:rsidRPr="00356632">
        <w:rPr>
          <w:rFonts w:ascii="Arial" w:hAnsi="Arial" w:cs="Arial"/>
          <w:sz w:val="28"/>
          <w:szCs w:val="28"/>
        </w:rPr>
        <w:t>the University of London, says the factors behind the growth of India’s</w:t>
      </w:r>
      <w:r w:rsidR="00471C87">
        <w:rPr>
          <w:rFonts w:ascii="Arial" w:hAnsi="Arial" w:cs="Arial"/>
          <w:sz w:val="28"/>
          <w:szCs w:val="28"/>
        </w:rPr>
        <w:t xml:space="preserve"> </w:t>
      </w:r>
      <w:r w:rsidRPr="00356632">
        <w:rPr>
          <w:rFonts w:ascii="Arial" w:hAnsi="Arial" w:cs="Arial"/>
          <w:sz w:val="28"/>
          <w:szCs w:val="28"/>
        </w:rPr>
        <w:t xml:space="preserve">newspapers have been the </w:t>
      </w:r>
      <w:r w:rsidR="00F66C35" w:rsidRPr="00356632">
        <w:rPr>
          <w:rFonts w:ascii="Arial" w:hAnsi="Arial" w:cs="Arial"/>
          <w:sz w:val="28"/>
          <w:szCs w:val="28"/>
        </w:rPr>
        <w:t>liberalization</w:t>
      </w:r>
      <w:r w:rsidRPr="00356632">
        <w:rPr>
          <w:rFonts w:ascii="Arial" w:hAnsi="Arial" w:cs="Arial"/>
          <w:sz w:val="28"/>
          <w:szCs w:val="28"/>
        </w:rPr>
        <w:t xml:space="preserve"> and growth of the country’s</w:t>
      </w:r>
      <w:r w:rsidR="00471C87">
        <w:rPr>
          <w:rFonts w:ascii="Arial" w:hAnsi="Arial" w:cs="Arial"/>
          <w:sz w:val="28"/>
          <w:szCs w:val="28"/>
        </w:rPr>
        <w:t xml:space="preserve"> </w:t>
      </w:r>
      <w:r w:rsidRPr="00356632">
        <w:rPr>
          <w:rFonts w:ascii="Arial" w:hAnsi="Arial" w:cs="Arial"/>
          <w:sz w:val="28"/>
          <w:szCs w:val="28"/>
        </w:rPr>
        <w:lastRenderedPageBreak/>
        <w:t>economy, the boost to advertising from competitive consumer oriented</w:t>
      </w:r>
      <w:r w:rsidR="00471C87">
        <w:rPr>
          <w:rFonts w:ascii="Arial" w:hAnsi="Arial" w:cs="Arial"/>
          <w:sz w:val="28"/>
          <w:szCs w:val="28"/>
        </w:rPr>
        <w:t xml:space="preserve"> </w:t>
      </w:r>
      <w:r w:rsidRPr="00356632">
        <w:rPr>
          <w:rFonts w:ascii="Arial" w:hAnsi="Arial" w:cs="Arial"/>
          <w:sz w:val="28"/>
          <w:szCs w:val="28"/>
        </w:rPr>
        <w:t>industries, the freeing of restrictions on the availability of newsprint and the</w:t>
      </w:r>
      <w:r w:rsidR="00471C87">
        <w:rPr>
          <w:rFonts w:ascii="Arial" w:hAnsi="Arial" w:cs="Arial"/>
          <w:sz w:val="28"/>
          <w:szCs w:val="28"/>
        </w:rPr>
        <w:t xml:space="preserve"> </w:t>
      </w:r>
      <w:r w:rsidRPr="00356632">
        <w:rPr>
          <w:rFonts w:ascii="Arial" w:hAnsi="Arial" w:cs="Arial"/>
          <w:sz w:val="28"/>
          <w:szCs w:val="28"/>
        </w:rPr>
        <w:t>still low cost of newspaper production, in contrast to Europe and the U.S.</w:t>
      </w:r>
    </w:p>
    <w:p w:rsidR="002014B2" w:rsidRPr="00356632" w:rsidRDefault="002014B2" w:rsidP="00356632">
      <w:pPr>
        <w:rPr>
          <w:rFonts w:ascii="Arial" w:hAnsi="Arial" w:cs="Arial"/>
          <w:sz w:val="28"/>
          <w:szCs w:val="28"/>
        </w:rPr>
      </w:pPr>
      <w:r w:rsidRPr="00356632">
        <w:rPr>
          <w:rFonts w:ascii="Arial" w:hAnsi="Arial" w:cs="Arial"/>
          <w:sz w:val="28"/>
          <w:szCs w:val="28"/>
        </w:rPr>
        <w:t>“This was taking effect before the great expansion of satellite television and</w:t>
      </w:r>
      <w:r w:rsidR="00471C87">
        <w:rPr>
          <w:rFonts w:ascii="Arial" w:hAnsi="Arial" w:cs="Arial"/>
          <w:sz w:val="28"/>
          <w:szCs w:val="28"/>
        </w:rPr>
        <w:t xml:space="preserve"> </w:t>
      </w:r>
      <w:r w:rsidRPr="00356632">
        <w:rPr>
          <w:rFonts w:ascii="Arial" w:hAnsi="Arial" w:cs="Arial"/>
          <w:sz w:val="28"/>
          <w:szCs w:val="28"/>
        </w:rPr>
        <w:t>television advertising and it built on the long standing traditions of</w:t>
      </w:r>
      <w:r w:rsidR="00471C87">
        <w:rPr>
          <w:rFonts w:ascii="Arial" w:hAnsi="Arial" w:cs="Arial"/>
          <w:sz w:val="28"/>
          <w:szCs w:val="28"/>
        </w:rPr>
        <w:t xml:space="preserve"> </w:t>
      </w:r>
      <w:r w:rsidRPr="00356632">
        <w:rPr>
          <w:rFonts w:ascii="Arial" w:hAnsi="Arial" w:cs="Arial"/>
          <w:sz w:val="28"/>
          <w:szCs w:val="28"/>
        </w:rPr>
        <w:t xml:space="preserve">newspaper readership especially in </w:t>
      </w:r>
      <w:r w:rsidR="00471C87">
        <w:rPr>
          <w:rFonts w:ascii="Arial" w:hAnsi="Arial" w:cs="Arial"/>
          <w:sz w:val="28"/>
          <w:szCs w:val="28"/>
        </w:rPr>
        <w:t>urban and metropolitan India.”</w:t>
      </w:r>
    </w:p>
    <w:p w:rsidR="002014B2" w:rsidRPr="00356632" w:rsidRDefault="002014B2" w:rsidP="00356632">
      <w:pPr>
        <w:rPr>
          <w:rFonts w:ascii="Arial" w:hAnsi="Arial" w:cs="Arial"/>
          <w:sz w:val="28"/>
          <w:szCs w:val="28"/>
        </w:rPr>
      </w:pPr>
      <w:r w:rsidRPr="00356632">
        <w:rPr>
          <w:rFonts w:ascii="Arial" w:hAnsi="Arial" w:cs="Arial"/>
          <w:sz w:val="28"/>
          <w:szCs w:val="28"/>
        </w:rPr>
        <w:t>Growing literacy rates particularly in regional languages has broadened the</w:t>
      </w:r>
      <w:r w:rsidR="00471C87">
        <w:rPr>
          <w:rFonts w:ascii="Arial" w:hAnsi="Arial" w:cs="Arial"/>
          <w:sz w:val="28"/>
          <w:szCs w:val="28"/>
        </w:rPr>
        <w:t xml:space="preserve"> </w:t>
      </w:r>
      <w:r w:rsidRPr="00356632">
        <w:rPr>
          <w:rFonts w:ascii="Arial" w:hAnsi="Arial" w:cs="Arial"/>
          <w:sz w:val="28"/>
          <w:szCs w:val="28"/>
        </w:rPr>
        <w:t>potential readership of newspapers, Cra</w:t>
      </w:r>
      <w:r w:rsidR="00471C87">
        <w:rPr>
          <w:rFonts w:ascii="Arial" w:hAnsi="Arial" w:cs="Arial"/>
          <w:sz w:val="28"/>
          <w:szCs w:val="28"/>
        </w:rPr>
        <w:t xml:space="preserve">wley adds; citing as an example </w:t>
      </w:r>
      <w:r w:rsidRPr="00356632">
        <w:rPr>
          <w:rFonts w:ascii="Arial" w:hAnsi="Arial" w:cs="Arial"/>
          <w:sz w:val="28"/>
          <w:szCs w:val="28"/>
        </w:rPr>
        <w:t>the</w:t>
      </w:r>
      <w:r w:rsidR="00471C87">
        <w:rPr>
          <w:rFonts w:ascii="Arial" w:hAnsi="Arial" w:cs="Arial"/>
          <w:sz w:val="28"/>
          <w:szCs w:val="28"/>
        </w:rPr>
        <w:t xml:space="preserve"> </w:t>
      </w:r>
      <w:r w:rsidRPr="00356632">
        <w:rPr>
          <w:rFonts w:ascii="Arial" w:hAnsi="Arial" w:cs="Arial"/>
          <w:sz w:val="28"/>
          <w:szCs w:val="28"/>
        </w:rPr>
        <w:t>state of Kerala where high literacy has supported large circulation</w:t>
      </w:r>
      <w:r w:rsidR="00471C87">
        <w:rPr>
          <w:rFonts w:ascii="Arial" w:hAnsi="Arial" w:cs="Arial"/>
          <w:sz w:val="28"/>
          <w:szCs w:val="28"/>
        </w:rPr>
        <w:t xml:space="preserve"> </w:t>
      </w:r>
      <w:r w:rsidRPr="00356632">
        <w:rPr>
          <w:rFonts w:ascii="Arial" w:hAnsi="Arial" w:cs="Arial"/>
          <w:sz w:val="28"/>
          <w:szCs w:val="28"/>
        </w:rPr>
        <w:t>publications in the local Malayalam language. He says that the diversification</w:t>
      </w:r>
      <w:r w:rsidR="00471C87">
        <w:rPr>
          <w:rFonts w:ascii="Arial" w:hAnsi="Arial" w:cs="Arial"/>
          <w:sz w:val="28"/>
          <w:szCs w:val="28"/>
        </w:rPr>
        <w:t xml:space="preserve"> </w:t>
      </w:r>
      <w:r w:rsidRPr="00356632">
        <w:rPr>
          <w:rFonts w:ascii="Arial" w:hAnsi="Arial" w:cs="Arial"/>
          <w:sz w:val="28"/>
          <w:szCs w:val="28"/>
        </w:rPr>
        <w:t>of electronic media and the explosive growth of entertainment TV have also</w:t>
      </w:r>
      <w:r w:rsidR="00471C87">
        <w:rPr>
          <w:rFonts w:ascii="Arial" w:hAnsi="Arial" w:cs="Arial"/>
          <w:sz w:val="28"/>
          <w:szCs w:val="28"/>
        </w:rPr>
        <w:t xml:space="preserve"> </w:t>
      </w:r>
      <w:r w:rsidRPr="00356632">
        <w:rPr>
          <w:rFonts w:ascii="Arial" w:hAnsi="Arial" w:cs="Arial"/>
          <w:sz w:val="28"/>
          <w:szCs w:val="28"/>
        </w:rPr>
        <w:t>boosted print publications which feed on the publicity about the</w:t>
      </w:r>
      <w:r w:rsidR="00471C87">
        <w:rPr>
          <w:rFonts w:ascii="Arial" w:hAnsi="Arial" w:cs="Arial"/>
          <w:sz w:val="28"/>
          <w:szCs w:val="28"/>
        </w:rPr>
        <w:t xml:space="preserve"> entertainment industry.</w:t>
      </w:r>
    </w:p>
    <w:p w:rsidR="00471C87" w:rsidRDefault="002014B2" w:rsidP="00356632">
      <w:pPr>
        <w:rPr>
          <w:rFonts w:ascii="Arial" w:hAnsi="Arial" w:cs="Arial"/>
          <w:sz w:val="28"/>
          <w:szCs w:val="28"/>
        </w:rPr>
      </w:pPr>
      <w:r w:rsidRPr="00356632">
        <w:rPr>
          <w:rFonts w:ascii="Arial" w:hAnsi="Arial" w:cs="Arial"/>
          <w:sz w:val="28"/>
          <w:szCs w:val="28"/>
        </w:rPr>
        <w:t>Robert Picard points out that India has put a lot of effort into boosting its</w:t>
      </w:r>
      <w:r w:rsidR="00471C87">
        <w:rPr>
          <w:rFonts w:ascii="Arial" w:hAnsi="Arial" w:cs="Arial"/>
          <w:sz w:val="28"/>
          <w:szCs w:val="28"/>
        </w:rPr>
        <w:t xml:space="preserve"> </w:t>
      </w:r>
      <w:r w:rsidRPr="00356632">
        <w:rPr>
          <w:rFonts w:ascii="Arial" w:hAnsi="Arial" w:cs="Arial"/>
          <w:sz w:val="28"/>
          <w:szCs w:val="28"/>
        </w:rPr>
        <w:t>literacy rate. The 2011 national census data showed an adult literacy level of</w:t>
      </w:r>
      <w:r w:rsidR="00471C87">
        <w:rPr>
          <w:rFonts w:ascii="Arial" w:hAnsi="Arial" w:cs="Arial"/>
          <w:sz w:val="28"/>
          <w:szCs w:val="28"/>
        </w:rPr>
        <w:t xml:space="preserve"> </w:t>
      </w:r>
      <w:r w:rsidRPr="00356632">
        <w:rPr>
          <w:rFonts w:ascii="Arial" w:hAnsi="Arial" w:cs="Arial"/>
          <w:sz w:val="28"/>
          <w:szCs w:val="28"/>
        </w:rPr>
        <w:t>74 per cent, up nine per cent from the last census a decade ago. “As soon as a</w:t>
      </w:r>
      <w:r w:rsidR="00471C87">
        <w:rPr>
          <w:rFonts w:ascii="Arial" w:hAnsi="Arial" w:cs="Arial"/>
          <w:sz w:val="28"/>
          <w:szCs w:val="28"/>
        </w:rPr>
        <w:t xml:space="preserve"> </w:t>
      </w:r>
      <w:r w:rsidRPr="00356632">
        <w:rPr>
          <w:rFonts w:ascii="Arial" w:hAnsi="Arial" w:cs="Arial"/>
          <w:sz w:val="28"/>
          <w:szCs w:val="28"/>
        </w:rPr>
        <w:t>person becomes literate, what they get is a newspaper – even before they buy</w:t>
      </w:r>
      <w:r w:rsidR="00471C87">
        <w:rPr>
          <w:rFonts w:ascii="Arial" w:hAnsi="Arial" w:cs="Arial"/>
          <w:sz w:val="28"/>
          <w:szCs w:val="28"/>
        </w:rPr>
        <w:t xml:space="preserve"> </w:t>
      </w:r>
      <w:r w:rsidRPr="00356632">
        <w:rPr>
          <w:rFonts w:ascii="Arial" w:hAnsi="Arial" w:cs="Arial"/>
          <w:sz w:val="28"/>
          <w:szCs w:val="28"/>
        </w:rPr>
        <w:t>a phone, it’s the first luxury a man affords,” said A.S. Raghunath, in a report</w:t>
      </w:r>
      <w:r w:rsidR="00471C87">
        <w:rPr>
          <w:rFonts w:ascii="Arial" w:hAnsi="Arial" w:cs="Arial"/>
          <w:sz w:val="28"/>
          <w:szCs w:val="28"/>
        </w:rPr>
        <w:t xml:space="preserve"> </w:t>
      </w:r>
      <w:r w:rsidRPr="00356632">
        <w:rPr>
          <w:rFonts w:ascii="Arial" w:hAnsi="Arial" w:cs="Arial"/>
          <w:sz w:val="28"/>
          <w:szCs w:val="28"/>
        </w:rPr>
        <w:t xml:space="preserve">by </w:t>
      </w:r>
      <w:r w:rsidRPr="00356632">
        <w:rPr>
          <w:rFonts w:ascii="Arial" w:hAnsi="Arial" w:cs="Arial"/>
          <w:i/>
          <w:iCs/>
          <w:sz w:val="28"/>
          <w:szCs w:val="28"/>
        </w:rPr>
        <w:t>The Globe and Mail</w:t>
      </w:r>
      <w:r w:rsidRPr="00356632">
        <w:rPr>
          <w:rFonts w:ascii="Arial" w:hAnsi="Arial" w:cs="Arial"/>
          <w:sz w:val="28"/>
          <w:szCs w:val="28"/>
        </w:rPr>
        <w:t xml:space="preserve">. </w:t>
      </w:r>
      <w:r w:rsidR="002509F6" w:rsidRPr="00356632">
        <w:rPr>
          <w:rFonts w:ascii="Arial" w:hAnsi="Arial" w:cs="Arial"/>
          <w:sz w:val="28"/>
          <w:szCs w:val="28"/>
        </w:rPr>
        <w:t>Mr.</w:t>
      </w:r>
      <w:r w:rsidRPr="00356632">
        <w:rPr>
          <w:rFonts w:ascii="Arial" w:hAnsi="Arial" w:cs="Arial"/>
          <w:sz w:val="28"/>
          <w:szCs w:val="28"/>
        </w:rPr>
        <w:t xml:space="preserve"> Raghunath, a veteran editor who advises new</w:t>
      </w:r>
      <w:r w:rsidR="00471C87">
        <w:rPr>
          <w:rFonts w:ascii="Arial" w:hAnsi="Arial" w:cs="Arial"/>
          <w:sz w:val="28"/>
          <w:szCs w:val="28"/>
        </w:rPr>
        <w:t xml:space="preserve"> </w:t>
      </w:r>
      <w:r w:rsidRPr="00356632">
        <w:rPr>
          <w:rFonts w:ascii="Arial" w:hAnsi="Arial" w:cs="Arial"/>
          <w:sz w:val="28"/>
          <w:szCs w:val="28"/>
        </w:rPr>
        <w:t>entrants in regional markets, said the newspaper retains an aura of respect in</w:t>
      </w:r>
      <w:r w:rsidR="00471C87">
        <w:rPr>
          <w:rFonts w:ascii="Arial" w:hAnsi="Arial" w:cs="Arial"/>
          <w:sz w:val="28"/>
          <w:szCs w:val="28"/>
        </w:rPr>
        <w:t xml:space="preserve"> </w:t>
      </w:r>
      <w:r w:rsidRPr="00356632">
        <w:rPr>
          <w:rFonts w:ascii="Arial" w:hAnsi="Arial" w:cs="Arial"/>
          <w:sz w:val="28"/>
          <w:szCs w:val="28"/>
        </w:rPr>
        <w:t xml:space="preserve">India and the newly literate like to be seen with one. </w:t>
      </w:r>
    </w:p>
    <w:p w:rsidR="002014B2" w:rsidRPr="00356632" w:rsidRDefault="002014B2" w:rsidP="00356632">
      <w:pPr>
        <w:rPr>
          <w:rFonts w:ascii="Arial" w:hAnsi="Arial" w:cs="Arial"/>
          <w:sz w:val="28"/>
          <w:szCs w:val="28"/>
        </w:rPr>
      </w:pPr>
      <w:r w:rsidRPr="00356632">
        <w:rPr>
          <w:rFonts w:ascii="Arial" w:hAnsi="Arial" w:cs="Arial"/>
          <w:sz w:val="28"/>
          <w:szCs w:val="28"/>
        </w:rPr>
        <w:t>“And with a cover price</w:t>
      </w:r>
      <w:r w:rsidR="00471C87">
        <w:rPr>
          <w:rFonts w:ascii="Arial" w:hAnsi="Arial" w:cs="Arial"/>
          <w:sz w:val="28"/>
          <w:szCs w:val="28"/>
        </w:rPr>
        <w:t xml:space="preserve"> </w:t>
      </w:r>
      <w:r w:rsidRPr="00356632">
        <w:rPr>
          <w:rFonts w:ascii="Arial" w:hAnsi="Arial" w:cs="Arial"/>
          <w:sz w:val="28"/>
          <w:szCs w:val="28"/>
        </w:rPr>
        <w:t>of one, two or at most four rupees, new-reading households will often</w:t>
      </w:r>
      <w:r w:rsidR="00471C87">
        <w:rPr>
          <w:rFonts w:ascii="Arial" w:hAnsi="Arial" w:cs="Arial"/>
          <w:sz w:val="28"/>
          <w:szCs w:val="28"/>
        </w:rPr>
        <w:t xml:space="preserve"> </w:t>
      </w:r>
      <w:r w:rsidRPr="00356632">
        <w:rPr>
          <w:rFonts w:ascii="Arial" w:hAnsi="Arial" w:cs="Arial"/>
          <w:sz w:val="28"/>
          <w:szCs w:val="28"/>
        </w:rPr>
        <w:t>subscribe to not just one paper, but t</w:t>
      </w:r>
      <w:r w:rsidR="00471C87">
        <w:rPr>
          <w:rFonts w:ascii="Arial" w:hAnsi="Arial" w:cs="Arial"/>
          <w:sz w:val="28"/>
          <w:szCs w:val="28"/>
        </w:rPr>
        <w:t>wo or three,” says the report.</w:t>
      </w:r>
    </w:p>
    <w:p w:rsidR="002014B2" w:rsidRPr="00356632" w:rsidRDefault="002014B2" w:rsidP="00356632">
      <w:pPr>
        <w:rPr>
          <w:rFonts w:ascii="Arial" w:hAnsi="Arial" w:cs="Arial"/>
          <w:sz w:val="28"/>
          <w:szCs w:val="28"/>
        </w:rPr>
      </w:pPr>
      <w:r w:rsidRPr="00356632">
        <w:rPr>
          <w:rFonts w:ascii="Arial" w:hAnsi="Arial" w:cs="Arial"/>
          <w:sz w:val="28"/>
          <w:szCs w:val="28"/>
        </w:rPr>
        <w:t>Peter Herford also cites the importance of increased literacy: “…here is one</w:t>
      </w:r>
      <w:r w:rsidR="00BA6211">
        <w:rPr>
          <w:rFonts w:ascii="Arial" w:hAnsi="Arial" w:cs="Arial"/>
          <w:sz w:val="28"/>
          <w:szCs w:val="28"/>
        </w:rPr>
        <w:t xml:space="preserve"> </w:t>
      </w:r>
      <w:r w:rsidRPr="00356632">
        <w:rPr>
          <w:rFonts w:ascii="Arial" w:hAnsi="Arial" w:cs="Arial"/>
          <w:sz w:val="28"/>
          <w:szCs w:val="28"/>
        </w:rPr>
        <w:t>take that can explain the rise in circulation of some newspapers in India (and</w:t>
      </w:r>
      <w:r w:rsidR="00BA6211">
        <w:rPr>
          <w:rFonts w:ascii="Arial" w:hAnsi="Arial" w:cs="Arial"/>
          <w:sz w:val="28"/>
          <w:szCs w:val="28"/>
        </w:rPr>
        <w:t xml:space="preserve"> </w:t>
      </w:r>
      <w:r w:rsidRPr="00356632">
        <w:rPr>
          <w:rFonts w:ascii="Arial" w:hAnsi="Arial" w:cs="Arial"/>
          <w:sz w:val="28"/>
          <w:szCs w:val="28"/>
        </w:rPr>
        <w:t>a few other developing countries): increased literacy. This does not work so</w:t>
      </w:r>
      <w:r w:rsidR="00BA6211">
        <w:rPr>
          <w:rFonts w:ascii="Arial" w:hAnsi="Arial" w:cs="Arial"/>
          <w:sz w:val="28"/>
          <w:szCs w:val="28"/>
        </w:rPr>
        <w:t xml:space="preserve"> </w:t>
      </w:r>
      <w:r w:rsidRPr="00356632">
        <w:rPr>
          <w:rFonts w:ascii="Arial" w:hAnsi="Arial" w:cs="Arial"/>
          <w:sz w:val="28"/>
          <w:szCs w:val="28"/>
        </w:rPr>
        <w:t>well in China where literacy is high, but India the jump in literacy is</w:t>
      </w:r>
      <w:r w:rsidR="00BA6211">
        <w:rPr>
          <w:rFonts w:ascii="Arial" w:hAnsi="Arial" w:cs="Arial"/>
          <w:sz w:val="28"/>
          <w:szCs w:val="28"/>
        </w:rPr>
        <w:t xml:space="preserve"> </w:t>
      </w:r>
      <w:r w:rsidRPr="00356632">
        <w:rPr>
          <w:rFonts w:ascii="Arial" w:hAnsi="Arial" w:cs="Arial"/>
          <w:sz w:val="28"/>
          <w:szCs w:val="28"/>
        </w:rPr>
        <w:t>significant, along with a larger population. The illiterates are the poor. Once</w:t>
      </w:r>
      <w:r w:rsidR="00BA6211">
        <w:rPr>
          <w:rFonts w:ascii="Arial" w:hAnsi="Arial" w:cs="Arial"/>
          <w:sz w:val="28"/>
          <w:szCs w:val="28"/>
        </w:rPr>
        <w:t xml:space="preserve"> </w:t>
      </w:r>
      <w:r w:rsidRPr="00356632">
        <w:rPr>
          <w:rFonts w:ascii="Arial" w:hAnsi="Arial" w:cs="Arial"/>
          <w:sz w:val="28"/>
          <w:szCs w:val="28"/>
        </w:rPr>
        <w:t>they read newspapers are their only choice as most cannot afford a</w:t>
      </w:r>
      <w:r w:rsidR="00BA6211">
        <w:rPr>
          <w:rFonts w:ascii="Arial" w:hAnsi="Arial" w:cs="Arial"/>
          <w:sz w:val="28"/>
          <w:szCs w:val="28"/>
        </w:rPr>
        <w:t xml:space="preserve"> </w:t>
      </w:r>
      <w:r w:rsidRPr="00356632">
        <w:rPr>
          <w:rFonts w:ascii="Arial" w:hAnsi="Arial" w:cs="Arial"/>
          <w:sz w:val="28"/>
          <w:szCs w:val="28"/>
        </w:rPr>
        <w:t>TV...yet.”</w:t>
      </w:r>
    </w:p>
    <w:p w:rsidR="002014B2" w:rsidRPr="00356632" w:rsidRDefault="002014B2" w:rsidP="00356632">
      <w:pPr>
        <w:rPr>
          <w:rFonts w:ascii="Arial" w:hAnsi="Arial" w:cs="Arial"/>
          <w:sz w:val="28"/>
          <w:szCs w:val="28"/>
        </w:rPr>
      </w:pPr>
      <w:r w:rsidRPr="00356632">
        <w:rPr>
          <w:rFonts w:ascii="Arial" w:hAnsi="Arial" w:cs="Arial"/>
          <w:i/>
          <w:iCs/>
          <w:sz w:val="28"/>
          <w:szCs w:val="28"/>
        </w:rPr>
        <w:lastRenderedPageBreak/>
        <w:t xml:space="preserve">The Economist </w:t>
      </w:r>
      <w:r w:rsidRPr="00356632">
        <w:rPr>
          <w:rFonts w:ascii="Arial" w:hAnsi="Arial" w:cs="Arial"/>
          <w:sz w:val="28"/>
          <w:szCs w:val="28"/>
        </w:rPr>
        <w:t>points to the country’s booming economy, which it says is</w:t>
      </w:r>
      <w:r w:rsidR="00BA6211">
        <w:rPr>
          <w:rFonts w:ascii="Arial" w:hAnsi="Arial" w:cs="Arial"/>
          <w:sz w:val="28"/>
          <w:szCs w:val="28"/>
        </w:rPr>
        <w:t xml:space="preserve"> </w:t>
      </w:r>
      <w:r w:rsidRPr="00356632">
        <w:rPr>
          <w:rFonts w:ascii="Arial" w:hAnsi="Arial" w:cs="Arial"/>
          <w:sz w:val="28"/>
          <w:szCs w:val="28"/>
        </w:rPr>
        <w:t>driving the “headlong growth” of Indian newspapers. “As India’s middle</w:t>
      </w:r>
      <w:r w:rsidR="00BA6211">
        <w:rPr>
          <w:rFonts w:ascii="Arial" w:hAnsi="Arial" w:cs="Arial"/>
          <w:sz w:val="28"/>
          <w:szCs w:val="28"/>
        </w:rPr>
        <w:t xml:space="preserve"> </w:t>
      </w:r>
      <w:r w:rsidRPr="00356632">
        <w:rPr>
          <w:rFonts w:ascii="Arial" w:hAnsi="Arial" w:cs="Arial"/>
          <w:sz w:val="28"/>
          <w:szCs w:val="28"/>
        </w:rPr>
        <w:t>class swells, firms are splashing out on newspaper advertisements for</w:t>
      </w:r>
      <w:r w:rsidR="00BA6211">
        <w:rPr>
          <w:rFonts w:ascii="Arial" w:hAnsi="Arial" w:cs="Arial"/>
          <w:sz w:val="28"/>
          <w:szCs w:val="28"/>
        </w:rPr>
        <w:t xml:space="preserve"> </w:t>
      </w:r>
      <w:r w:rsidRPr="00356632">
        <w:rPr>
          <w:rFonts w:ascii="Arial" w:hAnsi="Arial" w:cs="Arial"/>
          <w:sz w:val="28"/>
          <w:szCs w:val="28"/>
        </w:rPr>
        <w:t>property, mobile phones, cars and matchmaking services that promise your</w:t>
      </w:r>
      <w:r w:rsidR="00BA6211">
        <w:rPr>
          <w:rFonts w:ascii="Arial" w:hAnsi="Arial" w:cs="Arial"/>
          <w:sz w:val="28"/>
          <w:szCs w:val="28"/>
        </w:rPr>
        <w:t xml:space="preserve"> </w:t>
      </w:r>
      <w:r w:rsidRPr="00356632">
        <w:rPr>
          <w:rFonts w:ascii="Arial" w:hAnsi="Arial" w:cs="Arial"/>
          <w:sz w:val="28"/>
          <w:szCs w:val="28"/>
        </w:rPr>
        <w:t xml:space="preserve">daughter a computer-savvy hubby.”67 </w:t>
      </w:r>
      <w:r w:rsidR="00BA6211">
        <w:rPr>
          <w:rFonts w:ascii="Arial" w:hAnsi="Arial" w:cs="Arial"/>
          <w:sz w:val="28"/>
          <w:szCs w:val="28"/>
        </w:rPr>
        <w:t xml:space="preserve">At less than four rupees a pop, </w:t>
      </w:r>
      <w:r w:rsidRPr="00356632">
        <w:rPr>
          <w:rFonts w:ascii="Arial" w:hAnsi="Arial" w:cs="Arial"/>
          <w:sz w:val="28"/>
          <w:szCs w:val="28"/>
        </w:rPr>
        <w:t>Indian</w:t>
      </w:r>
      <w:r w:rsidR="00BA6211">
        <w:rPr>
          <w:rFonts w:ascii="Arial" w:hAnsi="Arial" w:cs="Arial"/>
          <w:sz w:val="28"/>
          <w:szCs w:val="28"/>
        </w:rPr>
        <w:t xml:space="preserve"> </w:t>
      </w:r>
      <w:r w:rsidRPr="00356632">
        <w:rPr>
          <w:rFonts w:ascii="Arial" w:hAnsi="Arial" w:cs="Arial"/>
          <w:sz w:val="28"/>
          <w:szCs w:val="28"/>
        </w:rPr>
        <w:t>papers are cheap, so many households buy more than one daily, it says.</w:t>
      </w:r>
    </w:p>
    <w:p w:rsidR="002014B2" w:rsidRPr="00356632" w:rsidRDefault="002014B2" w:rsidP="00356632">
      <w:pPr>
        <w:rPr>
          <w:rFonts w:ascii="Arial" w:hAnsi="Arial" w:cs="Arial"/>
          <w:sz w:val="28"/>
          <w:szCs w:val="28"/>
        </w:rPr>
      </w:pPr>
      <w:r w:rsidRPr="00356632">
        <w:rPr>
          <w:rFonts w:ascii="Arial" w:hAnsi="Arial" w:cs="Arial"/>
          <w:sz w:val="28"/>
          <w:szCs w:val="28"/>
        </w:rPr>
        <w:t>“English-language papers, which attract richer readers, charge the most for</w:t>
      </w:r>
      <w:r w:rsidR="00BA6211">
        <w:rPr>
          <w:rFonts w:ascii="Arial" w:hAnsi="Arial" w:cs="Arial"/>
          <w:sz w:val="28"/>
          <w:szCs w:val="28"/>
        </w:rPr>
        <w:t xml:space="preserve"> </w:t>
      </w:r>
      <w:r w:rsidRPr="00356632">
        <w:rPr>
          <w:rFonts w:ascii="Arial" w:hAnsi="Arial" w:cs="Arial"/>
          <w:sz w:val="28"/>
          <w:szCs w:val="28"/>
        </w:rPr>
        <w:t xml:space="preserve">ad space. </w:t>
      </w:r>
      <w:r w:rsidRPr="00356632">
        <w:rPr>
          <w:rFonts w:ascii="Arial" w:hAnsi="Arial" w:cs="Arial"/>
          <w:i/>
          <w:iCs/>
          <w:sz w:val="28"/>
          <w:szCs w:val="28"/>
        </w:rPr>
        <w:t>The Times of India</w:t>
      </w:r>
      <w:r w:rsidRPr="00356632">
        <w:rPr>
          <w:rFonts w:ascii="Arial" w:hAnsi="Arial" w:cs="Arial"/>
          <w:sz w:val="28"/>
          <w:szCs w:val="28"/>
        </w:rPr>
        <w:t>, whose circulation of 4 million makes it the</w:t>
      </w:r>
      <w:r w:rsidR="00BA6211">
        <w:rPr>
          <w:rFonts w:ascii="Arial" w:hAnsi="Arial" w:cs="Arial"/>
          <w:sz w:val="28"/>
          <w:szCs w:val="28"/>
        </w:rPr>
        <w:t xml:space="preserve"> </w:t>
      </w:r>
      <w:r w:rsidRPr="00356632">
        <w:rPr>
          <w:rFonts w:ascii="Arial" w:hAnsi="Arial" w:cs="Arial"/>
          <w:sz w:val="28"/>
          <w:szCs w:val="28"/>
        </w:rPr>
        <w:t>world’s biggest English-language newspaper, charges roughly ten times more</w:t>
      </w:r>
      <w:r w:rsidR="00BA6211">
        <w:rPr>
          <w:rFonts w:ascii="Arial" w:hAnsi="Arial" w:cs="Arial"/>
          <w:sz w:val="28"/>
          <w:szCs w:val="28"/>
        </w:rPr>
        <w:t xml:space="preserve"> </w:t>
      </w:r>
      <w:r w:rsidRPr="00356632">
        <w:rPr>
          <w:rFonts w:ascii="Arial" w:hAnsi="Arial" w:cs="Arial"/>
          <w:sz w:val="28"/>
          <w:szCs w:val="28"/>
        </w:rPr>
        <w:t>than regional dailies do. Regional papers rely instead on a steady but less</w:t>
      </w:r>
      <w:r w:rsidR="00BA6211">
        <w:rPr>
          <w:rFonts w:ascii="Arial" w:hAnsi="Arial" w:cs="Arial"/>
          <w:sz w:val="28"/>
          <w:szCs w:val="28"/>
        </w:rPr>
        <w:t xml:space="preserve"> </w:t>
      </w:r>
      <w:r w:rsidRPr="00356632">
        <w:rPr>
          <w:rFonts w:ascii="Arial" w:hAnsi="Arial" w:cs="Arial"/>
          <w:sz w:val="28"/>
          <w:szCs w:val="28"/>
        </w:rPr>
        <w:t>lucrative flow of government ads.”</w:t>
      </w:r>
    </w:p>
    <w:p w:rsidR="002014B2" w:rsidRPr="00356632" w:rsidRDefault="002014B2" w:rsidP="00356632">
      <w:pPr>
        <w:rPr>
          <w:rFonts w:ascii="Arial" w:hAnsi="Arial" w:cs="Arial"/>
          <w:sz w:val="28"/>
          <w:szCs w:val="28"/>
        </w:rPr>
      </w:pPr>
      <w:r w:rsidRPr="00356632">
        <w:rPr>
          <w:rFonts w:ascii="Arial" w:hAnsi="Arial" w:cs="Arial"/>
          <w:sz w:val="28"/>
          <w:szCs w:val="28"/>
        </w:rPr>
        <w:t>As wealth and literacy spread, howev</w:t>
      </w:r>
      <w:r w:rsidR="00BA6211">
        <w:rPr>
          <w:rFonts w:ascii="Arial" w:hAnsi="Arial" w:cs="Arial"/>
          <w:sz w:val="28"/>
          <w:szCs w:val="28"/>
        </w:rPr>
        <w:t xml:space="preserve">er, regional and local-language </w:t>
      </w:r>
      <w:r w:rsidRPr="00356632">
        <w:rPr>
          <w:rFonts w:ascii="Arial" w:hAnsi="Arial" w:cs="Arial"/>
          <w:sz w:val="28"/>
          <w:szCs w:val="28"/>
        </w:rPr>
        <w:t>papers</w:t>
      </w:r>
      <w:r w:rsidR="00BA6211">
        <w:rPr>
          <w:rFonts w:ascii="Arial" w:hAnsi="Arial" w:cs="Arial"/>
          <w:sz w:val="28"/>
          <w:szCs w:val="28"/>
        </w:rPr>
        <w:t xml:space="preserve"> </w:t>
      </w:r>
      <w:r w:rsidRPr="00356632">
        <w:rPr>
          <w:rFonts w:ascii="Arial" w:hAnsi="Arial" w:cs="Arial"/>
          <w:sz w:val="28"/>
          <w:szCs w:val="28"/>
        </w:rPr>
        <w:t xml:space="preserve">are likely to gain ground, says </w:t>
      </w:r>
      <w:r w:rsidRPr="00356632">
        <w:rPr>
          <w:rFonts w:ascii="Arial" w:hAnsi="Arial" w:cs="Arial"/>
          <w:i/>
          <w:iCs/>
          <w:sz w:val="28"/>
          <w:szCs w:val="28"/>
        </w:rPr>
        <w:t>The Economist</w:t>
      </w:r>
      <w:r w:rsidRPr="00356632">
        <w:rPr>
          <w:rFonts w:ascii="Arial" w:hAnsi="Arial" w:cs="Arial"/>
          <w:sz w:val="28"/>
          <w:szCs w:val="28"/>
        </w:rPr>
        <w:t>. “People like to read in their</w:t>
      </w:r>
      <w:r w:rsidR="00BA6211">
        <w:rPr>
          <w:rFonts w:ascii="Arial" w:hAnsi="Arial" w:cs="Arial"/>
          <w:sz w:val="28"/>
          <w:szCs w:val="28"/>
        </w:rPr>
        <w:t xml:space="preserve"> </w:t>
      </w:r>
      <w:r w:rsidRPr="00356632">
        <w:rPr>
          <w:rFonts w:ascii="Arial" w:hAnsi="Arial" w:cs="Arial"/>
          <w:sz w:val="28"/>
          <w:szCs w:val="28"/>
        </w:rPr>
        <w:t>mother tongue. The circulation of Hindi papers rose from less than 8 million</w:t>
      </w:r>
      <w:r w:rsidR="00BA6211">
        <w:rPr>
          <w:rFonts w:ascii="Arial" w:hAnsi="Arial" w:cs="Arial"/>
          <w:sz w:val="28"/>
          <w:szCs w:val="28"/>
        </w:rPr>
        <w:t xml:space="preserve"> </w:t>
      </w:r>
      <w:r w:rsidRPr="00356632">
        <w:rPr>
          <w:rFonts w:ascii="Arial" w:hAnsi="Arial" w:cs="Arial"/>
          <w:sz w:val="28"/>
          <w:szCs w:val="28"/>
        </w:rPr>
        <w:t>in the early 1990s to more than 25 million last year.” Even more growth may</w:t>
      </w:r>
      <w:r w:rsidR="00BA6211">
        <w:rPr>
          <w:rFonts w:ascii="Arial" w:hAnsi="Arial" w:cs="Arial"/>
          <w:sz w:val="28"/>
          <w:szCs w:val="28"/>
        </w:rPr>
        <w:t xml:space="preserve"> </w:t>
      </w:r>
      <w:r w:rsidRPr="00356632">
        <w:rPr>
          <w:rFonts w:ascii="Arial" w:hAnsi="Arial" w:cs="Arial"/>
          <w:sz w:val="28"/>
          <w:szCs w:val="28"/>
        </w:rPr>
        <w:t>lie ahead. If 200 million Indians read a paper daily, that still leaves a billion</w:t>
      </w:r>
      <w:r w:rsidR="00BA6211">
        <w:rPr>
          <w:rFonts w:ascii="Arial" w:hAnsi="Arial" w:cs="Arial"/>
          <w:sz w:val="28"/>
          <w:szCs w:val="28"/>
        </w:rPr>
        <w:t xml:space="preserve"> </w:t>
      </w:r>
      <w:r w:rsidRPr="00356632">
        <w:rPr>
          <w:rFonts w:ascii="Arial" w:hAnsi="Arial" w:cs="Arial"/>
          <w:sz w:val="28"/>
          <w:szCs w:val="28"/>
        </w:rPr>
        <w:t>who don’t. The Federation of Indian Chambers of Commerce and Industry</w:t>
      </w:r>
      <w:r w:rsidR="00BA6211">
        <w:rPr>
          <w:rFonts w:ascii="Arial" w:hAnsi="Arial" w:cs="Arial"/>
          <w:sz w:val="28"/>
          <w:szCs w:val="28"/>
        </w:rPr>
        <w:t xml:space="preserve"> </w:t>
      </w:r>
      <w:r w:rsidRPr="00356632">
        <w:rPr>
          <w:rFonts w:ascii="Arial" w:hAnsi="Arial" w:cs="Arial"/>
          <w:sz w:val="28"/>
          <w:szCs w:val="28"/>
        </w:rPr>
        <w:t>and KPMG forecast that over the next four years the newspaper industry’s</w:t>
      </w:r>
      <w:r w:rsidR="00BA6211">
        <w:rPr>
          <w:rFonts w:ascii="Arial" w:hAnsi="Arial" w:cs="Arial"/>
          <w:sz w:val="28"/>
          <w:szCs w:val="28"/>
        </w:rPr>
        <w:t xml:space="preserve"> </w:t>
      </w:r>
      <w:r w:rsidRPr="00356632">
        <w:rPr>
          <w:rFonts w:ascii="Arial" w:hAnsi="Arial" w:cs="Arial"/>
          <w:sz w:val="28"/>
          <w:szCs w:val="28"/>
        </w:rPr>
        <w:t>revenues will grow by 9 per c</w:t>
      </w:r>
      <w:r w:rsidR="00BA6211">
        <w:rPr>
          <w:rFonts w:ascii="Arial" w:hAnsi="Arial" w:cs="Arial"/>
          <w:sz w:val="28"/>
          <w:szCs w:val="28"/>
        </w:rPr>
        <w:t>ent a year, to US$5.9 billion.</w:t>
      </w:r>
    </w:p>
    <w:p w:rsidR="003167FF" w:rsidRDefault="002014B2" w:rsidP="00356632">
      <w:pPr>
        <w:rPr>
          <w:rFonts w:ascii="Arial" w:hAnsi="Arial" w:cs="Arial"/>
          <w:sz w:val="28"/>
          <w:szCs w:val="28"/>
        </w:rPr>
      </w:pPr>
      <w:r w:rsidRPr="00356632">
        <w:rPr>
          <w:rFonts w:ascii="Arial" w:hAnsi="Arial" w:cs="Arial"/>
          <w:sz w:val="28"/>
          <w:szCs w:val="28"/>
        </w:rPr>
        <w:t xml:space="preserve">According to the </w:t>
      </w:r>
      <w:r w:rsidRPr="00356632">
        <w:rPr>
          <w:rFonts w:ascii="Arial" w:hAnsi="Arial" w:cs="Arial"/>
          <w:i/>
          <w:iCs/>
          <w:sz w:val="28"/>
          <w:szCs w:val="28"/>
        </w:rPr>
        <w:t xml:space="preserve">Indian Media and Entertainment Industry Report 2011 </w:t>
      </w:r>
      <w:r w:rsidRPr="00356632">
        <w:rPr>
          <w:rFonts w:ascii="Arial" w:hAnsi="Arial" w:cs="Arial"/>
          <w:sz w:val="28"/>
          <w:szCs w:val="28"/>
        </w:rPr>
        <w:t>by</w:t>
      </w:r>
      <w:r w:rsidR="003167FF">
        <w:rPr>
          <w:rFonts w:ascii="Arial" w:hAnsi="Arial" w:cs="Arial"/>
          <w:sz w:val="28"/>
          <w:szCs w:val="28"/>
        </w:rPr>
        <w:t xml:space="preserve"> </w:t>
      </w:r>
      <w:r w:rsidRPr="00356632">
        <w:rPr>
          <w:rFonts w:ascii="Arial" w:hAnsi="Arial" w:cs="Arial"/>
          <w:sz w:val="28"/>
          <w:szCs w:val="28"/>
        </w:rPr>
        <w:t>the Federation of Indian Chambers of Commerce and Industry and KPMG,</w:t>
      </w:r>
      <w:r w:rsidR="003167FF">
        <w:rPr>
          <w:rFonts w:ascii="Arial" w:hAnsi="Arial" w:cs="Arial"/>
          <w:sz w:val="28"/>
          <w:szCs w:val="28"/>
        </w:rPr>
        <w:t xml:space="preserve"> </w:t>
      </w:r>
      <w:r w:rsidRPr="00356632">
        <w:rPr>
          <w:rFonts w:ascii="Arial" w:hAnsi="Arial" w:cs="Arial"/>
          <w:sz w:val="28"/>
          <w:szCs w:val="28"/>
        </w:rPr>
        <w:t>contrary to most other markets in the world where print media continues to</w:t>
      </w:r>
      <w:r w:rsidR="003167FF">
        <w:rPr>
          <w:rFonts w:ascii="Arial" w:hAnsi="Arial" w:cs="Arial"/>
          <w:sz w:val="28"/>
          <w:szCs w:val="28"/>
        </w:rPr>
        <w:t xml:space="preserve"> </w:t>
      </w:r>
      <w:r w:rsidRPr="00356632">
        <w:rPr>
          <w:rFonts w:ascii="Arial" w:hAnsi="Arial" w:cs="Arial"/>
          <w:sz w:val="28"/>
          <w:szCs w:val="28"/>
        </w:rPr>
        <w:t xml:space="preserve">lose market share, the trend in India is strikingly different. </w:t>
      </w:r>
    </w:p>
    <w:p w:rsidR="002014B2" w:rsidRPr="00356632" w:rsidRDefault="002014B2" w:rsidP="00356632">
      <w:pPr>
        <w:rPr>
          <w:rFonts w:ascii="Arial" w:hAnsi="Arial" w:cs="Arial"/>
          <w:sz w:val="28"/>
          <w:szCs w:val="28"/>
        </w:rPr>
      </w:pPr>
      <w:r w:rsidRPr="00356632">
        <w:rPr>
          <w:rFonts w:ascii="Arial" w:hAnsi="Arial" w:cs="Arial"/>
          <w:sz w:val="28"/>
          <w:szCs w:val="28"/>
        </w:rPr>
        <w:t>“Print media</w:t>
      </w:r>
      <w:r w:rsidR="003167FF">
        <w:rPr>
          <w:rFonts w:ascii="Arial" w:hAnsi="Arial" w:cs="Arial"/>
          <w:sz w:val="28"/>
          <w:szCs w:val="28"/>
        </w:rPr>
        <w:t xml:space="preserve"> </w:t>
      </w:r>
      <w:r w:rsidRPr="00356632">
        <w:rPr>
          <w:rFonts w:ascii="Arial" w:hAnsi="Arial" w:cs="Arial"/>
          <w:sz w:val="28"/>
          <w:szCs w:val="28"/>
        </w:rPr>
        <w:t>witnessed a growth of 10 per cent in 2010 and is expected to continue to</w:t>
      </w:r>
      <w:r w:rsidR="003167FF">
        <w:rPr>
          <w:rFonts w:ascii="Arial" w:hAnsi="Arial" w:cs="Arial"/>
          <w:sz w:val="28"/>
          <w:szCs w:val="28"/>
        </w:rPr>
        <w:t xml:space="preserve"> </w:t>
      </w:r>
      <w:r w:rsidRPr="00356632">
        <w:rPr>
          <w:rFonts w:ascii="Arial" w:hAnsi="Arial" w:cs="Arial"/>
          <w:sz w:val="28"/>
          <w:szCs w:val="28"/>
        </w:rPr>
        <w:t>grow at a similar pace over the next five years. Rising literacy levels and low</w:t>
      </w:r>
      <w:r w:rsidR="003167FF">
        <w:rPr>
          <w:rFonts w:ascii="Arial" w:hAnsi="Arial" w:cs="Arial"/>
          <w:sz w:val="28"/>
          <w:szCs w:val="28"/>
        </w:rPr>
        <w:t xml:space="preserve"> </w:t>
      </w:r>
      <w:r w:rsidRPr="00356632">
        <w:rPr>
          <w:rFonts w:ascii="Arial" w:hAnsi="Arial" w:cs="Arial"/>
          <w:sz w:val="28"/>
          <w:szCs w:val="28"/>
        </w:rPr>
        <w:t>print media penetration offer significant headroom for growth. The growing</w:t>
      </w:r>
      <w:r w:rsidR="003167FF">
        <w:rPr>
          <w:rFonts w:ascii="Arial" w:hAnsi="Arial" w:cs="Arial"/>
          <w:sz w:val="28"/>
          <w:szCs w:val="28"/>
        </w:rPr>
        <w:t xml:space="preserve"> </w:t>
      </w:r>
      <w:r w:rsidRPr="00356632">
        <w:rPr>
          <w:rFonts w:ascii="Arial" w:hAnsi="Arial" w:cs="Arial"/>
          <w:sz w:val="28"/>
          <w:szCs w:val="28"/>
        </w:rPr>
        <w:t>regional markets are a testimony to the increase in newspaper consumption</w:t>
      </w:r>
      <w:r w:rsidR="003167FF">
        <w:rPr>
          <w:rFonts w:ascii="Arial" w:hAnsi="Arial" w:cs="Arial"/>
          <w:sz w:val="28"/>
          <w:szCs w:val="28"/>
        </w:rPr>
        <w:t xml:space="preserve"> </w:t>
      </w:r>
      <w:r w:rsidRPr="00356632">
        <w:rPr>
          <w:rFonts w:ascii="Arial" w:hAnsi="Arial" w:cs="Arial"/>
          <w:sz w:val="28"/>
          <w:szCs w:val="28"/>
        </w:rPr>
        <w:t>and hence the potent</w:t>
      </w:r>
      <w:r w:rsidR="003167FF">
        <w:rPr>
          <w:rFonts w:ascii="Arial" w:hAnsi="Arial" w:cs="Arial"/>
          <w:sz w:val="28"/>
          <w:szCs w:val="28"/>
        </w:rPr>
        <w:t>ial for advertising revenues.”</w:t>
      </w:r>
    </w:p>
    <w:p w:rsidR="00455023" w:rsidRDefault="002014B2" w:rsidP="00356632">
      <w:pPr>
        <w:rPr>
          <w:rFonts w:ascii="Arial" w:hAnsi="Arial" w:cs="Arial"/>
          <w:sz w:val="28"/>
          <w:szCs w:val="28"/>
        </w:rPr>
      </w:pPr>
      <w:r w:rsidRPr="00356632">
        <w:rPr>
          <w:rFonts w:ascii="Arial" w:hAnsi="Arial" w:cs="Arial"/>
          <w:sz w:val="28"/>
          <w:szCs w:val="28"/>
        </w:rPr>
        <w:t>“While many newspaper markets have been hit by the growth of online</w:t>
      </w:r>
      <w:r w:rsidR="00455023">
        <w:rPr>
          <w:rFonts w:ascii="Arial" w:hAnsi="Arial" w:cs="Arial"/>
          <w:sz w:val="28"/>
          <w:szCs w:val="28"/>
        </w:rPr>
        <w:t xml:space="preserve"> </w:t>
      </w:r>
      <w:r w:rsidRPr="00356632">
        <w:rPr>
          <w:rFonts w:ascii="Arial" w:hAnsi="Arial" w:cs="Arial"/>
          <w:sz w:val="28"/>
          <w:szCs w:val="28"/>
        </w:rPr>
        <w:t>journalism the outlook for Indian print media remains buoyant. One of the</w:t>
      </w:r>
      <w:r w:rsidR="00455023">
        <w:rPr>
          <w:rFonts w:ascii="Arial" w:hAnsi="Arial" w:cs="Arial"/>
          <w:sz w:val="28"/>
          <w:szCs w:val="28"/>
        </w:rPr>
        <w:t xml:space="preserve"> </w:t>
      </w:r>
      <w:r w:rsidRPr="00356632">
        <w:rPr>
          <w:rFonts w:ascii="Arial" w:hAnsi="Arial" w:cs="Arial"/>
          <w:sz w:val="28"/>
          <w:szCs w:val="28"/>
        </w:rPr>
        <w:lastRenderedPageBreak/>
        <w:t xml:space="preserve">key reasons is the low penetration of Internet outside large urban </w:t>
      </w:r>
      <w:r w:rsidR="00F66C35" w:rsidRPr="00356632">
        <w:rPr>
          <w:rFonts w:ascii="Arial" w:hAnsi="Arial" w:cs="Arial"/>
          <w:sz w:val="28"/>
          <w:szCs w:val="28"/>
        </w:rPr>
        <w:t>centers</w:t>
      </w:r>
      <w:r w:rsidRPr="00356632">
        <w:rPr>
          <w:rFonts w:ascii="Arial" w:hAnsi="Arial" w:cs="Arial"/>
          <w:sz w:val="28"/>
          <w:szCs w:val="28"/>
        </w:rPr>
        <w:t>,”</w:t>
      </w:r>
      <w:r w:rsidR="00455023">
        <w:rPr>
          <w:rFonts w:ascii="Arial" w:hAnsi="Arial" w:cs="Arial"/>
          <w:sz w:val="28"/>
          <w:szCs w:val="28"/>
        </w:rPr>
        <w:t xml:space="preserve"> </w:t>
      </w:r>
      <w:r w:rsidRPr="00356632">
        <w:rPr>
          <w:rFonts w:ascii="Arial" w:hAnsi="Arial" w:cs="Arial"/>
          <w:sz w:val="28"/>
          <w:szCs w:val="28"/>
        </w:rPr>
        <w:t xml:space="preserve">says a report by BBC News Chennai. </w:t>
      </w:r>
    </w:p>
    <w:p w:rsidR="002014B2" w:rsidRPr="00356632" w:rsidRDefault="002014B2" w:rsidP="00356632">
      <w:pPr>
        <w:rPr>
          <w:rFonts w:ascii="Arial" w:hAnsi="Arial" w:cs="Arial"/>
          <w:sz w:val="28"/>
          <w:szCs w:val="28"/>
        </w:rPr>
      </w:pPr>
      <w:r w:rsidRPr="00356632">
        <w:rPr>
          <w:rFonts w:ascii="Arial" w:hAnsi="Arial" w:cs="Arial"/>
          <w:sz w:val="28"/>
          <w:szCs w:val="28"/>
        </w:rPr>
        <w:t>“India is considered among those</w:t>
      </w:r>
      <w:r w:rsidR="00455023">
        <w:rPr>
          <w:rFonts w:ascii="Arial" w:hAnsi="Arial" w:cs="Arial"/>
          <w:sz w:val="28"/>
          <w:szCs w:val="28"/>
        </w:rPr>
        <w:t xml:space="preserve"> </w:t>
      </w:r>
      <w:r w:rsidRPr="00356632">
        <w:rPr>
          <w:rFonts w:ascii="Arial" w:hAnsi="Arial" w:cs="Arial"/>
          <w:sz w:val="28"/>
          <w:szCs w:val="28"/>
        </w:rPr>
        <w:t>developing countries that will last see the wrath of digital penetration</w:t>
      </w:r>
      <w:r w:rsidR="00455023">
        <w:rPr>
          <w:rFonts w:ascii="Arial" w:hAnsi="Arial" w:cs="Arial"/>
          <w:sz w:val="28"/>
          <w:szCs w:val="28"/>
        </w:rPr>
        <w:t xml:space="preserve"> </w:t>
      </w:r>
      <w:r w:rsidRPr="00356632">
        <w:rPr>
          <w:rFonts w:ascii="Arial" w:hAnsi="Arial" w:cs="Arial"/>
          <w:sz w:val="28"/>
          <w:szCs w:val="28"/>
        </w:rPr>
        <w:t>because Internet penetration is still nascent and consumer migration [to</w:t>
      </w:r>
      <w:r w:rsidR="00455023">
        <w:rPr>
          <w:rFonts w:ascii="Arial" w:hAnsi="Arial" w:cs="Arial"/>
          <w:sz w:val="28"/>
          <w:szCs w:val="28"/>
        </w:rPr>
        <w:t xml:space="preserve"> </w:t>
      </w:r>
      <w:r w:rsidRPr="00356632">
        <w:rPr>
          <w:rFonts w:ascii="Arial" w:hAnsi="Arial" w:cs="Arial"/>
          <w:sz w:val="28"/>
          <w:szCs w:val="28"/>
        </w:rPr>
        <w:t xml:space="preserve">online] has not yet happened,” </w:t>
      </w:r>
      <w:r w:rsidR="00455023">
        <w:rPr>
          <w:rFonts w:ascii="Arial" w:hAnsi="Arial" w:cs="Arial"/>
          <w:sz w:val="28"/>
          <w:szCs w:val="28"/>
        </w:rPr>
        <w:t>says the report, quoting KPMG.</w:t>
      </w:r>
    </w:p>
    <w:p w:rsidR="002014B2" w:rsidRPr="00356632" w:rsidRDefault="002014B2" w:rsidP="00356632">
      <w:pPr>
        <w:rPr>
          <w:rFonts w:ascii="Arial" w:hAnsi="Arial" w:cs="Arial"/>
          <w:sz w:val="28"/>
          <w:szCs w:val="28"/>
        </w:rPr>
      </w:pPr>
      <w:r w:rsidRPr="00356632">
        <w:rPr>
          <w:rFonts w:ascii="Arial" w:hAnsi="Arial" w:cs="Arial"/>
          <w:sz w:val="28"/>
          <w:szCs w:val="28"/>
        </w:rPr>
        <w:t>While they are growing considerably, India’s newspapers are well aware of</w:t>
      </w:r>
      <w:r w:rsidR="00455023">
        <w:rPr>
          <w:rFonts w:ascii="Arial" w:hAnsi="Arial" w:cs="Arial"/>
          <w:sz w:val="28"/>
          <w:szCs w:val="28"/>
        </w:rPr>
        <w:t xml:space="preserve"> </w:t>
      </w:r>
      <w:r w:rsidRPr="00356632">
        <w:rPr>
          <w:rFonts w:ascii="Arial" w:hAnsi="Arial" w:cs="Arial"/>
          <w:sz w:val="28"/>
          <w:szCs w:val="28"/>
        </w:rPr>
        <w:t>the imminent threat posed by the Web, especially considering the country</w:t>
      </w:r>
      <w:r w:rsidR="00455023">
        <w:rPr>
          <w:rFonts w:ascii="Arial" w:hAnsi="Arial" w:cs="Arial"/>
          <w:sz w:val="28"/>
          <w:szCs w:val="28"/>
        </w:rPr>
        <w:t xml:space="preserve"> </w:t>
      </w:r>
      <w:r w:rsidRPr="00356632">
        <w:rPr>
          <w:rFonts w:ascii="Arial" w:hAnsi="Arial" w:cs="Arial"/>
          <w:sz w:val="28"/>
          <w:szCs w:val="28"/>
        </w:rPr>
        <w:t>now has over 100 million Internet users. The BBC report cites Mukund</w:t>
      </w:r>
      <w:r w:rsidR="00C53F81">
        <w:rPr>
          <w:rFonts w:ascii="Arial" w:hAnsi="Arial" w:cs="Arial"/>
          <w:sz w:val="28"/>
          <w:szCs w:val="28"/>
        </w:rPr>
        <w:t xml:space="preserve"> </w:t>
      </w:r>
      <w:r w:rsidRPr="00356632">
        <w:rPr>
          <w:rFonts w:ascii="Arial" w:hAnsi="Arial" w:cs="Arial"/>
          <w:sz w:val="28"/>
          <w:szCs w:val="28"/>
        </w:rPr>
        <w:t xml:space="preserve">Padmanabhan, associate editor of </w:t>
      </w:r>
      <w:r w:rsidRPr="00356632">
        <w:rPr>
          <w:rFonts w:ascii="Arial" w:hAnsi="Arial" w:cs="Arial"/>
          <w:i/>
          <w:iCs/>
          <w:sz w:val="28"/>
          <w:szCs w:val="28"/>
        </w:rPr>
        <w:t>The Hindu</w:t>
      </w:r>
      <w:r w:rsidRPr="00356632">
        <w:rPr>
          <w:rFonts w:ascii="Arial" w:hAnsi="Arial" w:cs="Arial"/>
          <w:sz w:val="28"/>
          <w:szCs w:val="28"/>
        </w:rPr>
        <w:t>; “Internet penetration is still</w:t>
      </w:r>
      <w:r w:rsidR="00455023">
        <w:rPr>
          <w:rFonts w:ascii="Arial" w:hAnsi="Arial" w:cs="Arial"/>
          <w:sz w:val="28"/>
          <w:szCs w:val="28"/>
        </w:rPr>
        <w:t xml:space="preserve"> </w:t>
      </w:r>
      <w:r w:rsidRPr="00356632">
        <w:rPr>
          <w:rFonts w:ascii="Arial" w:hAnsi="Arial" w:cs="Arial"/>
          <w:sz w:val="28"/>
          <w:szCs w:val="28"/>
        </w:rPr>
        <w:t>relatively low but that will soon change. Every newspaper realises there’s</w:t>
      </w:r>
      <w:r w:rsidR="00455023">
        <w:rPr>
          <w:rFonts w:ascii="Arial" w:hAnsi="Arial" w:cs="Arial"/>
          <w:sz w:val="28"/>
          <w:szCs w:val="28"/>
        </w:rPr>
        <w:t xml:space="preserve"> </w:t>
      </w:r>
      <w:r w:rsidRPr="00356632">
        <w:rPr>
          <w:rFonts w:ascii="Arial" w:hAnsi="Arial" w:cs="Arial"/>
          <w:sz w:val="28"/>
          <w:szCs w:val="28"/>
        </w:rPr>
        <w:t>lots more compe</w:t>
      </w:r>
      <w:r w:rsidR="00455023">
        <w:rPr>
          <w:rFonts w:ascii="Arial" w:hAnsi="Arial" w:cs="Arial"/>
          <w:sz w:val="28"/>
          <w:szCs w:val="28"/>
        </w:rPr>
        <w:t>tition than there was before.”</w:t>
      </w:r>
    </w:p>
    <w:p w:rsidR="00455023" w:rsidRDefault="002014B2" w:rsidP="00356632">
      <w:pPr>
        <w:rPr>
          <w:rFonts w:ascii="Arial" w:hAnsi="Arial" w:cs="Arial"/>
          <w:sz w:val="28"/>
          <w:szCs w:val="28"/>
        </w:rPr>
      </w:pPr>
      <w:r w:rsidRPr="00356632">
        <w:rPr>
          <w:rFonts w:ascii="Arial" w:hAnsi="Arial" w:cs="Arial"/>
          <w:sz w:val="28"/>
          <w:szCs w:val="28"/>
        </w:rPr>
        <w:t xml:space="preserve">Dr Usha Rodrigues, co-author of </w:t>
      </w:r>
      <w:r w:rsidRPr="00356632">
        <w:rPr>
          <w:rFonts w:ascii="Arial" w:hAnsi="Arial" w:cs="Arial"/>
          <w:i/>
          <w:iCs/>
          <w:sz w:val="28"/>
          <w:szCs w:val="28"/>
        </w:rPr>
        <w:t>Indian Media in a Globalised World,</w:t>
      </w:r>
      <w:r w:rsidR="00455023">
        <w:rPr>
          <w:rFonts w:ascii="Arial" w:hAnsi="Arial" w:cs="Arial"/>
          <w:i/>
          <w:iCs/>
          <w:sz w:val="28"/>
          <w:szCs w:val="28"/>
        </w:rPr>
        <w:t xml:space="preserve"> </w:t>
      </w:r>
      <w:r w:rsidRPr="00356632">
        <w:rPr>
          <w:rFonts w:ascii="Arial" w:hAnsi="Arial" w:cs="Arial"/>
          <w:sz w:val="28"/>
          <w:szCs w:val="28"/>
        </w:rPr>
        <w:t>explains the rise of India’s newspaper market with this reckoning: as the</w:t>
      </w:r>
      <w:r w:rsidR="00455023">
        <w:rPr>
          <w:rFonts w:ascii="Arial" w:hAnsi="Arial" w:cs="Arial"/>
          <w:i/>
          <w:iCs/>
          <w:sz w:val="28"/>
          <w:szCs w:val="28"/>
        </w:rPr>
        <w:t xml:space="preserve"> </w:t>
      </w:r>
      <w:r w:rsidRPr="00356632">
        <w:rPr>
          <w:rFonts w:ascii="Arial" w:hAnsi="Arial" w:cs="Arial"/>
          <w:sz w:val="28"/>
          <w:szCs w:val="28"/>
        </w:rPr>
        <w:t>economy grows, incomes grow and demand for media and entertainment</w:t>
      </w:r>
      <w:r w:rsidR="00455023">
        <w:rPr>
          <w:rFonts w:ascii="Arial" w:hAnsi="Arial" w:cs="Arial"/>
          <w:i/>
          <w:iCs/>
          <w:sz w:val="28"/>
          <w:szCs w:val="28"/>
        </w:rPr>
        <w:t xml:space="preserve"> </w:t>
      </w:r>
      <w:r w:rsidRPr="00356632">
        <w:rPr>
          <w:rFonts w:ascii="Arial" w:hAnsi="Arial" w:cs="Arial"/>
          <w:sz w:val="28"/>
          <w:szCs w:val="28"/>
        </w:rPr>
        <w:t>rises as people want to read more newspapers, magazines and book</w:t>
      </w:r>
      <w:r w:rsidR="00455023">
        <w:rPr>
          <w:rFonts w:ascii="Arial" w:hAnsi="Arial" w:cs="Arial"/>
          <w:sz w:val="28"/>
          <w:szCs w:val="28"/>
        </w:rPr>
        <w:t>s.</w:t>
      </w:r>
    </w:p>
    <w:p w:rsidR="002014B2" w:rsidRPr="00455023" w:rsidRDefault="002014B2" w:rsidP="00356632">
      <w:pPr>
        <w:rPr>
          <w:rFonts w:ascii="Arial" w:hAnsi="Arial" w:cs="Arial"/>
          <w:i/>
          <w:iCs/>
          <w:sz w:val="28"/>
          <w:szCs w:val="28"/>
        </w:rPr>
      </w:pPr>
      <w:r w:rsidRPr="00356632">
        <w:rPr>
          <w:rFonts w:ascii="Arial" w:hAnsi="Arial" w:cs="Arial"/>
          <w:sz w:val="28"/>
          <w:szCs w:val="28"/>
        </w:rPr>
        <w:t>Another</w:t>
      </w:r>
      <w:r w:rsidR="00455023">
        <w:rPr>
          <w:rFonts w:ascii="Arial" w:hAnsi="Arial" w:cs="Arial"/>
          <w:i/>
          <w:iCs/>
          <w:sz w:val="28"/>
          <w:szCs w:val="28"/>
        </w:rPr>
        <w:t xml:space="preserve"> </w:t>
      </w:r>
      <w:r w:rsidRPr="00356632">
        <w:rPr>
          <w:rFonts w:ascii="Arial" w:hAnsi="Arial" w:cs="Arial"/>
          <w:sz w:val="28"/>
          <w:szCs w:val="28"/>
        </w:rPr>
        <w:t>important reason has been the end of the idea that newspapers should be</w:t>
      </w:r>
      <w:r w:rsidR="00455023">
        <w:rPr>
          <w:rFonts w:ascii="Arial" w:hAnsi="Arial" w:cs="Arial"/>
          <w:i/>
          <w:iCs/>
          <w:sz w:val="28"/>
          <w:szCs w:val="28"/>
        </w:rPr>
        <w:t xml:space="preserve"> </w:t>
      </w:r>
      <w:r w:rsidRPr="00356632">
        <w:rPr>
          <w:rFonts w:ascii="Arial" w:hAnsi="Arial" w:cs="Arial"/>
          <w:sz w:val="28"/>
          <w:szCs w:val="28"/>
        </w:rPr>
        <w:t>shared communally - whereas before perhaps five newspapers would be</w:t>
      </w:r>
      <w:r w:rsidR="00455023">
        <w:rPr>
          <w:rFonts w:ascii="Arial" w:hAnsi="Arial" w:cs="Arial"/>
          <w:i/>
          <w:iCs/>
          <w:sz w:val="28"/>
          <w:szCs w:val="28"/>
        </w:rPr>
        <w:t xml:space="preserve"> </w:t>
      </w:r>
      <w:r w:rsidRPr="00356632">
        <w:rPr>
          <w:rFonts w:ascii="Arial" w:hAnsi="Arial" w:cs="Arial"/>
          <w:sz w:val="28"/>
          <w:szCs w:val="28"/>
        </w:rPr>
        <w:t>purchased for a village of 5,000 people and read out, Indians now</w:t>
      </w:r>
      <w:r w:rsidR="00455023">
        <w:rPr>
          <w:rFonts w:ascii="Arial" w:hAnsi="Arial" w:cs="Arial"/>
          <w:i/>
          <w:iCs/>
          <w:sz w:val="28"/>
          <w:szCs w:val="28"/>
        </w:rPr>
        <w:t xml:space="preserve"> </w:t>
      </w:r>
      <w:r w:rsidRPr="00356632">
        <w:rPr>
          <w:rFonts w:ascii="Arial" w:hAnsi="Arial" w:cs="Arial"/>
          <w:sz w:val="28"/>
          <w:szCs w:val="28"/>
        </w:rPr>
        <w:t>increasingly prefer to buy their own paper.</w:t>
      </w:r>
    </w:p>
    <w:p w:rsidR="00762A19" w:rsidRDefault="002014B2" w:rsidP="00356632">
      <w:pPr>
        <w:rPr>
          <w:rFonts w:ascii="Arial" w:hAnsi="Arial" w:cs="Arial"/>
          <w:sz w:val="28"/>
          <w:szCs w:val="28"/>
        </w:rPr>
      </w:pPr>
      <w:r w:rsidRPr="00356632">
        <w:rPr>
          <w:rFonts w:ascii="Arial" w:hAnsi="Arial" w:cs="Arial"/>
          <w:sz w:val="28"/>
          <w:szCs w:val="28"/>
        </w:rPr>
        <w:t>Rodrigues says that the Indian newspaper market will not decline for a while</w:t>
      </w:r>
      <w:r w:rsidR="00762A19">
        <w:rPr>
          <w:rFonts w:ascii="Arial" w:hAnsi="Arial" w:cs="Arial"/>
          <w:sz w:val="28"/>
          <w:szCs w:val="28"/>
        </w:rPr>
        <w:t xml:space="preserve"> </w:t>
      </w:r>
      <w:r w:rsidRPr="00356632">
        <w:rPr>
          <w:rFonts w:ascii="Arial" w:hAnsi="Arial" w:cs="Arial"/>
          <w:sz w:val="28"/>
          <w:szCs w:val="28"/>
        </w:rPr>
        <w:t>yet despite improved Internet access. “This is because of continuing increase</w:t>
      </w:r>
      <w:r w:rsidR="00762A19">
        <w:rPr>
          <w:rFonts w:ascii="Arial" w:hAnsi="Arial" w:cs="Arial"/>
          <w:sz w:val="28"/>
          <w:szCs w:val="28"/>
        </w:rPr>
        <w:t xml:space="preserve"> </w:t>
      </w:r>
      <w:r w:rsidRPr="00356632">
        <w:rPr>
          <w:rFonts w:ascii="Arial" w:hAnsi="Arial" w:cs="Arial"/>
          <w:sz w:val="28"/>
          <w:szCs w:val="28"/>
        </w:rPr>
        <w:t>in literacy level and disposable income of the growing population. India’s</w:t>
      </w:r>
      <w:r w:rsidR="00762A19">
        <w:rPr>
          <w:rFonts w:ascii="Arial" w:hAnsi="Arial" w:cs="Arial"/>
          <w:sz w:val="28"/>
          <w:szCs w:val="28"/>
        </w:rPr>
        <w:t xml:space="preserve"> </w:t>
      </w:r>
      <w:r w:rsidRPr="00356632">
        <w:rPr>
          <w:rFonts w:ascii="Arial" w:hAnsi="Arial" w:cs="Arial"/>
          <w:sz w:val="28"/>
          <w:szCs w:val="28"/>
        </w:rPr>
        <w:t>middle class will continue to grow for a while, particularly the bottom half of</w:t>
      </w:r>
      <w:r w:rsidR="00762A19">
        <w:rPr>
          <w:rFonts w:ascii="Arial" w:hAnsi="Arial" w:cs="Arial"/>
          <w:sz w:val="28"/>
          <w:szCs w:val="28"/>
        </w:rPr>
        <w:t xml:space="preserve"> </w:t>
      </w:r>
      <w:r w:rsidRPr="00356632">
        <w:rPr>
          <w:rFonts w:ascii="Arial" w:hAnsi="Arial" w:cs="Arial"/>
          <w:sz w:val="28"/>
          <w:szCs w:val="28"/>
        </w:rPr>
        <w:t>the population will increasingly benefit from the trickle-down effect of</w:t>
      </w:r>
      <w:r w:rsidR="00762A19">
        <w:rPr>
          <w:rFonts w:ascii="Arial" w:hAnsi="Arial" w:cs="Arial"/>
          <w:sz w:val="28"/>
          <w:szCs w:val="28"/>
        </w:rPr>
        <w:t xml:space="preserve"> </w:t>
      </w:r>
      <w:r w:rsidRPr="00356632">
        <w:rPr>
          <w:rFonts w:ascii="Arial" w:hAnsi="Arial" w:cs="Arial"/>
          <w:sz w:val="28"/>
          <w:szCs w:val="28"/>
        </w:rPr>
        <w:t xml:space="preserve">economic growth, giving them increasing purchasing power.” </w:t>
      </w:r>
    </w:p>
    <w:p w:rsidR="00762A19" w:rsidRDefault="002014B2" w:rsidP="00356632">
      <w:pPr>
        <w:rPr>
          <w:rFonts w:ascii="Arial" w:hAnsi="Arial" w:cs="Arial"/>
          <w:sz w:val="28"/>
          <w:szCs w:val="28"/>
        </w:rPr>
      </w:pPr>
      <w:r w:rsidRPr="00356632">
        <w:rPr>
          <w:rFonts w:ascii="Arial" w:hAnsi="Arial" w:cs="Arial"/>
          <w:sz w:val="28"/>
          <w:szCs w:val="28"/>
        </w:rPr>
        <w:t>She notes this</w:t>
      </w:r>
      <w:r w:rsidR="00762A19">
        <w:rPr>
          <w:rFonts w:ascii="Arial" w:hAnsi="Arial" w:cs="Arial"/>
          <w:sz w:val="28"/>
          <w:szCs w:val="28"/>
        </w:rPr>
        <w:t xml:space="preserve"> </w:t>
      </w:r>
      <w:r w:rsidRPr="00356632">
        <w:rPr>
          <w:rFonts w:ascii="Arial" w:hAnsi="Arial" w:cs="Arial"/>
          <w:sz w:val="28"/>
          <w:szCs w:val="28"/>
        </w:rPr>
        <w:t>purchasing power should translate into higher newspaper sales and</w:t>
      </w:r>
      <w:r w:rsidR="00762A19">
        <w:rPr>
          <w:rFonts w:ascii="Arial" w:hAnsi="Arial" w:cs="Arial"/>
          <w:sz w:val="28"/>
          <w:szCs w:val="28"/>
        </w:rPr>
        <w:t xml:space="preserve"> </w:t>
      </w:r>
      <w:r w:rsidRPr="00356632">
        <w:rPr>
          <w:rFonts w:ascii="Arial" w:hAnsi="Arial" w:cs="Arial"/>
          <w:sz w:val="28"/>
          <w:szCs w:val="28"/>
        </w:rPr>
        <w:t>advertising revenue for the newspaper industry, although competition with</w:t>
      </w:r>
      <w:r w:rsidR="00762A19">
        <w:rPr>
          <w:rFonts w:ascii="Arial" w:hAnsi="Arial" w:cs="Arial"/>
          <w:sz w:val="28"/>
          <w:szCs w:val="28"/>
        </w:rPr>
        <w:t xml:space="preserve"> </w:t>
      </w:r>
      <w:r w:rsidRPr="00356632">
        <w:rPr>
          <w:rFonts w:ascii="Arial" w:hAnsi="Arial" w:cs="Arial"/>
          <w:sz w:val="28"/>
          <w:szCs w:val="28"/>
        </w:rPr>
        <w:t xml:space="preserve">new media platforms will intensify. </w:t>
      </w:r>
    </w:p>
    <w:p w:rsidR="002014B2" w:rsidRPr="00356632" w:rsidRDefault="002014B2" w:rsidP="00356632">
      <w:pPr>
        <w:rPr>
          <w:rFonts w:ascii="Arial" w:hAnsi="Arial" w:cs="Arial"/>
          <w:sz w:val="28"/>
          <w:szCs w:val="28"/>
        </w:rPr>
      </w:pPr>
      <w:r w:rsidRPr="00356632">
        <w:rPr>
          <w:rFonts w:ascii="Arial" w:hAnsi="Arial" w:cs="Arial"/>
          <w:sz w:val="28"/>
          <w:szCs w:val="28"/>
        </w:rPr>
        <w:lastRenderedPageBreak/>
        <w:t>“But, overall, Indian newspapers are in a</w:t>
      </w:r>
      <w:r w:rsidR="00762A19">
        <w:rPr>
          <w:rFonts w:ascii="Arial" w:hAnsi="Arial" w:cs="Arial"/>
          <w:sz w:val="28"/>
          <w:szCs w:val="28"/>
        </w:rPr>
        <w:t xml:space="preserve"> </w:t>
      </w:r>
      <w:r w:rsidRPr="00356632">
        <w:rPr>
          <w:rFonts w:ascii="Arial" w:hAnsi="Arial" w:cs="Arial"/>
          <w:sz w:val="28"/>
          <w:szCs w:val="28"/>
        </w:rPr>
        <w:t>better position because they have time to learn from their Western</w:t>
      </w:r>
      <w:r w:rsidR="00762A19">
        <w:rPr>
          <w:rFonts w:ascii="Arial" w:hAnsi="Arial" w:cs="Arial"/>
          <w:sz w:val="28"/>
          <w:szCs w:val="28"/>
        </w:rPr>
        <w:t xml:space="preserve"> </w:t>
      </w:r>
      <w:r w:rsidRPr="00356632">
        <w:rPr>
          <w:rFonts w:ascii="Arial" w:hAnsi="Arial" w:cs="Arial"/>
          <w:sz w:val="28"/>
          <w:szCs w:val="28"/>
        </w:rPr>
        <w:t>counterparts and adapt to a multimedia environment in the news business.”</w:t>
      </w:r>
    </w:p>
    <w:p w:rsidR="002014B2" w:rsidRPr="00356632" w:rsidRDefault="002014B2" w:rsidP="00356632">
      <w:pPr>
        <w:rPr>
          <w:rFonts w:ascii="Arial" w:hAnsi="Arial" w:cs="Arial"/>
          <w:sz w:val="28"/>
          <w:szCs w:val="28"/>
        </w:rPr>
      </w:pPr>
      <w:r w:rsidRPr="00356632">
        <w:rPr>
          <w:rFonts w:ascii="Arial" w:hAnsi="Arial" w:cs="Arial"/>
          <w:sz w:val="28"/>
          <w:szCs w:val="28"/>
        </w:rPr>
        <w:t>The Indian newspaper market has got many of the same factors promoting its</w:t>
      </w:r>
      <w:r w:rsidR="00762A19">
        <w:rPr>
          <w:rFonts w:ascii="Arial" w:hAnsi="Arial" w:cs="Arial"/>
          <w:sz w:val="28"/>
          <w:szCs w:val="28"/>
        </w:rPr>
        <w:t xml:space="preserve"> </w:t>
      </w:r>
      <w:r w:rsidRPr="00356632">
        <w:rPr>
          <w:rFonts w:ascii="Arial" w:hAnsi="Arial" w:cs="Arial"/>
          <w:sz w:val="28"/>
          <w:szCs w:val="28"/>
        </w:rPr>
        <w:t>growth as exist in China, says Robert Picard. “The interesting thing in India</w:t>
      </w:r>
      <w:r w:rsidR="00762A19">
        <w:rPr>
          <w:rFonts w:ascii="Arial" w:hAnsi="Arial" w:cs="Arial"/>
          <w:sz w:val="28"/>
          <w:szCs w:val="28"/>
        </w:rPr>
        <w:t xml:space="preserve"> </w:t>
      </w:r>
      <w:r w:rsidRPr="00356632">
        <w:rPr>
          <w:rFonts w:ascii="Arial" w:hAnsi="Arial" w:cs="Arial"/>
          <w:sz w:val="28"/>
          <w:szCs w:val="28"/>
        </w:rPr>
        <w:t>is they have gone very heavily to the entertainment, sports, light news,</w:t>
      </w:r>
      <w:r w:rsidR="00762A19">
        <w:rPr>
          <w:rFonts w:ascii="Arial" w:hAnsi="Arial" w:cs="Arial"/>
          <w:sz w:val="28"/>
          <w:szCs w:val="28"/>
        </w:rPr>
        <w:t xml:space="preserve"> </w:t>
      </w:r>
      <w:r w:rsidRPr="00356632">
        <w:rPr>
          <w:rFonts w:ascii="Arial" w:hAnsi="Arial" w:cs="Arial"/>
          <w:sz w:val="28"/>
          <w:szCs w:val="28"/>
        </w:rPr>
        <w:t>celebrity kind of journalism, and much more so than the Chinese have, and</w:t>
      </w:r>
      <w:r w:rsidR="00762A19">
        <w:rPr>
          <w:rFonts w:ascii="Arial" w:hAnsi="Arial" w:cs="Arial"/>
          <w:sz w:val="28"/>
          <w:szCs w:val="28"/>
        </w:rPr>
        <w:t xml:space="preserve"> </w:t>
      </w:r>
      <w:r w:rsidRPr="00356632">
        <w:rPr>
          <w:rFonts w:ascii="Arial" w:hAnsi="Arial" w:cs="Arial"/>
          <w:sz w:val="28"/>
          <w:szCs w:val="28"/>
        </w:rPr>
        <w:t>it’s [India] a very vibrant market serving that but it’s not being as much of a</w:t>
      </w:r>
      <w:r w:rsidR="00762A19">
        <w:rPr>
          <w:rFonts w:ascii="Arial" w:hAnsi="Arial" w:cs="Arial"/>
          <w:sz w:val="28"/>
          <w:szCs w:val="28"/>
        </w:rPr>
        <w:t xml:space="preserve"> </w:t>
      </w:r>
      <w:r w:rsidRPr="00356632">
        <w:rPr>
          <w:rFonts w:ascii="Arial" w:hAnsi="Arial" w:cs="Arial"/>
          <w:sz w:val="28"/>
          <w:szCs w:val="28"/>
        </w:rPr>
        <w:t>check on go</w:t>
      </w:r>
      <w:r w:rsidR="00762A19">
        <w:rPr>
          <w:rFonts w:ascii="Arial" w:hAnsi="Arial" w:cs="Arial"/>
          <w:sz w:val="28"/>
          <w:szCs w:val="28"/>
        </w:rPr>
        <w:t>vernment as we see elsewhere.”</w:t>
      </w:r>
    </w:p>
    <w:p w:rsidR="009F3517" w:rsidRDefault="002014B2" w:rsidP="00356632">
      <w:pPr>
        <w:rPr>
          <w:rFonts w:ascii="Arial" w:hAnsi="Arial" w:cs="Arial"/>
          <w:sz w:val="28"/>
          <w:szCs w:val="28"/>
        </w:rPr>
      </w:pPr>
      <w:r w:rsidRPr="00356632">
        <w:rPr>
          <w:rFonts w:ascii="Arial" w:hAnsi="Arial" w:cs="Arial"/>
          <w:sz w:val="28"/>
          <w:szCs w:val="28"/>
        </w:rPr>
        <w:t>These comments are echoed by Rasmus Nielsen. He says that the elite press</w:t>
      </w:r>
      <w:r w:rsidR="009F3517">
        <w:rPr>
          <w:rFonts w:ascii="Arial" w:hAnsi="Arial" w:cs="Arial"/>
          <w:sz w:val="28"/>
          <w:szCs w:val="28"/>
        </w:rPr>
        <w:t xml:space="preserve"> </w:t>
      </w:r>
      <w:r w:rsidRPr="00356632">
        <w:rPr>
          <w:rFonts w:ascii="Arial" w:hAnsi="Arial" w:cs="Arial"/>
          <w:sz w:val="28"/>
          <w:szCs w:val="28"/>
        </w:rPr>
        <w:t xml:space="preserve">in India such as </w:t>
      </w:r>
      <w:r w:rsidRPr="00356632">
        <w:rPr>
          <w:rFonts w:ascii="Arial" w:hAnsi="Arial" w:cs="Arial"/>
          <w:i/>
          <w:iCs/>
          <w:sz w:val="28"/>
          <w:szCs w:val="28"/>
        </w:rPr>
        <w:t>The Times of India</w:t>
      </w:r>
      <w:r w:rsidRPr="00356632">
        <w:rPr>
          <w:rFonts w:ascii="Arial" w:hAnsi="Arial" w:cs="Arial"/>
          <w:sz w:val="28"/>
          <w:szCs w:val="28"/>
        </w:rPr>
        <w:t xml:space="preserve">, </w:t>
      </w:r>
      <w:r w:rsidRPr="00356632">
        <w:rPr>
          <w:rFonts w:ascii="Arial" w:hAnsi="Arial" w:cs="Arial"/>
          <w:i/>
          <w:iCs/>
          <w:sz w:val="28"/>
          <w:szCs w:val="28"/>
        </w:rPr>
        <w:t xml:space="preserve">The Indian Express </w:t>
      </w:r>
      <w:r w:rsidRPr="00356632">
        <w:rPr>
          <w:rFonts w:ascii="Arial" w:hAnsi="Arial" w:cs="Arial"/>
          <w:sz w:val="28"/>
          <w:szCs w:val="28"/>
        </w:rPr>
        <w:t>and other respected</w:t>
      </w:r>
      <w:r w:rsidR="009F3517">
        <w:rPr>
          <w:rFonts w:ascii="Arial" w:hAnsi="Arial" w:cs="Arial"/>
          <w:sz w:val="28"/>
          <w:szCs w:val="28"/>
        </w:rPr>
        <w:t xml:space="preserve"> </w:t>
      </w:r>
      <w:r w:rsidRPr="00356632">
        <w:rPr>
          <w:rFonts w:ascii="Arial" w:hAnsi="Arial" w:cs="Arial"/>
          <w:sz w:val="28"/>
          <w:szCs w:val="28"/>
        </w:rPr>
        <w:t>titles, will face some of the same challenges that confront their Western</w:t>
      </w:r>
      <w:r w:rsidR="00C14BF0">
        <w:rPr>
          <w:rFonts w:ascii="Arial" w:hAnsi="Arial" w:cs="Arial"/>
          <w:sz w:val="28"/>
          <w:szCs w:val="28"/>
        </w:rPr>
        <w:t xml:space="preserve"> </w:t>
      </w:r>
      <w:r w:rsidRPr="00356632">
        <w:rPr>
          <w:rFonts w:ascii="Arial" w:hAnsi="Arial" w:cs="Arial"/>
          <w:sz w:val="28"/>
          <w:szCs w:val="28"/>
        </w:rPr>
        <w:t xml:space="preserve">peers. </w:t>
      </w:r>
    </w:p>
    <w:p w:rsidR="002014B2" w:rsidRPr="00356632" w:rsidRDefault="002014B2" w:rsidP="00356632">
      <w:pPr>
        <w:rPr>
          <w:rFonts w:ascii="Arial" w:hAnsi="Arial" w:cs="Arial"/>
          <w:sz w:val="28"/>
          <w:szCs w:val="28"/>
        </w:rPr>
      </w:pPr>
      <w:r w:rsidRPr="00356632">
        <w:rPr>
          <w:rFonts w:ascii="Arial" w:hAnsi="Arial" w:cs="Arial"/>
          <w:sz w:val="28"/>
          <w:szCs w:val="28"/>
        </w:rPr>
        <w:t>“But what you also see is the growth of a popular vernacular press that</w:t>
      </w:r>
      <w:r w:rsidR="009F3517">
        <w:rPr>
          <w:rFonts w:ascii="Arial" w:hAnsi="Arial" w:cs="Arial"/>
          <w:sz w:val="28"/>
          <w:szCs w:val="28"/>
        </w:rPr>
        <w:t xml:space="preserve"> </w:t>
      </w:r>
      <w:r w:rsidRPr="00356632">
        <w:rPr>
          <w:rFonts w:ascii="Arial" w:hAnsi="Arial" w:cs="Arial"/>
          <w:sz w:val="28"/>
          <w:szCs w:val="28"/>
        </w:rPr>
        <w:t>has more in common with the tabloid tradition in some Western European</w:t>
      </w:r>
      <w:r w:rsidR="009F3517">
        <w:rPr>
          <w:rFonts w:ascii="Arial" w:hAnsi="Arial" w:cs="Arial"/>
          <w:sz w:val="28"/>
          <w:szCs w:val="28"/>
        </w:rPr>
        <w:t xml:space="preserve"> </w:t>
      </w:r>
      <w:r w:rsidRPr="00356632">
        <w:rPr>
          <w:rFonts w:ascii="Arial" w:hAnsi="Arial" w:cs="Arial"/>
          <w:sz w:val="28"/>
          <w:szCs w:val="28"/>
        </w:rPr>
        <w:t>countries, which are partly about entertainment, partly about scandal and</w:t>
      </w:r>
      <w:r w:rsidR="009F3517">
        <w:rPr>
          <w:rFonts w:ascii="Arial" w:hAnsi="Arial" w:cs="Arial"/>
          <w:sz w:val="28"/>
          <w:szCs w:val="28"/>
        </w:rPr>
        <w:t xml:space="preserve"> </w:t>
      </w:r>
      <w:r w:rsidRPr="00356632">
        <w:rPr>
          <w:rFonts w:ascii="Arial" w:hAnsi="Arial" w:cs="Arial"/>
          <w:sz w:val="28"/>
          <w:szCs w:val="28"/>
        </w:rPr>
        <w:t>gossip and sports but also include coverage of public affairs from the point of</w:t>
      </w:r>
      <w:r w:rsidR="009F3517">
        <w:rPr>
          <w:rFonts w:ascii="Arial" w:hAnsi="Arial" w:cs="Arial"/>
          <w:sz w:val="28"/>
          <w:szCs w:val="28"/>
        </w:rPr>
        <w:t xml:space="preserve"> </w:t>
      </w:r>
      <w:r w:rsidRPr="00356632">
        <w:rPr>
          <w:rFonts w:ascii="Arial" w:hAnsi="Arial" w:cs="Arial"/>
          <w:sz w:val="28"/>
          <w:szCs w:val="28"/>
        </w:rPr>
        <w:t>view of communities who historically have been underserved by the media in</w:t>
      </w:r>
      <w:r w:rsidR="00C14BF0">
        <w:rPr>
          <w:rFonts w:ascii="Arial" w:hAnsi="Arial" w:cs="Arial"/>
          <w:sz w:val="28"/>
          <w:szCs w:val="28"/>
        </w:rPr>
        <w:t xml:space="preserve"> </w:t>
      </w:r>
      <w:r w:rsidRPr="00356632">
        <w:rPr>
          <w:rFonts w:ascii="Arial" w:hAnsi="Arial" w:cs="Arial"/>
          <w:sz w:val="28"/>
          <w:szCs w:val="28"/>
        </w:rPr>
        <w:t>India.” Nielsen says this is not a perfect development, it’s not a development</w:t>
      </w:r>
      <w:r w:rsidR="009F3517">
        <w:rPr>
          <w:rFonts w:ascii="Arial" w:hAnsi="Arial" w:cs="Arial"/>
          <w:sz w:val="28"/>
          <w:szCs w:val="28"/>
        </w:rPr>
        <w:t xml:space="preserve"> </w:t>
      </w:r>
      <w:r w:rsidRPr="00356632">
        <w:rPr>
          <w:rFonts w:ascii="Arial" w:hAnsi="Arial" w:cs="Arial"/>
          <w:sz w:val="28"/>
          <w:szCs w:val="28"/>
        </w:rPr>
        <w:t>that serves all the needs of democracy, but it’s a development that</w:t>
      </w:r>
      <w:r w:rsidR="009F3517">
        <w:rPr>
          <w:rFonts w:ascii="Arial" w:hAnsi="Arial" w:cs="Arial"/>
          <w:sz w:val="28"/>
          <w:szCs w:val="28"/>
        </w:rPr>
        <w:t xml:space="preserve"> </w:t>
      </w:r>
      <w:r w:rsidRPr="00356632">
        <w:rPr>
          <w:rFonts w:ascii="Arial" w:hAnsi="Arial" w:cs="Arial"/>
          <w:sz w:val="28"/>
          <w:szCs w:val="28"/>
        </w:rPr>
        <w:t>supplements way what the Indian media system has offered to the country’s</w:t>
      </w:r>
      <w:r w:rsidR="00C14BF0">
        <w:rPr>
          <w:rFonts w:ascii="Arial" w:hAnsi="Arial" w:cs="Arial"/>
          <w:sz w:val="28"/>
          <w:szCs w:val="28"/>
        </w:rPr>
        <w:t xml:space="preserve"> </w:t>
      </w:r>
      <w:r w:rsidRPr="00356632">
        <w:rPr>
          <w:rFonts w:ascii="Arial" w:hAnsi="Arial" w:cs="Arial"/>
          <w:sz w:val="28"/>
          <w:szCs w:val="28"/>
        </w:rPr>
        <w:t>citizens in the past.”</w:t>
      </w:r>
      <w:r w:rsidR="009F3517">
        <w:rPr>
          <w:rFonts w:ascii="Arial" w:hAnsi="Arial" w:cs="Arial"/>
          <w:sz w:val="28"/>
          <w:szCs w:val="28"/>
        </w:rPr>
        <w:t xml:space="preserve"> </w:t>
      </w:r>
    </w:p>
    <w:p w:rsidR="007E29B9" w:rsidRDefault="007E29B9" w:rsidP="00471C87">
      <w:pPr>
        <w:rPr>
          <w:rFonts w:ascii="Arial" w:hAnsi="Arial" w:cs="Arial"/>
          <w:b/>
          <w:kern w:val="36"/>
          <w:sz w:val="34"/>
          <w:szCs w:val="28"/>
          <w:lang w:bidi="bn-BD"/>
        </w:rPr>
      </w:pPr>
    </w:p>
    <w:p w:rsidR="007E29B9" w:rsidRDefault="007E29B9" w:rsidP="00471C87">
      <w:pPr>
        <w:rPr>
          <w:rFonts w:ascii="Arial" w:hAnsi="Arial" w:cs="Arial"/>
          <w:b/>
          <w:kern w:val="36"/>
          <w:sz w:val="34"/>
          <w:szCs w:val="28"/>
          <w:lang w:bidi="bn-BD"/>
        </w:rPr>
      </w:pPr>
    </w:p>
    <w:p w:rsidR="007E29B9" w:rsidRDefault="007E29B9" w:rsidP="00471C87">
      <w:pPr>
        <w:rPr>
          <w:rFonts w:ascii="Arial" w:hAnsi="Arial" w:cs="Arial"/>
          <w:b/>
          <w:kern w:val="36"/>
          <w:sz w:val="34"/>
          <w:szCs w:val="28"/>
          <w:lang w:bidi="bn-BD"/>
        </w:rPr>
      </w:pPr>
    </w:p>
    <w:p w:rsidR="007E29B9" w:rsidRDefault="007E29B9" w:rsidP="00471C87">
      <w:pPr>
        <w:rPr>
          <w:rFonts w:ascii="Arial" w:hAnsi="Arial" w:cs="Arial"/>
          <w:b/>
          <w:kern w:val="36"/>
          <w:sz w:val="34"/>
          <w:szCs w:val="28"/>
          <w:lang w:bidi="bn-BD"/>
        </w:rPr>
      </w:pPr>
    </w:p>
    <w:p w:rsidR="007E29B9" w:rsidRDefault="007E29B9" w:rsidP="00471C87">
      <w:pPr>
        <w:rPr>
          <w:rFonts w:ascii="Arial" w:hAnsi="Arial" w:cs="Arial"/>
          <w:b/>
          <w:kern w:val="36"/>
          <w:sz w:val="34"/>
          <w:szCs w:val="28"/>
          <w:lang w:bidi="bn-BD"/>
        </w:rPr>
      </w:pPr>
    </w:p>
    <w:p w:rsidR="0042381C" w:rsidRDefault="00EE0765" w:rsidP="00356632">
      <w:pPr>
        <w:rPr>
          <w:rFonts w:ascii="Arial" w:hAnsi="Arial" w:cs="Arial"/>
          <w:sz w:val="28"/>
          <w:szCs w:val="28"/>
        </w:rPr>
      </w:pPr>
      <w:r w:rsidRPr="00EE0765">
        <w:rPr>
          <w:rFonts w:ascii="Arial" w:hAnsi="Arial" w:cs="Arial"/>
          <w:b/>
          <w:noProof/>
          <w:kern w:val="36"/>
          <w:sz w:val="34"/>
          <w:szCs w:val="28"/>
          <w:lang w:eastAsia="zh-TW" w:bidi="bn-BD"/>
        </w:rPr>
        <w:lastRenderedPageBreak/>
        <w:pict>
          <v:rect id="_x0000_s1041" style="position:absolute;margin-left:0;margin-top:0;width:532pt;height:114.3pt;flip:x;z-index:251674624;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41;mso-fit-shape-to-text:t" inset="36pt,0,10.8pt,0">
              <w:txbxContent>
                <w:p w:rsidR="000373A2" w:rsidRPr="00036805" w:rsidRDefault="000373A2">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b/>
                      <w:iCs/>
                      <w:color w:val="FFFFFF" w:themeColor="background1"/>
                      <w:sz w:val="92"/>
                      <w:szCs w:val="36"/>
                    </w:rPr>
                  </w:pPr>
                  <w:r w:rsidRPr="00036805">
                    <w:rPr>
                      <w:rFonts w:asciiTheme="majorHAnsi" w:eastAsiaTheme="majorEastAsia" w:hAnsiTheme="majorHAnsi" w:cstheme="majorBidi"/>
                      <w:b/>
                      <w:iCs/>
                      <w:color w:val="FFFFFF" w:themeColor="background1"/>
                      <w:sz w:val="92"/>
                      <w:szCs w:val="36"/>
                    </w:rPr>
                    <w:t>NEWSPAPER TRENDS IN BANGLADESH</w:t>
                  </w:r>
                </w:p>
              </w:txbxContent>
            </v:textbox>
            <w10:wrap type="square" anchorx="page" anchory="page"/>
          </v:rect>
        </w:pict>
      </w:r>
      <w:r w:rsidR="0042381C">
        <w:rPr>
          <w:rFonts w:ascii="Arial" w:hAnsi="Arial" w:cs="Arial"/>
          <w:sz w:val="28"/>
          <w:szCs w:val="28"/>
        </w:rPr>
        <w:t xml:space="preserve">It’s </w:t>
      </w:r>
      <w:r w:rsidR="00F66C35">
        <w:rPr>
          <w:rFonts w:ascii="Arial" w:hAnsi="Arial" w:cs="Arial"/>
          <w:sz w:val="28"/>
          <w:szCs w:val="28"/>
        </w:rPr>
        <w:t>shocking</w:t>
      </w:r>
      <w:r w:rsidR="0042381C">
        <w:rPr>
          <w:rFonts w:ascii="Arial" w:hAnsi="Arial" w:cs="Arial"/>
          <w:sz w:val="28"/>
          <w:szCs w:val="28"/>
        </w:rPr>
        <w:t xml:space="preserve"> but reality is that, after 2013 the newspaper industry of Bangladesh is passing a very hard time. When developing world including India and China are enjoying tremendous growth at newspaper industry, Ba</w:t>
      </w:r>
      <w:r w:rsidR="00666F64">
        <w:rPr>
          <w:rFonts w:ascii="Arial" w:hAnsi="Arial" w:cs="Arial"/>
          <w:sz w:val="28"/>
          <w:szCs w:val="28"/>
        </w:rPr>
        <w:t xml:space="preserve">ngladesh is experiencing a </w:t>
      </w:r>
      <w:r w:rsidR="00666F64">
        <w:rPr>
          <w:rFonts w:ascii="Vrinda" w:hAnsi="Vrinda" w:cs="Vrinda"/>
          <w:sz w:val="28"/>
          <w:szCs w:val="28"/>
        </w:rPr>
        <w:t>sharp fall</w:t>
      </w:r>
      <w:r w:rsidR="0042381C">
        <w:rPr>
          <w:rFonts w:ascii="Arial" w:hAnsi="Arial" w:cs="Arial"/>
          <w:sz w:val="28"/>
          <w:szCs w:val="28"/>
        </w:rPr>
        <w:t xml:space="preserve">. </w:t>
      </w:r>
    </w:p>
    <w:p w:rsidR="0042381C" w:rsidRDefault="00DE7B27" w:rsidP="00356632">
      <w:pPr>
        <w:rPr>
          <w:rFonts w:ascii="Arial" w:hAnsi="Arial" w:cs="Arial"/>
          <w:sz w:val="28"/>
          <w:szCs w:val="28"/>
        </w:rPr>
      </w:pPr>
      <w:r>
        <w:rPr>
          <w:rFonts w:ascii="Arial" w:hAnsi="Arial" w:cs="Arial"/>
          <w:sz w:val="28"/>
          <w:szCs w:val="28"/>
        </w:rPr>
        <w:t xml:space="preserve">No one is feeling the </w:t>
      </w:r>
      <w:r w:rsidR="00666F64">
        <w:rPr>
          <w:rFonts w:ascii="Arial" w:hAnsi="Arial" w:cs="Arial"/>
          <w:sz w:val="28"/>
          <w:szCs w:val="28"/>
        </w:rPr>
        <w:t>inner decay</w:t>
      </w:r>
      <w:r>
        <w:rPr>
          <w:rFonts w:ascii="Arial" w:hAnsi="Arial" w:cs="Arial"/>
          <w:sz w:val="28"/>
          <w:szCs w:val="28"/>
        </w:rPr>
        <w:t xml:space="preserve"> of this industry, but it</w:t>
      </w:r>
      <w:r w:rsidR="008E70E4">
        <w:rPr>
          <w:rFonts w:ascii="Arial" w:hAnsi="Arial" w:cs="Arial"/>
          <w:sz w:val="28"/>
          <w:szCs w:val="28"/>
        </w:rPr>
        <w:t xml:space="preserve"> i</w:t>
      </w:r>
      <w:r>
        <w:rPr>
          <w:rFonts w:ascii="Arial" w:hAnsi="Arial" w:cs="Arial"/>
          <w:sz w:val="28"/>
          <w:szCs w:val="28"/>
        </w:rPr>
        <w:t xml:space="preserve">s happening. </w:t>
      </w:r>
    </w:p>
    <w:p w:rsidR="00887A45" w:rsidRPr="00887A45" w:rsidRDefault="00887A45" w:rsidP="004D2D27">
      <w:pPr>
        <w:spacing w:line="240" w:lineRule="auto"/>
        <w:rPr>
          <w:rFonts w:ascii="Vrinda" w:hAnsi="Vrinda" w:cs="Vrinda"/>
          <w:sz w:val="28"/>
          <w:szCs w:val="28"/>
        </w:rPr>
      </w:pPr>
      <w:r>
        <w:rPr>
          <w:rFonts w:ascii="Vrinda" w:hAnsi="Vrinda" w:cs="Vrinda"/>
          <w:sz w:val="28"/>
          <w:szCs w:val="28"/>
        </w:rPr>
        <w:t xml:space="preserve">From 2011 till 2013 Bangladesh newspaper industry passed the best ever time of its history. The existing top newspapers circulation was high and many new investors came with craze in this market. </w:t>
      </w:r>
    </w:p>
    <w:p w:rsidR="004D7949" w:rsidRDefault="00887A45" w:rsidP="00356632">
      <w:pPr>
        <w:rPr>
          <w:rFonts w:ascii="Vrinda" w:hAnsi="Vrinda" w:cs="Vrinda"/>
          <w:sz w:val="28"/>
          <w:szCs w:val="28"/>
        </w:rPr>
      </w:pPr>
      <w:r>
        <w:rPr>
          <w:rFonts w:ascii="Arial" w:hAnsi="Arial" w:cs="Arial"/>
          <w:sz w:val="28"/>
          <w:szCs w:val="28"/>
        </w:rPr>
        <w:t>But from 2014</w:t>
      </w:r>
      <w:r w:rsidR="0042381C">
        <w:rPr>
          <w:rFonts w:ascii="Arial" w:hAnsi="Arial" w:cs="Arial"/>
          <w:sz w:val="28"/>
          <w:szCs w:val="28"/>
        </w:rPr>
        <w:t xml:space="preserve"> newspaper circulation is </w:t>
      </w:r>
      <w:r w:rsidR="00F66C35">
        <w:rPr>
          <w:rFonts w:ascii="Arial" w:hAnsi="Arial" w:cs="Arial"/>
          <w:sz w:val="28"/>
          <w:szCs w:val="28"/>
        </w:rPr>
        <w:t>decreasing</w:t>
      </w:r>
      <w:r w:rsidR="0042381C">
        <w:rPr>
          <w:rFonts w:ascii="Arial" w:hAnsi="Arial" w:cs="Arial"/>
          <w:sz w:val="28"/>
          <w:szCs w:val="28"/>
        </w:rPr>
        <w:t xml:space="preserve"> in Bangladesh</w:t>
      </w:r>
      <w:r>
        <w:rPr>
          <w:rFonts w:ascii="Arial" w:hAnsi="Arial" w:cs="Arial"/>
          <w:sz w:val="28"/>
          <w:szCs w:val="28"/>
        </w:rPr>
        <w:t xml:space="preserve">. According to JOURNALISM SCHOOL research, circulation dropped 14% at 2014 than previous year and at May 2015, </w:t>
      </w:r>
      <w:r w:rsidR="00F66C35">
        <w:rPr>
          <w:rFonts w:ascii="Arial" w:hAnsi="Arial" w:cs="Arial"/>
          <w:sz w:val="28"/>
          <w:szCs w:val="28"/>
        </w:rPr>
        <w:t>drop</w:t>
      </w:r>
      <w:r>
        <w:rPr>
          <w:rFonts w:ascii="Arial" w:hAnsi="Arial" w:cs="Arial"/>
          <w:sz w:val="28"/>
          <w:szCs w:val="28"/>
        </w:rPr>
        <w:t xml:space="preserve"> rate is 2%</w:t>
      </w:r>
      <w:r w:rsidR="00937728">
        <w:rPr>
          <w:rFonts w:ascii="Arial" w:hAnsi="Arial" w:cs="Arial"/>
          <w:sz w:val="28"/>
          <w:szCs w:val="28"/>
        </w:rPr>
        <w:t xml:space="preserve"> on </w:t>
      </w:r>
      <w:r w:rsidR="00F66C35">
        <w:rPr>
          <w:rFonts w:ascii="Arial" w:hAnsi="Arial" w:cs="Arial"/>
          <w:sz w:val="28"/>
          <w:szCs w:val="28"/>
        </w:rPr>
        <w:t>YOY</w:t>
      </w:r>
      <w:r w:rsidR="00937728">
        <w:rPr>
          <w:rFonts w:ascii="Arial" w:hAnsi="Arial" w:cs="Arial"/>
          <w:sz w:val="28"/>
          <w:szCs w:val="28"/>
        </w:rPr>
        <w:t xml:space="preserve"> basis.</w:t>
      </w:r>
      <w:r w:rsidR="004D7949">
        <w:rPr>
          <w:rFonts w:ascii="Arial" w:hAnsi="Arial" w:cs="Arial"/>
          <w:sz w:val="28"/>
          <w:szCs w:val="28"/>
        </w:rPr>
        <w:t xml:space="preserve"> </w:t>
      </w:r>
    </w:p>
    <w:p w:rsidR="00180024" w:rsidRDefault="004D7949" w:rsidP="00356632">
      <w:pPr>
        <w:rPr>
          <w:rFonts w:ascii="Arial" w:hAnsi="Arial" w:cs="Arial"/>
          <w:sz w:val="28"/>
          <w:szCs w:val="28"/>
        </w:rPr>
      </w:pPr>
      <w:r>
        <w:rPr>
          <w:rFonts w:ascii="Vrinda" w:hAnsi="Vrinda" w:cs="Vrinda"/>
          <w:sz w:val="28"/>
          <w:szCs w:val="28"/>
        </w:rPr>
        <w:t>According to May 2015 calculation,</w:t>
      </w:r>
      <w:r w:rsidR="00A36E79">
        <w:rPr>
          <w:rFonts w:ascii="Vrinda" w:hAnsi="Vrinda" w:cs="Vrinda"/>
          <w:sz w:val="28"/>
          <w:szCs w:val="28"/>
        </w:rPr>
        <w:t xml:space="preserve"> top 10 circulated newspaper’s</w:t>
      </w:r>
      <w:r>
        <w:rPr>
          <w:rFonts w:ascii="Vrinda" w:hAnsi="Vrinda" w:cs="Vrinda"/>
          <w:sz w:val="28"/>
          <w:szCs w:val="28"/>
        </w:rPr>
        <w:t xml:space="preserve"> circulation dropped 24% compared to 2011. </w:t>
      </w:r>
      <w:r w:rsidR="00887A45">
        <w:rPr>
          <w:rFonts w:ascii="Arial" w:hAnsi="Arial" w:cs="Arial"/>
          <w:sz w:val="28"/>
          <w:szCs w:val="28"/>
        </w:rPr>
        <w:t xml:space="preserve"> </w:t>
      </w:r>
    </w:p>
    <w:p w:rsidR="00D51EEC" w:rsidRDefault="00B750BC" w:rsidP="00356632">
      <w:pPr>
        <w:rPr>
          <w:rFonts w:ascii="Arial" w:hAnsi="Arial" w:cs="Arial"/>
          <w:sz w:val="28"/>
          <w:szCs w:val="28"/>
        </w:rPr>
      </w:pPr>
      <w:r>
        <w:rPr>
          <w:rFonts w:ascii="Arial" w:hAnsi="Arial" w:cs="Arial"/>
          <w:sz w:val="28"/>
          <w:szCs w:val="28"/>
        </w:rPr>
        <w:t>This top 10 newspaper holds the 95% market share of this industry.</w:t>
      </w:r>
    </w:p>
    <w:p w:rsidR="00B750BC" w:rsidRDefault="00B750BC" w:rsidP="00356632">
      <w:pPr>
        <w:rPr>
          <w:rFonts w:ascii="Arial" w:hAnsi="Arial" w:cs="Arial"/>
          <w:sz w:val="28"/>
          <w:szCs w:val="28"/>
        </w:rPr>
      </w:pPr>
      <w:r>
        <w:rPr>
          <w:rFonts w:ascii="Arial" w:hAnsi="Arial" w:cs="Arial"/>
          <w:sz w:val="28"/>
          <w:szCs w:val="28"/>
        </w:rPr>
        <w:t xml:space="preserve">Government </w:t>
      </w:r>
      <w:r w:rsidR="00F66C35">
        <w:rPr>
          <w:rFonts w:ascii="Arial" w:hAnsi="Arial" w:cs="Arial"/>
          <w:sz w:val="28"/>
          <w:szCs w:val="28"/>
        </w:rPr>
        <w:t>published</w:t>
      </w:r>
      <w:r>
        <w:rPr>
          <w:rFonts w:ascii="Arial" w:hAnsi="Arial" w:cs="Arial"/>
          <w:sz w:val="28"/>
          <w:szCs w:val="28"/>
        </w:rPr>
        <w:t xml:space="preserve"> circulation amount is totally incorrect. Government published circulation amount is many times more than real circulation. If we give an example it will be clear. </w:t>
      </w:r>
    </w:p>
    <w:p w:rsidR="00B750BC" w:rsidRDefault="00B750BC" w:rsidP="00356632">
      <w:pPr>
        <w:rPr>
          <w:rFonts w:ascii="Arial" w:hAnsi="Arial" w:cs="Arial"/>
          <w:sz w:val="28"/>
          <w:szCs w:val="28"/>
        </w:rPr>
      </w:pPr>
      <w:r>
        <w:rPr>
          <w:rFonts w:ascii="Arial" w:hAnsi="Arial" w:cs="Arial"/>
          <w:sz w:val="28"/>
          <w:szCs w:val="28"/>
        </w:rPr>
        <w:t xml:space="preserve">Government published data show that, circulation of Daily Ittefaq is 1.56 lac. But at this time the real circulation </w:t>
      </w:r>
      <w:r w:rsidR="00F3670C">
        <w:rPr>
          <w:rFonts w:ascii="Arial" w:hAnsi="Arial" w:cs="Arial"/>
          <w:sz w:val="28"/>
          <w:szCs w:val="28"/>
        </w:rPr>
        <w:t>is only 8,000 copies in which there are free copies</w:t>
      </w:r>
      <w:r>
        <w:rPr>
          <w:rFonts w:ascii="Arial" w:hAnsi="Arial" w:cs="Arial"/>
          <w:sz w:val="28"/>
          <w:szCs w:val="28"/>
        </w:rPr>
        <w:t xml:space="preserve"> also.</w:t>
      </w:r>
    </w:p>
    <w:p w:rsidR="00F3670C" w:rsidRDefault="00495311" w:rsidP="00356632">
      <w:pPr>
        <w:rPr>
          <w:rFonts w:ascii="Arial" w:hAnsi="Arial" w:cs="Arial"/>
          <w:sz w:val="28"/>
          <w:szCs w:val="28"/>
        </w:rPr>
      </w:pPr>
      <w:r>
        <w:rPr>
          <w:rFonts w:ascii="Arial" w:hAnsi="Arial" w:cs="Arial"/>
          <w:sz w:val="28"/>
          <w:szCs w:val="28"/>
        </w:rPr>
        <w:t xml:space="preserve">At this </w:t>
      </w:r>
      <w:r w:rsidR="002509F6">
        <w:rPr>
          <w:rFonts w:ascii="Arial" w:hAnsi="Arial" w:cs="Arial"/>
          <w:sz w:val="28"/>
          <w:szCs w:val="28"/>
        </w:rPr>
        <w:t>situation</w:t>
      </w:r>
      <w:r>
        <w:rPr>
          <w:rFonts w:ascii="Arial" w:hAnsi="Arial" w:cs="Arial"/>
          <w:sz w:val="28"/>
          <w:szCs w:val="28"/>
        </w:rPr>
        <w:t xml:space="preserve"> JOURNALISM </w:t>
      </w:r>
      <w:r w:rsidR="00F66C35">
        <w:rPr>
          <w:rFonts w:ascii="Arial" w:hAnsi="Arial" w:cs="Arial"/>
          <w:sz w:val="28"/>
          <w:szCs w:val="28"/>
        </w:rPr>
        <w:t>SCHOOL</w:t>
      </w:r>
      <w:r>
        <w:rPr>
          <w:rFonts w:ascii="Arial" w:hAnsi="Arial" w:cs="Arial"/>
          <w:sz w:val="28"/>
          <w:szCs w:val="28"/>
        </w:rPr>
        <w:t xml:space="preserve"> tried to find out the real circulation of newspapers to </w:t>
      </w:r>
      <w:r w:rsidR="00F66C35">
        <w:rPr>
          <w:rFonts w:ascii="Arial" w:hAnsi="Arial" w:cs="Arial"/>
          <w:sz w:val="28"/>
          <w:szCs w:val="28"/>
        </w:rPr>
        <w:t>realize</w:t>
      </w:r>
      <w:r>
        <w:rPr>
          <w:rFonts w:ascii="Arial" w:hAnsi="Arial" w:cs="Arial"/>
          <w:sz w:val="28"/>
          <w:szCs w:val="28"/>
        </w:rPr>
        <w:t xml:space="preserve"> the market trend. For that, we interviewed few </w:t>
      </w:r>
      <w:r>
        <w:rPr>
          <w:rFonts w:ascii="Arial" w:hAnsi="Arial" w:cs="Arial"/>
          <w:sz w:val="28"/>
          <w:szCs w:val="28"/>
        </w:rPr>
        <w:lastRenderedPageBreak/>
        <w:t xml:space="preserve">people who are involved with newspaper printing. We also collected data from advertisement agencies who also keep the real circulation data. We also interviewed local newspaper agents to </w:t>
      </w:r>
      <w:r w:rsidR="00F66C35">
        <w:rPr>
          <w:rFonts w:ascii="Arial" w:hAnsi="Arial" w:cs="Arial"/>
          <w:sz w:val="28"/>
          <w:szCs w:val="28"/>
        </w:rPr>
        <w:t>analyze</w:t>
      </w:r>
      <w:r>
        <w:rPr>
          <w:rFonts w:ascii="Arial" w:hAnsi="Arial" w:cs="Arial"/>
          <w:sz w:val="28"/>
          <w:szCs w:val="28"/>
        </w:rPr>
        <w:t xml:space="preserve"> the market. </w:t>
      </w:r>
    </w:p>
    <w:p w:rsidR="007C5064" w:rsidRDefault="007C5064" w:rsidP="00356632">
      <w:pPr>
        <w:rPr>
          <w:rFonts w:ascii="Arial" w:hAnsi="Arial" w:cs="Arial"/>
          <w:sz w:val="28"/>
          <w:szCs w:val="28"/>
        </w:rPr>
      </w:pPr>
      <w:r>
        <w:rPr>
          <w:rFonts w:ascii="Arial" w:hAnsi="Arial" w:cs="Arial"/>
          <w:sz w:val="28"/>
          <w:szCs w:val="28"/>
        </w:rPr>
        <w:t>We collected the top 10 most circulated newspaper’s real circulation data from 2009 to present, but we failed to collect the data of 2012 to 2014. These data is presented the table (Table:  ) below:</w:t>
      </w:r>
    </w:p>
    <w:p w:rsidR="00495311" w:rsidRPr="007C5064" w:rsidRDefault="007C5064" w:rsidP="007C5064">
      <w:pPr>
        <w:jc w:val="center"/>
        <w:rPr>
          <w:rFonts w:ascii="Arial" w:hAnsi="Arial" w:cs="Arial"/>
          <w:b/>
          <w:sz w:val="32"/>
          <w:szCs w:val="28"/>
        </w:rPr>
      </w:pPr>
      <w:r w:rsidRPr="007C5064">
        <w:rPr>
          <w:rFonts w:ascii="Arial" w:hAnsi="Arial" w:cs="Arial"/>
          <w:b/>
          <w:sz w:val="32"/>
          <w:szCs w:val="28"/>
        </w:rPr>
        <w:t>Top 10 Most Circulated Newspaper’s Circulation (Table:</w:t>
      </w:r>
      <w:r w:rsidR="009B54B1">
        <w:rPr>
          <w:rFonts w:ascii="Arial" w:hAnsi="Arial" w:cs="Arial"/>
          <w:b/>
          <w:sz w:val="32"/>
          <w:szCs w:val="28"/>
        </w:rPr>
        <w:t>01</w:t>
      </w:r>
      <w:r w:rsidRPr="007C5064">
        <w:rPr>
          <w:rFonts w:ascii="Arial" w:hAnsi="Arial" w:cs="Arial"/>
          <w:b/>
          <w:sz w:val="32"/>
          <w:szCs w:val="28"/>
        </w:rPr>
        <w:t>)</w:t>
      </w:r>
    </w:p>
    <w:tbl>
      <w:tblPr>
        <w:tblStyle w:val="MediumShading2-Accent11"/>
        <w:tblW w:w="0" w:type="auto"/>
        <w:tblLook w:val="04A0"/>
      </w:tblPr>
      <w:tblGrid>
        <w:gridCol w:w="2080"/>
        <w:gridCol w:w="1528"/>
        <w:gridCol w:w="1462"/>
        <w:gridCol w:w="1528"/>
        <w:gridCol w:w="1409"/>
        <w:gridCol w:w="1569"/>
      </w:tblGrid>
      <w:tr w:rsidR="009126AF" w:rsidRPr="009126AF" w:rsidTr="007C5064">
        <w:trPr>
          <w:cnfStyle w:val="100000000000"/>
        </w:trPr>
        <w:tc>
          <w:tcPr>
            <w:cnfStyle w:val="001000000100"/>
            <w:tcW w:w="2080" w:type="dxa"/>
          </w:tcPr>
          <w:p w:rsidR="009126AF" w:rsidRPr="009126AF" w:rsidRDefault="009126AF" w:rsidP="00356632">
            <w:pPr>
              <w:rPr>
                <w:rFonts w:ascii="Arial" w:hAnsi="Arial" w:cs="Arial"/>
                <w:b w:val="0"/>
                <w:sz w:val="28"/>
                <w:szCs w:val="28"/>
              </w:rPr>
            </w:pPr>
            <w:r w:rsidRPr="009126AF">
              <w:rPr>
                <w:rFonts w:ascii="Arial" w:hAnsi="Arial" w:cs="Arial"/>
                <w:b w:val="0"/>
                <w:sz w:val="28"/>
                <w:szCs w:val="28"/>
              </w:rPr>
              <w:t>Newspaper</w:t>
            </w:r>
          </w:p>
        </w:tc>
        <w:tc>
          <w:tcPr>
            <w:tcW w:w="1528" w:type="dxa"/>
          </w:tcPr>
          <w:p w:rsidR="009126AF" w:rsidRPr="009126AF" w:rsidRDefault="009126AF" w:rsidP="007648A3">
            <w:pPr>
              <w:jc w:val="right"/>
              <w:cnfStyle w:val="100000000000"/>
              <w:rPr>
                <w:rFonts w:ascii="Arial" w:hAnsi="Arial" w:cs="Arial"/>
                <w:b w:val="0"/>
                <w:sz w:val="28"/>
                <w:szCs w:val="28"/>
              </w:rPr>
            </w:pPr>
            <w:r w:rsidRPr="009126AF">
              <w:rPr>
                <w:rFonts w:ascii="Arial" w:hAnsi="Arial" w:cs="Arial"/>
                <w:b w:val="0"/>
                <w:sz w:val="28"/>
                <w:szCs w:val="28"/>
              </w:rPr>
              <w:t xml:space="preserve">Nov </w:t>
            </w:r>
            <w:r>
              <w:rPr>
                <w:rFonts w:ascii="Arial" w:hAnsi="Arial" w:cs="Arial"/>
                <w:b w:val="0"/>
                <w:sz w:val="28"/>
                <w:szCs w:val="28"/>
              </w:rPr>
              <w:t>2009</w:t>
            </w:r>
          </w:p>
        </w:tc>
        <w:tc>
          <w:tcPr>
            <w:tcW w:w="1462" w:type="dxa"/>
          </w:tcPr>
          <w:p w:rsidR="009126AF" w:rsidRPr="009126AF" w:rsidRDefault="009126AF" w:rsidP="007648A3">
            <w:pPr>
              <w:jc w:val="right"/>
              <w:cnfStyle w:val="100000000000"/>
              <w:rPr>
                <w:rFonts w:ascii="Arial" w:hAnsi="Arial" w:cs="Arial"/>
                <w:b w:val="0"/>
                <w:sz w:val="28"/>
                <w:szCs w:val="28"/>
              </w:rPr>
            </w:pPr>
            <w:r>
              <w:rPr>
                <w:rFonts w:ascii="Arial" w:hAnsi="Arial" w:cs="Arial"/>
                <w:b w:val="0"/>
                <w:sz w:val="28"/>
                <w:szCs w:val="28"/>
              </w:rPr>
              <w:t>Feb 2010</w:t>
            </w:r>
          </w:p>
        </w:tc>
        <w:tc>
          <w:tcPr>
            <w:tcW w:w="1528" w:type="dxa"/>
          </w:tcPr>
          <w:p w:rsidR="009126AF" w:rsidRPr="009126AF" w:rsidRDefault="009126AF" w:rsidP="007648A3">
            <w:pPr>
              <w:jc w:val="right"/>
              <w:cnfStyle w:val="100000000000"/>
              <w:rPr>
                <w:rFonts w:ascii="Arial" w:hAnsi="Arial" w:cs="Arial"/>
                <w:b w:val="0"/>
                <w:sz w:val="28"/>
                <w:szCs w:val="28"/>
              </w:rPr>
            </w:pPr>
            <w:r>
              <w:rPr>
                <w:rFonts w:ascii="Arial" w:hAnsi="Arial" w:cs="Arial"/>
                <w:b w:val="0"/>
                <w:sz w:val="28"/>
                <w:szCs w:val="28"/>
              </w:rPr>
              <w:t>May 2011</w:t>
            </w:r>
          </w:p>
        </w:tc>
        <w:tc>
          <w:tcPr>
            <w:tcW w:w="1409" w:type="dxa"/>
          </w:tcPr>
          <w:p w:rsidR="009126AF" w:rsidRPr="009126AF" w:rsidRDefault="009126AF" w:rsidP="007648A3">
            <w:pPr>
              <w:jc w:val="right"/>
              <w:cnfStyle w:val="100000000000"/>
              <w:rPr>
                <w:rFonts w:ascii="Arial" w:hAnsi="Arial" w:cs="Arial"/>
                <w:b w:val="0"/>
                <w:sz w:val="28"/>
                <w:szCs w:val="28"/>
              </w:rPr>
            </w:pPr>
            <w:r>
              <w:rPr>
                <w:rFonts w:ascii="Arial" w:hAnsi="Arial" w:cs="Arial"/>
                <w:b w:val="0"/>
                <w:sz w:val="28"/>
                <w:szCs w:val="28"/>
              </w:rPr>
              <w:t>2013</w:t>
            </w:r>
          </w:p>
        </w:tc>
        <w:tc>
          <w:tcPr>
            <w:tcW w:w="1569" w:type="dxa"/>
          </w:tcPr>
          <w:p w:rsidR="009126AF" w:rsidRPr="009126AF" w:rsidRDefault="009126AF" w:rsidP="007648A3">
            <w:pPr>
              <w:jc w:val="right"/>
              <w:cnfStyle w:val="100000000000"/>
              <w:rPr>
                <w:rFonts w:ascii="Arial" w:hAnsi="Arial" w:cs="Arial"/>
                <w:b w:val="0"/>
                <w:sz w:val="28"/>
                <w:szCs w:val="28"/>
              </w:rPr>
            </w:pPr>
            <w:r>
              <w:rPr>
                <w:rFonts w:ascii="Arial" w:hAnsi="Arial" w:cs="Arial"/>
                <w:b w:val="0"/>
                <w:sz w:val="28"/>
                <w:szCs w:val="28"/>
              </w:rPr>
              <w:t>May 2015</w:t>
            </w:r>
          </w:p>
        </w:tc>
      </w:tr>
      <w:tr w:rsidR="009126AF" w:rsidRPr="009126AF" w:rsidTr="007C5064">
        <w:trPr>
          <w:cnfStyle w:val="000000100000"/>
        </w:trPr>
        <w:tc>
          <w:tcPr>
            <w:cnfStyle w:val="001000000000"/>
            <w:tcW w:w="2080" w:type="dxa"/>
          </w:tcPr>
          <w:p w:rsidR="009126AF" w:rsidRPr="009126AF" w:rsidRDefault="009126AF" w:rsidP="00356632">
            <w:pPr>
              <w:rPr>
                <w:rFonts w:ascii="Arial" w:hAnsi="Arial" w:cs="Arial"/>
                <w:b w:val="0"/>
                <w:sz w:val="28"/>
                <w:szCs w:val="28"/>
              </w:rPr>
            </w:pPr>
            <w:r>
              <w:rPr>
                <w:rFonts w:ascii="Arial" w:hAnsi="Arial" w:cs="Arial"/>
                <w:b w:val="0"/>
                <w:sz w:val="28"/>
                <w:szCs w:val="28"/>
              </w:rPr>
              <w:t>Prothom Alo</w:t>
            </w:r>
          </w:p>
        </w:tc>
        <w:tc>
          <w:tcPr>
            <w:tcW w:w="1528" w:type="dxa"/>
          </w:tcPr>
          <w:p w:rsidR="009126AF" w:rsidRPr="009126AF" w:rsidRDefault="00971B8F" w:rsidP="007648A3">
            <w:pPr>
              <w:jc w:val="right"/>
              <w:cnfStyle w:val="000000100000"/>
              <w:rPr>
                <w:rFonts w:ascii="Arial" w:hAnsi="Arial" w:cs="Arial"/>
                <w:b/>
                <w:sz w:val="28"/>
                <w:szCs w:val="28"/>
              </w:rPr>
            </w:pPr>
            <w:r>
              <w:rPr>
                <w:rFonts w:ascii="Arial" w:hAnsi="Arial" w:cs="Arial"/>
                <w:b/>
                <w:sz w:val="28"/>
                <w:szCs w:val="28"/>
              </w:rPr>
              <w:t>430,000</w:t>
            </w:r>
          </w:p>
        </w:tc>
        <w:tc>
          <w:tcPr>
            <w:tcW w:w="1462"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410,000</w:t>
            </w:r>
          </w:p>
        </w:tc>
        <w:tc>
          <w:tcPr>
            <w:tcW w:w="1528"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450,000</w:t>
            </w:r>
          </w:p>
        </w:tc>
        <w:tc>
          <w:tcPr>
            <w:tcW w:w="1409" w:type="dxa"/>
          </w:tcPr>
          <w:p w:rsidR="009126AF" w:rsidRPr="009126AF" w:rsidRDefault="00F5282F" w:rsidP="007648A3">
            <w:pPr>
              <w:jc w:val="right"/>
              <w:cnfStyle w:val="000000100000"/>
              <w:rPr>
                <w:rFonts w:ascii="Arial" w:hAnsi="Arial" w:cs="Arial"/>
                <w:b/>
                <w:sz w:val="28"/>
                <w:szCs w:val="28"/>
              </w:rPr>
            </w:pPr>
            <w:r>
              <w:rPr>
                <w:rFonts w:ascii="Arial" w:hAnsi="Arial" w:cs="Arial"/>
                <w:b/>
                <w:sz w:val="28"/>
                <w:szCs w:val="28"/>
              </w:rPr>
              <w:t>502,000</w:t>
            </w:r>
          </w:p>
        </w:tc>
        <w:tc>
          <w:tcPr>
            <w:tcW w:w="1569" w:type="dxa"/>
          </w:tcPr>
          <w:p w:rsidR="009126AF" w:rsidRPr="009126AF" w:rsidRDefault="00F5282F" w:rsidP="007648A3">
            <w:pPr>
              <w:jc w:val="right"/>
              <w:cnfStyle w:val="000000100000"/>
              <w:rPr>
                <w:rFonts w:ascii="Arial" w:hAnsi="Arial" w:cs="Arial"/>
                <w:b/>
                <w:sz w:val="28"/>
                <w:szCs w:val="28"/>
              </w:rPr>
            </w:pPr>
            <w:r>
              <w:rPr>
                <w:rFonts w:ascii="Arial" w:hAnsi="Arial" w:cs="Arial"/>
                <w:b/>
                <w:sz w:val="28"/>
                <w:szCs w:val="28"/>
              </w:rPr>
              <w:t>426,000</w:t>
            </w:r>
          </w:p>
        </w:tc>
      </w:tr>
      <w:tr w:rsidR="009126AF" w:rsidRPr="009126AF" w:rsidTr="007C5064">
        <w:tc>
          <w:tcPr>
            <w:cnfStyle w:val="001000000000"/>
            <w:tcW w:w="2080" w:type="dxa"/>
          </w:tcPr>
          <w:p w:rsidR="009126AF" w:rsidRPr="009126AF" w:rsidRDefault="009126AF" w:rsidP="00356632">
            <w:pPr>
              <w:rPr>
                <w:rFonts w:ascii="Arial" w:hAnsi="Arial" w:cs="Arial"/>
                <w:b w:val="0"/>
                <w:sz w:val="28"/>
                <w:szCs w:val="28"/>
              </w:rPr>
            </w:pPr>
            <w:r>
              <w:rPr>
                <w:rFonts w:ascii="Arial" w:hAnsi="Arial" w:cs="Arial"/>
                <w:b w:val="0"/>
                <w:sz w:val="28"/>
                <w:szCs w:val="28"/>
              </w:rPr>
              <w:t>Jugantor</w:t>
            </w:r>
          </w:p>
        </w:tc>
        <w:tc>
          <w:tcPr>
            <w:tcW w:w="1528"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150,000</w:t>
            </w:r>
          </w:p>
        </w:tc>
        <w:tc>
          <w:tcPr>
            <w:tcW w:w="1462"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130,000</w:t>
            </w:r>
          </w:p>
        </w:tc>
        <w:tc>
          <w:tcPr>
            <w:tcW w:w="1528"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140,000</w:t>
            </w:r>
          </w:p>
        </w:tc>
        <w:tc>
          <w:tcPr>
            <w:tcW w:w="1409" w:type="dxa"/>
          </w:tcPr>
          <w:p w:rsidR="009126AF" w:rsidRPr="009126AF" w:rsidRDefault="009126AF" w:rsidP="007648A3">
            <w:pPr>
              <w:jc w:val="right"/>
              <w:cnfStyle w:val="000000000000"/>
              <w:rPr>
                <w:rFonts w:ascii="Arial" w:hAnsi="Arial" w:cs="Arial"/>
                <w:b/>
                <w:sz w:val="28"/>
                <w:szCs w:val="28"/>
              </w:rPr>
            </w:pPr>
          </w:p>
        </w:tc>
        <w:tc>
          <w:tcPr>
            <w:tcW w:w="1569" w:type="dxa"/>
          </w:tcPr>
          <w:p w:rsidR="009126AF" w:rsidRPr="009126AF" w:rsidRDefault="00F5282F" w:rsidP="007648A3">
            <w:pPr>
              <w:jc w:val="right"/>
              <w:cnfStyle w:val="000000000000"/>
              <w:rPr>
                <w:rFonts w:ascii="Arial" w:hAnsi="Arial" w:cs="Arial"/>
                <w:b/>
                <w:sz w:val="28"/>
                <w:szCs w:val="28"/>
              </w:rPr>
            </w:pPr>
            <w:r>
              <w:rPr>
                <w:rFonts w:ascii="Arial" w:hAnsi="Arial" w:cs="Arial"/>
                <w:b/>
                <w:sz w:val="28"/>
                <w:szCs w:val="28"/>
              </w:rPr>
              <w:t>55,000</w:t>
            </w:r>
          </w:p>
        </w:tc>
      </w:tr>
      <w:tr w:rsidR="009126AF" w:rsidRPr="009126AF" w:rsidTr="007C5064">
        <w:trPr>
          <w:cnfStyle w:val="000000100000"/>
        </w:trPr>
        <w:tc>
          <w:tcPr>
            <w:cnfStyle w:val="001000000000"/>
            <w:tcW w:w="2080" w:type="dxa"/>
          </w:tcPr>
          <w:p w:rsidR="009126AF" w:rsidRPr="009126AF" w:rsidRDefault="009126AF" w:rsidP="00356632">
            <w:pPr>
              <w:rPr>
                <w:rFonts w:ascii="Arial" w:hAnsi="Arial" w:cs="Arial"/>
                <w:b w:val="0"/>
                <w:sz w:val="28"/>
                <w:szCs w:val="28"/>
              </w:rPr>
            </w:pPr>
            <w:r>
              <w:rPr>
                <w:rFonts w:ascii="Arial" w:hAnsi="Arial" w:cs="Arial"/>
                <w:b w:val="0"/>
                <w:sz w:val="28"/>
                <w:szCs w:val="28"/>
              </w:rPr>
              <w:t>Amader Shomoy</w:t>
            </w:r>
          </w:p>
        </w:tc>
        <w:tc>
          <w:tcPr>
            <w:tcW w:w="1528"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125,000</w:t>
            </w:r>
          </w:p>
        </w:tc>
        <w:tc>
          <w:tcPr>
            <w:tcW w:w="1462"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130,000</w:t>
            </w:r>
          </w:p>
        </w:tc>
        <w:tc>
          <w:tcPr>
            <w:tcW w:w="1528"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250,000</w:t>
            </w:r>
          </w:p>
        </w:tc>
        <w:tc>
          <w:tcPr>
            <w:tcW w:w="1409" w:type="dxa"/>
          </w:tcPr>
          <w:p w:rsidR="009126AF" w:rsidRPr="009126AF" w:rsidRDefault="009126AF" w:rsidP="007648A3">
            <w:pPr>
              <w:jc w:val="right"/>
              <w:cnfStyle w:val="000000100000"/>
              <w:rPr>
                <w:rFonts w:ascii="Arial" w:hAnsi="Arial" w:cs="Arial"/>
                <w:b/>
                <w:sz w:val="28"/>
                <w:szCs w:val="28"/>
              </w:rPr>
            </w:pPr>
          </w:p>
        </w:tc>
        <w:tc>
          <w:tcPr>
            <w:tcW w:w="1569" w:type="dxa"/>
          </w:tcPr>
          <w:p w:rsidR="009126AF" w:rsidRPr="009126AF" w:rsidRDefault="00F5282F" w:rsidP="007648A3">
            <w:pPr>
              <w:jc w:val="right"/>
              <w:cnfStyle w:val="000000100000"/>
              <w:rPr>
                <w:rFonts w:ascii="Arial" w:hAnsi="Arial" w:cs="Arial"/>
                <w:b/>
                <w:sz w:val="28"/>
                <w:szCs w:val="28"/>
              </w:rPr>
            </w:pPr>
            <w:r>
              <w:rPr>
                <w:rFonts w:ascii="Arial" w:hAnsi="Arial" w:cs="Arial"/>
                <w:b/>
                <w:sz w:val="28"/>
                <w:szCs w:val="28"/>
              </w:rPr>
              <w:t>20,000</w:t>
            </w:r>
          </w:p>
        </w:tc>
      </w:tr>
      <w:tr w:rsidR="009126AF" w:rsidRPr="009126AF" w:rsidTr="007C5064">
        <w:tc>
          <w:tcPr>
            <w:cnfStyle w:val="001000000000"/>
            <w:tcW w:w="2080" w:type="dxa"/>
          </w:tcPr>
          <w:p w:rsidR="009126AF" w:rsidRPr="009126AF" w:rsidRDefault="009126AF" w:rsidP="00356632">
            <w:pPr>
              <w:rPr>
                <w:rFonts w:ascii="Arial" w:hAnsi="Arial" w:cs="Arial"/>
                <w:b w:val="0"/>
                <w:sz w:val="28"/>
                <w:szCs w:val="28"/>
              </w:rPr>
            </w:pPr>
            <w:r>
              <w:rPr>
                <w:rFonts w:ascii="Arial" w:hAnsi="Arial" w:cs="Arial"/>
                <w:b w:val="0"/>
                <w:sz w:val="28"/>
                <w:szCs w:val="28"/>
              </w:rPr>
              <w:t>Ittefaq</w:t>
            </w:r>
          </w:p>
        </w:tc>
        <w:tc>
          <w:tcPr>
            <w:tcW w:w="1528"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110,000</w:t>
            </w:r>
          </w:p>
        </w:tc>
        <w:tc>
          <w:tcPr>
            <w:tcW w:w="1462"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90,000</w:t>
            </w:r>
          </w:p>
        </w:tc>
        <w:tc>
          <w:tcPr>
            <w:tcW w:w="1528"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90,000</w:t>
            </w:r>
          </w:p>
        </w:tc>
        <w:tc>
          <w:tcPr>
            <w:tcW w:w="1409" w:type="dxa"/>
          </w:tcPr>
          <w:p w:rsidR="009126AF" w:rsidRPr="009126AF" w:rsidRDefault="009126AF" w:rsidP="007648A3">
            <w:pPr>
              <w:jc w:val="right"/>
              <w:cnfStyle w:val="000000000000"/>
              <w:rPr>
                <w:rFonts w:ascii="Arial" w:hAnsi="Arial" w:cs="Arial"/>
                <w:b/>
                <w:sz w:val="28"/>
                <w:szCs w:val="28"/>
              </w:rPr>
            </w:pPr>
          </w:p>
        </w:tc>
        <w:tc>
          <w:tcPr>
            <w:tcW w:w="1569" w:type="dxa"/>
          </w:tcPr>
          <w:p w:rsidR="009126AF" w:rsidRPr="009126AF" w:rsidRDefault="00F5282F" w:rsidP="007648A3">
            <w:pPr>
              <w:jc w:val="right"/>
              <w:cnfStyle w:val="000000000000"/>
              <w:rPr>
                <w:rFonts w:ascii="Arial" w:hAnsi="Arial" w:cs="Arial"/>
                <w:b/>
                <w:sz w:val="28"/>
                <w:szCs w:val="28"/>
              </w:rPr>
            </w:pPr>
            <w:r>
              <w:rPr>
                <w:rFonts w:ascii="Arial" w:hAnsi="Arial" w:cs="Arial"/>
                <w:b/>
                <w:sz w:val="28"/>
                <w:szCs w:val="28"/>
              </w:rPr>
              <w:t>8,000</w:t>
            </w:r>
          </w:p>
        </w:tc>
      </w:tr>
      <w:tr w:rsidR="009126AF" w:rsidRPr="009126AF" w:rsidTr="007C5064">
        <w:trPr>
          <w:cnfStyle w:val="000000100000"/>
        </w:trPr>
        <w:tc>
          <w:tcPr>
            <w:cnfStyle w:val="001000000000"/>
            <w:tcW w:w="2080" w:type="dxa"/>
          </w:tcPr>
          <w:p w:rsidR="009126AF" w:rsidRPr="009126AF" w:rsidRDefault="009126AF" w:rsidP="00356632">
            <w:pPr>
              <w:rPr>
                <w:rFonts w:ascii="Arial" w:hAnsi="Arial" w:cs="Arial"/>
                <w:b w:val="0"/>
                <w:sz w:val="28"/>
                <w:szCs w:val="28"/>
              </w:rPr>
            </w:pPr>
            <w:r>
              <w:rPr>
                <w:rFonts w:ascii="Arial" w:hAnsi="Arial" w:cs="Arial"/>
                <w:b w:val="0"/>
                <w:sz w:val="28"/>
                <w:szCs w:val="28"/>
              </w:rPr>
              <w:t>Samakal</w:t>
            </w:r>
          </w:p>
        </w:tc>
        <w:tc>
          <w:tcPr>
            <w:tcW w:w="1528"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110,000</w:t>
            </w:r>
          </w:p>
        </w:tc>
        <w:tc>
          <w:tcPr>
            <w:tcW w:w="1462"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80,000</w:t>
            </w:r>
          </w:p>
        </w:tc>
        <w:tc>
          <w:tcPr>
            <w:tcW w:w="1528"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90,000</w:t>
            </w:r>
          </w:p>
        </w:tc>
        <w:tc>
          <w:tcPr>
            <w:tcW w:w="1409" w:type="dxa"/>
          </w:tcPr>
          <w:p w:rsidR="009126AF" w:rsidRPr="009126AF" w:rsidRDefault="009126AF" w:rsidP="007648A3">
            <w:pPr>
              <w:jc w:val="right"/>
              <w:cnfStyle w:val="000000100000"/>
              <w:rPr>
                <w:rFonts w:ascii="Arial" w:hAnsi="Arial" w:cs="Arial"/>
                <w:b/>
                <w:sz w:val="28"/>
                <w:szCs w:val="28"/>
              </w:rPr>
            </w:pPr>
          </w:p>
        </w:tc>
        <w:tc>
          <w:tcPr>
            <w:tcW w:w="1569" w:type="dxa"/>
          </w:tcPr>
          <w:p w:rsidR="009126AF" w:rsidRPr="009126AF" w:rsidRDefault="00F5282F" w:rsidP="007648A3">
            <w:pPr>
              <w:jc w:val="right"/>
              <w:cnfStyle w:val="000000100000"/>
              <w:rPr>
                <w:rFonts w:ascii="Arial" w:hAnsi="Arial" w:cs="Arial"/>
                <w:b/>
                <w:sz w:val="28"/>
                <w:szCs w:val="28"/>
              </w:rPr>
            </w:pPr>
            <w:r>
              <w:rPr>
                <w:rFonts w:ascii="Arial" w:hAnsi="Arial" w:cs="Arial"/>
                <w:b/>
                <w:sz w:val="28"/>
                <w:szCs w:val="28"/>
              </w:rPr>
              <w:t>30,000</w:t>
            </w:r>
          </w:p>
        </w:tc>
      </w:tr>
      <w:tr w:rsidR="009126AF" w:rsidRPr="009126AF" w:rsidTr="007C5064">
        <w:tc>
          <w:tcPr>
            <w:cnfStyle w:val="001000000000"/>
            <w:tcW w:w="2080" w:type="dxa"/>
          </w:tcPr>
          <w:p w:rsidR="009126AF" w:rsidRPr="009126AF" w:rsidRDefault="009126AF" w:rsidP="00356632">
            <w:pPr>
              <w:rPr>
                <w:rFonts w:ascii="Arial" w:hAnsi="Arial" w:cs="Arial"/>
                <w:b w:val="0"/>
                <w:sz w:val="28"/>
                <w:szCs w:val="28"/>
              </w:rPr>
            </w:pPr>
            <w:r>
              <w:rPr>
                <w:rFonts w:ascii="Arial" w:hAnsi="Arial" w:cs="Arial"/>
                <w:b w:val="0"/>
                <w:sz w:val="28"/>
                <w:szCs w:val="28"/>
              </w:rPr>
              <w:t>Nayadiganta</w:t>
            </w:r>
          </w:p>
        </w:tc>
        <w:tc>
          <w:tcPr>
            <w:tcW w:w="1528"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70,000</w:t>
            </w:r>
          </w:p>
        </w:tc>
        <w:tc>
          <w:tcPr>
            <w:tcW w:w="1462"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60,000</w:t>
            </w:r>
          </w:p>
        </w:tc>
        <w:tc>
          <w:tcPr>
            <w:tcW w:w="1528"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60,000</w:t>
            </w:r>
          </w:p>
        </w:tc>
        <w:tc>
          <w:tcPr>
            <w:tcW w:w="1409" w:type="dxa"/>
          </w:tcPr>
          <w:p w:rsidR="009126AF" w:rsidRPr="009126AF" w:rsidRDefault="009126AF" w:rsidP="007648A3">
            <w:pPr>
              <w:jc w:val="right"/>
              <w:cnfStyle w:val="000000000000"/>
              <w:rPr>
                <w:rFonts w:ascii="Arial" w:hAnsi="Arial" w:cs="Arial"/>
                <w:b/>
                <w:sz w:val="28"/>
                <w:szCs w:val="28"/>
              </w:rPr>
            </w:pPr>
          </w:p>
        </w:tc>
        <w:tc>
          <w:tcPr>
            <w:tcW w:w="1569" w:type="dxa"/>
          </w:tcPr>
          <w:p w:rsidR="009126AF" w:rsidRPr="009126AF" w:rsidRDefault="00F5282F" w:rsidP="007648A3">
            <w:pPr>
              <w:jc w:val="right"/>
              <w:cnfStyle w:val="000000000000"/>
              <w:rPr>
                <w:rFonts w:ascii="Arial" w:hAnsi="Arial" w:cs="Arial"/>
                <w:b/>
                <w:sz w:val="28"/>
                <w:szCs w:val="28"/>
              </w:rPr>
            </w:pPr>
            <w:r>
              <w:rPr>
                <w:rFonts w:ascii="Arial" w:hAnsi="Arial" w:cs="Arial"/>
                <w:b/>
                <w:sz w:val="28"/>
                <w:szCs w:val="28"/>
              </w:rPr>
              <w:t>225,000</w:t>
            </w:r>
          </w:p>
        </w:tc>
      </w:tr>
      <w:tr w:rsidR="009126AF" w:rsidRPr="009126AF" w:rsidTr="007C5064">
        <w:trPr>
          <w:cnfStyle w:val="000000100000"/>
        </w:trPr>
        <w:tc>
          <w:tcPr>
            <w:cnfStyle w:val="001000000000"/>
            <w:tcW w:w="2080" w:type="dxa"/>
          </w:tcPr>
          <w:p w:rsidR="009126AF" w:rsidRDefault="009126AF" w:rsidP="00356632">
            <w:pPr>
              <w:rPr>
                <w:rFonts w:ascii="Arial" w:hAnsi="Arial" w:cs="Arial"/>
                <w:b w:val="0"/>
                <w:sz w:val="28"/>
                <w:szCs w:val="28"/>
              </w:rPr>
            </w:pPr>
            <w:r>
              <w:rPr>
                <w:rFonts w:ascii="Arial" w:hAnsi="Arial" w:cs="Arial"/>
                <w:b w:val="0"/>
                <w:sz w:val="28"/>
                <w:szCs w:val="28"/>
              </w:rPr>
              <w:t>Amar Desh</w:t>
            </w:r>
          </w:p>
        </w:tc>
        <w:tc>
          <w:tcPr>
            <w:tcW w:w="1528"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70,000</w:t>
            </w:r>
          </w:p>
        </w:tc>
        <w:tc>
          <w:tcPr>
            <w:tcW w:w="1462"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60,000</w:t>
            </w:r>
          </w:p>
        </w:tc>
        <w:tc>
          <w:tcPr>
            <w:tcW w:w="1528"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50,000</w:t>
            </w:r>
          </w:p>
        </w:tc>
        <w:tc>
          <w:tcPr>
            <w:tcW w:w="1409" w:type="dxa"/>
          </w:tcPr>
          <w:p w:rsidR="009126AF" w:rsidRPr="009126AF" w:rsidRDefault="009126AF" w:rsidP="007648A3">
            <w:pPr>
              <w:jc w:val="right"/>
              <w:cnfStyle w:val="000000100000"/>
              <w:rPr>
                <w:rFonts w:ascii="Arial" w:hAnsi="Arial" w:cs="Arial"/>
                <w:b/>
                <w:sz w:val="28"/>
                <w:szCs w:val="28"/>
              </w:rPr>
            </w:pPr>
          </w:p>
        </w:tc>
        <w:tc>
          <w:tcPr>
            <w:tcW w:w="1569" w:type="dxa"/>
          </w:tcPr>
          <w:p w:rsidR="009126AF" w:rsidRPr="009126AF" w:rsidRDefault="00F5282F" w:rsidP="007648A3">
            <w:pPr>
              <w:jc w:val="right"/>
              <w:cnfStyle w:val="000000100000"/>
              <w:rPr>
                <w:rFonts w:ascii="Arial" w:hAnsi="Arial" w:cs="Arial"/>
                <w:b/>
                <w:sz w:val="28"/>
                <w:szCs w:val="28"/>
              </w:rPr>
            </w:pPr>
            <w:r>
              <w:rPr>
                <w:rFonts w:ascii="Arial" w:hAnsi="Arial" w:cs="Arial"/>
                <w:b/>
                <w:sz w:val="28"/>
                <w:szCs w:val="28"/>
              </w:rPr>
              <w:t>closed</w:t>
            </w:r>
          </w:p>
        </w:tc>
      </w:tr>
      <w:tr w:rsidR="009126AF" w:rsidRPr="009126AF" w:rsidTr="007C5064">
        <w:tc>
          <w:tcPr>
            <w:cnfStyle w:val="001000000000"/>
            <w:tcW w:w="2080" w:type="dxa"/>
          </w:tcPr>
          <w:p w:rsidR="009126AF" w:rsidRDefault="009126AF" w:rsidP="00356632">
            <w:pPr>
              <w:rPr>
                <w:rFonts w:ascii="Arial" w:hAnsi="Arial" w:cs="Arial"/>
                <w:b w:val="0"/>
                <w:sz w:val="28"/>
                <w:szCs w:val="28"/>
              </w:rPr>
            </w:pPr>
            <w:r>
              <w:rPr>
                <w:rFonts w:ascii="Arial" w:hAnsi="Arial" w:cs="Arial"/>
                <w:b w:val="0"/>
                <w:sz w:val="28"/>
                <w:szCs w:val="28"/>
              </w:rPr>
              <w:t>Janakantha</w:t>
            </w:r>
          </w:p>
        </w:tc>
        <w:tc>
          <w:tcPr>
            <w:tcW w:w="1528"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30,000</w:t>
            </w:r>
          </w:p>
        </w:tc>
        <w:tc>
          <w:tcPr>
            <w:tcW w:w="1462"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25,000</w:t>
            </w:r>
          </w:p>
        </w:tc>
        <w:tc>
          <w:tcPr>
            <w:tcW w:w="1528"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35,000</w:t>
            </w:r>
          </w:p>
        </w:tc>
        <w:tc>
          <w:tcPr>
            <w:tcW w:w="1409" w:type="dxa"/>
          </w:tcPr>
          <w:p w:rsidR="009126AF" w:rsidRPr="009126AF" w:rsidRDefault="009126AF" w:rsidP="007648A3">
            <w:pPr>
              <w:jc w:val="right"/>
              <w:cnfStyle w:val="000000000000"/>
              <w:rPr>
                <w:rFonts w:ascii="Arial" w:hAnsi="Arial" w:cs="Arial"/>
                <w:b/>
                <w:sz w:val="28"/>
                <w:szCs w:val="28"/>
              </w:rPr>
            </w:pPr>
          </w:p>
        </w:tc>
        <w:tc>
          <w:tcPr>
            <w:tcW w:w="1569" w:type="dxa"/>
          </w:tcPr>
          <w:p w:rsidR="009126AF" w:rsidRPr="009126AF" w:rsidRDefault="00F5282F" w:rsidP="007648A3">
            <w:pPr>
              <w:jc w:val="right"/>
              <w:cnfStyle w:val="000000000000"/>
              <w:rPr>
                <w:rFonts w:ascii="Arial" w:hAnsi="Arial" w:cs="Arial"/>
                <w:b/>
                <w:sz w:val="28"/>
                <w:szCs w:val="28"/>
              </w:rPr>
            </w:pPr>
            <w:r>
              <w:rPr>
                <w:rFonts w:ascii="Arial" w:hAnsi="Arial" w:cs="Arial"/>
                <w:b/>
                <w:sz w:val="28"/>
                <w:szCs w:val="28"/>
              </w:rPr>
              <w:t>23,000</w:t>
            </w:r>
          </w:p>
        </w:tc>
      </w:tr>
      <w:tr w:rsidR="009126AF" w:rsidRPr="009126AF" w:rsidTr="007C5064">
        <w:trPr>
          <w:cnfStyle w:val="000000100000"/>
        </w:trPr>
        <w:tc>
          <w:tcPr>
            <w:cnfStyle w:val="001000000000"/>
            <w:tcW w:w="2080" w:type="dxa"/>
          </w:tcPr>
          <w:p w:rsidR="009126AF" w:rsidRDefault="009126AF" w:rsidP="00356632">
            <w:pPr>
              <w:rPr>
                <w:rFonts w:ascii="Arial" w:hAnsi="Arial" w:cs="Arial"/>
                <w:b w:val="0"/>
                <w:sz w:val="28"/>
                <w:szCs w:val="28"/>
              </w:rPr>
            </w:pPr>
            <w:r>
              <w:rPr>
                <w:rFonts w:ascii="Arial" w:hAnsi="Arial" w:cs="Arial"/>
                <w:b w:val="0"/>
                <w:sz w:val="28"/>
                <w:szCs w:val="28"/>
              </w:rPr>
              <w:t>Jay Jay Din</w:t>
            </w:r>
          </w:p>
        </w:tc>
        <w:tc>
          <w:tcPr>
            <w:tcW w:w="1528"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22,000</w:t>
            </w:r>
          </w:p>
        </w:tc>
        <w:tc>
          <w:tcPr>
            <w:tcW w:w="1462"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20,000</w:t>
            </w:r>
          </w:p>
        </w:tc>
        <w:tc>
          <w:tcPr>
            <w:tcW w:w="1528" w:type="dxa"/>
          </w:tcPr>
          <w:p w:rsidR="009126AF" w:rsidRPr="009126AF" w:rsidRDefault="009126AF" w:rsidP="007648A3">
            <w:pPr>
              <w:jc w:val="right"/>
              <w:cnfStyle w:val="000000100000"/>
              <w:rPr>
                <w:rFonts w:ascii="Arial" w:hAnsi="Arial" w:cs="Arial"/>
                <w:b/>
                <w:sz w:val="28"/>
                <w:szCs w:val="28"/>
              </w:rPr>
            </w:pPr>
          </w:p>
        </w:tc>
        <w:tc>
          <w:tcPr>
            <w:tcW w:w="1409" w:type="dxa"/>
          </w:tcPr>
          <w:p w:rsidR="009126AF" w:rsidRPr="009126AF" w:rsidRDefault="009126AF" w:rsidP="007648A3">
            <w:pPr>
              <w:jc w:val="right"/>
              <w:cnfStyle w:val="000000100000"/>
              <w:rPr>
                <w:rFonts w:ascii="Arial" w:hAnsi="Arial" w:cs="Arial"/>
                <w:b/>
                <w:sz w:val="28"/>
                <w:szCs w:val="28"/>
              </w:rPr>
            </w:pPr>
          </w:p>
        </w:tc>
        <w:tc>
          <w:tcPr>
            <w:tcW w:w="1569" w:type="dxa"/>
          </w:tcPr>
          <w:p w:rsidR="009126AF" w:rsidRPr="009126AF" w:rsidRDefault="009126AF" w:rsidP="007648A3">
            <w:pPr>
              <w:jc w:val="right"/>
              <w:cnfStyle w:val="000000100000"/>
              <w:rPr>
                <w:rFonts w:ascii="Arial" w:hAnsi="Arial" w:cs="Arial"/>
                <w:b/>
                <w:sz w:val="28"/>
                <w:szCs w:val="28"/>
              </w:rPr>
            </w:pPr>
          </w:p>
        </w:tc>
      </w:tr>
      <w:tr w:rsidR="009126AF" w:rsidRPr="009126AF" w:rsidTr="007C5064">
        <w:tc>
          <w:tcPr>
            <w:cnfStyle w:val="001000000000"/>
            <w:tcW w:w="2080" w:type="dxa"/>
          </w:tcPr>
          <w:p w:rsidR="009126AF" w:rsidRDefault="009126AF" w:rsidP="00356632">
            <w:pPr>
              <w:rPr>
                <w:rFonts w:ascii="Arial" w:hAnsi="Arial" w:cs="Arial"/>
                <w:b w:val="0"/>
                <w:sz w:val="28"/>
                <w:szCs w:val="28"/>
              </w:rPr>
            </w:pPr>
            <w:r>
              <w:rPr>
                <w:rFonts w:ascii="Arial" w:hAnsi="Arial" w:cs="Arial"/>
                <w:b w:val="0"/>
                <w:sz w:val="28"/>
                <w:szCs w:val="28"/>
              </w:rPr>
              <w:t>Inqilab</w:t>
            </w:r>
          </w:p>
        </w:tc>
        <w:tc>
          <w:tcPr>
            <w:tcW w:w="1528"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20,000</w:t>
            </w:r>
          </w:p>
        </w:tc>
        <w:tc>
          <w:tcPr>
            <w:tcW w:w="1462" w:type="dxa"/>
          </w:tcPr>
          <w:p w:rsidR="009126AF" w:rsidRPr="009126AF" w:rsidRDefault="009126AF" w:rsidP="007648A3">
            <w:pPr>
              <w:jc w:val="right"/>
              <w:cnfStyle w:val="000000000000"/>
              <w:rPr>
                <w:rFonts w:ascii="Arial" w:hAnsi="Arial" w:cs="Arial"/>
                <w:b/>
                <w:sz w:val="28"/>
                <w:szCs w:val="28"/>
              </w:rPr>
            </w:pPr>
          </w:p>
        </w:tc>
        <w:tc>
          <w:tcPr>
            <w:tcW w:w="1528" w:type="dxa"/>
          </w:tcPr>
          <w:p w:rsidR="009126AF" w:rsidRPr="009126AF" w:rsidRDefault="009126AF" w:rsidP="007648A3">
            <w:pPr>
              <w:jc w:val="right"/>
              <w:cnfStyle w:val="000000000000"/>
              <w:rPr>
                <w:rFonts w:ascii="Arial" w:hAnsi="Arial" w:cs="Arial"/>
                <w:b/>
                <w:sz w:val="28"/>
                <w:szCs w:val="28"/>
              </w:rPr>
            </w:pPr>
          </w:p>
        </w:tc>
        <w:tc>
          <w:tcPr>
            <w:tcW w:w="1409" w:type="dxa"/>
          </w:tcPr>
          <w:p w:rsidR="009126AF" w:rsidRPr="009126AF" w:rsidRDefault="009126AF" w:rsidP="007648A3">
            <w:pPr>
              <w:jc w:val="right"/>
              <w:cnfStyle w:val="000000000000"/>
              <w:rPr>
                <w:rFonts w:ascii="Arial" w:hAnsi="Arial" w:cs="Arial"/>
                <w:b/>
                <w:sz w:val="28"/>
                <w:szCs w:val="28"/>
              </w:rPr>
            </w:pPr>
          </w:p>
        </w:tc>
        <w:tc>
          <w:tcPr>
            <w:tcW w:w="1569" w:type="dxa"/>
          </w:tcPr>
          <w:p w:rsidR="009126AF" w:rsidRPr="009126AF" w:rsidRDefault="009126AF" w:rsidP="007648A3">
            <w:pPr>
              <w:jc w:val="right"/>
              <w:cnfStyle w:val="000000000000"/>
              <w:rPr>
                <w:rFonts w:ascii="Arial" w:hAnsi="Arial" w:cs="Arial"/>
                <w:b/>
                <w:sz w:val="28"/>
                <w:szCs w:val="28"/>
              </w:rPr>
            </w:pPr>
          </w:p>
        </w:tc>
      </w:tr>
      <w:tr w:rsidR="009126AF" w:rsidRPr="009126AF" w:rsidTr="007C5064">
        <w:trPr>
          <w:cnfStyle w:val="000000100000"/>
        </w:trPr>
        <w:tc>
          <w:tcPr>
            <w:cnfStyle w:val="001000000000"/>
            <w:tcW w:w="2080" w:type="dxa"/>
          </w:tcPr>
          <w:p w:rsidR="009126AF" w:rsidRDefault="009126AF" w:rsidP="00356632">
            <w:pPr>
              <w:rPr>
                <w:rFonts w:ascii="Arial" w:hAnsi="Arial" w:cs="Arial"/>
                <w:b w:val="0"/>
                <w:sz w:val="28"/>
                <w:szCs w:val="28"/>
              </w:rPr>
            </w:pPr>
            <w:r>
              <w:rPr>
                <w:rFonts w:ascii="Arial" w:hAnsi="Arial" w:cs="Arial"/>
                <w:b w:val="0"/>
                <w:sz w:val="28"/>
                <w:szCs w:val="28"/>
              </w:rPr>
              <w:t>Bangladesh Protidin</w:t>
            </w:r>
          </w:p>
        </w:tc>
        <w:tc>
          <w:tcPr>
            <w:tcW w:w="1528" w:type="dxa"/>
          </w:tcPr>
          <w:p w:rsidR="009126AF" w:rsidRPr="009126AF" w:rsidRDefault="009126AF" w:rsidP="007648A3">
            <w:pPr>
              <w:jc w:val="right"/>
              <w:cnfStyle w:val="000000100000"/>
              <w:rPr>
                <w:rFonts w:ascii="Arial" w:hAnsi="Arial" w:cs="Arial"/>
                <w:b/>
                <w:sz w:val="28"/>
                <w:szCs w:val="28"/>
              </w:rPr>
            </w:pPr>
          </w:p>
        </w:tc>
        <w:tc>
          <w:tcPr>
            <w:tcW w:w="1462" w:type="dxa"/>
          </w:tcPr>
          <w:p w:rsidR="009126AF" w:rsidRPr="009126AF" w:rsidRDefault="009126AF" w:rsidP="007648A3">
            <w:pPr>
              <w:jc w:val="right"/>
              <w:cnfStyle w:val="000000100000"/>
              <w:rPr>
                <w:rFonts w:ascii="Arial" w:hAnsi="Arial" w:cs="Arial"/>
                <w:b/>
                <w:sz w:val="28"/>
                <w:szCs w:val="28"/>
              </w:rPr>
            </w:pPr>
          </w:p>
        </w:tc>
        <w:tc>
          <w:tcPr>
            <w:tcW w:w="1528" w:type="dxa"/>
          </w:tcPr>
          <w:p w:rsidR="009126AF" w:rsidRPr="009126AF" w:rsidRDefault="007648A3" w:rsidP="007648A3">
            <w:pPr>
              <w:jc w:val="right"/>
              <w:cnfStyle w:val="000000100000"/>
              <w:rPr>
                <w:rFonts w:ascii="Arial" w:hAnsi="Arial" w:cs="Arial"/>
                <w:b/>
                <w:sz w:val="28"/>
                <w:szCs w:val="28"/>
              </w:rPr>
            </w:pPr>
            <w:r>
              <w:rPr>
                <w:rFonts w:ascii="Arial" w:hAnsi="Arial" w:cs="Arial"/>
                <w:b/>
                <w:sz w:val="28"/>
                <w:szCs w:val="28"/>
              </w:rPr>
              <w:t>400,000</w:t>
            </w:r>
          </w:p>
        </w:tc>
        <w:tc>
          <w:tcPr>
            <w:tcW w:w="1409" w:type="dxa"/>
          </w:tcPr>
          <w:p w:rsidR="009126AF" w:rsidRPr="009126AF" w:rsidRDefault="009126AF" w:rsidP="007648A3">
            <w:pPr>
              <w:jc w:val="right"/>
              <w:cnfStyle w:val="000000100000"/>
              <w:rPr>
                <w:rFonts w:ascii="Arial" w:hAnsi="Arial" w:cs="Arial"/>
                <w:b/>
                <w:sz w:val="28"/>
                <w:szCs w:val="28"/>
              </w:rPr>
            </w:pPr>
          </w:p>
        </w:tc>
        <w:tc>
          <w:tcPr>
            <w:tcW w:w="1569" w:type="dxa"/>
          </w:tcPr>
          <w:p w:rsidR="009126AF" w:rsidRPr="009126AF" w:rsidRDefault="00F5282F" w:rsidP="007648A3">
            <w:pPr>
              <w:jc w:val="right"/>
              <w:cnfStyle w:val="000000100000"/>
              <w:rPr>
                <w:rFonts w:ascii="Arial" w:hAnsi="Arial" w:cs="Arial"/>
                <w:b/>
                <w:sz w:val="28"/>
                <w:szCs w:val="28"/>
              </w:rPr>
            </w:pPr>
            <w:r>
              <w:rPr>
                <w:rFonts w:ascii="Arial" w:hAnsi="Arial" w:cs="Arial"/>
                <w:b/>
                <w:sz w:val="28"/>
                <w:szCs w:val="28"/>
              </w:rPr>
              <w:t>450,000</w:t>
            </w:r>
          </w:p>
        </w:tc>
      </w:tr>
      <w:tr w:rsidR="009126AF" w:rsidRPr="009126AF" w:rsidTr="007C5064">
        <w:tc>
          <w:tcPr>
            <w:cnfStyle w:val="001000000000"/>
            <w:tcW w:w="2080" w:type="dxa"/>
          </w:tcPr>
          <w:p w:rsidR="009126AF" w:rsidRDefault="009126AF" w:rsidP="00356632">
            <w:pPr>
              <w:rPr>
                <w:rFonts w:ascii="Arial" w:hAnsi="Arial" w:cs="Arial"/>
                <w:b w:val="0"/>
                <w:sz w:val="28"/>
                <w:szCs w:val="28"/>
              </w:rPr>
            </w:pPr>
            <w:r>
              <w:rPr>
                <w:rFonts w:ascii="Arial" w:hAnsi="Arial" w:cs="Arial"/>
                <w:b w:val="0"/>
                <w:sz w:val="28"/>
                <w:szCs w:val="28"/>
              </w:rPr>
              <w:t>Kalerkantho</w:t>
            </w:r>
          </w:p>
        </w:tc>
        <w:tc>
          <w:tcPr>
            <w:tcW w:w="1528" w:type="dxa"/>
          </w:tcPr>
          <w:p w:rsidR="009126AF" w:rsidRPr="009126AF" w:rsidRDefault="009126AF" w:rsidP="007648A3">
            <w:pPr>
              <w:jc w:val="right"/>
              <w:cnfStyle w:val="000000000000"/>
              <w:rPr>
                <w:rFonts w:ascii="Arial" w:hAnsi="Arial" w:cs="Arial"/>
                <w:b/>
                <w:sz w:val="28"/>
                <w:szCs w:val="28"/>
              </w:rPr>
            </w:pPr>
          </w:p>
        </w:tc>
        <w:tc>
          <w:tcPr>
            <w:tcW w:w="1462"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150,000</w:t>
            </w:r>
          </w:p>
        </w:tc>
        <w:tc>
          <w:tcPr>
            <w:tcW w:w="1528" w:type="dxa"/>
          </w:tcPr>
          <w:p w:rsidR="009126AF" w:rsidRPr="009126AF" w:rsidRDefault="007648A3" w:rsidP="007648A3">
            <w:pPr>
              <w:jc w:val="right"/>
              <w:cnfStyle w:val="000000000000"/>
              <w:rPr>
                <w:rFonts w:ascii="Arial" w:hAnsi="Arial" w:cs="Arial"/>
                <w:b/>
                <w:sz w:val="28"/>
                <w:szCs w:val="28"/>
              </w:rPr>
            </w:pPr>
            <w:r>
              <w:rPr>
                <w:rFonts w:ascii="Arial" w:hAnsi="Arial" w:cs="Arial"/>
                <w:b/>
                <w:sz w:val="28"/>
                <w:szCs w:val="28"/>
              </w:rPr>
              <w:t>160,000</w:t>
            </w:r>
          </w:p>
        </w:tc>
        <w:tc>
          <w:tcPr>
            <w:tcW w:w="1409" w:type="dxa"/>
          </w:tcPr>
          <w:p w:rsidR="009126AF" w:rsidRPr="009126AF" w:rsidRDefault="00F5282F" w:rsidP="007648A3">
            <w:pPr>
              <w:jc w:val="right"/>
              <w:cnfStyle w:val="000000000000"/>
              <w:rPr>
                <w:rFonts w:ascii="Arial" w:hAnsi="Arial" w:cs="Arial"/>
                <w:b/>
                <w:sz w:val="28"/>
                <w:szCs w:val="28"/>
              </w:rPr>
            </w:pPr>
            <w:r>
              <w:rPr>
                <w:rFonts w:ascii="Arial" w:hAnsi="Arial" w:cs="Arial"/>
                <w:b/>
                <w:sz w:val="28"/>
                <w:szCs w:val="28"/>
              </w:rPr>
              <w:t>160,000</w:t>
            </w:r>
          </w:p>
        </w:tc>
        <w:tc>
          <w:tcPr>
            <w:tcW w:w="1569" w:type="dxa"/>
          </w:tcPr>
          <w:p w:rsidR="009126AF" w:rsidRPr="009126AF" w:rsidRDefault="00F5282F" w:rsidP="007648A3">
            <w:pPr>
              <w:jc w:val="right"/>
              <w:cnfStyle w:val="000000000000"/>
              <w:rPr>
                <w:rFonts w:ascii="Arial" w:hAnsi="Arial" w:cs="Arial"/>
                <w:b/>
                <w:sz w:val="28"/>
                <w:szCs w:val="28"/>
              </w:rPr>
            </w:pPr>
            <w:r>
              <w:rPr>
                <w:rFonts w:ascii="Arial" w:hAnsi="Arial" w:cs="Arial"/>
                <w:b/>
                <w:sz w:val="28"/>
                <w:szCs w:val="28"/>
              </w:rPr>
              <w:t>50,000</w:t>
            </w:r>
          </w:p>
        </w:tc>
      </w:tr>
      <w:tr w:rsidR="00F5282F" w:rsidRPr="009126AF" w:rsidTr="007C5064">
        <w:trPr>
          <w:cnfStyle w:val="000000100000"/>
        </w:trPr>
        <w:tc>
          <w:tcPr>
            <w:cnfStyle w:val="001000000000"/>
            <w:tcW w:w="2080" w:type="dxa"/>
          </w:tcPr>
          <w:p w:rsidR="00F5282F" w:rsidRDefault="00F5282F" w:rsidP="003D7B19">
            <w:pPr>
              <w:rPr>
                <w:rFonts w:ascii="Arial" w:hAnsi="Arial" w:cs="Arial"/>
                <w:b w:val="0"/>
                <w:sz w:val="28"/>
                <w:szCs w:val="28"/>
              </w:rPr>
            </w:pPr>
            <w:r>
              <w:rPr>
                <w:rFonts w:ascii="Arial" w:hAnsi="Arial" w:cs="Arial"/>
                <w:b w:val="0"/>
                <w:sz w:val="28"/>
                <w:szCs w:val="28"/>
              </w:rPr>
              <w:t>Daily Star</w:t>
            </w:r>
          </w:p>
        </w:tc>
        <w:tc>
          <w:tcPr>
            <w:tcW w:w="1528" w:type="dxa"/>
          </w:tcPr>
          <w:p w:rsidR="00F5282F" w:rsidRPr="009126AF" w:rsidRDefault="00F5282F" w:rsidP="003D7B19">
            <w:pPr>
              <w:jc w:val="right"/>
              <w:cnfStyle w:val="000000100000"/>
              <w:rPr>
                <w:rFonts w:ascii="Arial" w:hAnsi="Arial" w:cs="Arial"/>
                <w:b/>
                <w:sz w:val="28"/>
                <w:szCs w:val="28"/>
              </w:rPr>
            </w:pPr>
          </w:p>
        </w:tc>
        <w:tc>
          <w:tcPr>
            <w:tcW w:w="1462" w:type="dxa"/>
          </w:tcPr>
          <w:p w:rsidR="00F5282F" w:rsidRPr="009126AF" w:rsidRDefault="00F5282F" w:rsidP="003D7B19">
            <w:pPr>
              <w:jc w:val="right"/>
              <w:cnfStyle w:val="000000100000"/>
              <w:rPr>
                <w:rFonts w:ascii="Arial" w:hAnsi="Arial" w:cs="Arial"/>
                <w:b/>
                <w:sz w:val="28"/>
                <w:szCs w:val="28"/>
              </w:rPr>
            </w:pPr>
          </w:p>
        </w:tc>
        <w:tc>
          <w:tcPr>
            <w:tcW w:w="1528" w:type="dxa"/>
          </w:tcPr>
          <w:p w:rsidR="00F5282F" w:rsidRPr="009126AF" w:rsidRDefault="00F5282F" w:rsidP="003D7B19">
            <w:pPr>
              <w:jc w:val="right"/>
              <w:cnfStyle w:val="000000100000"/>
              <w:rPr>
                <w:rFonts w:ascii="Arial" w:hAnsi="Arial" w:cs="Arial"/>
                <w:b/>
                <w:sz w:val="28"/>
                <w:szCs w:val="28"/>
              </w:rPr>
            </w:pPr>
          </w:p>
        </w:tc>
        <w:tc>
          <w:tcPr>
            <w:tcW w:w="1409" w:type="dxa"/>
          </w:tcPr>
          <w:p w:rsidR="00F5282F" w:rsidRPr="009126AF" w:rsidRDefault="00F5282F" w:rsidP="003D7B19">
            <w:pPr>
              <w:jc w:val="right"/>
              <w:cnfStyle w:val="000000100000"/>
              <w:rPr>
                <w:rFonts w:ascii="Arial" w:hAnsi="Arial" w:cs="Arial"/>
                <w:b/>
                <w:sz w:val="28"/>
                <w:szCs w:val="28"/>
              </w:rPr>
            </w:pPr>
          </w:p>
        </w:tc>
        <w:tc>
          <w:tcPr>
            <w:tcW w:w="1569" w:type="dxa"/>
          </w:tcPr>
          <w:p w:rsidR="00F5282F" w:rsidRPr="009126AF" w:rsidRDefault="00F5282F" w:rsidP="003D7B19">
            <w:pPr>
              <w:jc w:val="right"/>
              <w:cnfStyle w:val="000000100000"/>
              <w:rPr>
                <w:rFonts w:ascii="Arial" w:hAnsi="Arial" w:cs="Arial"/>
                <w:b/>
                <w:sz w:val="28"/>
                <w:szCs w:val="28"/>
              </w:rPr>
            </w:pPr>
            <w:r>
              <w:rPr>
                <w:rFonts w:ascii="Arial" w:hAnsi="Arial" w:cs="Arial"/>
                <w:b/>
                <w:sz w:val="28"/>
                <w:szCs w:val="28"/>
              </w:rPr>
              <w:t>20,000</w:t>
            </w:r>
          </w:p>
        </w:tc>
      </w:tr>
      <w:tr w:rsidR="00971B8F" w:rsidRPr="009126AF" w:rsidTr="007C5064">
        <w:tc>
          <w:tcPr>
            <w:cnfStyle w:val="001000000000"/>
            <w:tcW w:w="2080" w:type="dxa"/>
          </w:tcPr>
          <w:p w:rsidR="00971B8F" w:rsidRDefault="00F5282F" w:rsidP="00356632">
            <w:pPr>
              <w:rPr>
                <w:rFonts w:ascii="Arial" w:hAnsi="Arial" w:cs="Arial"/>
                <w:b w:val="0"/>
                <w:sz w:val="28"/>
                <w:szCs w:val="28"/>
              </w:rPr>
            </w:pPr>
            <w:r>
              <w:rPr>
                <w:rFonts w:ascii="Arial" w:hAnsi="Arial" w:cs="Arial"/>
                <w:b w:val="0"/>
                <w:sz w:val="28"/>
                <w:szCs w:val="28"/>
              </w:rPr>
              <w:t>Total Circulation</w:t>
            </w:r>
          </w:p>
        </w:tc>
        <w:tc>
          <w:tcPr>
            <w:tcW w:w="1528" w:type="dxa"/>
          </w:tcPr>
          <w:p w:rsidR="00971B8F" w:rsidRPr="009126AF" w:rsidRDefault="008C2C52" w:rsidP="007648A3">
            <w:pPr>
              <w:jc w:val="right"/>
              <w:cnfStyle w:val="000000000000"/>
              <w:rPr>
                <w:rFonts w:ascii="Arial" w:hAnsi="Arial" w:cs="Arial"/>
                <w:b/>
                <w:sz w:val="28"/>
                <w:szCs w:val="28"/>
              </w:rPr>
            </w:pPr>
            <w:r>
              <w:rPr>
                <w:rFonts w:ascii="Arial" w:hAnsi="Arial" w:cs="Arial"/>
                <w:b/>
                <w:sz w:val="28"/>
                <w:szCs w:val="28"/>
              </w:rPr>
              <w:t>11,37,000</w:t>
            </w:r>
          </w:p>
        </w:tc>
        <w:tc>
          <w:tcPr>
            <w:tcW w:w="1462" w:type="dxa"/>
          </w:tcPr>
          <w:p w:rsidR="00971B8F" w:rsidRPr="009126AF" w:rsidRDefault="008C2C52" w:rsidP="007648A3">
            <w:pPr>
              <w:jc w:val="right"/>
              <w:cnfStyle w:val="000000000000"/>
              <w:rPr>
                <w:rFonts w:ascii="Arial" w:hAnsi="Arial" w:cs="Arial"/>
                <w:b/>
                <w:sz w:val="28"/>
                <w:szCs w:val="28"/>
              </w:rPr>
            </w:pPr>
            <w:r>
              <w:rPr>
                <w:rFonts w:ascii="Arial" w:hAnsi="Arial" w:cs="Arial"/>
                <w:b/>
                <w:sz w:val="28"/>
                <w:szCs w:val="28"/>
              </w:rPr>
              <w:t>11,55,000</w:t>
            </w:r>
          </w:p>
        </w:tc>
        <w:tc>
          <w:tcPr>
            <w:tcW w:w="1528" w:type="dxa"/>
          </w:tcPr>
          <w:p w:rsidR="00971B8F" w:rsidRPr="009126AF" w:rsidRDefault="008C2C52" w:rsidP="007648A3">
            <w:pPr>
              <w:jc w:val="right"/>
              <w:cnfStyle w:val="000000000000"/>
              <w:rPr>
                <w:rFonts w:ascii="Arial" w:hAnsi="Arial" w:cs="Arial"/>
                <w:b/>
                <w:sz w:val="28"/>
                <w:szCs w:val="28"/>
              </w:rPr>
            </w:pPr>
            <w:r>
              <w:rPr>
                <w:rFonts w:ascii="Arial" w:hAnsi="Arial" w:cs="Arial"/>
                <w:b/>
                <w:sz w:val="28"/>
                <w:szCs w:val="28"/>
              </w:rPr>
              <w:t>17,25,000</w:t>
            </w:r>
          </w:p>
        </w:tc>
        <w:tc>
          <w:tcPr>
            <w:tcW w:w="1409" w:type="dxa"/>
          </w:tcPr>
          <w:p w:rsidR="00971B8F" w:rsidRPr="009126AF" w:rsidRDefault="00971B8F" w:rsidP="007648A3">
            <w:pPr>
              <w:jc w:val="right"/>
              <w:cnfStyle w:val="000000000000"/>
              <w:rPr>
                <w:rFonts w:ascii="Arial" w:hAnsi="Arial" w:cs="Arial"/>
                <w:b/>
                <w:sz w:val="28"/>
                <w:szCs w:val="28"/>
              </w:rPr>
            </w:pPr>
          </w:p>
        </w:tc>
        <w:tc>
          <w:tcPr>
            <w:tcW w:w="1569" w:type="dxa"/>
          </w:tcPr>
          <w:p w:rsidR="00971B8F" w:rsidRPr="009126AF" w:rsidRDefault="00E156C5" w:rsidP="007648A3">
            <w:pPr>
              <w:jc w:val="right"/>
              <w:cnfStyle w:val="000000000000"/>
              <w:rPr>
                <w:rFonts w:ascii="Arial" w:hAnsi="Arial" w:cs="Arial"/>
                <w:b/>
                <w:sz w:val="28"/>
                <w:szCs w:val="28"/>
              </w:rPr>
            </w:pPr>
            <w:r>
              <w:rPr>
                <w:rFonts w:ascii="Arial" w:hAnsi="Arial" w:cs="Arial"/>
                <w:b/>
                <w:sz w:val="28"/>
                <w:szCs w:val="28"/>
              </w:rPr>
              <w:t>13,07,000</w:t>
            </w:r>
          </w:p>
        </w:tc>
      </w:tr>
    </w:tbl>
    <w:p w:rsidR="009126AF" w:rsidRPr="003C5086" w:rsidRDefault="009126AF" w:rsidP="00356632">
      <w:pPr>
        <w:rPr>
          <w:rFonts w:ascii="Arial" w:hAnsi="Arial" w:cs="Arial"/>
          <w:sz w:val="28"/>
          <w:szCs w:val="28"/>
        </w:rPr>
      </w:pPr>
    </w:p>
    <w:p w:rsidR="00C01E17" w:rsidRDefault="00C01E17" w:rsidP="00356632">
      <w:pPr>
        <w:rPr>
          <w:rFonts w:ascii="Arial" w:hAnsi="Arial" w:cs="Arial"/>
          <w:sz w:val="28"/>
          <w:szCs w:val="28"/>
        </w:rPr>
      </w:pPr>
    </w:p>
    <w:p w:rsidR="00C01E17" w:rsidRDefault="00C01E17" w:rsidP="00356632">
      <w:pPr>
        <w:rPr>
          <w:rFonts w:ascii="Arial" w:hAnsi="Arial" w:cs="Arial"/>
          <w:sz w:val="28"/>
          <w:szCs w:val="28"/>
        </w:rPr>
      </w:pPr>
    </w:p>
    <w:p w:rsidR="00C01E17" w:rsidRDefault="00C01E17" w:rsidP="00356632">
      <w:pPr>
        <w:rPr>
          <w:rFonts w:ascii="Arial" w:hAnsi="Arial" w:cs="Arial"/>
          <w:sz w:val="28"/>
          <w:szCs w:val="28"/>
        </w:rPr>
      </w:pPr>
    </w:p>
    <w:p w:rsidR="00C01E17" w:rsidRDefault="00C01E17" w:rsidP="00356632">
      <w:pPr>
        <w:rPr>
          <w:rFonts w:ascii="Arial" w:hAnsi="Arial" w:cs="Arial"/>
          <w:sz w:val="28"/>
          <w:szCs w:val="28"/>
        </w:rPr>
      </w:pPr>
    </w:p>
    <w:p w:rsidR="005A7A8E" w:rsidRDefault="005A7A8E" w:rsidP="00356632">
      <w:pPr>
        <w:rPr>
          <w:rFonts w:ascii="Arial" w:hAnsi="Arial" w:cs="Arial"/>
          <w:sz w:val="28"/>
          <w:szCs w:val="28"/>
        </w:rPr>
      </w:pPr>
    </w:p>
    <w:p w:rsidR="005A7A8E" w:rsidRDefault="005A7A8E" w:rsidP="00356632">
      <w:pPr>
        <w:rPr>
          <w:rFonts w:ascii="Arial" w:hAnsi="Arial" w:cs="Arial"/>
          <w:sz w:val="28"/>
          <w:szCs w:val="28"/>
        </w:rPr>
      </w:pPr>
    </w:p>
    <w:p w:rsidR="00716BB6" w:rsidRDefault="003C5086" w:rsidP="00356632">
      <w:pPr>
        <w:rPr>
          <w:rFonts w:ascii="Arial" w:hAnsi="Arial" w:cs="Arial"/>
          <w:b/>
          <w:sz w:val="40"/>
          <w:szCs w:val="28"/>
        </w:rPr>
      </w:pPr>
      <w:r w:rsidRPr="003C5086">
        <w:rPr>
          <w:rFonts w:ascii="Arial" w:hAnsi="Arial" w:cs="Arial"/>
          <w:sz w:val="28"/>
          <w:szCs w:val="28"/>
        </w:rPr>
        <w:lastRenderedPageBreak/>
        <w:t>Newspaper circulation trend is showing the chart (Chart:</w:t>
      </w:r>
      <w:r w:rsidR="009B54B1">
        <w:rPr>
          <w:rFonts w:ascii="Arial" w:hAnsi="Arial" w:cs="Arial"/>
          <w:sz w:val="28"/>
          <w:szCs w:val="28"/>
        </w:rPr>
        <w:t>01</w:t>
      </w:r>
      <w:r w:rsidRPr="003C5086">
        <w:rPr>
          <w:rFonts w:ascii="Arial" w:hAnsi="Arial" w:cs="Arial"/>
          <w:sz w:val="28"/>
          <w:szCs w:val="28"/>
        </w:rPr>
        <w:t>) below:</w:t>
      </w:r>
      <w:r>
        <w:rPr>
          <w:rFonts w:ascii="Arial" w:hAnsi="Arial" w:cs="Arial"/>
          <w:b/>
          <w:sz w:val="40"/>
          <w:szCs w:val="28"/>
        </w:rPr>
        <w:t xml:space="preserve"> </w:t>
      </w:r>
    </w:p>
    <w:p w:rsidR="009126AF" w:rsidRDefault="00971001" w:rsidP="00716BB6">
      <w:pPr>
        <w:jc w:val="center"/>
        <w:rPr>
          <w:rFonts w:ascii="Arial" w:hAnsi="Arial" w:cs="Arial"/>
          <w:b/>
          <w:sz w:val="40"/>
          <w:szCs w:val="28"/>
        </w:rPr>
      </w:pPr>
      <w:r w:rsidRPr="00971001">
        <w:rPr>
          <w:rFonts w:ascii="Arial" w:hAnsi="Arial" w:cs="Arial"/>
          <w:b/>
          <w:noProof/>
          <w:sz w:val="40"/>
          <w:szCs w:val="28"/>
        </w:rPr>
        <w:drawing>
          <wp:inline distT="0" distB="0" distL="0" distR="0">
            <wp:extent cx="4565431" cy="2758965"/>
            <wp:effectExtent l="19050" t="0" r="25619" b="3285"/>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01E17" w:rsidRDefault="00C01E17" w:rsidP="00356632">
      <w:pPr>
        <w:rPr>
          <w:rFonts w:ascii="Arial" w:hAnsi="Arial" w:cs="Arial"/>
          <w:noProof/>
          <w:sz w:val="28"/>
          <w:szCs w:val="28"/>
        </w:rPr>
      </w:pPr>
    </w:p>
    <w:p w:rsidR="003231D8" w:rsidRPr="00257A53" w:rsidRDefault="00257A53" w:rsidP="00356632">
      <w:pPr>
        <w:rPr>
          <w:rFonts w:ascii="Arial" w:hAnsi="Arial" w:cs="Arial"/>
          <w:sz w:val="28"/>
          <w:szCs w:val="28"/>
        </w:rPr>
      </w:pPr>
      <w:r>
        <w:rPr>
          <w:rFonts w:ascii="Arial" w:hAnsi="Arial" w:cs="Arial"/>
          <w:noProof/>
          <w:sz w:val="28"/>
          <w:szCs w:val="28"/>
        </w:rPr>
        <w:t>With every newspaper circulation of Daily Prothom Alo, known as the number 1 newspaper in Bangladesh, is decresing. This trend is showing the chart (Chart:</w:t>
      </w:r>
      <w:r w:rsidR="009B54B1">
        <w:rPr>
          <w:rFonts w:ascii="Arial" w:hAnsi="Arial" w:cs="Arial"/>
          <w:noProof/>
          <w:sz w:val="28"/>
          <w:szCs w:val="28"/>
        </w:rPr>
        <w:t>02</w:t>
      </w:r>
      <w:r>
        <w:rPr>
          <w:rFonts w:ascii="Arial" w:hAnsi="Arial" w:cs="Arial"/>
          <w:noProof/>
          <w:sz w:val="28"/>
          <w:szCs w:val="28"/>
        </w:rPr>
        <w:t>) below:</w:t>
      </w:r>
    </w:p>
    <w:p w:rsidR="003231D8" w:rsidRDefault="00971001" w:rsidP="00BA15A1">
      <w:pPr>
        <w:jc w:val="center"/>
        <w:rPr>
          <w:rFonts w:ascii="Arial" w:hAnsi="Arial" w:cs="Arial"/>
          <w:b/>
          <w:sz w:val="40"/>
          <w:szCs w:val="28"/>
        </w:rPr>
      </w:pPr>
      <w:r w:rsidRPr="00971001">
        <w:rPr>
          <w:rFonts w:ascii="Arial" w:hAnsi="Arial" w:cs="Arial"/>
          <w:b/>
          <w:noProof/>
          <w:sz w:val="40"/>
          <w:szCs w:val="28"/>
        </w:rPr>
        <w:drawing>
          <wp:inline distT="0" distB="0" distL="0" distR="0">
            <wp:extent cx="4572000" cy="2743200"/>
            <wp:effectExtent l="19050" t="0" r="1905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A497A" w:rsidRDefault="009A497A" w:rsidP="00356632">
      <w:pPr>
        <w:rPr>
          <w:rFonts w:ascii="Arial" w:hAnsi="Arial" w:cs="Arial"/>
          <w:sz w:val="28"/>
          <w:szCs w:val="28"/>
        </w:rPr>
      </w:pPr>
    </w:p>
    <w:p w:rsidR="00C01E17" w:rsidRDefault="00C01E17" w:rsidP="00356632">
      <w:pPr>
        <w:rPr>
          <w:rFonts w:ascii="Arial" w:hAnsi="Arial" w:cs="Arial"/>
          <w:sz w:val="28"/>
          <w:szCs w:val="28"/>
        </w:rPr>
      </w:pPr>
    </w:p>
    <w:p w:rsidR="00C01E17" w:rsidRDefault="00C01E17" w:rsidP="00356632">
      <w:pPr>
        <w:rPr>
          <w:rFonts w:ascii="Arial" w:hAnsi="Arial" w:cs="Arial"/>
          <w:sz w:val="28"/>
          <w:szCs w:val="28"/>
        </w:rPr>
      </w:pPr>
    </w:p>
    <w:p w:rsidR="00AE5372" w:rsidRDefault="00AE5372" w:rsidP="00356632">
      <w:pPr>
        <w:rPr>
          <w:rFonts w:ascii="Arial" w:hAnsi="Arial" w:cs="Arial"/>
          <w:sz w:val="28"/>
          <w:szCs w:val="28"/>
        </w:rPr>
      </w:pPr>
      <w:r>
        <w:rPr>
          <w:rFonts w:ascii="Arial" w:hAnsi="Arial" w:cs="Arial"/>
          <w:sz w:val="28"/>
          <w:szCs w:val="28"/>
        </w:rPr>
        <w:t>In this 10 newspaper, Bangladesh Protidin, Prothom Alo and Naya Diganta jointly holds 84% market share which is shown the chart (Chart:</w:t>
      </w:r>
      <w:r w:rsidR="009B54B1">
        <w:rPr>
          <w:rFonts w:ascii="Arial" w:hAnsi="Arial" w:cs="Arial"/>
          <w:sz w:val="28"/>
          <w:szCs w:val="28"/>
        </w:rPr>
        <w:t>03</w:t>
      </w:r>
      <w:r>
        <w:rPr>
          <w:rFonts w:ascii="Arial" w:hAnsi="Arial" w:cs="Arial"/>
          <w:sz w:val="28"/>
          <w:szCs w:val="28"/>
        </w:rPr>
        <w:t xml:space="preserve">) below: </w:t>
      </w:r>
    </w:p>
    <w:p w:rsidR="00CC6ABF" w:rsidRPr="00AE5372" w:rsidRDefault="00CC6ABF" w:rsidP="00356632">
      <w:pPr>
        <w:rPr>
          <w:rFonts w:ascii="Arial" w:hAnsi="Arial" w:cs="Arial"/>
          <w:sz w:val="28"/>
          <w:szCs w:val="28"/>
        </w:rPr>
      </w:pPr>
    </w:p>
    <w:p w:rsidR="00B14E4B" w:rsidRDefault="001B28B2" w:rsidP="00BA15A1">
      <w:pPr>
        <w:jc w:val="center"/>
        <w:rPr>
          <w:rFonts w:ascii="Arial" w:hAnsi="Arial" w:cs="Arial"/>
          <w:b/>
          <w:sz w:val="40"/>
          <w:szCs w:val="28"/>
        </w:rPr>
      </w:pPr>
      <w:r w:rsidRPr="001B28B2">
        <w:rPr>
          <w:rFonts w:ascii="Arial" w:hAnsi="Arial" w:cs="Arial"/>
          <w:b/>
          <w:noProof/>
          <w:sz w:val="40"/>
          <w:szCs w:val="28"/>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41B43" w:rsidRDefault="00680270" w:rsidP="00356632">
      <w:pPr>
        <w:rPr>
          <w:rFonts w:ascii="Arial" w:hAnsi="Arial" w:cs="Arial"/>
          <w:sz w:val="28"/>
          <w:szCs w:val="28"/>
        </w:rPr>
      </w:pPr>
      <w:r>
        <w:rPr>
          <w:rFonts w:ascii="Arial" w:hAnsi="Arial" w:cs="Arial"/>
          <w:sz w:val="28"/>
          <w:szCs w:val="28"/>
        </w:rPr>
        <w:t xml:space="preserve">Due to lack of data of newspaper circulation at national level, we took Kawkhali upazilla in Pirojpur </w:t>
      </w:r>
      <w:r w:rsidR="00F66C35">
        <w:rPr>
          <w:rFonts w:ascii="Arial" w:hAnsi="Arial" w:cs="Arial"/>
          <w:sz w:val="28"/>
          <w:szCs w:val="28"/>
        </w:rPr>
        <w:t>District</w:t>
      </w:r>
      <w:r>
        <w:rPr>
          <w:rFonts w:ascii="Arial" w:hAnsi="Arial" w:cs="Arial"/>
          <w:sz w:val="28"/>
          <w:szCs w:val="28"/>
        </w:rPr>
        <w:t xml:space="preserve"> as case study to </w:t>
      </w:r>
      <w:r w:rsidR="00F66C35">
        <w:rPr>
          <w:rFonts w:ascii="Arial" w:hAnsi="Arial" w:cs="Arial"/>
          <w:sz w:val="28"/>
          <w:szCs w:val="28"/>
        </w:rPr>
        <w:t>realize</w:t>
      </w:r>
      <w:r>
        <w:rPr>
          <w:rFonts w:ascii="Arial" w:hAnsi="Arial" w:cs="Arial"/>
          <w:sz w:val="28"/>
          <w:szCs w:val="28"/>
        </w:rPr>
        <w:t xml:space="preserve"> the trends clearly. </w:t>
      </w:r>
    </w:p>
    <w:p w:rsidR="000C4E72" w:rsidRDefault="00541B43" w:rsidP="00356632">
      <w:pPr>
        <w:rPr>
          <w:rFonts w:ascii="Arial" w:hAnsi="Arial" w:cs="Arial"/>
          <w:sz w:val="28"/>
          <w:szCs w:val="28"/>
        </w:rPr>
      </w:pPr>
      <w:r>
        <w:rPr>
          <w:rFonts w:ascii="Arial" w:hAnsi="Arial" w:cs="Arial"/>
          <w:sz w:val="28"/>
          <w:szCs w:val="28"/>
        </w:rPr>
        <w:t>We collected the data of 10 most circulated newspaper</w:t>
      </w:r>
      <w:r w:rsidR="000C4E72">
        <w:rPr>
          <w:rFonts w:ascii="Arial" w:hAnsi="Arial" w:cs="Arial"/>
          <w:sz w:val="28"/>
          <w:szCs w:val="28"/>
        </w:rPr>
        <w:t>’</w:t>
      </w:r>
      <w:r>
        <w:rPr>
          <w:rFonts w:ascii="Arial" w:hAnsi="Arial" w:cs="Arial"/>
          <w:sz w:val="28"/>
          <w:szCs w:val="28"/>
        </w:rPr>
        <w:t>s circulation from 2011 till May 2015. We collected the data form Mr. Ruhul Amin, who is the only ag</w:t>
      </w:r>
      <w:r w:rsidR="000C4E72">
        <w:rPr>
          <w:rFonts w:ascii="Arial" w:hAnsi="Arial" w:cs="Arial"/>
          <w:sz w:val="28"/>
          <w:szCs w:val="28"/>
        </w:rPr>
        <w:t>ent at this upazilla for last 25</w:t>
      </w:r>
      <w:r>
        <w:rPr>
          <w:rFonts w:ascii="Arial" w:hAnsi="Arial" w:cs="Arial"/>
          <w:sz w:val="28"/>
          <w:szCs w:val="28"/>
        </w:rPr>
        <w:t xml:space="preserve"> years.</w:t>
      </w:r>
    </w:p>
    <w:p w:rsidR="00E1175D" w:rsidRPr="00680270" w:rsidRDefault="000C4E72" w:rsidP="00356632">
      <w:pPr>
        <w:rPr>
          <w:rFonts w:ascii="Arial" w:hAnsi="Arial" w:cs="Arial"/>
          <w:sz w:val="28"/>
          <w:szCs w:val="28"/>
        </w:rPr>
      </w:pPr>
      <w:r>
        <w:rPr>
          <w:rFonts w:ascii="Arial" w:hAnsi="Arial" w:cs="Arial"/>
          <w:sz w:val="28"/>
          <w:szCs w:val="28"/>
        </w:rPr>
        <w:t xml:space="preserve">The circulation </w:t>
      </w:r>
      <w:r w:rsidR="00F66C35">
        <w:rPr>
          <w:rFonts w:ascii="Arial" w:hAnsi="Arial" w:cs="Arial"/>
          <w:sz w:val="28"/>
          <w:szCs w:val="28"/>
        </w:rPr>
        <w:t>amounts of 10 most circulated newspapers are</w:t>
      </w:r>
      <w:r>
        <w:rPr>
          <w:rFonts w:ascii="Arial" w:hAnsi="Arial" w:cs="Arial"/>
          <w:sz w:val="28"/>
          <w:szCs w:val="28"/>
        </w:rPr>
        <w:t xml:space="preserve"> shown the table (Table: ) below:</w:t>
      </w:r>
    </w:p>
    <w:p w:rsidR="00F613FD" w:rsidRDefault="00F613FD" w:rsidP="00352AC9">
      <w:pPr>
        <w:jc w:val="center"/>
        <w:rPr>
          <w:rFonts w:ascii="Arial" w:hAnsi="Arial" w:cs="Arial"/>
          <w:b/>
          <w:sz w:val="32"/>
          <w:szCs w:val="28"/>
        </w:rPr>
      </w:pPr>
    </w:p>
    <w:p w:rsidR="00F613FD" w:rsidRDefault="00F613FD" w:rsidP="00352AC9">
      <w:pPr>
        <w:jc w:val="center"/>
        <w:rPr>
          <w:rFonts w:ascii="Arial" w:hAnsi="Arial" w:cs="Arial"/>
          <w:b/>
          <w:sz w:val="32"/>
          <w:szCs w:val="28"/>
        </w:rPr>
      </w:pPr>
    </w:p>
    <w:p w:rsidR="00F613FD" w:rsidRDefault="00F613FD" w:rsidP="00352AC9">
      <w:pPr>
        <w:jc w:val="center"/>
        <w:rPr>
          <w:rFonts w:ascii="Arial" w:hAnsi="Arial" w:cs="Arial"/>
          <w:b/>
          <w:sz w:val="32"/>
          <w:szCs w:val="28"/>
        </w:rPr>
      </w:pPr>
    </w:p>
    <w:p w:rsidR="00F613FD" w:rsidRDefault="00F613FD" w:rsidP="00352AC9">
      <w:pPr>
        <w:jc w:val="center"/>
        <w:rPr>
          <w:rFonts w:ascii="Arial" w:hAnsi="Arial" w:cs="Arial"/>
          <w:b/>
          <w:sz w:val="32"/>
          <w:szCs w:val="28"/>
        </w:rPr>
      </w:pPr>
    </w:p>
    <w:p w:rsidR="003D7B19" w:rsidRPr="009B54B1" w:rsidRDefault="003D7B19" w:rsidP="00352AC9">
      <w:pPr>
        <w:jc w:val="center"/>
        <w:rPr>
          <w:rFonts w:ascii="Arial" w:hAnsi="Arial" w:cs="Arial"/>
          <w:b/>
          <w:sz w:val="30"/>
          <w:szCs w:val="28"/>
        </w:rPr>
      </w:pPr>
      <w:r w:rsidRPr="009B54B1">
        <w:rPr>
          <w:rFonts w:ascii="Arial" w:hAnsi="Arial" w:cs="Arial"/>
          <w:b/>
          <w:sz w:val="30"/>
          <w:szCs w:val="28"/>
        </w:rPr>
        <w:lastRenderedPageBreak/>
        <w:t>Newspaper Circulation at Kawkhali Upazilla, Pirojpur</w:t>
      </w:r>
      <w:r w:rsidR="009B54B1" w:rsidRPr="009B54B1">
        <w:rPr>
          <w:rFonts w:ascii="Arial" w:hAnsi="Arial" w:cs="Arial"/>
          <w:b/>
          <w:sz w:val="30"/>
          <w:szCs w:val="28"/>
        </w:rPr>
        <w:t xml:space="preserve"> (Table 02)</w:t>
      </w:r>
    </w:p>
    <w:tbl>
      <w:tblPr>
        <w:tblStyle w:val="MediumShading2-Accent5"/>
        <w:tblW w:w="0" w:type="auto"/>
        <w:tblLook w:val="04A0"/>
      </w:tblPr>
      <w:tblGrid>
        <w:gridCol w:w="2808"/>
        <w:gridCol w:w="1350"/>
        <w:gridCol w:w="1350"/>
        <w:gridCol w:w="1350"/>
        <w:gridCol w:w="1350"/>
        <w:gridCol w:w="1368"/>
      </w:tblGrid>
      <w:tr w:rsidR="003D7B19" w:rsidRPr="00FC19F2" w:rsidTr="00FC19F2">
        <w:trPr>
          <w:cnfStyle w:val="100000000000"/>
        </w:trPr>
        <w:tc>
          <w:tcPr>
            <w:cnfStyle w:val="001000000100"/>
            <w:tcW w:w="2808" w:type="dxa"/>
          </w:tcPr>
          <w:p w:rsidR="003D7B19" w:rsidRPr="00FC19F2" w:rsidRDefault="003D7B19" w:rsidP="00356632">
            <w:pPr>
              <w:rPr>
                <w:rFonts w:ascii="Arial" w:hAnsi="Arial" w:cs="Arial"/>
                <w:sz w:val="28"/>
                <w:szCs w:val="28"/>
              </w:rPr>
            </w:pPr>
            <w:r w:rsidRPr="00FC19F2">
              <w:rPr>
                <w:rFonts w:ascii="Arial" w:hAnsi="Arial" w:cs="Arial"/>
                <w:sz w:val="28"/>
                <w:szCs w:val="28"/>
              </w:rPr>
              <w:t>Newspaper</w:t>
            </w:r>
          </w:p>
        </w:tc>
        <w:tc>
          <w:tcPr>
            <w:tcW w:w="1350" w:type="dxa"/>
          </w:tcPr>
          <w:p w:rsidR="003D7B19" w:rsidRPr="00FC19F2" w:rsidRDefault="003D7B19" w:rsidP="003D7B19">
            <w:pPr>
              <w:jc w:val="right"/>
              <w:cnfStyle w:val="100000000000"/>
              <w:rPr>
                <w:rFonts w:ascii="Arial" w:hAnsi="Arial" w:cs="Arial"/>
                <w:sz w:val="28"/>
                <w:szCs w:val="28"/>
              </w:rPr>
            </w:pPr>
            <w:r w:rsidRPr="00FC19F2">
              <w:rPr>
                <w:rFonts w:ascii="Arial" w:hAnsi="Arial" w:cs="Arial"/>
                <w:sz w:val="28"/>
                <w:szCs w:val="28"/>
              </w:rPr>
              <w:t>2011</w:t>
            </w:r>
          </w:p>
        </w:tc>
        <w:tc>
          <w:tcPr>
            <w:tcW w:w="1350" w:type="dxa"/>
          </w:tcPr>
          <w:p w:rsidR="003D7B19" w:rsidRPr="00FC19F2" w:rsidRDefault="003D7B19" w:rsidP="003D7B19">
            <w:pPr>
              <w:jc w:val="right"/>
              <w:cnfStyle w:val="100000000000"/>
              <w:rPr>
                <w:rFonts w:ascii="Arial" w:hAnsi="Arial" w:cs="Arial"/>
                <w:sz w:val="28"/>
                <w:szCs w:val="28"/>
              </w:rPr>
            </w:pPr>
            <w:r w:rsidRPr="00FC19F2">
              <w:rPr>
                <w:rFonts w:ascii="Arial" w:hAnsi="Arial" w:cs="Arial"/>
                <w:sz w:val="28"/>
                <w:szCs w:val="28"/>
              </w:rPr>
              <w:t>2012</w:t>
            </w:r>
          </w:p>
        </w:tc>
        <w:tc>
          <w:tcPr>
            <w:tcW w:w="1350" w:type="dxa"/>
          </w:tcPr>
          <w:p w:rsidR="003D7B19" w:rsidRPr="00FC19F2" w:rsidRDefault="003D7B19" w:rsidP="003D7B19">
            <w:pPr>
              <w:jc w:val="right"/>
              <w:cnfStyle w:val="100000000000"/>
              <w:rPr>
                <w:rFonts w:ascii="Arial" w:hAnsi="Arial" w:cs="Arial"/>
                <w:sz w:val="28"/>
                <w:szCs w:val="28"/>
              </w:rPr>
            </w:pPr>
            <w:r w:rsidRPr="00FC19F2">
              <w:rPr>
                <w:rFonts w:ascii="Arial" w:hAnsi="Arial" w:cs="Arial"/>
                <w:sz w:val="28"/>
                <w:szCs w:val="28"/>
              </w:rPr>
              <w:t>2013</w:t>
            </w:r>
          </w:p>
        </w:tc>
        <w:tc>
          <w:tcPr>
            <w:tcW w:w="1350" w:type="dxa"/>
          </w:tcPr>
          <w:p w:rsidR="003D7B19" w:rsidRPr="00FC19F2" w:rsidRDefault="003D7B19" w:rsidP="003D7B19">
            <w:pPr>
              <w:jc w:val="right"/>
              <w:cnfStyle w:val="100000000000"/>
              <w:rPr>
                <w:rFonts w:ascii="Arial" w:hAnsi="Arial" w:cs="Arial"/>
                <w:sz w:val="28"/>
                <w:szCs w:val="28"/>
              </w:rPr>
            </w:pPr>
            <w:r w:rsidRPr="00FC19F2">
              <w:rPr>
                <w:rFonts w:ascii="Arial" w:hAnsi="Arial" w:cs="Arial"/>
                <w:sz w:val="28"/>
                <w:szCs w:val="28"/>
              </w:rPr>
              <w:t>2014</w:t>
            </w:r>
          </w:p>
        </w:tc>
        <w:tc>
          <w:tcPr>
            <w:tcW w:w="1368" w:type="dxa"/>
          </w:tcPr>
          <w:p w:rsidR="003D7B19" w:rsidRPr="00FC19F2" w:rsidRDefault="003D7B19" w:rsidP="003D7B19">
            <w:pPr>
              <w:jc w:val="right"/>
              <w:cnfStyle w:val="100000000000"/>
              <w:rPr>
                <w:rFonts w:ascii="Arial" w:hAnsi="Arial" w:cs="Arial"/>
                <w:sz w:val="28"/>
                <w:szCs w:val="28"/>
              </w:rPr>
            </w:pPr>
            <w:r w:rsidRPr="00FC19F2">
              <w:rPr>
                <w:rFonts w:ascii="Arial" w:hAnsi="Arial" w:cs="Arial"/>
                <w:sz w:val="28"/>
                <w:szCs w:val="28"/>
              </w:rPr>
              <w:t>2015</w:t>
            </w:r>
          </w:p>
        </w:tc>
      </w:tr>
      <w:tr w:rsidR="003D7B19" w:rsidRPr="003D7B19" w:rsidTr="00FC19F2">
        <w:trPr>
          <w:cnfStyle w:val="000000100000"/>
        </w:trPr>
        <w:tc>
          <w:tcPr>
            <w:cnfStyle w:val="001000000000"/>
            <w:tcW w:w="2808" w:type="dxa"/>
          </w:tcPr>
          <w:p w:rsidR="003D7B19" w:rsidRPr="003D7B19" w:rsidRDefault="003D7B19" w:rsidP="00356632">
            <w:pPr>
              <w:rPr>
                <w:rFonts w:ascii="Arial" w:hAnsi="Arial" w:cs="Arial"/>
                <w:sz w:val="28"/>
                <w:szCs w:val="28"/>
              </w:rPr>
            </w:pPr>
            <w:r w:rsidRPr="003D7B19">
              <w:rPr>
                <w:rFonts w:ascii="Arial" w:hAnsi="Arial" w:cs="Arial"/>
                <w:sz w:val="28"/>
                <w:szCs w:val="28"/>
              </w:rPr>
              <w:t>Prothom Alo</w:t>
            </w:r>
          </w:p>
        </w:tc>
        <w:tc>
          <w:tcPr>
            <w:tcW w:w="1350" w:type="dxa"/>
          </w:tcPr>
          <w:p w:rsidR="003D7B19" w:rsidRPr="003D7B19" w:rsidRDefault="003D7B19" w:rsidP="003D7B19">
            <w:pPr>
              <w:jc w:val="right"/>
              <w:cnfStyle w:val="000000100000"/>
              <w:rPr>
                <w:rFonts w:ascii="Arial" w:hAnsi="Arial" w:cs="Arial"/>
                <w:sz w:val="28"/>
                <w:szCs w:val="28"/>
              </w:rPr>
            </w:pPr>
            <w:r>
              <w:rPr>
                <w:rFonts w:ascii="Arial" w:hAnsi="Arial" w:cs="Arial"/>
                <w:sz w:val="28"/>
                <w:szCs w:val="28"/>
              </w:rPr>
              <w:t>30</w:t>
            </w:r>
          </w:p>
        </w:tc>
        <w:tc>
          <w:tcPr>
            <w:tcW w:w="1350" w:type="dxa"/>
          </w:tcPr>
          <w:p w:rsidR="003D7B19" w:rsidRPr="003D7B19" w:rsidRDefault="003D7B19" w:rsidP="003D7B19">
            <w:pPr>
              <w:jc w:val="right"/>
              <w:cnfStyle w:val="000000100000"/>
              <w:rPr>
                <w:rFonts w:ascii="Arial" w:hAnsi="Arial" w:cs="Arial"/>
                <w:sz w:val="28"/>
                <w:szCs w:val="28"/>
              </w:rPr>
            </w:pPr>
            <w:r>
              <w:rPr>
                <w:rFonts w:ascii="Arial" w:hAnsi="Arial" w:cs="Arial"/>
                <w:sz w:val="28"/>
                <w:szCs w:val="28"/>
              </w:rPr>
              <w:t>40</w:t>
            </w:r>
          </w:p>
        </w:tc>
        <w:tc>
          <w:tcPr>
            <w:tcW w:w="1350" w:type="dxa"/>
          </w:tcPr>
          <w:p w:rsidR="003D7B19" w:rsidRPr="003D7B19" w:rsidRDefault="003D7B19" w:rsidP="003D7B19">
            <w:pPr>
              <w:jc w:val="right"/>
              <w:cnfStyle w:val="000000100000"/>
              <w:rPr>
                <w:rFonts w:ascii="Arial" w:hAnsi="Arial" w:cs="Arial"/>
                <w:sz w:val="28"/>
                <w:szCs w:val="28"/>
              </w:rPr>
            </w:pPr>
            <w:r>
              <w:rPr>
                <w:rFonts w:ascii="Arial" w:hAnsi="Arial" w:cs="Arial"/>
                <w:sz w:val="28"/>
                <w:szCs w:val="28"/>
              </w:rPr>
              <w:t>45</w:t>
            </w:r>
          </w:p>
        </w:tc>
        <w:tc>
          <w:tcPr>
            <w:tcW w:w="1350" w:type="dxa"/>
          </w:tcPr>
          <w:p w:rsidR="003D7B19" w:rsidRPr="003D7B19" w:rsidRDefault="003D7B19" w:rsidP="003D7B19">
            <w:pPr>
              <w:jc w:val="right"/>
              <w:cnfStyle w:val="000000100000"/>
              <w:rPr>
                <w:rFonts w:ascii="Arial" w:hAnsi="Arial" w:cs="Arial"/>
                <w:sz w:val="28"/>
                <w:szCs w:val="28"/>
              </w:rPr>
            </w:pPr>
            <w:r>
              <w:rPr>
                <w:rFonts w:ascii="Arial" w:hAnsi="Arial" w:cs="Arial"/>
                <w:sz w:val="28"/>
                <w:szCs w:val="28"/>
              </w:rPr>
              <w:t>35</w:t>
            </w:r>
          </w:p>
        </w:tc>
        <w:tc>
          <w:tcPr>
            <w:tcW w:w="1368" w:type="dxa"/>
          </w:tcPr>
          <w:p w:rsidR="003D7B19" w:rsidRPr="003D7B19" w:rsidRDefault="003D7B19" w:rsidP="003D7B19">
            <w:pPr>
              <w:jc w:val="right"/>
              <w:cnfStyle w:val="000000100000"/>
              <w:rPr>
                <w:rFonts w:ascii="Arial" w:hAnsi="Arial" w:cs="Arial"/>
                <w:sz w:val="28"/>
                <w:szCs w:val="28"/>
              </w:rPr>
            </w:pPr>
            <w:r>
              <w:rPr>
                <w:rFonts w:ascii="Arial" w:hAnsi="Arial" w:cs="Arial"/>
                <w:sz w:val="28"/>
                <w:szCs w:val="28"/>
              </w:rPr>
              <w:t>30</w:t>
            </w:r>
          </w:p>
        </w:tc>
      </w:tr>
      <w:tr w:rsidR="003D7B19" w:rsidRPr="003D7B19" w:rsidTr="00FC19F2">
        <w:tc>
          <w:tcPr>
            <w:cnfStyle w:val="001000000000"/>
            <w:tcW w:w="2808" w:type="dxa"/>
          </w:tcPr>
          <w:p w:rsidR="003D7B19" w:rsidRPr="003D7B19" w:rsidRDefault="003D7B19" w:rsidP="00356632">
            <w:pPr>
              <w:rPr>
                <w:rFonts w:ascii="Arial" w:hAnsi="Arial" w:cs="Arial"/>
                <w:sz w:val="28"/>
                <w:szCs w:val="28"/>
              </w:rPr>
            </w:pPr>
            <w:r w:rsidRPr="003D7B19">
              <w:rPr>
                <w:rFonts w:ascii="Arial" w:hAnsi="Arial" w:cs="Arial"/>
                <w:sz w:val="28"/>
                <w:szCs w:val="28"/>
              </w:rPr>
              <w:t>Bangladesh Protidin</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50</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60</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115</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90</w:t>
            </w:r>
          </w:p>
        </w:tc>
        <w:tc>
          <w:tcPr>
            <w:tcW w:w="1368"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90</w:t>
            </w:r>
          </w:p>
        </w:tc>
      </w:tr>
      <w:tr w:rsidR="003D7B19" w:rsidRPr="003D7B19" w:rsidTr="00FC19F2">
        <w:trPr>
          <w:cnfStyle w:val="000000100000"/>
        </w:trPr>
        <w:tc>
          <w:tcPr>
            <w:cnfStyle w:val="001000000000"/>
            <w:tcW w:w="2808" w:type="dxa"/>
          </w:tcPr>
          <w:p w:rsidR="003D7B19" w:rsidRPr="003D7B19" w:rsidRDefault="003D7B19" w:rsidP="003D7B19">
            <w:pPr>
              <w:rPr>
                <w:rFonts w:ascii="Arial" w:hAnsi="Arial" w:cs="Arial"/>
                <w:sz w:val="28"/>
                <w:szCs w:val="28"/>
              </w:rPr>
            </w:pPr>
            <w:r>
              <w:rPr>
                <w:rFonts w:ascii="Arial" w:hAnsi="Arial" w:cs="Arial"/>
                <w:sz w:val="28"/>
                <w:szCs w:val="28"/>
              </w:rPr>
              <w:t>Naya Diganta</w:t>
            </w:r>
          </w:p>
        </w:tc>
        <w:tc>
          <w:tcPr>
            <w:tcW w:w="1350" w:type="dxa"/>
          </w:tcPr>
          <w:p w:rsidR="003D7B19" w:rsidRPr="003D7B19" w:rsidRDefault="00AF2702" w:rsidP="00AF2702">
            <w:pPr>
              <w:jc w:val="right"/>
              <w:cnfStyle w:val="000000100000"/>
              <w:rPr>
                <w:rFonts w:ascii="Arial" w:hAnsi="Arial" w:cs="Arial"/>
                <w:sz w:val="28"/>
                <w:szCs w:val="28"/>
              </w:rPr>
            </w:pPr>
            <w:r>
              <w:rPr>
                <w:rFonts w:ascii="Arial" w:hAnsi="Arial" w:cs="Arial"/>
                <w:sz w:val="28"/>
                <w:szCs w:val="28"/>
              </w:rPr>
              <w:t>12</w:t>
            </w:r>
          </w:p>
        </w:tc>
        <w:tc>
          <w:tcPr>
            <w:tcW w:w="1350" w:type="dxa"/>
          </w:tcPr>
          <w:p w:rsidR="003D7B19" w:rsidRPr="003D7B19" w:rsidRDefault="00AF2702" w:rsidP="00AF2702">
            <w:pPr>
              <w:jc w:val="right"/>
              <w:cnfStyle w:val="000000100000"/>
              <w:rPr>
                <w:rFonts w:ascii="Arial" w:hAnsi="Arial" w:cs="Arial"/>
                <w:sz w:val="28"/>
                <w:szCs w:val="28"/>
              </w:rPr>
            </w:pPr>
            <w:r>
              <w:rPr>
                <w:rFonts w:ascii="Arial" w:hAnsi="Arial" w:cs="Arial"/>
                <w:sz w:val="28"/>
                <w:szCs w:val="28"/>
              </w:rPr>
              <w:t>12</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12</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15</w:t>
            </w:r>
          </w:p>
        </w:tc>
        <w:tc>
          <w:tcPr>
            <w:tcW w:w="1368"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15</w:t>
            </w:r>
          </w:p>
        </w:tc>
      </w:tr>
      <w:tr w:rsidR="003D7B19" w:rsidRPr="003D7B19" w:rsidTr="00FC19F2">
        <w:tc>
          <w:tcPr>
            <w:cnfStyle w:val="001000000000"/>
            <w:tcW w:w="2808" w:type="dxa"/>
          </w:tcPr>
          <w:p w:rsidR="003D7B19" w:rsidRPr="003D7B19" w:rsidRDefault="003D7B19" w:rsidP="00356632">
            <w:pPr>
              <w:rPr>
                <w:rFonts w:ascii="Arial" w:hAnsi="Arial" w:cs="Arial"/>
                <w:sz w:val="28"/>
                <w:szCs w:val="28"/>
              </w:rPr>
            </w:pPr>
            <w:r>
              <w:rPr>
                <w:rFonts w:ascii="Arial" w:hAnsi="Arial" w:cs="Arial"/>
                <w:sz w:val="28"/>
                <w:szCs w:val="28"/>
              </w:rPr>
              <w:t>Jugantor</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45</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45</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35</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28</w:t>
            </w:r>
          </w:p>
        </w:tc>
        <w:tc>
          <w:tcPr>
            <w:tcW w:w="1368"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28</w:t>
            </w:r>
          </w:p>
        </w:tc>
      </w:tr>
      <w:tr w:rsidR="003D7B19" w:rsidRPr="003D7B19" w:rsidTr="00FC19F2">
        <w:trPr>
          <w:cnfStyle w:val="000000100000"/>
        </w:trPr>
        <w:tc>
          <w:tcPr>
            <w:cnfStyle w:val="001000000000"/>
            <w:tcW w:w="2808" w:type="dxa"/>
          </w:tcPr>
          <w:p w:rsidR="003D7B19" w:rsidRPr="003D7B19" w:rsidRDefault="003D7B19" w:rsidP="00356632">
            <w:pPr>
              <w:rPr>
                <w:rFonts w:ascii="Arial" w:hAnsi="Arial" w:cs="Arial"/>
                <w:sz w:val="28"/>
                <w:szCs w:val="28"/>
              </w:rPr>
            </w:pPr>
            <w:r>
              <w:rPr>
                <w:rFonts w:ascii="Arial" w:hAnsi="Arial" w:cs="Arial"/>
                <w:sz w:val="28"/>
                <w:szCs w:val="28"/>
              </w:rPr>
              <w:t>Samakal</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17</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17</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17</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17</w:t>
            </w:r>
          </w:p>
        </w:tc>
        <w:tc>
          <w:tcPr>
            <w:tcW w:w="1368"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17</w:t>
            </w:r>
          </w:p>
        </w:tc>
      </w:tr>
      <w:tr w:rsidR="003D7B19" w:rsidRPr="003D7B19" w:rsidTr="00FC19F2">
        <w:tc>
          <w:tcPr>
            <w:cnfStyle w:val="001000000000"/>
            <w:tcW w:w="2808" w:type="dxa"/>
          </w:tcPr>
          <w:p w:rsidR="003D7B19" w:rsidRPr="003D7B19" w:rsidRDefault="003D7B19" w:rsidP="003D7B19">
            <w:pPr>
              <w:rPr>
                <w:rFonts w:ascii="Arial" w:hAnsi="Arial" w:cs="Arial"/>
                <w:sz w:val="28"/>
                <w:szCs w:val="28"/>
              </w:rPr>
            </w:pPr>
            <w:r>
              <w:rPr>
                <w:rFonts w:ascii="Arial" w:hAnsi="Arial" w:cs="Arial"/>
                <w:sz w:val="28"/>
                <w:szCs w:val="28"/>
              </w:rPr>
              <w:t>Kaler Kantho</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20</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20</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15</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15</w:t>
            </w:r>
          </w:p>
        </w:tc>
        <w:tc>
          <w:tcPr>
            <w:tcW w:w="1368"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15</w:t>
            </w:r>
          </w:p>
        </w:tc>
      </w:tr>
      <w:tr w:rsidR="003D7B19" w:rsidRPr="003D7B19" w:rsidTr="00FC19F2">
        <w:trPr>
          <w:cnfStyle w:val="000000100000"/>
        </w:trPr>
        <w:tc>
          <w:tcPr>
            <w:cnfStyle w:val="001000000000"/>
            <w:tcW w:w="2808" w:type="dxa"/>
          </w:tcPr>
          <w:p w:rsidR="003D7B19" w:rsidRPr="003D7B19" w:rsidRDefault="003D7B19" w:rsidP="00356632">
            <w:pPr>
              <w:rPr>
                <w:rFonts w:ascii="Arial" w:hAnsi="Arial" w:cs="Arial"/>
                <w:sz w:val="28"/>
                <w:szCs w:val="28"/>
              </w:rPr>
            </w:pPr>
            <w:r>
              <w:rPr>
                <w:rFonts w:ascii="Arial" w:hAnsi="Arial" w:cs="Arial"/>
                <w:sz w:val="28"/>
                <w:szCs w:val="28"/>
              </w:rPr>
              <w:t>Amader Shomoy</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20</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20</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w:t>
            </w:r>
          </w:p>
        </w:tc>
        <w:tc>
          <w:tcPr>
            <w:tcW w:w="1368"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w:t>
            </w:r>
          </w:p>
        </w:tc>
      </w:tr>
      <w:tr w:rsidR="003D7B19" w:rsidRPr="003D7B19" w:rsidTr="00FC19F2">
        <w:tc>
          <w:tcPr>
            <w:cnfStyle w:val="001000000000"/>
            <w:tcW w:w="2808" w:type="dxa"/>
          </w:tcPr>
          <w:p w:rsidR="003D7B19" w:rsidRDefault="003D7B19" w:rsidP="00356632">
            <w:pPr>
              <w:rPr>
                <w:rFonts w:ascii="Arial" w:hAnsi="Arial" w:cs="Arial"/>
                <w:sz w:val="28"/>
                <w:szCs w:val="28"/>
              </w:rPr>
            </w:pPr>
            <w:r>
              <w:rPr>
                <w:rFonts w:ascii="Arial" w:hAnsi="Arial" w:cs="Arial"/>
                <w:sz w:val="28"/>
                <w:szCs w:val="28"/>
              </w:rPr>
              <w:t>Ittefaq</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15</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15</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15</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15</w:t>
            </w:r>
          </w:p>
        </w:tc>
        <w:tc>
          <w:tcPr>
            <w:tcW w:w="1368"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15</w:t>
            </w:r>
          </w:p>
        </w:tc>
      </w:tr>
      <w:tr w:rsidR="003D7B19" w:rsidRPr="003D7B19" w:rsidTr="00FC19F2">
        <w:trPr>
          <w:cnfStyle w:val="000000100000"/>
        </w:trPr>
        <w:tc>
          <w:tcPr>
            <w:cnfStyle w:val="001000000000"/>
            <w:tcW w:w="2808" w:type="dxa"/>
          </w:tcPr>
          <w:p w:rsidR="003D7B19" w:rsidRDefault="003D7B19" w:rsidP="00356632">
            <w:pPr>
              <w:rPr>
                <w:rFonts w:ascii="Arial" w:hAnsi="Arial" w:cs="Arial"/>
                <w:sz w:val="28"/>
                <w:szCs w:val="28"/>
              </w:rPr>
            </w:pPr>
            <w:r>
              <w:rPr>
                <w:rFonts w:ascii="Arial" w:hAnsi="Arial" w:cs="Arial"/>
                <w:sz w:val="28"/>
                <w:szCs w:val="28"/>
              </w:rPr>
              <w:t>Janakantha</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10</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10</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10</w:t>
            </w:r>
          </w:p>
        </w:tc>
        <w:tc>
          <w:tcPr>
            <w:tcW w:w="1350"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10</w:t>
            </w:r>
          </w:p>
        </w:tc>
        <w:tc>
          <w:tcPr>
            <w:tcW w:w="1368" w:type="dxa"/>
          </w:tcPr>
          <w:p w:rsidR="003D7B19" w:rsidRPr="003D7B19" w:rsidRDefault="00AF2702" w:rsidP="003D7B19">
            <w:pPr>
              <w:jc w:val="right"/>
              <w:cnfStyle w:val="000000100000"/>
              <w:rPr>
                <w:rFonts w:ascii="Arial" w:hAnsi="Arial" w:cs="Arial"/>
                <w:sz w:val="28"/>
                <w:szCs w:val="28"/>
              </w:rPr>
            </w:pPr>
            <w:r>
              <w:rPr>
                <w:rFonts w:ascii="Arial" w:hAnsi="Arial" w:cs="Arial"/>
                <w:sz w:val="28"/>
                <w:szCs w:val="28"/>
              </w:rPr>
              <w:t>10</w:t>
            </w:r>
          </w:p>
        </w:tc>
      </w:tr>
      <w:tr w:rsidR="003D7B19" w:rsidRPr="003D7B19" w:rsidTr="00FC19F2">
        <w:tc>
          <w:tcPr>
            <w:cnfStyle w:val="001000000000"/>
            <w:tcW w:w="2808" w:type="dxa"/>
          </w:tcPr>
          <w:p w:rsidR="003D7B19" w:rsidRDefault="003D7B19" w:rsidP="00356632">
            <w:pPr>
              <w:rPr>
                <w:rFonts w:ascii="Arial" w:hAnsi="Arial" w:cs="Arial"/>
                <w:sz w:val="28"/>
                <w:szCs w:val="28"/>
              </w:rPr>
            </w:pPr>
            <w:r>
              <w:rPr>
                <w:rFonts w:ascii="Arial" w:hAnsi="Arial" w:cs="Arial"/>
                <w:sz w:val="28"/>
                <w:szCs w:val="28"/>
              </w:rPr>
              <w:t>Shokaler Khabor</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20</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12</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12</w:t>
            </w:r>
          </w:p>
        </w:tc>
        <w:tc>
          <w:tcPr>
            <w:tcW w:w="1350"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12</w:t>
            </w:r>
          </w:p>
        </w:tc>
        <w:tc>
          <w:tcPr>
            <w:tcW w:w="1368" w:type="dxa"/>
          </w:tcPr>
          <w:p w:rsidR="003D7B19" w:rsidRPr="003D7B19" w:rsidRDefault="00AF2702" w:rsidP="003D7B19">
            <w:pPr>
              <w:jc w:val="right"/>
              <w:cnfStyle w:val="000000000000"/>
              <w:rPr>
                <w:rFonts w:ascii="Arial" w:hAnsi="Arial" w:cs="Arial"/>
                <w:sz w:val="28"/>
                <w:szCs w:val="28"/>
              </w:rPr>
            </w:pPr>
            <w:r>
              <w:rPr>
                <w:rFonts w:ascii="Arial" w:hAnsi="Arial" w:cs="Arial"/>
                <w:sz w:val="28"/>
                <w:szCs w:val="28"/>
              </w:rPr>
              <w:t>12</w:t>
            </w:r>
          </w:p>
        </w:tc>
      </w:tr>
      <w:tr w:rsidR="00D772D1" w:rsidRPr="002B48BE" w:rsidTr="00FC19F2">
        <w:trPr>
          <w:cnfStyle w:val="000000100000"/>
        </w:trPr>
        <w:tc>
          <w:tcPr>
            <w:cnfStyle w:val="001000000000"/>
            <w:tcW w:w="2808" w:type="dxa"/>
          </w:tcPr>
          <w:p w:rsidR="00D772D1" w:rsidRPr="002B48BE" w:rsidRDefault="00D772D1" w:rsidP="00356632">
            <w:pPr>
              <w:rPr>
                <w:rFonts w:ascii="Arial" w:hAnsi="Arial" w:cs="Arial"/>
                <w:b w:val="0"/>
                <w:sz w:val="28"/>
                <w:szCs w:val="28"/>
              </w:rPr>
            </w:pPr>
            <w:r w:rsidRPr="002B48BE">
              <w:rPr>
                <w:rFonts w:ascii="Arial" w:hAnsi="Arial" w:cs="Arial"/>
                <w:b w:val="0"/>
                <w:sz w:val="28"/>
                <w:szCs w:val="28"/>
              </w:rPr>
              <w:t>Total</w:t>
            </w:r>
          </w:p>
        </w:tc>
        <w:tc>
          <w:tcPr>
            <w:tcW w:w="1350" w:type="dxa"/>
          </w:tcPr>
          <w:p w:rsidR="00D772D1" w:rsidRPr="002B48BE" w:rsidRDefault="00D772D1" w:rsidP="003D7B19">
            <w:pPr>
              <w:jc w:val="right"/>
              <w:cnfStyle w:val="000000100000"/>
              <w:rPr>
                <w:rFonts w:ascii="Arial" w:hAnsi="Arial" w:cs="Arial"/>
                <w:b/>
                <w:sz w:val="28"/>
                <w:szCs w:val="28"/>
              </w:rPr>
            </w:pPr>
            <w:r w:rsidRPr="002B48BE">
              <w:rPr>
                <w:rFonts w:ascii="Arial" w:hAnsi="Arial" w:cs="Arial"/>
                <w:b/>
                <w:sz w:val="28"/>
                <w:szCs w:val="28"/>
              </w:rPr>
              <w:t>239</w:t>
            </w:r>
          </w:p>
        </w:tc>
        <w:tc>
          <w:tcPr>
            <w:tcW w:w="1350" w:type="dxa"/>
          </w:tcPr>
          <w:p w:rsidR="00D772D1" w:rsidRPr="002B48BE" w:rsidRDefault="00D772D1" w:rsidP="003D7B19">
            <w:pPr>
              <w:jc w:val="right"/>
              <w:cnfStyle w:val="000000100000"/>
              <w:rPr>
                <w:rFonts w:ascii="Arial" w:hAnsi="Arial" w:cs="Arial"/>
                <w:b/>
                <w:sz w:val="28"/>
                <w:szCs w:val="28"/>
              </w:rPr>
            </w:pPr>
            <w:r w:rsidRPr="002B48BE">
              <w:rPr>
                <w:rFonts w:ascii="Arial" w:hAnsi="Arial" w:cs="Arial"/>
                <w:b/>
                <w:sz w:val="28"/>
                <w:szCs w:val="28"/>
              </w:rPr>
              <w:t>251</w:t>
            </w:r>
          </w:p>
        </w:tc>
        <w:tc>
          <w:tcPr>
            <w:tcW w:w="1350" w:type="dxa"/>
          </w:tcPr>
          <w:p w:rsidR="00D772D1" w:rsidRPr="002B48BE" w:rsidRDefault="00D772D1" w:rsidP="003D7B19">
            <w:pPr>
              <w:jc w:val="right"/>
              <w:cnfStyle w:val="000000100000"/>
              <w:rPr>
                <w:rFonts w:ascii="Arial" w:hAnsi="Arial" w:cs="Arial"/>
                <w:b/>
                <w:sz w:val="28"/>
                <w:szCs w:val="28"/>
              </w:rPr>
            </w:pPr>
            <w:r w:rsidRPr="002B48BE">
              <w:rPr>
                <w:rFonts w:ascii="Arial" w:hAnsi="Arial" w:cs="Arial"/>
                <w:b/>
                <w:sz w:val="28"/>
                <w:szCs w:val="28"/>
              </w:rPr>
              <w:t>276</w:t>
            </w:r>
          </w:p>
        </w:tc>
        <w:tc>
          <w:tcPr>
            <w:tcW w:w="1350" w:type="dxa"/>
          </w:tcPr>
          <w:p w:rsidR="00D772D1" w:rsidRPr="002B48BE" w:rsidRDefault="00D772D1" w:rsidP="003D7B19">
            <w:pPr>
              <w:jc w:val="right"/>
              <w:cnfStyle w:val="000000100000"/>
              <w:rPr>
                <w:rFonts w:ascii="Arial" w:hAnsi="Arial" w:cs="Arial"/>
                <w:b/>
                <w:sz w:val="28"/>
                <w:szCs w:val="28"/>
              </w:rPr>
            </w:pPr>
            <w:r w:rsidRPr="002B48BE">
              <w:rPr>
                <w:rFonts w:ascii="Arial" w:hAnsi="Arial" w:cs="Arial"/>
                <w:b/>
                <w:sz w:val="28"/>
                <w:szCs w:val="28"/>
              </w:rPr>
              <w:t>237</w:t>
            </w:r>
          </w:p>
        </w:tc>
        <w:tc>
          <w:tcPr>
            <w:tcW w:w="1368" w:type="dxa"/>
          </w:tcPr>
          <w:p w:rsidR="00D772D1" w:rsidRPr="002B48BE" w:rsidRDefault="00D772D1" w:rsidP="003D7B19">
            <w:pPr>
              <w:jc w:val="right"/>
              <w:cnfStyle w:val="000000100000"/>
              <w:rPr>
                <w:rFonts w:ascii="Arial" w:hAnsi="Arial" w:cs="Arial"/>
                <w:b/>
                <w:sz w:val="28"/>
                <w:szCs w:val="28"/>
              </w:rPr>
            </w:pPr>
            <w:r w:rsidRPr="002B48BE">
              <w:rPr>
                <w:rFonts w:ascii="Arial" w:hAnsi="Arial" w:cs="Arial"/>
                <w:b/>
                <w:sz w:val="28"/>
                <w:szCs w:val="28"/>
              </w:rPr>
              <w:t>232</w:t>
            </w:r>
          </w:p>
        </w:tc>
      </w:tr>
    </w:tbl>
    <w:p w:rsidR="003D7B19" w:rsidRDefault="00C40517" w:rsidP="00C40517">
      <w:pPr>
        <w:ind w:left="720"/>
        <w:jc w:val="right"/>
        <w:rPr>
          <w:rFonts w:ascii="Arial" w:hAnsi="Arial" w:cs="Arial"/>
          <w:sz w:val="24"/>
          <w:szCs w:val="24"/>
        </w:rPr>
      </w:pPr>
      <w:r>
        <w:rPr>
          <w:rFonts w:ascii="Arial" w:hAnsi="Arial" w:cs="Arial"/>
          <w:sz w:val="24"/>
          <w:szCs w:val="24"/>
        </w:rPr>
        <w:t>--</w:t>
      </w:r>
      <w:r w:rsidR="00B93902">
        <w:rPr>
          <w:rFonts w:ascii="Arial" w:hAnsi="Arial" w:cs="Arial"/>
          <w:sz w:val="24"/>
          <w:szCs w:val="24"/>
        </w:rPr>
        <w:t xml:space="preserve"> N</w:t>
      </w:r>
      <w:r w:rsidRPr="00C40517">
        <w:rPr>
          <w:rFonts w:ascii="Arial" w:hAnsi="Arial" w:cs="Arial"/>
          <w:sz w:val="24"/>
          <w:szCs w:val="24"/>
        </w:rPr>
        <w:t>o sell</w:t>
      </w:r>
    </w:p>
    <w:p w:rsidR="007C6288" w:rsidRDefault="0055472F" w:rsidP="007C6288">
      <w:pPr>
        <w:rPr>
          <w:rFonts w:ascii="Arial" w:hAnsi="Arial" w:cs="Arial"/>
          <w:sz w:val="28"/>
          <w:szCs w:val="28"/>
        </w:rPr>
      </w:pPr>
      <w:r>
        <w:rPr>
          <w:rFonts w:ascii="Arial" w:hAnsi="Arial" w:cs="Arial"/>
          <w:sz w:val="28"/>
          <w:szCs w:val="28"/>
        </w:rPr>
        <w:t xml:space="preserve">After 2013, newspaper circulation </w:t>
      </w:r>
      <w:r w:rsidR="00F66C35">
        <w:rPr>
          <w:rFonts w:ascii="Arial" w:hAnsi="Arial" w:cs="Arial"/>
          <w:sz w:val="28"/>
          <w:szCs w:val="28"/>
        </w:rPr>
        <w:t>decreased</w:t>
      </w:r>
      <w:r>
        <w:rPr>
          <w:rFonts w:ascii="Arial" w:hAnsi="Arial" w:cs="Arial"/>
          <w:sz w:val="28"/>
          <w:szCs w:val="28"/>
        </w:rPr>
        <w:t xml:space="preserve"> sharply. Circulation trend at Kawkhali is shown the bar chart (Chart:</w:t>
      </w:r>
      <w:r w:rsidR="002D27B4">
        <w:rPr>
          <w:rFonts w:ascii="Arial" w:hAnsi="Arial" w:cs="Arial"/>
          <w:sz w:val="28"/>
          <w:szCs w:val="28"/>
        </w:rPr>
        <w:t>04</w:t>
      </w:r>
      <w:r>
        <w:rPr>
          <w:rFonts w:ascii="Arial" w:hAnsi="Arial" w:cs="Arial"/>
          <w:sz w:val="28"/>
          <w:szCs w:val="28"/>
        </w:rPr>
        <w:t>) below:</w:t>
      </w:r>
    </w:p>
    <w:p w:rsidR="00CC6ABF" w:rsidRDefault="00CC6ABF" w:rsidP="007C6288">
      <w:pPr>
        <w:rPr>
          <w:rFonts w:ascii="Arial" w:hAnsi="Arial" w:cs="Arial"/>
          <w:sz w:val="28"/>
          <w:szCs w:val="28"/>
        </w:rPr>
      </w:pPr>
    </w:p>
    <w:p w:rsidR="000A245A" w:rsidRDefault="00950FFA" w:rsidP="007C6288">
      <w:pPr>
        <w:jc w:val="center"/>
        <w:rPr>
          <w:rFonts w:ascii="Arial" w:hAnsi="Arial" w:cs="Arial"/>
          <w:b/>
          <w:sz w:val="40"/>
          <w:szCs w:val="28"/>
        </w:rPr>
      </w:pPr>
      <w:r w:rsidRPr="00950FFA">
        <w:rPr>
          <w:rFonts w:ascii="Arial" w:hAnsi="Arial" w:cs="Arial"/>
          <w:b/>
          <w:noProof/>
          <w:sz w:val="40"/>
          <w:szCs w:val="28"/>
        </w:rPr>
        <w:drawing>
          <wp:inline distT="0" distB="0" distL="0" distR="0">
            <wp:extent cx="4572000" cy="2743200"/>
            <wp:effectExtent l="19050" t="0" r="1905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A562F" w:rsidRPr="007C6288" w:rsidRDefault="00DA562F" w:rsidP="00356632">
      <w:pPr>
        <w:rPr>
          <w:rFonts w:ascii="Arial" w:hAnsi="Arial" w:cs="Arial"/>
          <w:sz w:val="28"/>
          <w:szCs w:val="28"/>
        </w:rPr>
      </w:pPr>
    </w:p>
    <w:p w:rsidR="00CD1FF9" w:rsidRDefault="00CD1FF9" w:rsidP="00356632">
      <w:pPr>
        <w:rPr>
          <w:rFonts w:ascii="Arial" w:hAnsi="Arial" w:cs="Arial"/>
          <w:sz w:val="28"/>
          <w:szCs w:val="28"/>
        </w:rPr>
      </w:pPr>
    </w:p>
    <w:p w:rsidR="007C6288" w:rsidRDefault="007C6288" w:rsidP="00356632">
      <w:pPr>
        <w:rPr>
          <w:rFonts w:ascii="Arial" w:hAnsi="Arial" w:cs="Arial"/>
          <w:sz w:val="28"/>
          <w:szCs w:val="28"/>
        </w:rPr>
      </w:pPr>
      <w:r>
        <w:rPr>
          <w:rFonts w:ascii="Arial" w:hAnsi="Arial" w:cs="Arial"/>
          <w:sz w:val="28"/>
          <w:szCs w:val="28"/>
        </w:rPr>
        <w:lastRenderedPageBreak/>
        <w:t>Circulation of Daly Prothom Alo increased sharply till 2013. It is decreasing sharply from 2014 (Chart:</w:t>
      </w:r>
      <w:r w:rsidR="002D27B4">
        <w:rPr>
          <w:rFonts w:ascii="Arial" w:hAnsi="Arial" w:cs="Arial"/>
          <w:sz w:val="28"/>
          <w:szCs w:val="28"/>
        </w:rPr>
        <w:t>05</w:t>
      </w:r>
      <w:r>
        <w:rPr>
          <w:rFonts w:ascii="Arial" w:hAnsi="Arial" w:cs="Arial"/>
          <w:sz w:val="28"/>
          <w:szCs w:val="28"/>
        </w:rPr>
        <w:t xml:space="preserve"> ).  </w:t>
      </w:r>
    </w:p>
    <w:p w:rsidR="00CD1FF9" w:rsidRPr="007C6288" w:rsidRDefault="00CD1FF9" w:rsidP="00356632">
      <w:pPr>
        <w:rPr>
          <w:rFonts w:ascii="Arial" w:hAnsi="Arial" w:cs="Arial"/>
          <w:sz w:val="28"/>
          <w:szCs w:val="28"/>
        </w:rPr>
      </w:pPr>
    </w:p>
    <w:p w:rsidR="00AF28B9" w:rsidRDefault="00AF28B9" w:rsidP="007C6288">
      <w:pPr>
        <w:jc w:val="center"/>
        <w:rPr>
          <w:rFonts w:ascii="Arial" w:hAnsi="Arial" w:cs="Arial"/>
          <w:b/>
          <w:sz w:val="40"/>
          <w:szCs w:val="28"/>
        </w:rPr>
      </w:pPr>
      <w:r w:rsidRPr="00AF28B9">
        <w:rPr>
          <w:rFonts w:ascii="Arial" w:hAnsi="Arial" w:cs="Arial"/>
          <w:b/>
          <w:noProof/>
          <w:sz w:val="40"/>
          <w:szCs w:val="28"/>
        </w:rPr>
        <w:drawing>
          <wp:inline distT="0" distB="0" distL="0" distR="0">
            <wp:extent cx="4572000" cy="2743200"/>
            <wp:effectExtent l="19050" t="0" r="19050" b="0"/>
            <wp:docPr id="1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1137C" w:rsidRDefault="0071137C" w:rsidP="000A3A7B">
      <w:pPr>
        <w:rPr>
          <w:rFonts w:ascii="Arial" w:hAnsi="Arial" w:cs="Arial"/>
          <w:sz w:val="28"/>
          <w:szCs w:val="28"/>
        </w:rPr>
      </w:pPr>
    </w:p>
    <w:p w:rsidR="000A3A7B" w:rsidRDefault="000A3A7B" w:rsidP="000A3A7B">
      <w:pPr>
        <w:rPr>
          <w:rFonts w:ascii="Arial" w:hAnsi="Arial" w:cs="Arial"/>
          <w:sz w:val="28"/>
          <w:szCs w:val="28"/>
        </w:rPr>
      </w:pPr>
      <w:r w:rsidRPr="000A3A7B">
        <w:rPr>
          <w:rFonts w:ascii="Arial" w:hAnsi="Arial" w:cs="Arial"/>
          <w:sz w:val="28"/>
          <w:szCs w:val="28"/>
        </w:rPr>
        <w:t>Hi</w:t>
      </w:r>
      <w:r>
        <w:rPr>
          <w:rFonts w:ascii="Arial" w:hAnsi="Arial" w:cs="Arial"/>
          <w:sz w:val="28"/>
          <w:szCs w:val="28"/>
        </w:rPr>
        <w:t xml:space="preserve">ghest circulated newspaper Bangladesh Protidin’s circulation is decreasing </w:t>
      </w:r>
      <w:r w:rsidR="00F66C35">
        <w:rPr>
          <w:rFonts w:ascii="Arial" w:hAnsi="Arial" w:cs="Arial"/>
          <w:sz w:val="28"/>
          <w:szCs w:val="28"/>
        </w:rPr>
        <w:t>also</w:t>
      </w:r>
      <w:r>
        <w:rPr>
          <w:rFonts w:ascii="Arial" w:hAnsi="Arial" w:cs="Arial"/>
          <w:sz w:val="28"/>
          <w:szCs w:val="28"/>
        </w:rPr>
        <w:t xml:space="preserve"> (Chart:</w:t>
      </w:r>
      <w:r w:rsidR="002D27B4">
        <w:rPr>
          <w:rFonts w:ascii="Arial" w:hAnsi="Arial" w:cs="Arial"/>
          <w:sz w:val="28"/>
          <w:szCs w:val="28"/>
        </w:rPr>
        <w:t>06</w:t>
      </w:r>
      <w:r>
        <w:rPr>
          <w:rFonts w:ascii="Arial" w:hAnsi="Arial" w:cs="Arial"/>
          <w:sz w:val="28"/>
          <w:szCs w:val="28"/>
        </w:rPr>
        <w:t>).</w:t>
      </w:r>
    </w:p>
    <w:p w:rsidR="0071137C" w:rsidRPr="000A3A7B" w:rsidRDefault="0071137C" w:rsidP="000A3A7B">
      <w:pPr>
        <w:rPr>
          <w:rFonts w:ascii="Arial" w:hAnsi="Arial" w:cs="Arial"/>
          <w:sz w:val="28"/>
          <w:szCs w:val="28"/>
        </w:rPr>
      </w:pPr>
    </w:p>
    <w:p w:rsidR="00AF28B9" w:rsidRDefault="00E72E8D" w:rsidP="000A3A7B">
      <w:pPr>
        <w:jc w:val="center"/>
        <w:rPr>
          <w:rFonts w:ascii="Arial" w:hAnsi="Arial" w:cs="Arial"/>
          <w:b/>
          <w:sz w:val="40"/>
          <w:szCs w:val="28"/>
        </w:rPr>
      </w:pPr>
      <w:r w:rsidRPr="00E72E8D">
        <w:rPr>
          <w:rFonts w:ascii="Arial" w:hAnsi="Arial" w:cs="Arial"/>
          <w:b/>
          <w:noProof/>
          <w:sz w:val="40"/>
          <w:szCs w:val="28"/>
        </w:rPr>
        <w:drawing>
          <wp:inline distT="0" distB="0" distL="0" distR="0">
            <wp:extent cx="4572000" cy="2743200"/>
            <wp:effectExtent l="19050" t="0" r="19050" b="0"/>
            <wp:docPr id="1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01FCF" w:rsidRDefault="00501FCF" w:rsidP="00501FCF">
      <w:pPr>
        <w:rPr>
          <w:rFonts w:ascii="Arial" w:hAnsi="Arial" w:cs="Arial"/>
          <w:sz w:val="28"/>
          <w:szCs w:val="28"/>
        </w:rPr>
      </w:pPr>
      <w:r>
        <w:rPr>
          <w:rFonts w:ascii="Arial" w:hAnsi="Arial" w:cs="Arial"/>
          <w:sz w:val="28"/>
          <w:szCs w:val="28"/>
        </w:rPr>
        <w:lastRenderedPageBreak/>
        <w:t>Most of the reader of daily Jugantor are in Barisal Region, but it’s circulation is falling after 2012 at this southern upazilla (Chart:</w:t>
      </w:r>
      <w:r w:rsidR="002D27B4">
        <w:rPr>
          <w:rFonts w:ascii="Arial" w:hAnsi="Arial" w:cs="Arial"/>
          <w:sz w:val="28"/>
          <w:szCs w:val="28"/>
        </w:rPr>
        <w:t>07</w:t>
      </w:r>
      <w:r>
        <w:rPr>
          <w:rFonts w:ascii="Arial" w:hAnsi="Arial" w:cs="Arial"/>
          <w:sz w:val="28"/>
          <w:szCs w:val="28"/>
        </w:rPr>
        <w:t>).</w:t>
      </w:r>
    </w:p>
    <w:p w:rsidR="00AE5140" w:rsidRPr="00501FCF" w:rsidRDefault="00AE5140" w:rsidP="00501FCF">
      <w:pPr>
        <w:rPr>
          <w:rFonts w:ascii="Arial" w:hAnsi="Arial" w:cs="Arial"/>
          <w:sz w:val="28"/>
          <w:szCs w:val="28"/>
        </w:rPr>
      </w:pPr>
    </w:p>
    <w:p w:rsidR="00AF28B9" w:rsidRDefault="00E817D2" w:rsidP="003F5904">
      <w:pPr>
        <w:jc w:val="center"/>
        <w:rPr>
          <w:rFonts w:ascii="Arial" w:hAnsi="Arial" w:cs="Arial"/>
          <w:b/>
          <w:sz w:val="40"/>
          <w:szCs w:val="28"/>
        </w:rPr>
      </w:pPr>
      <w:r w:rsidRPr="00E817D2">
        <w:rPr>
          <w:rFonts w:ascii="Arial" w:hAnsi="Arial" w:cs="Arial"/>
          <w:b/>
          <w:noProof/>
          <w:sz w:val="40"/>
          <w:szCs w:val="28"/>
        </w:rPr>
        <w:drawing>
          <wp:inline distT="0" distB="0" distL="0" distR="0">
            <wp:extent cx="4572000" cy="2743200"/>
            <wp:effectExtent l="19050" t="0" r="19050" b="0"/>
            <wp:docPr id="1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F28B9" w:rsidRDefault="00AF28B9" w:rsidP="00356632">
      <w:pPr>
        <w:rPr>
          <w:rFonts w:ascii="Arial" w:hAnsi="Arial" w:cs="Arial"/>
          <w:b/>
          <w:sz w:val="40"/>
          <w:szCs w:val="28"/>
        </w:rPr>
      </w:pPr>
    </w:p>
    <w:p w:rsidR="00D26F56" w:rsidRDefault="00D26F56" w:rsidP="00356632">
      <w:pPr>
        <w:rPr>
          <w:rFonts w:ascii="Arial" w:hAnsi="Arial" w:cs="Arial"/>
          <w:b/>
          <w:sz w:val="40"/>
          <w:szCs w:val="28"/>
        </w:rPr>
      </w:pPr>
    </w:p>
    <w:p w:rsidR="00AE5140" w:rsidRDefault="00AE5140" w:rsidP="00356632">
      <w:pPr>
        <w:rPr>
          <w:rFonts w:ascii="Arial" w:hAnsi="Arial" w:cs="Arial"/>
          <w:b/>
          <w:sz w:val="40"/>
          <w:szCs w:val="28"/>
        </w:rPr>
      </w:pPr>
    </w:p>
    <w:p w:rsidR="00AE5140" w:rsidRDefault="00AE5140" w:rsidP="00356632">
      <w:pPr>
        <w:rPr>
          <w:rFonts w:ascii="Arial" w:hAnsi="Arial" w:cs="Arial"/>
          <w:b/>
          <w:sz w:val="40"/>
          <w:szCs w:val="28"/>
        </w:rPr>
      </w:pPr>
    </w:p>
    <w:p w:rsidR="00AE5140" w:rsidRDefault="00AE5140" w:rsidP="00356632">
      <w:pPr>
        <w:rPr>
          <w:rFonts w:ascii="Arial" w:hAnsi="Arial" w:cs="Arial"/>
          <w:b/>
          <w:sz w:val="40"/>
          <w:szCs w:val="28"/>
        </w:rPr>
      </w:pPr>
    </w:p>
    <w:p w:rsidR="00AE5140" w:rsidRDefault="00AE5140" w:rsidP="00356632">
      <w:pPr>
        <w:rPr>
          <w:rFonts w:ascii="Arial" w:hAnsi="Arial" w:cs="Arial"/>
          <w:b/>
          <w:sz w:val="40"/>
          <w:szCs w:val="28"/>
        </w:rPr>
      </w:pPr>
    </w:p>
    <w:p w:rsidR="00AE5140" w:rsidRDefault="00AE5140" w:rsidP="00356632">
      <w:pPr>
        <w:rPr>
          <w:rFonts w:ascii="Arial" w:hAnsi="Arial" w:cs="Arial"/>
          <w:b/>
          <w:sz w:val="40"/>
          <w:szCs w:val="28"/>
        </w:rPr>
      </w:pPr>
    </w:p>
    <w:p w:rsidR="00AE5140" w:rsidRDefault="00AE5140" w:rsidP="00356632">
      <w:pPr>
        <w:rPr>
          <w:rFonts w:ascii="Arial" w:hAnsi="Arial" w:cs="Arial"/>
          <w:b/>
          <w:sz w:val="40"/>
          <w:szCs w:val="28"/>
        </w:rPr>
      </w:pPr>
    </w:p>
    <w:p w:rsidR="00AE5140" w:rsidRDefault="00AE5140" w:rsidP="00356632">
      <w:pPr>
        <w:rPr>
          <w:rFonts w:ascii="Arial" w:hAnsi="Arial" w:cs="Arial"/>
          <w:b/>
          <w:sz w:val="40"/>
          <w:szCs w:val="28"/>
        </w:rPr>
      </w:pPr>
    </w:p>
    <w:p w:rsidR="00D26F56" w:rsidRDefault="00D056F8" w:rsidP="00356632">
      <w:pPr>
        <w:rPr>
          <w:rFonts w:ascii="Arial" w:hAnsi="Arial" w:cs="Arial"/>
          <w:b/>
          <w:sz w:val="40"/>
          <w:szCs w:val="28"/>
        </w:rPr>
      </w:pPr>
      <w:r>
        <w:rPr>
          <w:rFonts w:ascii="Arial" w:hAnsi="Arial" w:cs="Arial"/>
          <w:b/>
          <w:sz w:val="40"/>
          <w:szCs w:val="28"/>
        </w:rPr>
        <w:lastRenderedPageBreak/>
        <w:t>Online reading trend</w:t>
      </w:r>
    </w:p>
    <w:p w:rsidR="00D056F8" w:rsidRDefault="00D056F8" w:rsidP="00356632">
      <w:pPr>
        <w:rPr>
          <w:rFonts w:ascii="Arial" w:hAnsi="Arial" w:cs="Arial"/>
          <w:sz w:val="28"/>
          <w:szCs w:val="28"/>
        </w:rPr>
      </w:pPr>
      <w:r w:rsidRPr="00D056F8">
        <w:rPr>
          <w:rFonts w:ascii="Arial" w:hAnsi="Arial" w:cs="Arial"/>
          <w:sz w:val="28"/>
          <w:szCs w:val="28"/>
        </w:rPr>
        <w:t>News</w:t>
      </w:r>
      <w:r>
        <w:rPr>
          <w:rFonts w:ascii="Arial" w:hAnsi="Arial" w:cs="Arial"/>
          <w:sz w:val="28"/>
          <w:szCs w:val="28"/>
        </w:rPr>
        <w:t xml:space="preserve">paper </w:t>
      </w:r>
      <w:r w:rsidR="00F66C35">
        <w:rPr>
          <w:rFonts w:ascii="Arial" w:hAnsi="Arial" w:cs="Arial"/>
          <w:sz w:val="28"/>
          <w:szCs w:val="28"/>
        </w:rPr>
        <w:t>publishers</w:t>
      </w:r>
      <w:r>
        <w:rPr>
          <w:rFonts w:ascii="Arial" w:hAnsi="Arial" w:cs="Arial"/>
          <w:sz w:val="28"/>
          <w:szCs w:val="28"/>
        </w:rPr>
        <w:t xml:space="preserve"> are </w:t>
      </w:r>
      <w:r w:rsidR="00F66C35">
        <w:rPr>
          <w:rFonts w:ascii="Arial" w:hAnsi="Arial" w:cs="Arial"/>
          <w:sz w:val="28"/>
          <w:szCs w:val="28"/>
        </w:rPr>
        <w:t>demanding</w:t>
      </w:r>
      <w:r>
        <w:rPr>
          <w:rFonts w:ascii="Arial" w:hAnsi="Arial" w:cs="Arial"/>
          <w:sz w:val="28"/>
          <w:szCs w:val="28"/>
        </w:rPr>
        <w:t xml:space="preserve"> that, though their print circulation is decreasing, but their online reader is increasing. But what the Google Trend </w:t>
      </w:r>
      <w:r w:rsidR="00F66C35">
        <w:rPr>
          <w:rFonts w:ascii="Arial" w:hAnsi="Arial" w:cs="Arial"/>
          <w:sz w:val="28"/>
          <w:szCs w:val="28"/>
        </w:rPr>
        <w:t>says</w:t>
      </w:r>
      <w:r>
        <w:rPr>
          <w:rFonts w:ascii="Arial" w:hAnsi="Arial" w:cs="Arial"/>
          <w:sz w:val="28"/>
          <w:szCs w:val="28"/>
        </w:rPr>
        <w:t xml:space="preserve">? If we </w:t>
      </w:r>
      <w:r w:rsidR="00F66C35">
        <w:rPr>
          <w:rFonts w:ascii="Arial" w:hAnsi="Arial" w:cs="Arial"/>
          <w:sz w:val="28"/>
          <w:szCs w:val="28"/>
        </w:rPr>
        <w:t>analyze</w:t>
      </w:r>
      <w:r>
        <w:rPr>
          <w:rFonts w:ascii="Arial" w:hAnsi="Arial" w:cs="Arial"/>
          <w:sz w:val="28"/>
          <w:szCs w:val="28"/>
        </w:rPr>
        <w:t xml:space="preserve"> the </w:t>
      </w:r>
      <w:r w:rsidR="00F66C35">
        <w:rPr>
          <w:rFonts w:ascii="Arial" w:hAnsi="Arial" w:cs="Arial"/>
          <w:sz w:val="28"/>
          <w:szCs w:val="28"/>
        </w:rPr>
        <w:t>Google</w:t>
      </w:r>
      <w:r>
        <w:rPr>
          <w:rFonts w:ascii="Arial" w:hAnsi="Arial" w:cs="Arial"/>
          <w:sz w:val="28"/>
          <w:szCs w:val="28"/>
        </w:rPr>
        <w:t xml:space="preserve"> trend data of 5 </w:t>
      </w:r>
      <w:r w:rsidR="00F66C35">
        <w:rPr>
          <w:rFonts w:ascii="Arial" w:hAnsi="Arial" w:cs="Arial"/>
          <w:sz w:val="28"/>
          <w:szCs w:val="28"/>
        </w:rPr>
        <w:t>dailies-</w:t>
      </w:r>
      <w:r>
        <w:rPr>
          <w:rFonts w:ascii="Arial" w:hAnsi="Arial" w:cs="Arial"/>
          <w:sz w:val="28"/>
          <w:szCs w:val="28"/>
        </w:rPr>
        <w:t xml:space="preserve"> Prothom Alo, Bangladesh Protidin, Nayadiganta, Jugantor and Samakal, we will found that, online readers of daily newspapers are leaving also. Since 2011, online reading of Dailies is decreasing (Chart:</w:t>
      </w:r>
      <w:r w:rsidR="002D27B4">
        <w:rPr>
          <w:rFonts w:ascii="Arial" w:hAnsi="Arial" w:cs="Arial"/>
          <w:sz w:val="28"/>
          <w:szCs w:val="28"/>
        </w:rPr>
        <w:t>08</w:t>
      </w:r>
      <w:r>
        <w:rPr>
          <w:rFonts w:ascii="Arial" w:hAnsi="Arial" w:cs="Arial"/>
          <w:sz w:val="28"/>
          <w:szCs w:val="28"/>
        </w:rPr>
        <w:t xml:space="preserve">).  </w:t>
      </w:r>
    </w:p>
    <w:p w:rsidR="00E9199E" w:rsidRPr="00D056F8" w:rsidRDefault="00E9199E" w:rsidP="00356632">
      <w:pPr>
        <w:rPr>
          <w:rFonts w:ascii="Arial" w:hAnsi="Arial" w:cs="Arial"/>
          <w:sz w:val="28"/>
          <w:szCs w:val="28"/>
        </w:rPr>
      </w:pPr>
    </w:p>
    <w:p w:rsidR="00180024" w:rsidRDefault="00D95DA0" w:rsidP="00356632">
      <w:pPr>
        <w:rPr>
          <w:rFonts w:ascii="Arial" w:hAnsi="Arial" w:cs="Arial"/>
          <w:b/>
          <w:sz w:val="40"/>
          <w:szCs w:val="28"/>
        </w:rPr>
      </w:pPr>
      <w:r w:rsidRPr="00D95DA0">
        <w:rPr>
          <w:rFonts w:ascii="Arial" w:hAnsi="Arial" w:cs="Arial"/>
          <w:b/>
          <w:noProof/>
          <w:sz w:val="40"/>
          <w:szCs w:val="28"/>
        </w:rPr>
        <w:drawing>
          <wp:inline distT="0" distB="0" distL="0" distR="0">
            <wp:extent cx="5943600" cy="2749058"/>
            <wp:effectExtent l="171450" t="133350" r="228600" b="2036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t="10959" b="6621"/>
                    <a:stretch>
                      <a:fillRect/>
                    </a:stretch>
                  </pic:blipFill>
                  <pic:spPr bwMode="auto">
                    <a:xfrm>
                      <a:off x="0" y="0"/>
                      <a:ext cx="5943600" cy="274905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57285" w:rsidRDefault="00A57285" w:rsidP="00356632">
      <w:pPr>
        <w:rPr>
          <w:rFonts w:ascii="Arial" w:hAnsi="Arial" w:cs="Arial"/>
          <w:sz w:val="28"/>
          <w:szCs w:val="28"/>
        </w:rPr>
      </w:pPr>
    </w:p>
    <w:p w:rsidR="00A57285" w:rsidRDefault="00A57285" w:rsidP="00356632">
      <w:pPr>
        <w:rPr>
          <w:rFonts w:ascii="Arial" w:hAnsi="Arial" w:cs="Arial"/>
          <w:sz w:val="28"/>
          <w:szCs w:val="28"/>
        </w:rPr>
      </w:pPr>
    </w:p>
    <w:p w:rsidR="001C66FE" w:rsidRDefault="001C66FE" w:rsidP="00356632">
      <w:pPr>
        <w:rPr>
          <w:rFonts w:ascii="Arial" w:hAnsi="Arial" w:cs="Arial"/>
          <w:sz w:val="28"/>
          <w:szCs w:val="28"/>
        </w:rPr>
      </w:pPr>
    </w:p>
    <w:p w:rsidR="001C66FE" w:rsidRDefault="001C66FE" w:rsidP="00356632">
      <w:pPr>
        <w:rPr>
          <w:rFonts w:ascii="Arial" w:hAnsi="Arial" w:cs="Arial"/>
          <w:sz w:val="28"/>
          <w:szCs w:val="28"/>
        </w:rPr>
      </w:pPr>
    </w:p>
    <w:p w:rsidR="001C66FE" w:rsidRDefault="001C66FE" w:rsidP="00356632">
      <w:pPr>
        <w:rPr>
          <w:rFonts w:ascii="Arial" w:hAnsi="Arial" w:cs="Arial"/>
          <w:sz w:val="28"/>
          <w:szCs w:val="28"/>
        </w:rPr>
      </w:pPr>
    </w:p>
    <w:p w:rsidR="001C66FE" w:rsidRDefault="001C66FE" w:rsidP="00356632">
      <w:pPr>
        <w:rPr>
          <w:rFonts w:ascii="Arial" w:hAnsi="Arial" w:cs="Arial"/>
          <w:sz w:val="28"/>
          <w:szCs w:val="28"/>
        </w:rPr>
      </w:pPr>
    </w:p>
    <w:p w:rsidR="001C66FE" w:rsidRDefault="001C66FE" w:rsidP="00356632">
      <w:pPr>
        <w:rPr>
          <w:rFonts w:ascii="Arial" w:hAnsi="Arial" w:cs="Arial"/>
          <w:sz w:val="28"/>
          <w:szCs w:val="28"/>
        </w:rPr>
      </w:pPr>
    </w:p>
    <w:p w:rsidR="00D95DA0" w:rsidRDefault="00B304A6" w:rsidP="00356632">
      <w:pPr>
        <w:rPr>
          <w:rFonts w:ascii="Arial" w:hAnsi="Arial" w:cs="Arial"/>
          <w:sz w:val="28"/>
          <w:szCs w:val="28"/>
        </w:rPr>
      </w:pPr>
      <w:r>
        <w:rPr>
          <w:rFonts w:ascii="Arial" w:hAnsi="Arial" w:cs="Arial"/>
          <w:sz w:val="28"/>
          <w:szCs w:val="28"/>
        </w:rPr>
        <w:lastRenderedPageBreak/>
        <w:t xml:space="preserve">But where the readers are going? Google Trend shows that, readers are moving to online </w:t>
      </w:r>
      <w:r w:rsidR="00F66C35">
        <w:rPr>
          <w:rFonts w:ascii="Arial" w:hAnsi="Arial" w:cs="Arial"/>
          <w:sz w:val="28"/>
          <w:szCs w:val="28"/>
        </w:rPr>
        <w:t>news portal</w:t>
      </w:r>
      <w:r>
        <w:rPr>
          <w:rFonts w:ascii="Arial" w:hAnsi="Arial" w:cs="Arial"/>
          <w:sz w:val="28"/>
          <w:szCs w:val="28"/>
        </w:rPr>
        <w:t xml:space="preserve"> as like bdnews24.com, banglanews24.com etc</w:t>
      </w:r>
      <w:r w:rsidR="0087214C">
        <w:rPr>
          <w:rFonts w:ascii="Arial" w:hAnsi="Arial" w:cs="Arial"/>
          <w:sz w:val="28"/>
          <w:szCs w:val="28"/>
        </w:rPr>
        <w:t xml:space="preserve"> (Chart:</w:t>
      </w:r>
      <w:r w:rsidR="002D27B4">
        <w:rPr>
          <w:rFonts w:ascii="Arial" w:hAnsi="Arial" w:cs="Arial"/>
          <w:sz w:val="28"/>
          <w:szCs w:val="28"/>
        </w:rPr>
        <w:t>09</w:t>
      </w:r>
      <w:r w:rsidR="0087214C">
        <w:rPr>
          <w:rFonts w:ascii="Arial" w:hAnsi="Arial" w:cs="Arial"/>
          <w:sz w:val="28"/>
          <w:szCs w:val="28"/>
        </w:rPr>
        <w:t>)</w:t>
      </w:r>
    </w:p>
    <w:p w:rsidR="00E9199E" w:rsidRPr="00B304A6" w:rsidRDefault="00E9199E" w:rsidP="00356632">
      <w:pPr>
        <w:rPr>
          <w:rFonts w:ascii="Arial" w:hAnsi="Arial" w:cs="Arial"/>
          <w:sz w:val="28"/>
          <w:szCs w:val="28"/>
        </w:rPr>
      </w:pPr>
    </w:p>
    <w:p w:rsidR="00D95DA0" w:rsidRDefault="00D95DA0" w:rsidP="00356632">
      <w:pPr>
        <w:rPr>
          <w:rFonts w:ascii="Arial" w:hAnsi="Arial" w:cs="Arial"/>
          <w:b/>
          <w:sz w:val="40"/>
          <w:szCs w:val="28"/>
        </w:rPr>
      </w:pPr>
      <w:r w:rsidRPr="00D95DA0">
        <w:rPr>
          <w:rFonts w:ascii="Arial" w:hAnsi="Arial" w:cs="Arial"/>
          <w:b/>
          <w:noProof/>
          <w:sz w:val="40"/>
          <w:szCs w:val="28"/>
        </w:rPr>
        <w:drawing>
          <wp:inline distT="0" distB="0" distL="0" distR="0">
            <wp:extent cx="5943600" cy="2771903"/>
            <wp:effectExtent l="95250" t="95250" r="95250" b="10464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t="11187" b="5708"/>
                    <a:stretch>
                      <a:fillRect/>
                    </a:stretch>
                  </pic:blipFill>
                  <pic:spPr bwMode="auto">
                    <a:xfrm>
                      <a:off x="0" y="0"/>
                      <a:ext cx="5943600" cy="27719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C59F3" w:rsidRDefault="00EC59F3" w:rsidP="00356632">
      <w:pPr>
        <w:rPr>
          <w:rFonts w:ascii="Arial" w:hAnsi="Arial" w:cs="Arial"/>
          <w:b/>
          <w:sz w:val="40"/>
          <w:szCs w:val="28"/>
        </w:rPr>
      </w:pPr>
    </w:p>
    <w:p w:rsidR="0092498B" w:rsidRDefault="0092498B" w:rsidP="00356632">
      <w:pPr>
        <w:rPr>
          <w:rFonts w:ascii="Arial" w:hAnsi="Arial" w:cs="Arial"/>
          <w:b/>
          <w:sz w:val="40"/>
          <w:szCs w:val="28"/>
        </w:rPr>
      </w:pPr>
    </w:p>
    <w:p w:rsidR="0092498B" w:rsidRDefault="0092498B" w:rsidP="00356632">
      <w:pPr>
        <w:rPr>
          <w:rFonts w:ascii="Arial" w:hAnsi="Arial" w:cs="Arial"/>
          <w:b/>
          <w:sz w:val="40"/>
          <w:szCs w:val="28"/>
        </w:rPr>
      </w:pPr>
    </w:p>
    <w:p w:rsidR="001C66FE" w:rsidRDefault="001C66FE" w:rsidP="00356632">
      <w:pPr>
        <w:rPr>
          <w:rFonts w:ascii="Arial" w:hAnsi="Arial" w:cs="Arial"/>
          <w:b/>
          <w:sz w:val="40"/>
          <w:szCs w:val="28"/>
        </w:rPr>
      </w:pPr>
    </w:p>
    <w:p w:rsidR="001C66FE" w:rsidRDefault="001C66FE" w:rsidP="00356632">
      <w:pPr>
        <w:rPr>
          <w:rFonts w:ascii="Arial" w:hAnsi="Arial" w:cs="Arial"/>
          <w:b/>
          <w:sz w:val="40"/>
          <w:szCs w:val="28"/>
        </w:rPr>
      </w:pPr>
    </w:p>
    <w:p w:rsidR="001C66FE" w:rsidRDefault="001C66FE" w:rsidP="00356632">
      <w:pPr>
        <w:rPr>
          <w:rFonts w:ascii="Arial" w:hAnsi="Arial" w:cs="Arial"/>
          <w:b/>
          <w:sz w:val="40"/>
          <w:szCs w:val="28"/>
        </w:rPr>
      </w:pPr>
    </w:p>
    <w:p w:rsidR="001C66FE" w:rsidRDefault="001C66FE" w:rsidP="00356632">
      <w:pPr>
        <w:rPr>
          <w:rFonts w:ascii="Arial" w:hAnsi="Arial" w:cs="Arial"/>
          <w:b/>
          <w:sz w:val="40"/>
          <w:szCs w:val="28"/>
        </w:rPr>
      </w:pPr>
    </w:p>
    <w:p w:rsidR="001C66FE" w:rsidRDefault="001C66FE" w:rsidP="00356632">
      <w:pPr>
        <w:rPr>
          <w:rFonts w:ascii="Arial" w:hAnsi="Arial" w:cs="Arial"/>
          <w:b/>
          <w:sz w:val="40"/>
          <w:szCs w:val="28"/>
        </w:rPr>
      </w:pPr>
    </w:p>
    <w:p w:rsidR="00D2314A" w:rsidRDefault="00EE0765" w:rsidP="00356632">
      <w:pPr>
        <w:rPr>
          <w:rFonts w:ascii="Arial" w:hAnsi="Arial" w:cs="Arial"/>
          <w:sz w:val="28"/>
          <w:szCs w:val="28"/>
        </w:rPr>
      </w:pPr>
      <w:r w:rsidRPr="00EE0765">
        <w:rPr>
          <w:rFonts w:ascii="Arial" w:hAnsi="Arial" w:cs="Arial"/>
          <w:b/>
          <w:noProof/>
          <w:sz w:val="40"/>
          <w:szCs w:val="28"/>
          <w:lang w:eastAsia="zh-TW"/>
        </w:rPr>
        <w:lastRenderedPageBreak/>
        <w:pict>
          <v:rect id="_x0000_s1042" style="position:absolute;margin-left:0;margin-top:0;width:532pt;height:114.3pt;flip:x;z-index:251676672;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42;mso-fit-shape-to-text:t" inset="36pt,0,10.8pt,0">
              <w:txbxContent>
                <w:p w:rsidR="000373A2" w:rsidRPr="00E00292" w:rsidRDefault="000373A2">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b/>
                      <w:iCs/>
                      <w:color w:val="FFFFFF" w:themeColor="background1"/>
                      <w:sz w:val="90"/>
                      <w:szCs w:val="72"/>
                    </w:rPr>
                  </w:pPr>
                  <w:r w:rsidRPr="00E00292">
                    <w:rPr>
                      <w:rFonts w:asciiTheme="majorHAnsi" w:eastAsiaTheme="majorEastAsia" w:hAnsiTheme="majorHAnsi" w:cstheme="majorBidi"/>
                      <w:b/>
                      <w:iCs/>
                      <w:color w:val="FFFFFF" w:themeColor="background1"/>
                      <w:sz w:val="90"/>
                      <w:szCs w:val="72"/>
                    </w:rPr>
                    <w:t>WHY PEOPLE ARE LEAVING NEWSPAPER?</w:t>
                  </w:r>
                </w:p>
              </w:txbxContent>
            </v:textbox>
            <w10:wrap type="square" anchorx="page" anchory="page"/>
          </v:rect>
        </w:pict>
      </w:r>
    </w:p>
    <w:p w:rsidR="008F25FA" w:rsidRDefault="008F25FA" w:rsidP="00356632">
      <w:pPr>
        <w:rPr>
          <w:rFonts w:ascii="Arial" w:hAnsi="Arial" w:cs="Arial"/>
          <w:sz w:val="28"/>
          <w:szCs w:val="28"/>
        </w:rPr>
      </w:pPr>
      <w:r>
        <w:rPr>
          <w:rFonts w:ascii="Arial" w:hAnsi="Arial" w:cs="Arial"/>
          <w:sz w:val="28"/>
          <w:szCs w:val="28"/>
        </w:rPr>
        <w:t xml:space="preserve">To find out the reasons of circulation drop of dailies, JOURNALISM SCHOOL </w:t>
      </w:r>
      <w:r w:rsidR="00F66C35">
        <w:rPr>
          <w:rFonts w:ascii="Arial" w:hAnsi="Arial" w:cs="Arial"/>
          <w:sz w:val="28"/>
          <w:szCs w:val="28"/>
        </w:rPr>
        <w:t>conducted</w:t>
      </w:r>
      <w:r>
        <w:rPr>
          <w:rFonts w:ascii="Arial" w:hAnsi="Arial" w:cs="Arial"/>
          <w:sz w:val="28"/>
          <w:szCs w:val="28"/>
        </w:rPr>
        <w:t xml:space="preserve"> a survey on 63 people </w:t>
      </w:r>
      <w:r>
        <w:rPr>
          <w:rFonts w:ascii="Vrinda" w:hAnsi="Vrinda" w:cs="Vrinda"/>
          <w:sz w:val="28"/>
          <w:szCs w:val="28"/>
        </w:rPr>
        <w:t>once</w:t>
      </w:r>
      <w:r>
        <w:rPr>
          <w:rFonts w:ascii="Arial" w:hAnsi="Arial" w:cs="Arial"/>
          <w:sz w:val="28"/>
          <w:szCs w:val="28"/>
        </w:rPr>
        <w:t xml:space="preserve"> who bought newspapers and now don’t buy any copy. </w:t>
      </w:r>
    </w:p>
    <w:p w:rsidR="008F25FA" w:rsidRDefault="008F25FA" w:rsidP="00356632">
      <w:pPr>
        <w:rPr>
          <w:rFonts w:ascii="Arial" w:hAnsi="Arial" w:cs="Arial"/>
          <w:sz w:val="28"/>
          <w:szCs w:val="28"/>
        </w:rPr>
      </w:pPr>
      <w:r>
        <w:rPr>
          <w:rFonts w:ascii="Arial" w:hAnsi="Arial" w:cs="Arial"/>
          <w:sz w:val="28"/>
          <w:szCs w:val="28"/>
        </w:rPr>
        <w:t xml:space="preserve">We asked them a question, “Why you left newspaper?” </w:t>
      </w:r>
    </w:p>
    <w:p w:rsidR="008F25FA" w:rsidRDefault="008F25FA" w:rsidP="00356632">
      <w:pPr>
        <w:rPr>
          <w:rFonts w:ascii="Arial" w:hAnsi="Arial" w:cs="Arial"/>
          <w:sz w:val="28"/>
          <w:szCs w:val="28"/>
        </w:rPr>
      </w:pPr>
      <w:r>
        <w:rPr>
          <w:rFonts w:ascii="Arial" w:hAnsi="Arial" w:cs="Arial"/>
          <w:sz w:val="28"/>
          <w:szCs w:val="28"/>
        </w:rPr>
        <w:t xml:space="preserve">We gave them 4 options to answer. The options were: </w:t>
      </w:r>
    </w:p>
    <w:p w:rsidR="00AB5FA0" w:rsidRPr="00CD37C7" w:rsidRDefault="00D60B17" w:rsidP="00CD37C7">
      <w:pPr>
        <w:pStyle w:val="ListParagraph"/>
        <w:numPr>
          <w:ilvl w:val="0"/>
          <w:numId w:val="3"/>
        </w:numPr>
        <w:rPr>
          <w:rFonts w:ascii="Arial" w:hAnsi="Arial" w:cs="Arial"/>
          <w:sz w:val="28"/>
          <w:szCs w:val="28"/>
        </w:rPr>
      </w:pPr>
      <w:r w:rsidRPr="00CD37C7">
        <w:rPr>
          <w:rFonts w:ascii="Arial" w:hAnsi="Arial" w:cs="Arial"/>
          <w:sz w:val="28"/>
          <w:szCs w:val="28"/>
        </w:rPr>
        <w:t xml:space="preserve">There is nothing to read at Newspaper </w:t>
      </w:r>
    </w:p>
    <w:p w:rsidR="00E81361" w:rsidRDefault="00CD37C7" w:rsidP="008F25FA">
      <w:pPr>
        <w:pStyle w:val="ListParagraph"/>
        <w:numPr>
          <w:ilvl w:val="0"/>
          <w:numId w:val="3"/>
        </w:numPr>
        <w:rPr>
          <w:rFonts w:ascii="Arial" w:hAnsi="Arial" w:cs="Arial"/>
          <w:sz w:val="28"/>
          <w:szCs w:val="28"/>
        </w:rPr>
      </w:pPr>
      <w:r>
        <w:rPr>
          <w:rFonts w:ascii="Arial" w:hAnsi="Arial" w:cs="Arial"/>
          <w:sz w:val="28"/>
          <w:szCs w:val="28"/>
        </w:rPr>
        <w:t>Increasing price</w:t>
      </w:r>
    </w:p>
    <w:p w:rsidR="00CD37C7" w:rsidRDefault="008C19D9" w:rsidP="008F25FA">
      <w:pPr>
        <w:pStyle w:val="ListParagraph"/>
        <w:numPr>
          <w:ilvl w:val="0"/>
          <w:numId w:val="3"/>
        </w:numPr>
        <w:rPr>
          <w:rFonts w:ascii="Arial" w:hAnsi="Arial" w:cs="Arial"/>
          <w:sz w:val="28"/>
          <w:szCs w:val="28"/>
        </w:rPr>
      </w:pPr>
      <w:r w:rsidRPr="008C19D9">
        <w:rPr>
          <w:rFonts w:ascii="Arial" w:hAnsi="Arial" w:cs="Arial"/>
          <w:sz w:val="28"/>
          <w:szCs w:val="28"/>
        </w:rPr>
        <w:t>Writing on behalf of the government</w:t>
      </w:r>
      <w:r>
        <w:rPr>
          <w:rFonts w:ascii="Arial" w:hAnsi="Arial" w:cs="Arial"/>
          <w:sz w:val="28"/>
          <w:szCs w:val="28"/>
        </w:rPr>
        <w:t xml:space="preserve"> and </w:t>
      </w:r>
    </w:p>
    <w:p w:rsidR="00C661F8" w:rsidRDefault="00D60B17" w:rsidP="00C661F8">
      <w:pPr>
        <w:pStyle w:val="ListParagraph"/>
        <w:numPr>
          <w:ilvl w:val="0"/>
          <w:numId w:val="3"/>
        </w:numPr>
        <w:rPr>
          <w:rFonts w:ascii="Arial" w:hAnsi="Arial" w:cs="Arial"/>
          <w:sz w:val="28"/>
          <w:szCs w:val="28"/>
        </w:rPr>
      </w:pPr>
      <w:r w:rsidRPr="008C19D9">
        <w:rPr>
          <w:rFonts w:ascii="Arial" w:hAnsi="Arial" w:cs="Arial"/>
          <w:sz w:val="28"/>
          <w:szCs w:val="28"/>
        </w:rPr>
        <w:t>Getting</w:t>
      </w:r>
      <w:r w:rsidR="008C19D9">
        <w:rPr>
          <w:rFonts w:ascii="Arial" w:hAnsi="Arial" w:cs="Arial"/>
          <w:sz w:val="28"/>
          <w:szCs w:val="28"/>
        </w:rPr>
        <w:t xml:space="preserve"> news update </w:t>
      </w:r>
      <w:r w:rsidR="00F66C35">
        <w:rPr>
          <w:rFonts w:ascii="Arial" w:hAnsi="Arial" w:cs="Arial"/>
          <w:sz w:val="28"/>
          <w:szCs w:val="28"/>
        </w:rPr>
        <w:t>through</w:t>
      </w:r>
      <w:r w:rsidR="008C19D9">
        <w:rPr>
          <w:rFonts w:ascii="Arial" w:hAnsi="Arial" w:cs="Arial"/>
          <w:sz w:val="28"/>
          <w:szCs w:val="28"/>
        </w:rPr>
        <w:t xml:space="preserve"> TV and Online, so no necessity of newspaper</w:t>
      </w:r>
    </w:p>
    <w:p w:rsidR="00F75A3F" w:rsidRPr="006C7BE5" w:rsidRDefault="00F75A3F" w:rsidP="00C661F8">
      <w:pPr>
        <w:rPr>
          <w:rFonts w:ascii="Arial" w:hAnsi="Arial" w:cs="Arial"/>
          <w:b/>
          <w:sz w:val="28"/>
          <w:szCs w:val="28"/>
        </w:rPr>
      </w:pPr>
      <w:r w:rsidRPr="006C7BE5">
        <w:rPr>
          <w:rFonts w:ascii="Arial" w:hAnsi="Arial" w:cs="Arial"/>
          <w:b/>
          <w:sz w:val="28"/>
          <w:szCs w:val="28"/>
        </w:rPr>
        <w:t>Key finding of this survey are below:</w:t>
      </w:r>
    </w:p>
    <w:p w:rsidR="00C661F8" w:rsidRDefault="00F75A3F" w:rsidP="006C7BE5">
      <w:pPr>
        <w:pStyle w:val="ListParagraph"/>
        <w:numPr>
          <w:ilvl w:val="0"/>
          <w:numId w:val="7"/>
        </w:numPr>
        <w:rPr>
          <w:rFonts w:ascii="Arial" w:hAnsi="Arial" w:cs="Arial"/>
          <w:sz w:val="28"/>
          <w:szCs w:val="28"/>
        </w:rPr>
      </w:pPr>
      <w:r w:rsidRPr="006C7BE5">
        <w:rPr>
          <w:rFonts w:ascii="Arial" w:hAnsi="Arial" w:cs="Arial"/>
          <w:sz w:val="28"/>
          <w:szCs w:val="28"/>
        </w:rPr>
        <w:t>People now get news update through TV and o</w:t>
      </w:r>
      <w:r w:rsidR="00D31255" w:rsidRPr="006C7BE5">
        <w:rPr>
          <w:rFonts w:ascii="Arial" w:hAnsi="Arial" w:cs="Arial"/>
          <w:sz w:val="28"/>
          <w:szCs w:val="28"/>
        </w:rPr>
        <w:t xml:space="preserve">nline. Because of that 51% </w:t>
      </w:r>
      <w:r w:rsidRPr="006C7BE5">
        <w:rPr>
          <w:rFonts w:ascii="Arial" w:hAnsi="Arial" w:cs="Arial"/>
          <w:sz w:val="28"/>
          <w:szCs w:val="28"/>
        </w:rPr>
        <w:t>readers left newspaper.</w:t>
      </w:r>
    </w:p>
    <w:p w:rsidR="006C7BE5" w:rsidRPr="006C7BE5" w:rsidRDefault="006C7BE5" w:rsidP="006C7BE5">
      <w:pPr>
        <w:pStyle w:val="ListParagraph"/>
        <w:rPr>
          <w:rFonts w:ascii="Arial" w:hAnsi="Arial" w:cs="Arial"/>
          <w:sz w:val="28"/>
          <w:szCs w:val="28"/>
        </w:rPr>
      </w:pPr>
    </w:p>
    <w:p w:rsidR="00F75A3F" w:rsidRDefault="00F75A3F" w:rsidP="006C7BE5">
      <w:pPr>
        <w:pStyle w:val="ListParagraph"/>
        <w:numPr>
          <w:ilvl w:val="0"/>
          <w:numId w:val="7"/>
        </w:numPr>
        <w:rPr>
          <w:rFonts w:ascii="Arial" w:hAnsi="Arial" w:cs="Arial"/>
          <w:sz w:val="28"/>
          <w:szCs w:val="28"/>
        </w:rPr>
      </w:pPr>
      <w:r w:rsidRPr="006C7BE5">
        <w:rPr>
          <w:rFonts w:ascii="Arial" w:hAnsi="Arial" w:cs="Arial"/>
          <w:sz w:val="28"/>
          <w:szCs w:val="28"/>
        </w:rPr>
        <w:t xml:space="preserve">12% reader believe that, </w:t>
      </w:r>
      <w:r w:rsidR="00625982">
        <w:rPr>
          <w:rFonts w:ascii="Arial" w:hAnsi="Arial" w:cs="Arial"/>
          <w:sz w:val="28"/>
          <w:szCs w:val="28"/>
        </w:rPr>
        <w:t>t</w:t>
      </w:r>
      <w:r w:rsidRPr="006C7BE5">
        <w:rPr>
          <w:rFonts w:ascii="Arial" w:hAnsi="Arial" w:cs="Arial"/>
          <w:sz w:val="28"/>
          <w:szCs w:val="28"/>
        </w:rPr>
        <w:t>here is nothing to read at Newspaper; increasing price</w:t>
      </w:r>
      <w:r w:rsidR="007A2B25" w:rsidRPr="006C7BE5">
        <w:rPr>
          <w:rFonts w:ascii="Arial" w:hAnsi="Arial" w:cs="Arial"/>
          <w:sz w:val="28"/>
          <w:szCs w:val="28"/>
        </w:rPr>
        <w:t xml:space="preserve"> making burden on them; newspapers</w:t>
      </w:r>
      <w:r w:rsidRPr="006C7BE5">
        <w:rPr>
          <w:rFonts w:ascii="Arial" w:hAnsi="Arial" w:cs="Arial"/>
          <w:sz w:val="28"/>
          <w:szCs w:val="28"/>
        </w:rPr>
        <w:t xml:space="preserve"> are </w:t>
      </w:r>
      <w:r w:rsidR="00F66C35" w:rsidRPr="006C7BE5">
        <w:rPr>
          <w:rFonts w:ascii="Arial" w:hAnsi="Arial" w:cs="Arial"/>
          <w:sz w:val="28"/>
          <w:szCs w:val="28"/>
        </w:rPr>
        <w:t>nakedly</w:t>
      </w:r>
      <w:r w:rsidRPr="006C7BE5">
        <w:rPr>
          <w:rFonts w:ascii="Arial" w:hAnsi="Arial" w:cs="Arial"/>
          <w:sz w:val="28"/>
          <w:szCs w:val="28"/>
        </w:rPr>
        <w:t xml:space="preserve"> supporting government and</w:t>
      </w:r>
      <w:r w:rsidR="007A2B25" w:rsidRPr="006C7BE5">
        <w:rPr>
          <w:rFonts w:ascii="Arial" w:hAnsi="Arial" w:cs="Arial"/>
          <w:sz w:val="28"/>
          <w:szCs w:val="28"/>
        </w:rPr>
        <w:t xml:space="preserve"> readers are</w:t>
      </w:r>
      <w:r w:rsidRPr="006C7BE5">
        <w:rPr>
          <w:rFonts w:ascii="Arial" w:hAnsi="Arial" w:cs="Arial"/>
          <w:sz w:val="28"/>
          <w:szCs w:val="28"/>
        </w:rPr>
        <w:t xml:space="preserve"> getting news update </w:t>
      </w:r>
      <w:r w:rsidR="00F66C35" w:rsidRPr="006C7BE5">
        <w:rPr>
          <w:rFonts w:ascii="Arial" w:hAnsi="Arial" w:cs="Arial"/>
          <w:sz w:val="28"/>
          <w:szCs w:val="28"/>
        </w:rPr>
        <w:t>through</w:t>
      </w:r>
      <w:r w:rsidRPr="006C7BE5">
        <w:rPr>
          <w:rFonts w:ascii="Arial" w:hAnsi="Arial" w:cs="Arial"/>
          <w:sz w:val="28"/>
          <w:szCs w:val="28"/>
        </w:rPr>
        <w:t xml:space="preserve"> TV and Online before a day </w:t>
      </w:r>
      <w:r w:rsidR="00F66C35">
        <w:rPr>
          <w:rFonts w:ascii="Arial" w:hAnsi="Arial" w:cs="Arial"/>
          <w:sz w:val="28"/>
          <w:szCs w:val="28"/>
        </w:rPr>
        <w:t>newspaper</w:t>
      </w:r>
      <w:r w:rsidRPr="006C7BE5">
        <w:rPr>
          <w:rFonts w:ascii="Arial" w:hAnsi="Arial" w:cs="Arial"/>
          <w:sz w:val="28"/>
          <w:szCs w:val="28"/>
        </w:rPr>
        <w:t xml:space="preserve"> publish. </w:t>
      </w:r>
      <w:r w:rsidR="007A2B25" w:rsidRPr="006C7BE5">
        <w:rPr>
          <w:rFonts w:ascii="Arial" w:hAnsi="Arial" w:cs="Arial"/>
          <w:sz w:val="28"/>
          <w:szCs w:val="28"/>
        </w:rPr>
        <w:t xml:space="preserve">So they left newspaper. </w:t>
      </w:r>
    </w:p>
    <w:p w:rsidR="006C7BE5" w:rsidRPr="006C7BE5" w:rsidRDefault="006C7BE5" w:rsidP="006C7BE5">
      <w:pPr>
        <w:pStyle w:val="ListParagraph"/>
        <w:rPr>
          <w:rFonts w:ascii="Arial" w:hAnsi="Arial" w:cs="Arial"/>
          <w:sz w:val="28"/>
          <w:szCs w:val="28"/>
        </w:rPr>
      </w:pPr>
    </w:p>
    <w:p w:rsidR="006C7BE5" w:rsidRDefault="006C7BE5" w:rsidP="006C7BE5">
      <w:pPr>
        <w:pStyle w:val="ListParagraph"/>
        <w:numPr>
          <w:ilvl w:val="0"/>
          <w:numId w:val="7"/>
        </w:numPr>
        <w:rPr>
          <w:rFonts w:ascii="Arial" w:hAnsi="Arial" w:cs="Arial"/>
          <w:sz w:val="28"/>
          <w:szCs w:val="28"/>
        </w:rPr>
      </w:pPr>
      <w:r>
        <w:rPr>
          <w:rFonts w:ascii="Arial" w:hAnsi="Arial" w:cs="Arial"/>
          <w:sz w:val="28"/>
          <w:szCs w:val="28"/>
        </w:rPr>
        <w:t xml:space="preserve">7% </w:t>
      </w:r>
      <w:r w:rsidR="00F66C35">
        <w:rPr>
          <w:rFonts w:ascii="Arial" w:hAnsi="Arial" w:cs="Arial"/>
          <w:sz w:val="28"/>
          <w:szCs w:val="28"/>
        </w:rPr>
        <w:t>readers believe</w:t>
      </w:r>
      <w:r>
        <w:rPr>
          <w:rFonts w:ascii="Arial" w:hAnsi="Arial" w:cs="Arial"/>
          <w:sz w:val="28"/>
          <w:szCs w:val="28"/>
        </w:rPr>
        <w:t xml:space="preserve"> that, newspapers support government </w:t>
      </w:r>
      <w:r w:rsidR="00F66C35">
        <w:rPr>
          <w:rFonts w:ascii="Arial" w:hAnsi="Arial" w:cs="Arial"/>
          <w:sz w:val="28"/>
          <w:szCs w:val="28"/>
        </w:rPr>
        <w:t>nakedly</w:t>
      </w:r>
      <w:r>
        <w:rPr>
          <w:rFonts w:ascii="Arial" w:hAnsi="Arial" w:cs="Arial"/>
          <w:sz w:val="28"/>
          <w:szCs w:val="28"/>
        </w:rPr>
        <w:t xml:space="preserve">. So they left newspaper. </w:t>
      </w:r>
    </w:p>
    <w:p w:rsidR="006C7BE5" w:rsidRPr="006C7BE5" w:rsidRDefault="006C7BE5" w:rsidP="006C7BE5">
      <w:pPr>
        <w:pStyle w:val="ListParagraph"/>
        <w:rPr>
          <w:rFonts w:ascii="Arial" w:hAnsi="Arial" w:cs="Arial"/>
          <w:sz w:val="28"/>
          <w:szCs w:val="28"/>
        </w:rPr>
      </w:pPr>
    </w:p>
    <w:p w:rsidR="009415BC" w:rsidRDefault="006C7BE5" w:rsidP="006C7BE5">
      <w:pPr>
        <w:pStyle w:val="ListParagraph"/>
        <w:numPr>
          <w:ilvl w:val="0"/>
          <w:numId w:val="7"/>
        </w:numPr>
        <w:rPr>
          <w:rFonts w:ascii="Arial" w:hAnsi="Arial" w:cs="Arial"/>
          <w:sz w:val="28"/>
          <w:szCs w:val="28"/>
        </w:rPr>
      </w:pPr>
      <w:r>
        <w:rPr>
          <w:rFonts w:ascii="Arial" w:hAnsi="Arial" w:cs="Arial"/>
          <w:sz w:val="28"/>
          <w:szCs w:val="28"/>
        </w:rPr>
        <w:lastRenderedPageBreak/>
        <w:t xml:space="preserve">10 per cent </w:t>
      </w:r>
      <w:r w:rsidR="00F66C35">
        <w:rPr>
          <w:rFonts w:ascii="Arial" w:hAnsi="Arial" w:cs="Arial"/>
          <w:sz w:val="28"/>
          <w:szCs w:val="28"/>
        </w:rPr>
        <w:t>readers believe</w:t>
      </w:r>
      <w:r>
        <w:rPr>
          <w:rFonts w:ascii="Arial" w:hAnsi="Arial" w:cs="Arial"/>
          <w:sz w:val="28"/>
          <w:szCs w:val="28"/>
        </w:rPr>
        <w:t xml:space="preserve"> that, newspapers are supporting government openly. They can get news update from TV and Online. Though they have option to get news update through another channel, they left newspaper. </w:t>
      </w:r>
    </w:p>
    <w:p w:rsidR="009415BC" w:rsidRPr="009415BC" w:rsidRDefault="009415BC" w:rsidP="009415BC">
      <w:pPr>
        <w:pStyle w:val="ListParagraph"/>
        <w:rPr>
          <w:rFonts w:ascii="Arial" w:hAnsi="Arial" w:cs="Arial"/>
          <w:sz w:val="28"/>
          <w:szCs w:val="28"/>
        </w:rPr>
      </w:pPr>
    </w:p>
    <w:p w:rsidR="006C7BE5" w:rsidRDefault="009415BC" w:rsidP="006C7BE5">
      <w:pPr>
        <w:pStyle w:val="ListParagraph"/>
        <w:numPr>
          <w:ilvl w:val="0"/>
          <w:numId w:val="7"/>
        </w:numPr>
        <w:rPr>
          <w:rFonts w:ascii="Arial" w:hAnsi="Arial" w:cs="Arial"/>
          <w:sz w:val="28"/>
          <w:szCs w:val="28"/>
        </w:rPr>
      </w:pPr>
      <w:r>
        <w:rPr>
          <w:rFonts w:ascii="Arial" w:hAnsi="Arial" w:cs="Arial"/>
          <w:sz w:val="28"/>
          <w:szCs w:val="28"/>
        </w:rPr>
        <w:t xml:space="preserve">7 per </w:t>
      </w:r>
      <w:r w:rsidR="00F66C35">
        <w:rPr>
          <w:rFonts w:ascii="Arial" w:hAnsi="Arial" w:cs="Arial"/>
          <w:sz w:val="28"/>
          <w:szCs w:val="28"/>
        </w:rPr>
        <w:t>cent</w:t>
      </w:r>
      <w:r>
        <w:rPr>
          <w:rFonts w:ascii="Arial" w:hAnsi="Arial" w:cs="Arial"/>
          <w:sz w:val="28"/>
          <w:szCs w:val="28"/>
        </w:rPr>
        <w:t xml:space="preserve"> </w:t>
      </w:r>
      <w:r w:rsidR="00F66C35">
        <w:rPr>
          <w:rFonts w:ascii="Arial" w:hAnsi="Arial" w:cs="Arial"/>
          <w:sz w:val="28"/>
          <w:szCs w:val="28"/>
        </w:rPr>
        <w:t>readers believe</w:t>
      </w:r>
      <w:r w:rsidR="00613D63">
        <w:rPr>
          <w:rFonts w:ascii="Arial" w:hAnsi="Arial" w:cs="Arial"/>
          <w:sz w:val="28"/>
          <w:szCs w:val="28"/>
        </w:rPr>
        <w:t xml:space="preserve"> that, at now the</w:t>
      </w:r>
      <w:r>
        <w:rPr>
          <w:rFonts w:ascii="Arial" w:hAnsi="Arial" w:cs="Arial"/>
          <w:sz w:val="28"/>
          <w:szCs w:val="28"/>
        </w:rPr>
        <w:t>r</w:t>
      </w:r>
      <w:r w:rsidR="00613D63">
        <w:rPr>
          <w:rFonts w:ascii="Arial" w:hAnsi="Arial" w:cs="Arial"/>
          <w:sz w:val="28"/>
          <w:szCs w:val="28"/>
        </w:rPr>
        <w:t xml:space="preserve">e </w:t>
      </w:r>
      <w:r w:rsidR="00F66C35">
        <w:rPr>
          <w:rFonts w:ascii="Arial" w:hAnsi="Arial" w:cs="Arial"/>
          <w:sz w:val="28"/>
          <w:szCs w:val="28"/>
        </w:rPr>
        <w:t>is</w:t>
      </w:r>
      <w:r>
        <w:rPr>
          <w:rFonts w:ascii="Arial" w:hAnsi="Arial" w:cs="Arial"/>
          <w:sz w:val="28"/>
          <w:szCs w:val="28"/>
        </w:rPr>
        <w:t xml:space="preserve"> nothing to read at newspaper. That means, newspapers can’t fulfill the readers demands. </w:t>
      </w:r>
      <w:r w:rsidR="001B06B6">
        <w:rPr>
          <w:rFonts w:ascii="Arial" w:hAnsi="Arial" w:cs="Arial"/>
          <w:sz w:val="28"/>
          <w:szCs w:val="28"/>
        </w:rPr>
        <w:t>So they left newspaper.</w:t>
      </w:r>
    </w:p>
    <w:p w:rsidR="00625982" w:rsidRPr="00625982" w:rsidRDefault="00625982" w:rsidP="00625982">
      <w:pPr>
        <w:pStyle w:val="ListParagraph"/>
        <w:rPr>
          <w:rFonts w:ascii="Arial" w:hAnsi="Arial" w:cs="Arial"/>
          <w:sz w:val="28"/>
          <w:szCs w:val="28"/>
        </w:rPr>
      </w:pPr>
    </w:p>
    <w:p w:rsidR="00625982" w:rsidRDefault="00625982" w:rsidP="006C7BE5">
      <w:pPr>
        <w:pStyle w:val="ListParagraph"/>
        <w:numPr>
          <w:ilvl w:val="0"/>
          <w:numId w:val="7"/>
        </w:numPr>
        <w:rPr>
          <w:rFonts w:ascii="Arial" w:hAnsi="Arial" w:cs="Arial"/>
          <w:sz w:val="28"/>
          <w:szCs w:val="28"/>
        </w:rPr>
      </w:pPr>
      <w:r>
        <w:rPr>
          <w:rFonts w:ascii="Arial" w:hAnsi="Arial" w:cs="Arial"/>
          <w:sz w:val="28"/>
          <w:szCs w:val="28"/>
        </w:rPr>
        <w:t xml:space="preserve">5 per cent </w:t>
      </w:r>
      <w:r w:rsidR="00F66C35">
        <w:rPr>
          <w:rFonts w:ascii="Arial" w:hAnsi="Arial" w:cs="Arial"/>
          <w:sz w:val="28"/>
          <w:szCs w:val="28"/>
        </w:rPr>
        <w:t>readers believe</w:t>
      </w:r>
      <w:r>
        <w:rPr>
          <w:rFonts w:ascii="Arial" w:hAnsi="Arial" w:cs="Arial"/>
          <w:sz w:val="28"/>
          <w:szCs w:val="28"/>
        </w:rPr>
        <w:t xml:space="preserve"> that, t</w:t>
      </w:r>
      <w:r w:rsidRPr="006C7BE5">
        <w:rPr>
          <w:rFonts w:ascii="Arial" w:hAnsi="Arial" w:cs="Arial"/>
          <w:sz w:val="28"/>
          <w:szCs w:val="28"/>
        </w:rPr>
        <w:t xml:space="preserve">here is nothing to read at Newspaper; newspapers are </w:t>
      </w:r>
      <w:r w:rsidR="00F66C35" w:rsidRPr="006C7BE5">
        <w:rPr>
          <w:rFonts w:ascii="Arial" w:hAnsi="Arial" w:cs="Arial"/>
          <w:sz w:val="28"/>
          <w:szCs w:val="28"/>
        </w:rPr>
        <w:t>nakedly</w:t>
      </w:r>
      <w:r w:rsidRPr="006C7BE5">
        <w:rPr>
          <w:rFonts w:ascii="Arial" w:hAnsi="Arial" w:cs="Arial"/>
          <w:sz w:val="28"/>
          <w:szCs w:val="28"/>
        </w:rPr>
        <w:t xml:space="preserve"> supporting government and</w:t>
      </w:r>
      <w:r>
        <w:rPr>
          <w:rFonts w:ascii="Arial" w:hAnsi="Arial" w:cs="Arial"/>
          <w:sz w:val="28"/>
          <w:szCs w:val="28"/>
        </w:rPr>
        <w:t xml:space="preserve"> readers can</w:t>
      </w:r>
      <w:r w:rsidRPr="006C7BE5">
        <w:rPr>
          <w:rFonts w:ascii="Arial" w:hAnsi="Arial" w:cs="Arial"/>
          <w:sz w:val="28"/>
          <w:szCs w:val="28"/>
        </w:rPr>
        <w:t xml:space="preserve"> get news update </w:t>
      </w:r>
      <w:r w:rsidR="00F66C35" w:rsidRPr="006C7BE5">
        <w:rPr>
          <w:rFonts w:ascii="Arial" w:hAnsi="Arial" w:cs="Arial"/>
          <w:sz w:val="28"/>
          <w:szCs w:val="28"/>
        </w:rPr>
        <w:t>through</w:t>
      </w:r>
      <w:r w:rsidRPr="006C7BE5">
        <w:rPr>
          <w:rFonts w:ascii="Arial" w:hAnsi="Arial" w:cs="Arial"/>
          <w:sz w:val="28"/>
          <w:szCs w:val="28"/>
        </w:rPr>
        <w:t xml:space="preserve"> TV and Online before a day </w:t>
      </w:r>
      <w:r w:rsidR="00F66C35" w:rsidRPr="006C7BE5">
        <w:rPr>
          <w:rFonts w:ascii="Arial" w:hAnsi="Arial" w:cs="Arial"/>
          <w:sz w:val="28"/>
          <w:szCs w:val="28"/>
        </w:rPr>
        <w:t>newspaper</w:t>
      </w:r>
      <w:r w:rsidRPr="006C7BE5">
        <w:rPr>
          <w:rFonts w:ascii="Arial" w:hAnsi="Arial" w:cs="Arial"/>
          <w:sz w:val="28"/>
          <w:szCs w:val="28"/>
        </w:rPr>
        <w:t xml:space="preserve"> publish. So they left newspaper.</w:t>
      </w:r>
    </w:p>
    <w:p w:rsidR="00967E80" w:rsidRPr="00967E80" w:rsidRDefault="00967E80" w:rsidP="00967E80">
      <w:pPr>
        <w:pStyle w:val="ListParagraph"/>
        <w:rPr>
          <w:rFonts w:ascii="Arial" w:hAnsi="Arial" w:cs="Arial"/>
          <w:sz w:val="28"/>
          <w:szCs w:val="28"/>
        </w:rPr>
      </w:pPr>
    </w:p>
    <w:p w:rsidR="00967E80" w:rsidRDefault="00967E80" w:rsidP="006C7BE5">
      <w:pPr>
        <w:pStyle w:val="ListParagraph"/>
        <w:numPr>
          <w:ilvl w:val="0"/>
          <w:numId w:val="7"/>
        </w:numPr>
        <w:rPr>
          <w:rFonts w:ascii="Arial" w:hAnsi="Arial" w:cs="Arial"/>
          <w:sz w:val="28"/>
          <w:szCs w:val="28"/>
        </w:rPr>
      </w:pPr>
      <w:r>
        <w:rPr>
          <w:rFonts w:ascii="Arial" w:hAnsi="Arial" w:cs="Arial"/>
          <w:sz w:val="28"/>
          <w:szCs w:val="28"/>
        </w:rPr>
        <w:t>Only 3</w:t>
      </w:r>
      <w:r w:rsidR="004F12F0">
        <w:rPr>
          <w:rFonts w:ascii="Arial" w:hAnsi="Arial" w:cs="Arial"/>
          <w:sz w:val="28"/>
          <w:szCs w:val="28"/>
        </w:rPr>
        <w:t>.17</w:t>
      </w:r>
      <w:r>
        <w:rPr>
          <w:rFonts w:ascii="Arial" w:hAnsi="Arial" w:cs="Arial"/>
          <w:sz w:val="28"/>
          <w:szCs w:val="28"/>
        </w:rPr>
        <w:t xml:space="preserve"> per cent reader left newspaper for increasing price.</w:t>
      </w:r>
    </w:p>
    <w:p w:rsidR="004F12F0" w:rsidRPr="004F12F0" w:rsidRDefault="004F12F0" w:rsidP="004F12F0">
      <w:pPr>
        <w:pStyle w:val="ListParagraph"/>
        <w:rPr>
          <w:rFonts w:ascii="Arial" w:hAnsi="Arial" w:cs="Arial"/>
          <w:sz w:val="28"/>
          <w:szCs w:val="28"/>
        </w:rPr>
      </w:pPr>
    </w:p>
    <w:p w:rsidR="004F12F0" w:rsidRDefault="004F12F0" w:rsidP="006C7BE5">
      <w:pPr>
        <w:pStyle w:val="ListParagraph"/>
        <w:numPr>
          <w:ilvl w:val="0"/>
          <w:numId w:val="7"/>
        </w:numPr>
        <w:rPr>
          <w:rFonts w:ascii="Arial" w:hAnsi="Arial" w:cs="Arial"/>
          <w:sz w:val="28"/>
          <w:szCs w:val="28"/>
        </w:rPr>
      </w:pPr>
      <w:r>
        <w:rPr>
          <w:rFonts w:ascii="Arial" w:hAnsi="Arial" w:cs="Arial"/>
          <w:sz w:val="28"/>
          <w:szCs w:val="28"/>
        </w:rPr>
        <w:t xml:space="preserve">For </w:t>
      </w:r>
      <w:r w:rsidR="00F66C35">
        <w:rPr>
          <w:rFonts w:ascii="Arial" w:hAnsi="Arial" w:cs="Arial"/>
          <w:sz w:val="28"/>
          <w:szCs w:val="28"/>
        </w:rPr>
        <w:t>nothing</w:t>
      </w:r>
      <w:r>
        <w:rPr>
          <w:rFonts w:ascii="Arial" w:hAnsi="Arial" w:cs="Arial"/>
          <w:sz w:val="28"/>
          <w:szCs w:val="28"/>
        </w:rPr>
        <w:t xml:space="preserve"> to read at newspaper and options to get news through TV and Online, 3.17 percent reader left newspaper. </w:t>
      </w:r>
    </w:p>
    <w:p w:rsidR="00301020" w:rsidRPr="00301020" w:rsidRDefault="00301020" w:rsidP="00301020">
      <w:pPr>
        <w:pStyle w:val="ListParagraph"/>
        <w:rPr>
          <w:rFonts w:ascii="Arial" w:hAnsi="Arial" w:cs="Arial"/>
          <w:sz w:val="28"/>
          <w:szCs w:val="28"/>
        </w:rPr>
      </w:pPr>
    </w:p>
    <w:p w:rsidR="00301020" w:rsidRDefault="00301020" w:rsidP="00301020">
      <w:pPr>
        <w:pStyle w:val="ListParagraph"/>
        <w:numPr>
          <w:ilvl w:val="0"/>
          <w:numId w:val="7"/>
        </w:numPr>
        <w:rPr>
          <w:rFonts w:ascii="Arial" w:hAnsi="Arial" w:cs="Arial"/>
          <w:sz w:val="28"/>
          <w:szCs w:val="28"/>
        </w:rPr>
      </w:pPr>
      <w:r>
        <w:rPr>
          <w:rFonts w:ascii="Arial" w:hAnsi="Arial" w:cs="Arial"/>
          <w:sz w:val="28"/>
          <w:szCs w:val="28"/>
        </w:rPr>
        <w:t xml:space="preserve">For </w:t>
      </w:r>
      <w:r w:rsidR="00F66C35">
        <w:rPr>
          <w:rFonts w:ascii="Arial" w:hAnsi="Arial" w:cs="Arial"/>
          <w:sz w:val="28"/>
          <w:szCs w:val="28"/>
        </w:rPr>
        <w:t>nothing</w:t>
      </w:r>
      <w:r>
        <w:rPr>
          <w:rFonts w:ascii="Arial" w:hAnsi="Arial" w:cs="Arial"/>
          <w:sz w:val="28"/>
          <w:szCs w:val="28"/>
        </w:rPr>
        <w:t xml:space="preserve"> to read at newspaper and writing news on government </w:t>
      </w:r>
      <w:r w:rsidR="00F66C35">
        <w:rPr>
          <w:rFonts w:ascii="Arial" w:hAnsi="Arial" w:cs="Arial"/>
          <w:sz w:val="28"/>
          <w:szCs w:val="28"/>
        </w:rPr>
        <w:t>favor</w:t>
      </w:r>
      <w:r>
        <w:rPr>
          <w:rFonts w:ascii="Arial" w:hAnsi="Arial" w:cs="Arial"/>
          <w:sz w:val="28"/>
          <w:szCs w:val="28"/>
        </w:rPr>
        <w:t xml:space="preserve">, 3.17 percent reader left newspaper. </w:t>
      </w:r>
    </w:p>
    <w:p w:rsidR="00301020" w:rsidRPr="006C7BE5" w:rsidRDefault="0003715C" w:rsidP="006C7BE5">
      <w:pPr>
        <w:pStyle w:val="ListParagraph"/>
        <w:numPr>
          <w:ilvl w:val="0"/>
          <w:numId w:val="7"/>
        </w:numPr>
        <w:rPr>
          <w:rFonts w:ascii="Arial" w:hAnsi="Arial" w:cs="Arial"/>
          <w:sz w:val="28"/>
          <w:szCs w:val="28"/>
        </w:rPr>
      </w:pPr>
      <w:r>
        <w:rPr>
          <w:rFonts w:ascii="Arial" w:hAnsi="Arial" w:cs="Arial"/>
          <w:sz w:val="28"/>
          <w:szCs w:val="28"/>
        </w:rPr>
        <w:t>Increasing price of newspaper and options to get news through TV and Online, 1.5 percent reader left newspaper.</w:t>
      </w:r>
    </w:p>
    <w:p w:rsidR="00F75A3F" w:rsidRPr="00C661F8" w:rsidRDefault="00F75A3F" w:rsidP="00C661F8">
      <w:pPr>
        <w:rPr>
          <w:rFonts w:ascii="Arial" w:hAnsi="Arial" w:cs="Arial"/>
          <w:sz w:val="28"/>
          <w:szCs w:val="28"/>
        </w:rPr>
      </w:pPr>
    </w:p>
    <w:p w:rsidR="008C19D9" w:rsidRDefault="008C19D9" w:rsidP="008C19D9">
      <w:pPr>
        <w:pStyle w:val="ListParagraph"/>
        <w:rPr>
          <w:rFonts w:ascii="Arial" w:hAnsi="Arial" w:cs="Arial"/>
          <w:sz w:val="28"/>
          <w:szCs w:val="28"/>
        </w:rPr>
      </w:pPr>
    </w:p>
    <w:p w:rsidR="002D27B4" w:rsidRDefault="002D27B4" w:rsidP="008C19D9">
      <w:pPr>
        <w:pStyle w:val="ListParagraph"/>
        <w:rPr>
          <w:rFonts w:ascii="Arial" w:hAnsi="Arial" w:cs="Arial"/>
          <w:sz w:val="28"/>
          <w:szCs w:val="28"/>
        </w:rPr>
      </w:pPr>
    </w:p>
    <w:p w:rsidR="002D27B4" w:rsidRDefault="002D27B4" w:rsidP="008C19D9">
      <w:pPr>
        <w:pStyle w:val="ListParagraph"/>
        <w:rPr>
          <w:rFonts w:ascii="Arial" w:hAnsi="Arial" w:cs="Arial"/>
          <w:sz w:val="28"/>
          <w:szCs w:val="28"/>
        </w:rPr>
      </w:pPr>
    </w:p>
    <w:p w:rsidR="002D27B4" w:rsidRDefault="002D27B4" w:rsidP="008C19D9">
      <w:pPr>
        <w:pStyle w:val="ListParagraph"/>
        <w:rPr>
          <w:rFonts w:ascii="Arial" w:hAnsi="Arial" w:cs="Arial"/>
          <w:sz w:val="28"/>
          <w:szCs w:val="28"/>
        </w:rPr>
      </w:pPr>
    </w:p>
    <w:p w:rsidR="002D27B4" w:rsidRDefault="002D27B4" w:rsidP="008C19D9">
      <w:pPr>
        <w:pStyle w:val="ListParagraph"/>
        <w:rPr>
          <w:rFonts w:ascii="Arial" w:hAnsi="Arial" w:cs="Arial"/>
          <w:sz w:val="28"/>
          <w:szCs w:val="28"/>
        </w:rPr>
      </w:pPr>
    </w:p>
    <w:p w:rsidR="002D27B4" w:rsidRDefault="002D27B4" w:rsidP="008C19D9">
      <w:pPr>
        <w:pStyle w:val="ListParagraph"/>
        <w:rPr>
          <w:rFonts w:ascii="Arial" w:hAnsi="Arial" w:cs="Arial"/>
          <w:sz w:val="28"/>
          <w:szCs w:val="28"/>
        </w:rPr>
      </w:pPr>
    </w:p>
    <w:p w:rsidR="002D27B4" w:rsidRDefault="002D27B4" w:rsidP="008C19D9">
      <w:pPr>
        <w:pStyle w:val="ListParagraph"/>
        <w:rPr>
          <w:rFonts w:ascii="Arial" w:hAnsi="Arial" w:cs="Arial"/>
          <w:sz w:val="28"/>
          <w:szCs w:val="28"/>
        </w:rPr>
      </w:pPr>
    </w:p>
    <w:p w:rsidR="002D27B4" w:rsidRDefault="002D27B4" w:rsidP="008C19D9">
      <w:pPr>
        <w:pStyle w:val="ListParagraph"/>
        <w:rPr>
          <w:rFonts w:ascii="Arial" w:hAnsi="Arial" w:cs="Arial"/>
          <w:sz w:val="28"/>
          <w:szCs w:val="28"/>
        </w:rPr>
      </w:pPr>
    </w:p>
    <w:p w:rsidR="002D27B4" w:rsidRDefault="002D27B4" w:rsidP="008C19D9">
      <w:pPr>
        <w:pStyle w:val="ListParagraph"/>
        <w:rPr>
          <w:rFonts w:ascii="Arial" w:hAnsi="Arial" w:cs="Arial"/>
          <w:sz w:val="28"/>
          <w:szCs w:val="28"/>
        </w:rPr>
      </w:pPr>
    </w:p>
    <w:p w:rsidR="002D27B4" w:rsidRDefault="002D27B4" w:rsidP="008C19D9">
      <w:pPr>
        <w:pStyle w:val="ListParagraph"/>
        <w:rPr>
          <w:rFonts w:ascii="Arial" w:hAnsi="Arial" w:cs="Arial"/>
          <w:sz w:val="28"/>
          <w:szCs w:val="28"/>
        </w:rPr>
      </w:pPr>
    </w:p>
    <w:p w:rsidR="002D27B4" w:rsidRPr="002D27B4" w:rsidRDefault="002D27B4" w:rsidP="008C19D9">
      <w:pPr>
        <w:pStyle w:val="ListParagraph"/>
        <w:rPr>
          <w:rFonts w:ascii="Arial" w:hAnsi="Arial" w:cs="Arial"/>
          <w:b/>
          <w:sz w:val="30"/>
          <w:szCs w:val="28"/>
        </w:rPr>
      </w:pPr>
      <w:r w:rsidRPr="002D27B4">
        <w:rPr>
          <w:rFonts w:ascii="Arial" w:hAnsi="Arial" w:cs="Arial"/>
          <w:b/>
          <w:sz w:val="30"/>
          <w:szCs w:val="28"/>
        </w:rPr>
        <w:lastRenderedPageBreak/>
        <w:t>Reasons for decreasing circulation (Chart 10)</w:t>
      </w:r>
    </w:p>
    <w:p w:rsidR="00E81361" w:rsidRDefault="00E81361" w:rsidP="00356632">
      <w:pPr>
        <w:rPr>
          <w:rFonts w:ascii="Arial" w:hAnsi="Arial" w:cs="Arial"/>
          <w:b/>
          <w:sz w:val="40"/>
          <w:szCs w:val="28"/>
        </w:rPr>
      </w:pPr>
      <w:r w:rsidRPr="00E81361">
        <w:rPr>
          <w:rFonts w:ascii="Arial" w:hAnsi="Arial" w:cs="Arial"/>
          <w:b/>
          <w:noProof/>
          <w:sz w:val="40"/>
          <w:szCs w:val="28"/>
        </w:rPr>
        <w:drawing>
          <wp:inline distT="0" distB="0" distL="0" distR="0">
            <wp:extent cx="5927513" cy="4453467"/>
            <wp:effectExtent l="19050" t="0" r="16087" b="4233"/>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C59F3" w:rsidRDefault="00E81361" w:rsidP="00356632">
      <w:pPr>
        <w:rPr>
          <w:rFonts w:ascii="Arial" w:hAnsi="Arial" w:cs="Arial"/>
          <w:b/>
          <w:sz w:val="40"/>
          <w:szCs w:val="28"/>
        </w:rPr>
      </w:pPr>
      <w:r>
        <w:rPr>
          <w:rFonts w:ascii="Arial" w:hAnsi="Arial" w:cs="Arial"/>
          <w:b/>
          <w:noProof/>
          <w:sz w:val="40"/>
          <w:szCs w:val="28"/>
        </w:rPr>
        <w:drawing>
          <wp:inline distT="0" distB="0" distL="0" distR="0">
            <wp:extent cx="5936161" cy="2604407"/>
            <wp:effectExtent l="19050" t="0" r="26489"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C59F3" w:rsidRDefault="00EC59F3" w:rsidP="00356632">
      <w:pPr>
        <w:rPr>
          <w:rFonts w:ascii="Arial" w:hAnsi="Arial" w:cs="Arial"/>
          <w:b/>
          <w:sz w:val="40"/>
          <w:szCs w:val="28"/>
        </w:rPr>
      </w:pPr>
    </w:p>
    <w:p w:rsidR="00826688" w:rsidRDefault="00EE0765" w:rsidP="00356632">
      <w:pPr>
        <w:rPr>
          <w:rFonts w:ascii="Arial" w:hAnsi="Arial" w:cs="Arial"/>
          <w:sz w:val="28"/>
          <w:szCs w:val="28"/>
        </w:rPr>
      </w:pPr>
      <w:r w:rsidRPr="00EE0765">
        <w:rPr>
          <w:rFonts w:ascii="Arial" w:hAnsi="Arial" w:cs="Arial"/>
          <w:b/>
          <w:noProof/>
          <w:sz w:val="40"/>
          <w:szCs w:val="28"/>
          <w:lang w:eastAsia="zh-TW"/>
        </w:rPr>
        <w:lastRenderedPageBreak/>
        <w:pict>
          <v:rect id="_x0000_s1043" style="position:absolute;margin-left:0;margin-top:0;width:532pt;height:114.3pt;flip:x;z-index:251678720;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43;mso-fit-shape-to-text:t" inset="36pt,0,10.8pt,0">
              <w:txbxContent>
                <w:p w:rsidR="000373A2" w:rsidRDefault="000373A2">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b/>
                      <w:iCs/>
                      <w:color w:val="FFFFFF" w:themeColor="background1"/>
                      <w:sz w:val="92"/>
                      <w:szCs w:val="36"/>
                    </w:rPr>
                  </w:pPr>
                  <w:r w:rsidRPr="00954F7E">
                    <w:rPr>
                      <w:rFonts w:asciiTheme="majorHAnsi" w:eastAsiaTheme="majorEastAsia" w:hAnsiTheme="majorHAnsi" w:cstheme="majorBidi"/>
                      <w:b/>
                      <w:iCs/>
                      <w:color w:val="FFFFFF" w:themeColor="background1"/>
                      <w:sz w:val="92"/>
                      <w:szCs w:val="36"/>
                    </w:rPr>
                    <w:t xml:space="preserve">WHICH NEWS </w:t>
                  </w:r>
                </w:p>
                <w:p w:rsidR="000373A2" w:rsidRPr="00954F7E" w:rsidRDefault="000373A2">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b/>
                      <w:iCs/>
                      <w:color w:val="FFFFFF" w:themeColor="background1"/>
                      <w:sz w:val="92"/>
                      <w:szCs w:val="36"/>
                    </w:rPr>
                  </w:pPr>
                  <w:r w:rsidRPr="00954F7E">
                    <w:rPr>
                      <w:rFonts w:asciiTheme="majorHAnsi" w:eastAsiaTheme="majorEastAsia" w:hAnsiTheme="majorHAnsi" w:cstheme="majorBidi"/>
                      <w:b/>
                      <w:iCs/>
                      <w:color w:val="FFFFFF" w:themeColor="background1"/>
                      <w:sz w:val="92"/>
                      <w:szCs w:val="36"/>
                    </w:rPr>
                    <w:t>PEOPLE READ?</w:t>
                  </w:r>
                </w:p>
              </w:txbxContent>
            </v:textbox>
            <w10:wrap type="square" anchorx="page" anchory="page"/>
          </v:rect>
        </w:pict>
      </w:r>
    </w:p>
    <w:p w:rsidR="00515905" w:rsidRDefault="00515905" w:rsidP="00356632">
      <w:pPr>
        <w:rPr>
          <w:rFonts w:ascii="Arial" w:hAnsi="Arial" w:cs="Arial"/>
          <w:sz w:val="28"/>
          <w:szCs w:val="28"/>
        </w:rPr>
      </w:pPr>
      <w:r>
        <w:rPr>
          <w:rFonts w:ascii="Arial" w:hAnsi="Arial" w:cs="Arial"/>
          <w:sz w:val="28"/>
          <w:szCs w:val="28"/>
        </w:rPr>
        <w:t xml:space="preserve">To run a popular newspaper or to make your newspaper popular, </w:t>
      </w:r>
      <w:r w:rsidR="00B62BE2">
        <w:rPr>
          <w:rFonts w:ascii="Arial" w:hAnsi="Arial" w:cs="Arial"/>
          <w:sz w:val="28"/>
          <w:szCs w:val="28"/>
        </w:rPr>
        <w:t>you must need to know, what</w:t>
      </w:r>
      <w:r w:rsidR="00F85EC8">
        <w:rPr>
          <w:rFonts w:ascii="Arial" w:hAnsi="Arial" w:cs="Arial"/>
          <w:sz w:val="28"/>
          <w:szCs w:val="28"/>
        </w:rPr>
        <w:t xml:space="preserve"> kind of</w:t>
      </w:r>
      <w:r w:rsidR="00B62BE2">
        <w:rPr>
          <w:rFonts w:ascii="Arial" w:hAnsi="Arial" w:cs="Arial"/>
          <w:sz w:val="28"/>
          <w:szCs w:val="28"/>
        </w:rPr>
        <w:t xml:space="preserve"> news people read and which news they want to read.</w:t>
      </w:r>
    </w:p>
    <w:p w:rsidR="001B1661" w:rsidRDefault="00B21603" w:rsidP="00356632">
      <w:pPr>
        <w:rPr>
          <w:rFonts w:ascii="Arial" w:hAnsi="Arial" w:cs="Arial"/>
          <w:sz w:val="28"/>
          <w:szCs w:val="28"/>
        </w:rPr>
      </w:pPr>
      <w:r>
        <w:rPr>
          <w:rFonts w:ascii="Arial" w:hAnsi="Arial" w:cs="Arial"/>
          <w:sz w:val="28"/>
          <w:szCs w:val="28"/>
        </w:rPr>
        <w:t>JOURNALISM SCHOOL conducted a research to find out the Newspaper reading trends in Bangladesh.</w:t>
      </w:r>
    </w:p>
    <w:p w:rsidR="00B21603" w:rsidRDefault="001B1661" w:rsidP="00356632">
      <w:pPr>
        <w:rPr>
          <w:rFonts w:ascii="Arial" w:hAnsi="Arial" w:cs="Arial"/>
          <w:sz w:val="28"/>
          <w:szCs w:val="28"/>
        </w:rPr>
      </w:pPr>
      <w:r>
        <w:rPr>
          <w:rFonts w:ascii="Arial" w:hAnsi="Arial" w:cs="Arial"/>
          <w:sz w:val="28"/>
          <w:szCs w:val="28"/>
        </w:rPr>
        <w:t>We surveyed online readership of Daily Samakal</w:t>
      </w:r>
      <w:r w:rsidR="00515905">
        <w:rPr>
          <w:rFonts w:ascii="Arial" w:hAnsi="Arial" w:cs="Arial"/>
          <w:sz w:val="28"/>
          <w:szCs w:val="28"/>
        </w:rPr>
        <w:t xml:space="preserve"> </w:t>
      </w:r>
      <w:r>
        <w:rPr>
          <w:rFonts w:ascii="Arial" w:hAnsi="Arial" w:cs="Arial"/>
          <w:sz w:val="28"/>
          <w:szCs w:val="28"/>
        </w:rPr>
        <w:t xml:space="preserve">for 10 days. We took </w:t>
      </w:r>
      <w:r w:rsidR="00F66C35">
        <w:rPr>
          <w:rFonts w:ascii="Arial" w:hAnsi="Arial" w:cs="Arial"/>
          <w:sz w:val="28"/>
          <w:szCs w:val="28"/>
        </w:rPr>
        <w:t>everyday’s</w:t>
      </w:r>
      <w:r>
        <w:rPr>
          <w:rFonts w:ascii="Arial" w:hAnsi="Arial" w:cs="Arial"/>
          <w:sz w:val="28"/>
          <w:szCs w:val="28"/>
        </w:rPr>
        <w:t xml:space="preserve"> 10 highest </w:t>
      </w:r>
      <w:r w:rsidR="00F66C35">
        <w:rPr>
          <w:rFonts w:ascii="Arial" w:hAnsi="Arial" w:cs="Arial"/>
          <w:sz w:val="28"/>
          <w:szCs w:val="28"/>
        </w:rPr>
        <w:t>read</w:t>
      </w:r>
      <w:r>
        <w:rPr>
          <w:rFonts w:ascii="Arial" w:hAnsi="Arial" w:cs="Arial"/>
          <w:sz w:val="28"/>
          <w:szCs w:val="28"/>
        </w:rPr>
        <w:t xml:space="preserve"> news for this </w:t>
      </w:r>
      <w:r w:rsidR="00F66C35">
        <w:rPr>
          <w:rFonts w:ascii="Arial" w:hAnsi="Arial" w:cs="Arial"/>
          <w:sz w:val="28"/>
          <w:szCs w:val="28"/>
        </w:rPr>
        <w:t>survey</w:t>
      </w:r>
      <w:r>
        <w:rPr>
          <w:rFonts w:ascii="Arial" w:hAnsi="Arial" w:cs="Arial"/>
          <w:sz w:val="28"/>
          <w:szCs w:val="28"/>
        </w:rPr>
        <w:t xml:space="preserve">. Total news was 100 and total online reader was 25,65,304. </w:t>
      </w:r>
    </w:p>
    <w:p w:rsidR="001B1661" w:rsidRPr="001B1661" w:rsidRDefault="001B1661" w:rsidP="00356632">
      <w:pPr>
        <w:rPr>
          <w:rFonts w:ascii="Arial" w:hAnsi="Arial" w:cs="Arial"/>
          <w:b/>
          <w:sz w:val="28"/>
          <w:szCs w:val="28"/>
        </w:rPr>
      </w:pPr>
      <w:r w:rsidRPr="001B1661">
        <w:rPr>
          <w:rFonts w:ascii="Arial" w:hAnsi="Arial" w:cs="Arial"/>
          <w:b/>
          <w:sz w:val="28"/>
          <w:szCs w:val="28"/>
        </w:rPr>
        <w:t xml:space="preserve">Key findings of this survey are below: </w:t>
      </w:r>
    </w:p>
    <w:p w:rsidR="000C021D" w:rsidRDefault="00311342" w:rsidP="000C021D">
      <w:pPr>
        <w:pStyle w:val="ListParagraph"/>
        <w:numPr>
          <w:ilvl w:val="0"/>
          <w:numId w:val="7"/>
        </w:numPr>
        <w:rPr>
          <w:rFonts w:ascii="Arial" w:hAnsi="Arial" w:cs="Arial"/>
          <w:sz w:val="28"/>
          <w:szCs w:val="28"/>
        </w:rPr>
      </w:pPr>
      <w:r>
        <w:rPr>
          <w:rFonts w:ascii="Arial" w:hAnsi="Arial" w:cs="Arial"/>
          <w:sz w:val="28"/>
          <w:szCs w:val="28"/>
        </w:rPr>
        <w:t>38.13 per cent people read S</w:t>
      </w:r>
      <w:r w:rsidR="001B1661">
        <w:rPr>
          <w:rFonts w:ascii="Arial" w:hAnsi="Arial" w:cs="Arial"/>
          <w:sz w:val="28"/>
          <w:szCs w:val="28"/>
        </w:rPr>
        <w:t xml:space="preserve">ports news on newspaper. In this 100 news 28 was </w:t>
      </w:r>
      <w:r w:rsidR="000C021D">
        <w:rPr>
          <w:rFonts w:ascii="Arial" w:hAnsi="Arial" w:cs="Arial"/>
          <w:sz w:val="28"/>
          <w:szCs w:val="28"/>
        </w:rPr>
        <w:t>sports news and total reader were</w:t>
      </w:r>
      <w:r w:rsidR="001B1661">
        <w:rPr>
          <w:rFonts w:ascii="Arial" w:hAnsi="Arial" w:cs="Arial"/>
          <w:sz w:val="28"/>
          <w:szCs w:val="28"/>
        </w:rPr>
        <w:t xml:space="preserve"> 978,136.</w:t>
      </w:r>
    </w:p>
    <w:p w:rsidR="000C021D" w:rsidRPr="000C021D" w:rsidRDefault="000C021D" w:rsidP="000C021D">
      <w:pPr>
        <w:pStyle w:val="ListParagraph"/>
        <w:rPr>
          <w:rFonts w:ascii="Arial" w:hAnsi="Arial" w:cs="Arial"/>
          <w:sz w:val="28"/>
          <w:szCs w:val="28"/>
        </w:rPr>
      </w:pPr>
    </w:p>
    <w:p w:rsidR="001B1661" w:rsidRDefault="001B1661" w:rsidP="001B1661">
      <w:pPr>
        <w:pStyle w:val="ListParagraph"/>
        <w:numPr>
          <w:ilvl w:val="0"/>
          <w:numId w:val="7"/>
        </w:numPr>
        <w:rPr>
          <w:rFonts w:ascii="Arial" w:hAnsi="Arial" w:cs="Arial"/>
          <w:sz w:val="28"/>
          <w:szCs w:val="28"/>
        </w:rPr>
      </w:pPr>
      <w:r>
        <w:rPr>
          <w:rFonts w:ascii="Arial" w:hAnsi="Arial" w:cs="Arial"/>
          <w:sz w:val="28"/>
          <w:szCs w:val="28"/>
        </w:rPr>
        <w:t xml:space="preserve"> National news attend the 2</w:t>
      </w:r>
      <w:r w:rsidRPr="001B1661">
        <w:rPr>
          <w:rFonts w:ascii="Arial" w:hAnsi="Arial" w:cs="Arial"/>
          <w:sz w:val="28"/>
          <w:szCs w:val="28"/>
          <w:vertAlign w:val="superscript"/>
        </w:rPr>
        <w:t>nd</w:t>
      </w:r>
      <w:r>
        <w:rPr>
          <w:rFonts w:ascii="Arial" w:hAnsi="Arial" w:cs="Arial"/>
          <w:sz w:val="28"/>
          <w:szCs w:val="28"/>
        </w:rPr>
        <w:t xml:space="preserve"> highest attention of </w:t>
      </w:r>
      <w:r w:rsidR="000C021D">
        <w:rPr>
          <w:rFonts w:ascii="Arial" w:hAnsi="Arial" w:cs="Arial"/>
          <w:sz w:val="28"/>
          <w:szCs w:val="28"/>
        </w:rPr>
        <w:t xml:space="preserve">readers and its’ portion is 17.3 per cent. In most </w:t>
      </w:r>
      <w:r w:rsidR="00F66C35">
        <w:rPr>
          <w:rFonts w:ascii="Arial" w:hAnsi="Arial" w:cs="Arial"/>
          <w:sz w:val="28"/>
          <w:szCs w:val="28"/>
        </w:rPr>
        <w:t>read</w:t>
      </w:r>
      <w:r w:rsidR="000C021D">
        <w:rPr>
          <w:rFonts w:ascii="Arial" w:hAnsi="Arial" w:cs="Arial"/>
          <w:sz w:val="28"/>
          <w:szCs w:val="28"/>
        </w:rPr>
        <w:t xml:space="preserve"> 100 news 14 was national news and its’ reader were 443,916.</w:t>
      </w:r>
    </w:p>
    <w:p w:rsidR="000C021D" w:rsidRPr="000C021D" w:rsidRDefault="000C021D" w:rsidP="000C021D">
      <w:pPr>
        <w:pStyle w:val="ListParagraph"/>
        <w:rPr>
          <w:rFonts w:ascii="Arial" w:hAnsi="Arial" w:cs="Arial"/>
          <w:sz w:val="28"/>
          <w:szCs w:val="28"/>
        </w:rPr>
      </w:pPr>
    </w:p>
    <w:p w:rsidR="000C021D" w:rsidRDefault="000C021D" w:rsidP="001B1661">
      <w:pPr>
        <w:pStyle w:val="ListParagraph"/>
        <w:numPr>
          <w:ilvl w:val="0"/>
          <w:numId w:val="7"/>
        </w:numPr>
        <w:rPr>
          <w:rFonts w:ascii="Arial" w:hAnsi="Arial" w:cs="Arial"/>
          <w:sz w:val="28"/>
          <w:szCs w:val="28"/>
        </w:rPr>
      </w:pPr>
      <w:r>
        <w:rPr>
          <w:rFonts w:ascii="Arial" w:hAnsi="Arial" w:cs="Arial"/>
          <w:sz w:val="28"/>
          <w:szCs w:val="28"/>
        </w:rPr>
        <w:t xml:space="preserve">10 per cent people read Law and Justice news. </w:t>
      </w:r>
      <w:r w:rsidR="00F9053B">
        <w:rPr>
          <w:rFonts w:ascii="Arial" w:hAnsi="Arial" w:cs="Arial"/>
          <w:sz w:val="28"/>
          <w:szCs w:val="28"/>
        </w:rPr>
        <w:t>In this 100 news,</w:t>
      </w:r>
      <w:r>
        <w:rPr>
          <w:rFonts w:ascii="Arial" w:hAnsi="Arial" w:cs="Arial"/>
          <w:sz w:val="28"/>
          <w:szCs w:val="28"/>
        </w:rPr>
        <w:t xml:space="preserve"> 14 </w:t>
      </w:r>
      <w:r w:rsidR="00F9053B">
        <w:rPr>
          <w:rFonts w:ascii="Arial" w:hAnsi="Arial" w:cs="Arial"/>
          <w:sz w:val="28"/>
          <w:szCs w:val="28"/>
        </w:rPr>
        <w:t xml:space="preserve">were </w:t>
      </w:r>
      <w:r>
        <w:rPr>
          <w:rFonts w:ascii="Arial" w:hAnsi="Arial" w:cs="Arial"/>
          <w:sz w:val="28"/>
          <w:szCs w:val="28"/>
        </w:rPr>
        <w:t>related to Law and Justice and total reader were 261,472.</w:t>
      </w:r>
    </w:p>
    <w:p w:rsidR="00F9053B" w:rsidRPr="00F9053B" w:rsidRDefault="00F9053B" w:rsidP="00F9053B">
      <w:pPr>
        <w:pStyle w:val="ListParagraph"/>
        <w:rPr>
          <w:rFonts w:ascii="Arial" w:hAnsi="Arial" w:cs="Arial"/>
          <w:sz w:val="28"/>
          <w:szCs w:val="28"/>
        </w:rPr>
      </w:pPr>
    </w:p>
    <w:p w:rsidR="00F9053B" w:rsidRDefault="00F9053B" w:rsidP="001B1661">
      <w:pPr>
        <w:pStyle w:val="ListParagraph"/>
        <w:numPr>
          <w:ilvl w:val="0"/>
          <w:numId w:val="7"/>
        </w:numPr>
        <w:rPr>
          <w:rFonts w:ascii="Arial" w:hAnsi="Arial" w:cs="Arial"/>
          <w:sz w:val="28"/>
          <w:szCs w:val="28"/>
        </w:rPr>
      </w:pPr>
      <w:r>
        <w:rPr>
          <w:rFonts w:ascii="Arial" w:hAnsi="Arial" w:cs="Arial"/>
          <w:sz w:val="28"/>
          <w:szCs w:val="28"/>
        </w:rPr>
        <w:t xml:space="preserve">People feel little attention on </w:t>
      </w:r>
      <w:r w:rsidR="00311342">
        <w:rPr>
          <w:rFonts w:ascii="Arial" w:hAnsi="Arial" w:cs="Arial"/>
          <w:sz w:val="28"/>
          <w:szCs w:val="28"/>
        </w:rPr>
        <w:t>C</w:t>
      </w:r>
      <w:r>
        <w:rPr>
          <w:rFonts w:ascii="Arial" w:hAnsi="Arial" w:cs="Arial"/>
          <w:sz w:val="28"/>
          <w:szCs w:val="28"/>
        </w:rPr>
        <w:t xml:space="preserve">rime news, but most interest is on sexual crime news. </w:t>
      </w:r>
      <w:r w:rsidR="00F66C35">
        <w:rPr>
          <w:rFonts w:ascii="Arial" w:hAnsi="Arial" w:cs="Arial"/>
          <w:sz w:val="28"/>
          <w:szCs w:val="28"/>
        </w:rPr>
        <w:t>Only 7.4 per cent people read crime news, 8 were crime related news and total reader were 189,824.</w:t>
      </w:r>
    </w:p>
    <w:p w:rsidR="00AA33A0" w:rsidRPr="00AA33A0" w:rsidRDefault="00AA33A0" w:rsidP="00AA33A0">
      <w:pPr>
        <w:pStyle w:val="ListParagraph"/>
        <w:rPr>
          <w:rFonts w:ascii="Arial" w:hAnsi="Arial" w:cs="Arial"/>
          <w:sz w:val="28"/>
          <w:szCs w:val="28"/>
        </w:rPr>
      </w:pPr>
    </w:p>
    <w:p w:rsidR="00AA33A0" w:rsidRDefault="00AA33A0" w:rsidP="001B1661">
      <w:pPr>
        <w:pStyle w:val="ListParagraph"/>
        <w:numPr>
          <w:ilvl w:val="0"/>
          <w:numId w:val="7"/>
        </w:numPr>
        <w:rPr>
          <w:rFonts w:ascii="Arial" w:hAnsi="Arial" w:cs="Arial"/>
          <w:sz w:val="28"/>
          <w:szCs w:val="28"/>
        </w:rPr>
      </w:pPr>
      <w:r>
        <w:rPr>
          <w:rFonts w:ascii="Arial" w:hAnsi="Arial" w:cs="Arial"/>
          <w:sz w:val="28"/>
          <w:szCs w:val="28"/>
        </w:rPr>
        <w:lastRenderedPageBreak/>
        <w:t xml:space="preserve">Reader of </w:t>
      </w:r>
      <w:r w:rsidR="00311342">
        <w:rPr>
          <w:rFonts w:ascii="Arial" w:hAnsi="Arial" w:cs="Arial"/>
          <w:sz w:val="28"/>
          <w:szCs w:val="28"/>
        </w:rPr>
        <w:t>E</w:t>
      </w:r>
      <w:r>
        <w:rPr>
          <w:rFonts w:ascii="Arial" w:hAnsi="Arial" w:cs="Arial"/>
          <w:sz w:val="28"/>
          <w:szCs w:val="28"/>
        </w:rPr>
        <w:t xml:space="preserve">ntertainment news is only 5.57 per cent. In this section total news was 8 and readers were 142,944. Most of them were sensational news. </w:t>
      </w:r>
    </w:p>
    <w:p w:rsidR="00CA25CA" w:rsidRPr="00CA25CA" w:rsidRDefault="00CA25CA" w:rsidP="00CA25CA">
      <w:pPr>
        <w:pStyle w:val="ListParagraph"/>
        <w:rPr>
          <w:rFonts w:ascii="Arial" w:hAnsi="Arial" w:cs="Arial"/>
          <w:sz w:val="28"/>
          <w:szCs w:val="28"/>
        </w:rPr>
      </w:pPr>
    </w:p>
    <w:p w:rsidR="00CA25CA" w:rsidRDefault="00CA25CA" w:rsidP="001B1661">
      <w:pPr>
        <w:pStyle w:val="ListParagraph"/>
        <w:numPr>
          <w:ilvl w:val="0"/>
          <w:numId w:val="7"/>
        </w:numPr>
        <w:rPr>
          <w:rFonts w:ascii="Arial" w:hAnsi="Arial" w:cs="Arial"/>
          <w:sz w:val="28"/>
          <w:szCs w:val="28"/>
        </w:rPr>
      </w:pPr>
      <w:r>
        <w:rPr>
          <w:rFonts w:ascii="Arial" w:hAnsi="Arial" w:cs="Arial"/>
          <w:sz w:val="28"/>
          <w:szCs w:val="28"/>
        </w:rPr>
        <w:t xml:space="preserve">People don’t feel attention on political news. So we included government news with politics and reader of Politics and Government news was only 6.67 percent. </w:t>
      </w:r>
      <w:r w:rsidR="00311342">
        <w:rPr>
          <w:rFonts w:ascii="Arial" w:hAnsi="Arial" w:cs="Arial"/>
          <w:sz w:val="28"/>
          <w:szCs w:val="28"/>
        </w:rPr>
        <w:t xml:space="preserve">Total news was 8 and total readers were 171,320. </w:t>
      </w:r>
    </w:p>
    <w:p w:rsidR="002F477C" w:rsidRPr="002F477C" w:rsidRDefault="002F477C" w:rsidP="002F477C">
      <w:pPr>
        <w:pStyle w:val="ListParagraph"/>
        <w:rPr>
          <w:rFonts w:ascii="Arial" w:hAnsi="Arial" w:cs="Arial"/>
          <w:sz w:val="28"/>
          <w:szCs w:val="28"/>
        </w:rPr>
      </w:pPr>
    </w:p>
    <w:p w:rsidR="002F477C" w:rsidRDefault="002F477C" w:rsidP="001B1661">
      <w:pPr>
        <w:pStyle w:val="ListParagraph"/>
        <w:numPr>
          <w:ilvl w:val="0"/>
          <w:numId w:val="7"/>
        </w:numPr>
        <w:rPr>
          <w:rFonts w:ascii="Arial" w:hAnsi="Arial" w:cs="Arial"/>
          <w:sz w:val="28"/>
          <w:szCs w:val="28"/>
        </w:rPr>
      </w:pPr>
      <w:r>
        <w:rPr>
          <w:rFonts w:ascii="Arial" w:hAnsi="Arial" w:cs="Arial"/>
          <w:sz w:val="28"/>
          <w:szCs w:val="28"/>
        </w:rPr>
        <w:t xml:space="preserve">Reader of International news is only 2.85 per cent and most of them are </w:t>
      </w:r>
      <w:r w:rsidR="00DB6A4B">
        <w:rPr>
          <w:rFonts w:ascii="Arial" w:hAnsi="Arial" w:cs="Arial"/>
          <w:sz w:val="28"/>
          <w:szCs w:val="28"/>
        </w:rPr>
        <w:t xml:space="preserve">public interested news. </w:t>
      </w:r>
    </w:p>
    <w:p w:rsidR="00982B74" w:rsidRPr="00982B74" w:rsidRDefault="00982B74" w:rsidP="00982B74">
      <w:pPr>
        <w:pStyle w:val="ListParagraph"/>
        <w:rPr>
          <w:rFonts w:ascii="Arial" w:hAnsi="Arial" w:cs="Arial"/>
          <w:sz w:val="28"/>
          <w:szCs w:val="28"/>
        </w:rPr>
      </w:pPr>
    </w:p>
    <w:p w:rsidR="00982B74" w:rsidRPr="00CB538B" w:rsidRDefault="0025036E" w:rsidP="00982B74">
      <w:pPr>
        <w:pStyle w:val="ListParagraph"/>
        <w:rPr>
          <w:rFonts w:ascii="Arial" w:hAnsi="Arial" w:cs="Arial"/>
          <w:b/>
          <w:sz w:val="28"/>
          <w:szCs w:val="28"/>
        </w:rPr>
      </w:pPr>
      <w:r w:rsidRPr="00CB538B">
        <w:rPr>
          <w:rFonts w:ascii="Arial" w:hAnsi="Arial" w:cs="Arial"/>
          <w:b/>
          <w:sz w:val="28"/>
          <w:szCs w:val="28"/>
        </w:rPr>
        <w:t>People’s reading interest (Chart 11)</w:t>
      </w:r>
    </w:p>
    <w:p w:rsidR="00396CBE" w:rsidRDefault="00AE37BC" w:rsidP="005D31C6">
      <w:pPr>
        <w:jc w:val="center"/>
        <w:rPr>
          <w:rFonts w:ascii="Arial" w:hAnsi="Arial" w:cs="Arial"/>
          <w:b/>
          <w:sz w:val="40"/>
          <w:szCs w:val="28"/>
        </w:rPr>
      </w:pPr>
      <w:r w:rsidRPr="00AE37BC">
        <w:rPr>
          <w:rFonts w:ascii="Arial" w:hAnsi="Arial" w:cs="Arial"/>
          <w:b/>
          <w:noProof/>
          <w:sz w:val="40"/>
          <w:szCs w:val="28"/>
        </w:rPr>
        <w:drawing>
          <wp:inline distT="0" distB="0" distL="0" distR="0">
            <wp:extent cx="5772150" cy="3990975"/>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82B74" w:rsidRDefault="00982B74" w:rsidP="00356632">
      <w:pPr>
        <w:rPr>
          <w:rFonts w:ascii="Arial" w:hAnsi="Arial" w:cs="Arial"/>
          <w:b/>
          <w:sz w:val="36"/>
          <w:szCs w:val="28"/>
        </w:rPr>
      </w:pPr>
    </w:p>
    <w:p w:rsidR="00506459" w:rsidRDefault="00506459" w:rsidP="00356632">
      <w:pPr>
        <w:rPr>
          <w:rFonts w:ascii="Arial" w:hAnsi="Arial" w:cs="Arial"/>
          <w:b/>
          <w:sz w:val="36"/>
          <w:szCs w:val="28"/>
        </w:rPr>
      </w:pPr>
    </w:p>
    <w:p w:rsidR="00982B74" w:rsidRPr="00E06F33" w:rsidRDefault="00F66C35" w:rsidP="00356632">
      <w:pPr>
        <w:rPr>
          <w:rFonts w:ascii="Arial" w:hAnsi="Arial" w:cs="Arial"/>
          <w:b/>
          <w:sz w:val="28"/>
          <w:szCs w:val="28"/>
        </w:rPr>
      </w:pPr>
      <w:r w:rsidRPr="00E06F33">
        <w:rPr>
          <w:rFonts w:ascii="Arial" w:hAnsi="Arial" w:cs="Arial"/>
          <w:b/>
          <w:sz w:val="28"/>
          <w:szCs w:val="28"/>
        </w:rPr>
        <w:lastRenderedPageBreak/>
        <w:t>Methodology</w:t>
      </w:r>
      <w:r w:rsidR="00982B74" w:rsidRPr="00E06F33">
        <w:rPr>
          <w:rFonts w:ascii="Arial" w:hAnsi="Arial" w:cs="Arial"/>
          <w:b/>
          <w:sz w:val="28"/>
          <w:szCs w:val="28"/>
        </w:rPr>
        <w:t xml:space="preserve"> of this study</w:t>
      </w:r>
    </w:p>
    <w:p w:rsidR="00982B74" w:rsidRDefault="00982B74" w:rsidP="00356632">
      <w:pPr>
        <w:rPr>
          <w:rFonts w:ascii="Arial" w:hAnsi="Arial" w:cs="Arial"/>
          <w:sz w:val="28"/>
          <w:szCs w:val="28"/>
        </w:rPr>
      </w:pPr>
      <w:r>
        <w:rPr>
          <w:rFonts w:ascii="Arial" w:hAnsi="Arial" w:cs="Arial"/>
          <w:sz w:val="28"/>
          <w:szCs w:val="28"/>
        </w:rPr>
        <w:t>We selected 10 days for this study from</w:t>
      </w:r>
      <w:r w:rsidR="00C11D06">
        <w:rPr>
          <w:rFonts w:ascii="Arial" w:hAnsi="Arial" w:cs="Arial"/>
          <w:sz w:val="28"/>
          <w:szCs w:val="28"/>
        </w:rPr>
        <w:t xml:space="preserve"> the date started</w:t>
      </w:r>
      <w:r>
        <w:rPr>
          <w:rFonts w:ascii="Arial" w:hAnsi="Arial" w:cs="Arial"/>
          <w:sz w:val="28"/>
          <w:szCs w:val="28"/>
        </w:rPr>
        <w:t xml:space="preserve"> 31 March 2015 </w:t>
      </w:r>
      <w:r w:rsidR="00C11D06">
        <w:rPr>
          <w:rFonts w:ascii="Arial" w:hAnsi="Arial" w:cs="Arial"/>
          <w:sz w:val="28"/>
          <w:szCs w:val="28"/>
        </w:rPr>
        <w:t>and ended</w:t>
      </w:r>
      <w:r>
        <w:rPr>
          <w:rFonts w:ascii="Arial" w:hAnsi="Arial" w:cs="Arial"/>
          <w:sz w:val="28"/>
          <w:szCs w:val="28"/>
        </w:rPr>
        <w:t xml:space="preserve"> 15</w:t>
      </w:r>
      <w:r w:rsidRPr="00982B74">
        <w:rPr>
          <w:rFonts w:ascii="Arial" w:hAnsi="Arial" w:cs="Arial"/>
          <w:sz w:val="28"/>
          <w:szCs w:val="28"/>
          <w:vertAlign w:val="superscript"/>
        </w:rPr>
        <w:t>th</w:t>
      </w:r>
      <w:r>
        <w:rPr>
          <w:rFonts w:ascii="Arial" w:hAnsi="Arial" w:cs="Arial"/>
          <w:sz w:val="28"/>
          <w:szCs w:val="28"/>
        </w:rPr>
        <w:t xml:space="preserve"> May 2015</w:t>
      </w:r>
      <w:r w:rsidR="00C11D06">
        <w:rPr>
          <w:rFonts w:ascii="Arial" w:hAnsi="Arial" w:cs="Arial"/>
          <w:sz w:val="28"/>
          <w:szCs w:val="28"/>
        </w:rPr>
        <w:t xml:space="preserve"> to avoid error, because at one time there have one news trend. </w:t>
      </w:r>
    </w:p>
    <w:p w:rsidR="00C11D06" w:rsidRPr="00982B74" w:rsidRDefault="00C11D06" w:rsidP="00356632">
      <w:pPr>
        <w:rPr>
          <w:rFonts w:ascii="Arial" w:hAnsi="Arial" w:cs="Arial"/>
          <w:sz w:val="28"/>
          <w:szCs w:val="28"/>
        </w:rPr>
      </w:pPr>
      <w:r>
        <w:rPr>
          <w:rFonts w:ascii="Arial" w:hAnsi="Arial" w:cs="Arial"/>
          <w:sz w:val="28"/>
          <w:szCs w:val="28"/>
        </w:rPr>
        <w:t>We avoided the days when there were any big issues. Such as</w:t>
      </w:r>
      <w:r w:rsidR="002D4861">
        <w:rPr>
          <w:rFonts w:ascii="Arial" w:hAnsi="Arial" w:cs="Arial"/>
          <w:sz w:val="28"/>
          <w:szCs w:val="28"/>
        </w:rPr>
        <w:t>,</w:t>
      </w:r>
      <w:r>
        <w:rPr>
          <w:rFonts w:ascii="Arial" w:hAnsi="Arial" w:cs="Arial"/>
          <w:sz w:val="28"/>
          <w:szCs w:val="28"/>
        </w:rPr>
        <w:t xml:space="preserve"> we avoided the days when Bangladesh Cricket Team played. </w:t>
      </w:r>
    </w:p>
    <w:p w:rsidR="00982B74" w:rsidRDefault="002D4861" w:rsidP="00356632">
      <w:pPr>
        <w:rPr>
          <w:rFonts w:ascii="Arial" w:hAnsi="Arial" w:cs="Arial"/>
          <w:sz w:val="28"/>
          <w:szCs w:val="28"/>
        </w:rPr>
      </w:pPr>
      <w:r>
        <w:rPr>
          <w:rFonts w:ascii="Arial" w:hAnsi="Arial" w:cs="Arial"/>
          <w:sz w:val="28"/>
          <w:szCs w:val="28"/>
        </w:rPr>
        <w:t xml:space="preserve">We avoided the day when war criminal </w:t>
      </w:r>
      <w:r w:rsidR="00F66C35">
        <w:rPr>
          <w:rFonts w:ascii="Arial" w:hAnsi="Arial" w:cs="Arial"/>
          <w:sz w:val="28"/>
          <w:szCs w:val="28"/>
        </w:rPr>
        <w:t>judgment</w:t>
      </w:r>
      <w:r>
        <w:rPr>
          <w:rFonts w:ascii="Arial" w:hAnsi="Arial" w:cs="Arial"/>
          <w:sz w:val="28"/>
          <w:szCs w:val="28"/>
        </w:rPr>
        <w:t xml:space="preserve"> was executed but we took the days before</w:t>
      </w:r>
      <w:r w:rsidR="006434BF">
        <w:rPr>
          <w:rFonts w:ascii="Arial" w:hAnsi="Arial" w:cs="Arial"/>
          <w:sz w:val="28"/>
          <w:szCs w:val="28"/>
        </w:rPr>
        <w:t xml:space="preserve"> </w:t>
      </w:r>
      <w:r w:rsidR="00F66C35">
        <w:rPr>
          <w:rFonts w:ascii="Arial" w:hAnsi="Arial" w:cs="Arial"/>
          <w:sz w:val="28"/>
          <w:szCs w:val="28"/>
        </w:rPr>
        <w:t>judgment</w:t>
      </w:r>
      <w:r w:rsidR="006434BF">
        <w:rPr>
          <w:rFonts w:ascii="Arial" w:hAnsi="Arial" w:cs="Arial"/>
          <w:sz w:val="28"/>
          <w:szCs w:val="28"/>
        </w:rPr>
        <w:t xml:space="preserve"> were executed. So at</w:t>
      </w:r>
      <w:r>
        <w:rPr>
          <w:rFonts w:ascii="Arial" w:hAnsi="Arial" w:cs="Arial"/>
          <w:sz w:val="28"/>
          <w:szCs w:val="28"/>
        </w:rPr>
        <w:t xml:space="preserve"> the section Law and Justice, there may be 5 to 10 per cent </w:t>
      </w:r>
      <w:r w:rsidR="006434BF" w:rsidRPr="006434BF">
        <w:rPr>
          <w:rFonts w:ascii="Arial" w:hAnsi="Arial" w:cs="Arial"/>
          <w:sz w:val="28"/>
          <w:szCs w:val="28"/>
        </w:rPr>
        <w:t>discrepancy</w:t>
      </w:r>
      <w:r w:rsidR="006434BF">
        <w:rPr>
          <w:rFonts w:ascii="Arial" w:hAnsi="Arial" w:cs="Arial"/>
          <w:sz w:val="28"/>
          <w:szCs w:val="28"/>
        </w:rPr>
        <w:t xml:space="preserve"> with our calculation. </w:t>
      </w:r>
    </w:p>
    <w:p w:rsidR="00DE254A" w:rsidRDefault="00DE254A" w:rsidP="00356632">
      <w:pPr>
        <w:rPr>
          <w:rFonts w:ascii="Arial" w:hAnsi="Arial" w:cs="Arial"/>
          <w:b/>
          <w:sz w:val="36"/>
          <w:szCs w:val="28"/>
        </w:rPr>
      </w:pPr>
    </w:p>
    <w:p w:rsidR="00DE254A" w:rsidRDefault="00DE254A" w:rsidP="00356632">
      <w:pPr>
        <w:rPr>
          <w:rFonts w:ascii="Arial" w:hAnsi="Arial" w:cs="Arial"/>
          <w:b/>
          <w:sz w:val="36"/>
          <w:szCs w:val="28"/>
        </w:rPr>
      </w:pPr>
    </w:p>
    <w:p w:rsidR="00DE254A" w:rsidRDefault="00DE254A" w:rsidP="00356632">
      <w:pPr>
        <w:rPr>
          <w:rFonts w:ascii="Arial" w:hAnsi="Arial" w:cs="Arial"/>
          <w:b/>
          <w:sz w:val="36"/>
          <w:szCs w:val="28"/>
        </w:rPr>
      </w:pPr>
    </w:p>
    <w:p w:rsidR="00DE254A" w:rsidRDefault="00DE254A" w:rsidP="00356632">
      <w:pPr>
        <w:rPr>
          <w:rFonts w:ascii="Arial" w:hAnsi="Arial" w:cs="Arial"/>
          <w:b/>
          <w:sz w:val="36"/>
          <w:szCs w:val="28"/>
        </w:rPr>
      </w:pPr>
    </w:p>
    <w:p w:rsidR="00DE254A" w:rsidRDefault="00DE254A" w:rsidP="00356632">
      <w:pPr>
        <w:rPr>
          <w:rFonts w:ascii="Arial" w:hAnsi="Arial" w:cs="Arial"/>
          <w:b/>
          <w:sz w:val="36"/>
          <w:szCs w:val="28"/>
        </w:rPr>
      </w:pPr>
    </w:p>
    <w:p w:rsidR="00DE254A" w:rsidRDefault="00DE254A" w:rsidP="00356632">
      <w:pPr>
        <w:rPr>
          <w:rFonts w:ascii="Arial" w:hAnsi="Arial" w:cs="Arial"/>
          <w:b/>
          <w:sz w:val="36"/>
          <w:szCs w:val="28"/>
        </w:rPr>
      </w:pPr>
    </w:p>
    <w:p w:rsidR="00DE254A" w:rsidRDefault="00DE254A" w:rsidP="00356632">
      <w:pPr>
        <w:rPr>
          <w:rFonts w:ascii="Arial" w:hAnsi="Arial" w:cs="Arial"/>
          <w:b/>
          <w:sz w:val="36"/>
          <w:szCs w:val="28"/>
        </w:rPr>
      </w:pPr>
    </w:p>
    <w:p w:rsidR="00DE254A" w:rsidRDefault="00DE254A" w:rsidP="00356632">
      <w:pPr>
        <w:rPr>
          <w:rFonts w:ascii="Arial" w:hAnsi="Arial" w:cs="Arial"/>
          <w:b/>
          <w:sz w:val="36"/>
          <w:szCs w:val="28"/>
        </w:rPr>
      </w:pPr>
    </w:p>
    <w:p w:rsidR="00DE254A" w:rsidRDefault="00DE254A" w:rsidP="00356632">
      <w:pPr>
        <w:rPr>
          <w:rFonts w:ascii="Arial" w:hAnsi="Arial" w:cs="Arial"/>
          <w:b/>
          <w:sz w:val="36"/>
          <w:szCs w:val="28"/>
        </w:rPr>
      </w:pPr>
    </w:p>
    <w:p w:rsidR="00DE254A" w:rsidRDefault="00DE254A" w:rsidP="00356632">
      <w:pPr>
        <w:rPr>
          <w:rFonts w:ascii="Arial" w:hAnsi="Arial" w:cs="Arial"/>
          <w:b/>
          <w:sz w:val="36"/>
          <w:szCs w:val="28"/>
        </w:rPr>
      </w:pPr>
    </w:p>
    <w:p w:rsidR="00DE254A" w:rsidRDefault="00DE254A" w:rsidP="00356632">
      <w:pPr>
        <w:rPr>
          <w:rFonts w:ascii="Arial" w:hAnsi="Arial" w:cs="Arial"/>
          <w:b/>
          <w:sz w:val="36"/>
          <w:szCs w:val="28"/>
        </w:rPr>
      </w:pPr>
    </w:p>
    <w:p w:rsidR="00DE254A" w:rsidRDefault="00DE254A" w:rsidP="00356632">
      <w:pPr>
        <w:rPr>
          <w:rFonts w:ascii="Arial" w:hAnsi="Arial" w:cs="Arial"/>
          <w:b/>
          <w:sz w:val="36"/>
          <w:szCs w:val="28"/>
        </w:rPr>
      </w:pPr>
    </w:p>
    <w:p w:rsidR="00DE254A" w:rsidRDefault="00DE254A" w:rsidP="00356632">
      <w:pPr>
        <w:rPr>
          <w:rFonts w:ascii="Arial" w:hAnsi="Arial" w:cs="Arial"/>
          <w:b/>
          <w:sz w:val="36"/>
          <w:szCs w:val="28"/>
        </w:rPr>
      </w:pPr>
    </w:p>
    <w:p w:rsidR="00E8316A" w:rsidRDefault="00EE0765" w:rsidP="00414CF3">
      <w:pPr>
        <w:rPr>
          <w:rFonts w:ascii="Arial" w:hAnsi="Arial" w:cs="Arial"/>
          <w:b/>
          <w:sz w:val="36"/>
          <w:szCs w:val="28"/>
        </w:rPr>
      </w:pPr>
      <w:r>
        <w:rPr>
          <w:rFonts w:ascii="Arial" w:hAnsi="Arial" w:cs="Arial"/>
          <w:b/>
          <w:noProof/>
          <w:sz w:val="36"/>
          <w:szCs w:val="28"/>
          <w:lang w:eastAsia="zh-TW"/>
        </w:rPr>
        <w:lastRenderedPageBreak/>
        <w:pict>
          <v:rect id="_x0000_s1044" style="position:absolute;margin-left:0;margin-top:0;width:532pt;height:114.3pt;flip:x;z-index:251680768;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44;mso-fit-shape-to-text:t" inset="36pt,0,10.8pt,0">
              <w:txbxContent>
                <w:p w:rsidR="000373A2" w:rsidRPr="00F40C2F" w:rsidRDefault="000373A2">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b/>
                      <w:iCs/>
                      <w:color w:val="FFFFFF" w:themeColor="background1"/>
                      <w:sz w:val="92"/>
                      <w:szCs w:val="36"/>
                    </w:rPr>
                  </w:pPr>
                  <w:r w:rsidRPr="00F40C2F">
                    <w:rPr>
                      <w:rFonts w:asciiTheme="majorHAnsi" w:eastAsiaTheme="majorEastAsia" w:hAnsiTheme="majorHAnsi" w:cstheme="majorBidi"/>
                      <w:b/>
                      <w:iCs/>
                      <w:color w:val="FFFFFF" w:themeColor="background1"/>
                      <w:sz w:val="92"/>
                      <w:szCs w:val="36"/>
                    </w:rPr>
                    <w:t>NEWSPAPER READING BEHAVIOR</w:t>
                  </w:r>
                </w:p>
              </w:txbxContent>
            </v:textbox>
            <w10:wrap type="square" anchorx="page" anchory="page"/>
          </v:rect>
        </w:pict>
      </w:r>
    </w:p>
    <w:p w:rsidR="00D32F68" w:rsidRPr="00E8316A" w:rsidRDefault="00D32F68" w:rsidP="00414CF3">
      <w:pPr>
        <w:rPr>
          <w:rFonts w:ascii="Arial" w:hAnsi="Arial" w:cs="Arial"/>
          <w:b/>
          <w:sz w:val="36"/>
          <w:szCs w:val="28"/>
        </w:rPr>
      </w:pPr>
      <w:r w:rsidRPr="00414CF3">
        <w:rPr>
          <w:rFonts w:ascii="Arial" w:hAnsi="Arial" w:cs="Arial"/>
          <w:sz w:val="28"/>
          <w:szCs w:val="28"/>
        </w:rPr>
        <w:t xml:space="preserve">Readership is the main way of measuring success in the newspaper industry. Several editor agreed that readership is one of the most important and vital point for newspaper industry. As the readership increases, advertisers view the paper as an increasingly attractive spot and it increases the revenue of the paper. Historically there are some countries with high readership such as Sweden, where 86% people read at least one newspaper in a day. On the other hand Bangladesh has only 26% readership which was very low. And this percentage was higher in urban areas than the rural areas. But this habit of reading newspaper is increasing among the literate people. According to a study by Rahman and Chapal (2009) 60% of the </w:t>
      </w:r>
      <w:r w:rsidR="0047414E" w:rsidRPr="00414CF3">
        <w:rPr>
          <w:rFonts w:ascii="Arial" w:hAnsi="Arial" w:cs="Arial"/>
          <w:sz w:val="28"/>
          <w:szCs w:val="28"/>
        </w:rPr>
        <w:t>literate</w:t>
      </w:r>
      <w:r w:rsidRPr="00414CF3">
        <w:rPr>
          <w:rFonts w:ascii="Arial" w:hAnsi="Arial" w:cs="Arial"/>
          <w:sz w:val="28"/>
          <w:szCs w:val="28"/>
        </w:rPr>
        <w:t xml:space="preserve"> population of Dkaha metropolitan area read newspaper. Only 16% do not read newspaper and the rest 24% people are occasional readers. But in rural area this finding might vary due to low literacy and low economical position. This statistics indicates that  majority of the readers go through the paper daily while there are some occasional readers  who may read newspapers often(3/4 days a week), or may read only at weekends and may be very few of them read newspaper seldom (Mamun and Khan 2011). </w:t>
      </w:r>
    </w:p>
    <w:p w:rsidR="00C2350C" w:rsidRDefault="00D32F68" w:rsidP="00414CF3">
      <w:pPr>
        <w:rPr>
          <w:rStyle w:val="apple-style-span"/>
          <w:rFonts w:ascii="Arial" w:hAnsi="Arial" w:cs="Arial"/>
          <w:sz w:val="28"/>
          <w:szCs w:val="28"/>
        </w:rPr>
      </w:pPr>
      <w:r w:rsidRPr="00414CF3">
        <w:rPr>
          <w:rStyle w:val="apple-style-span"/>
          <w:rFonts w:ascii="Arial" w:hAnsi="Arial" w:cs="Arial"/>
          <w:sz w:val="28"/>
          <w:szCs w:val="28"/>
        </w:rPr>
        <w:t>Despite the advent of electronic news and strong turnout of audiovisual media, in Bangladesh, newspapers are still the most important medium to inform people about the world. As there are many newspapers circulated daily, it is evident that different people read different newspapers and the competition in this industry is hence intense. It triggers the question about what people read what type of newspaper</w:t>
      </w:r>
      <w:r w:rsidR="00931915">
        <w:rPr>
          <w:rStyle w:val="apple-style-span"/>
          <w:rFonts w:ascii="Arial" w:hAnsi="Arial" w:cs="Arial"/>
          <w:sz w:val="28"/>
          <w:szCs w:val="28"/>
        </w:rPr>
        <w:t xml:space="preserve"> (Mamun and Khan 2011)</w:t>
      </w:r>
      <w:r w:rsidRPr="00414CF3">
        <w:rPr>
          <w:rStyle w:val="apple-style-span"/>
          <w:rFonts w:ascii="Arial" w:hAnsi="Arial" w:cs="Arial"/>
          <w:sz w:val="28"/>
          <w:szCs w:val="28"/>
        </w:rPr>
        <w:t>.</w:t>
      </w:r>
    </w:p>
    <w:p w:rsidR="00D32F68" w:rsidRPr="00414CF3" w:rsidRDefault="00D32F68" w:rsidP="00414CF3">
      <w:pPr>
        <w:rPr>
          <w:rStyle w:val="apple-style-span"/>
          <w:rFonts w:ascii="Arial" w:hAnsi="Arial" w:cs="Arial"/>
          <w:sz w:val="28"/>
          <w:szCs w:val="28"/>
        </w:rPr>
      </w:pPr>
      <w:r w:rsidRPr="00414CF3">
        <w:rPr>
          <w:rStyle w:val="apple-style-span"/>
          <w:rFonts w:ascii="Arial" w:hAnsi="Arial" w:cs="Arial"/>
          <w:sz w:val="28"/>
          <w:szCs w:val="28"/>
        </w:rPr>
        <w:lastRenderedPageBreak/>
        <w:t>Consequently, it is very important for a newspaper publisher to focus first on those people who can be their target customers and what qualities they expect from their preferred newspaper. One possible method of determining those target customers is by utilizing customer demographics. Hansman and Schutjens (1993) proposed a “rational assumption” that age is a strong predictor of changes in attitudes and behavior</w:t>
      </w:r>
      <w:r w:rsidRPr="00414CF3">
        <w:rPr>
          <w:rStyle w:val="apple-style-span"/>
          <w:rFonts w:ascii="Arial" w:hAnsi="Arial" w:cs="Arial"/>
          <w:color w:val="FF0000"/>
          <w:sz w:val="28"/>
          <w:szCs w:val="28"/>
        </w:rPr>
        <w:t xml:space="preserve">. </w:t>
      </w:r>
      <w:r w:rsidRPr="00414CF3">
        <w:rPr>
          <w:rStyle w:val="apple-style-span"/>
          <w:rFonts w:ascii="Arial" w:hAnsi="Arial" w:cs="Arial"/>
          <w:sz w:val="28"/>
          <w:szCs w:val="28"/>
        </w:rPr>
        <w:t>In a study, it is stated that the prime factor explaining young people’s lower subscription shares is their way of life (Johansson and Miegel 1992).He also mentions that young people read newspapers less frequently than the older ones. Again, Somerville (2001) in one of his articles mentioned that interest in news increases with age and is linked with newspaper readership</w:t>
      </w:r>
      <w:r w:rsidRPr="00414CF3">
        <w:rPr>
          <w:rStyle w:val="apple-style-span"/>
          <w:rFonts w:ascii="Arial" w:hAnsi="Arial" w:cs="Arial"/>
          <w:color w:val="FF0000"/>
          <w:sz w:val="28"/>
          <w:szCs w:val="28"/>
        </w:rPr>
        <w:t xml:space="preserve">. </w:t>
      </w:r>
      <w:r w:rsidRPr="00414CF3">
        <w:rPr>
          <w:rStyle w:val="apple-style-span"/>
          <w:rFonts w:ascii="Arial" w:hAnsi="Arial" w:cs="Arial"/>
          <w:sz w:val="28"/>
          <w:szCs w:val="28"/>
        </w:rPr>
        <w:t xml:space="preserve">According </w:t>
      </w:r>
      <w:r w:rsidR="00F66C35" w:rsidRPr="00414CF3">
        <w:rPr>
          <w:rStyle w:val="apple-style-span"/>
          <w:rFonts w:ascii="Arial" w:hAnsi="Arial" w:cs="Arial"/>
          <w:sz w:val="28"/>
          <w:szCs w:val="28"/>
        </w:rPr>
        <w:t>to</w:t>
      </w:r>
      <w:r w:rsidR="00F66C35">
        <w:rPr>
          <w:rStyle w:val="apple-style-span"/>
          <w:rFonts w:ascii="Arial" w:hAnsi="Arial" w:cs="Arial"/>
          <w:sz w:val="28"/>
          <w:szCs w:val="28"/>
        </w:rPr>
        <w:t xml:space="preserve"> </w:t>
      </w:r>
      <w:r w:rsidR="00F66C35" w:rsidRPr="00414CF3">
        <w:rPr>
          <w:rFonts w:ascii="Arial" w:hAnsi="Arial" w:cs="Arial"/>
          <w:sz w:val="28"/>
          <w:szCs w:val="28"/>
        </w:rPr>
        <w:t>Rahman</w:t>
      </w:r>
      <w:r w:rsidRPr="00414CF3">
        <w:rPr>
          <w:rFonts w:ascii="Arial" w:hAnsi="Arial" w:cs="Arial"/>
          <w:sz w:val="28"/>
          <w:szCs w:val="28"/>
        </w:rPr>
        <w:t xml:space="preserve"> and Chapal (2009) newspaper readership is closely related with age of the readers. </w:t>
      </w:r>
    </w:p>
    <w:p w:rsidR="00D32F68" w:rsidRPr="00414CF3" w:rsidRDefault="00D32F68" w:rsidP="00414CF3">
      <w:pPr>
        <w:rPr>
          <w:rStyle w:val="apple-style-span"/>
          <w:rFonts w:ascii="Arial" w:hAnsi="Arial" w:cs="Arial"/>
          <w:sz w:val="28"/>
          <w:szCs w:val="28"/>
        </w:rPr>
      </w:pPr>
      <w:r w:rsidRPr="00414CF3">
        <w:rPr>
          <w:rStyle w:val="apple-style-span"/>
          <w:rFonts w:ascii="Arial" w:hAnsi="Arial" w:cs="Arial"/>
          <w:sz w:val="28"/>
          <w:szCs w:val="28"/>
        </w:rPr>
        <w:t>According to Stokmans</w:t>
      </w:r>
      <w:r w:rsidR="00A60962">
        <w:rPr>
          <w:rStyle w:val="apple-style-span"/>
          <w:rFonts w:ascii="Arial" w:hAnsi="Arial" w:cs="Arial"/>
          <w:sz w:val="28"/>
          <w:szCs w:val="28"/>
        </w:rPr>
        <w:t xml:space="preserve"> </w:t>
      </w:r>
      <w:r w:rsidRPr="00414CF3">
        <w:rPr>
          <w:rStyle w:val="apple-style-span"/>
          <w:rFonts w:ascii="Arial" w:hAnsi="Arial" w:cs="Arial"/>
          <w:sz w:val="28"/>
          <w:szCs w:val="28"/>
        </w:rPr>
        <w:t xml:space="preserve">(2011) people in the higher social classes consume high ‘quality’ newspapers next to newspapers of lesser quality while people in lower social classes only read low ‘quality’ newspapers. He also states that high social classes compared to lower social classes read more newspapers and read newspapers that are more diverse in quality. According to Bourdieu (1984) the social class of an individual in the society is determined by the amount and composition of his/her capital. Bourdieu (1984) in his article distinguished three kinds of capital. Firstly, income, wealth and occupation are indicators of economic capital. Secondly, he stated educational level as the indicator of cultural capital while inherited dispositions and family relations as the indicator of social capital. In another study, </w:t>
      </w:r>
      <w:r w:rsidRPr="00414CF3">
        <w:rPr>
          <w:rFonts w:ascii="Arial" w:hAnsi="Arial" w:cs="Arial"/>
          <w:sz w:val="28"/>
          <w:szCs w:val="28"/>
        </w:rPr>
        <w:t>comparing the social backgrounds of young subscribers and nonsubscribers to newspapers it is found that subscribers are more likely to have professional-technical jobs than nonsubscribers</w:t>
      </w:r>
      <w:r w:rsidRPr="00414CF3">
        <w:rPr>
          <w:rFonts w:ascii="Arial" w:hAnsi="Arial" w:cs="Arial"/>
          <w:bCs/>
          <w:sz w:val="28"/>
          <w:szCs w:val="28"/>
        </w:rPr>
        <w:t xml:space="preserve"> (</w:t>
      </w:r>
      <w:r w:rsidRPr="00414CF3">
        <w:rPr>
          <w:rFonts w:ascii="Arial" w:hAnsi="Arial" w:cs="Arial"/>
          <w:sz w:val="28"/>
          <w:szCs w:val="28"/>
        </w:rPr>
        <w:t xml:space="preserve">Wanta </w:t>
      </w:r>
      <w:r w:rsidRPr="00414CF3">
        <w:rPr>
          <w:rFonts w:ascii="Arial" w:hAnsi="Arial" w:cs="Arial"/>
          <w:bCs/>
          <w:sz w:val="28"/>
          <w:szCs w:val="28"/>
        </w:rPr>
        <w:t>1995)</w:t>
      </w:r>
      <w:r w:rsidRPr="00414CF3">
        <w:rPr>
          <w:rFonts w:ascii="Arial" w:hAnsi="Arial" w:cs="Arial"/>
          <w:sz w:val="28"/>
          <w:szCs w:val="28"/>
        </w:rPr>
        <w:t xml:space="preserve">.The Newspaper Advertising Bureau, for example, concluded that higher income and social status were associated with readership of more than one paper a day </w:t>
      </w:r>
      <w:r w:rsidRPr="00414CF3">
        <w:rPr>
          <w:rFonts w:ascii="Arial" w:hAnsi="Arial" w:cs="Arial"/>
          <w:bCs/>
          <w:sz w:val="28"/>
          <w:szCs w:val="28"/>
        </w:rPr>
        <w:t>(</w:t>
      </w:r>
      <w:r w:rsidRPr="00414CF3">
        <w:rPr>
          <w:rFonts w:ascii="Arial" w:hAnsi="Arial" w:cs="Arial"/>
          <w:sz w:val="28"/>
          <w:szCs w:val="28"/>
        </w:rPr>
        <w:t xml:space="preserve">Wanta </w:t>
      </w:r>
      <w:r w:rsidRPr="00414CF3">
        <w:rPr>
          <w:rFonts w:ascii="Arial" w:hAnsi="Arial" w:cs="Arial"/>
          <w:bCs/>
          <w:sz w:val="28"/>
          <w:szCs w:val="28"/>
        </w:rPr>
        <w:t>1995).</w:t>
      </w:r>
    </w:p>
    <w:p w:rsidR="00D32F68" w:rsidRPr="00414CF3" w:rsidRDefault="00D32F68" w:rsidP="00414CF3">
      <w:pPr>
        <w:rPr>
          <w:rStyle w:val="apple-style-span"/>
          <w:rFonts w:ascii="Arial" w:hAnsi="Arial" w:cs="Arial"/>
          <w:sz w:val="28"/>
          <w:szCs w:val="28"/>
        </w:rPr>
      </w:pPr>
    </w:p>
    <w:p w:rsidR="00910913" w:rsidRDefault="00910913" w:rsidP="00414CF3">
      <w:pPr>
        <w:rPr>
          <w:rFonts w:ascii="Arial" w:hAnsi="Arial" w:cs="Arial"/>
          <w:b/>
          <w:sz w:val="28"/>
          <w:szCs w:val="28"/>
        </w:rPr>
      </w:pPr>
    </w:p>
    <w:p w:rsidR="00D32F68" w:rsidRPr="00494207" w:rsidRDefault="00D32F68" w:rsidP="00414CF3">
      <w:pPr>
        <w:rPr>
          <w:rFonts w:ascii="Arial" w:hAnsi="Arial" w:cs="Arial"/>
          <w:b/>
          <w:sz w:val="48"/>
          <w:szCs w:val="28"/>
        </w:rPr>
      </w:pPr>
      <w:r w:rsidRPr="00494207">
        <w:rPr>
          <w:rFonts w:ascii="Arial" w:hAnsi="Arial" w:cs="Arial"/>
          <w:b/>
          <w:sz w:val="48"/>
          <w:szCs w:val="28"/>
        </w:rPr>
        <w:lastRenderedPageBreak/>
        <w:t>Newspaper Contents and Other Factors: What Increases Newspaper Readership</w:t>
      </w:r>
    </w:p>
    <w:p w:rsidR="00C632C0" w:rsidRDefault="00C632C0" w:rsidP="00414CF3">
      <w:pPr>
        <w:rPr>
          <w:rFonts w:ascii="Arial" w:hAnsi="Arial" w:cs="Arial"/>
          <w:sz w:val="28"/>
          <w:szCs w:val="28"/>
        </w:rPr>
      </w:pPr>
    </w:p>
    <w:p w:rsidR="00910913" w:rsidRDefault="00D32F68" w:rsidP="00414CF3">
      <w:pPr>
        <w:rPr>
          <w:rFonts w:ascii="Arial" w:hAnsi="Arial" w:cs="Arial"/>
          <w:sz w:val="28"/>
          <w:szCs w:val="28"/>
        </w:rPr>
      </w:pPr>
      <w:r w:rsidRPr="00414CF3">
        <w:rPr>
          <w:rFonts w:ascii="Arial" w:hAnsi="Arial" w:cs="Arial"/>
          <w:sz w:val="28"/>
          <w:szCs w:val="28"/>
        </w:rPr>
        <w:t>Mass communication researchers have long grappled with two important questions:</w:t>
      </w:r>
    </w:p>
    <w:p w:rsidR="00910913" w:rsidRDefault="00D32F68" w:rsidP="00910913">
      <w:pPr>
        <w:pStyle w:val="ListParagraph"/>
        <w:numPr>
          <w:ilvl w:val="0"/>
          <w:numId w:val="8"/>
        </w:numPr>
        <w:rPr>
          <w:rFonts w:ascii="Arial" w:hAnsi="Arial" w:cs="Arial"/>
          <w:sz w:val="28"/>
          <w:szCs w:val="28"/>
        </w:rPr>
      </w:pPr>
      <w:r w:rsidRPr="00910913">
        <w:rPr>
          <w:rFonts w:ascii="Arial" w:hAnsi="Arial" w:cs="Arial"/>
          <w:sz w:val="28"/>
          <w:szCs w:val="28"/>
        </w:rPr>
        <w:t>How can the newspaper industry get more people to read newspapers?</w:t>
      </w:r>
    </w:p>
    <w:p w:rsidR="00910913" w:rsidRPr="00910913" w:rsidRDefault="00D32F68" w:rsidP="00910913">
      <w:pPr>
        <w:pStyle w:val="ListParagraph"/>
        <w:numPr>
          <w:ilvl w:val="0"/>
          <w:numId w:val="8"/>
        </w:numPr>
        <w:rPr>
          <w:rFonts w:ascii="Arial" w:hAnsi="Arial" w:cs="Arial"/>
          <w:sz w:val="28"/>
          <w:szCs w:val="28"/>
        </w:rPr>
      </w:pPr>
      <w:r w:rsidRPr="00910913">
        <w:rPr>
          <w:rFonts w:ascii="Arial" w:hAnsi="Arial" w:cs="Arial"/>
          <w:sz w:val="28"/>
          <w:szCs w:val="28"/>
        </w:rPr>
        <w:t xml:space="preserve">How can the newspaper industry get people to read more newspapers? </w:t>
      </w:r>
    </w:p>
    <w:p w:rsidR="00D32F68" w:rsidRPr="00910913" w:rsidRDefault="00D32F68" w:rsidP="00910913">
      <w:pPr>
        <w:ind w:left="60"/>
        <w:rPr>
          <w:rFonts w:ascii="Arial" w:hAnsi="Arial" w:cs="Arial"/>
          <w:sz w:val="28"/>
          <w:szCs w:val="28"/>
        </w:rPr>
      </w:pPr>
      <w:r w:rsidRPr="00910913">
        <w:rPr>
          <w:rFonts w:ascii="Arial" w:hAnsi="Arial" w:cs="Arial"/>
          <w:sz w:val="28"/>
          <w:szCs w:val="28"/>
        </w:rPr>
        <w:t>The first question, of course, addresses the problem of nonreaders who refuse to read any newspaper. The second question addresses the potential for luring current single newspaper readers into reading more than one newspaper a day</w:t>
      </w:r>
      <w:r w:rsidRPr="00910913">
        <w:rPr>
          <w:rFonts w:ascii="Arial" w:hAnsi="Arial" w:cs="Arial"/>
          <w:bCs/>
          <w:sz w:val="28"/>
          <w:szCs w:val="28"/>
        </w:rPr>
        <w:t xml:space="preserve"> (</w:t>
      </w:r>
      <w:r w:rsidRPr="00910913">
        <w:rPr>
          <w:rFonts w:ascii="Arial" w:hAnsi="Arial" w:cs="Arial"/>
          <w:sz w:val="28"/>
          <w:szCs w:val="28"/>
        </w:rPr>
        <w:t xml:space="preserve">Wanta </w:t>
      </w:r>
      <w:r w:rsidRPr="00910913">
        <w:rPr>
          <w:rFonts w:ascii="Arial" w:hAnsi="Arial" w:cs="Arial"/>
          <w:bCs/>
          <w:sz w:val="28"/>
          <w:szCs w:val="28"/>
        </w:rPr>
        <w:t>1995)</w:t>
      </w:r>
      <w:r w:rsidRPr="00910913">
        <w:rPr>
          <w:rFonts w:ascii="Arial" w:hAnsi="Arial" w:cs="Arial"/>
          <w:sz w:val="28"/>
          <w:szCs w:val="28"/>
        </w:rPr>
        <w:t>. To increase the number of newspaper readers, as well as, to make the existing customers make read more newspaper, the content preference and the other factors that influence both existing and potential customers need to be identified.</w:t>
      </w:r>
    </w:p>
    <w:p w:rsidR="00D32F68" w:rsidRPr="00414CF3" w:rsidRDefault="00D32F68" w:rsidP="00414CF3">
      <w:pPr>
        <w:rPr>
          <w:rFonts w:ascii="Arial" w:hAnsi="Arial" w:cs="Arial"/>
          <w:sz w:val="28"/>
          <w:szCs w:val="28"/>
        </w:rPr>
      </w:pPr>
    </w:p>
    <w:p w:rsidR="008E32AB" w:rsidRDefault="00D32F68" w:rsidP="00414CF3">
      <w:pPr>
        <w:rPr>
          <w:rFonts w:ascii="Arial" w:hAnsi="Arial" w:cs="Arial"/>
          <w:b/>
          <w:sz w:val="48"/>
          <w:szCs w:val="28"/>
        </w:rPr>
      </w:pPr>
      <w:r w:rsidRPr="00C632C0">
        <w:rPr>
          <w:rFonts w:ascii="Arial" w:hAnsi="Arial" w:cs="Arial"/>
          <w:b/>
          <w:sz w:val="48"/>
          <w:szCs w:val="28"/>
        </w:rPr>
        <w:t xml:space="preserve">Section Preferences: </w:t>
      </w:r>
    </w:p>
    <w:p w:rsidR="00D32F68" w:rsidRPr="00C632C0" w:rsidRDefault="00D32F68" w:rsidP="00414CF3">
      <w:pPr>
        <w:rPr>
          <w:rFonts w:ascii="Arial" w:hAnsi="Arial" w:cs="Arial"/>
          <w:b/>
          <w:sz w:val="48"/>
          <w:szCs w:val="28"/>
        </w:rPr>
      </w:pPr>
      <w:r w:rsidRPr="00C632C0">
        <w:rPr>
          <w:rFonts w:ascii="Arial" w:hAnsi="Arial" w:cs="Arial"/>
          <w:b/>
          <w:sz w:val="48"/>
          <w:szCs w:val="28"/>
        </w:rPr>
        <w:t>Power to Grow Readership</w:t>
      </w:r>
    </w:p>
    <w:p w:rsidR="00D32F68" w:rsidRPr="00414CF3" w:rsidRDefault="00D32F68" w:rsidP="00414CF3">
      <w:pPr>
        <w:rPr>
          <w:rFonts w:ascii="Arial" w:hAnsi="Arial" w:cs="Arial"/>
          <w:sz w:val="28"/>
          <w:szCs w:val="28"/>
        </w:rPr>
      </w:pPr>
      <w:r w:rsidRPr="00414CF3">
        <w:rPr>
          <w:rFonts w:ascii="Arial" w:hAnsi="Arial" w:cs="Arial"/>
          <w:sz w:val="28"/>
          <w:szCs w:val="28"/>
        </w:rPr>
        <w:t>Jeremy (1987) did a factor analysis of 12 avoidance items for readers and nonreaders. He found a three-factor solution suggesting that people's reasons for non-reading consist of their dissatisfactions with the newspaper's utility, readability and credibility. These findings partially support the conclusions that nonreaders avoid the newspaper because of newspaper content, use of other media, poor eyesight, bias and lack of time</w:t>
      </w:r>
      <w:r w:rsidRPr="00414CF3">
        <w:rPr>
          <w:rFonts w:ascii="Arial" w:hAnsi="Arial" w:cs="Arial"/>
          <w:bCs/>
          <w:sz w:val="28"/>
          <w:szCs w:val="28"/>
        </w:rPr>
        <w:t>(</w:t>
      </w:r>
      <w:r w:rsidRPr="00414CF3">
        <w:rPr>
          <w:rFonts w:ascii="Arial" w:hAnsi="Arial" w:cs="Arial"/>
          <w:sz w:val="28"/>
          <w:szCs w:val="28"/>
        </w:rPr>
        <w:t xml:space="preserve">Wanta </w:t>
      </w:r>
      <w:r w:rsidRPr="00414CF3">
        <w:rPr>
          <w:rFonts w:ascii="Arial" w:hAnsi="Arial" w:cs="Arial"/>
          <w:bCs/>
          <w:sz w:val="28"/>
          <w:szCs w:val="28"/>
        </w:rPr>
        <w:t>1995)</w:t>
      </w:r>
      <w:r w:rsidRPr="00414CF3">
        <w:rPr>
          <w:rFonts w:ascii="Arial" w:hAnsi="Arial" w:cs="Arial"/>
          <w:sz w:val="28"/>
          <w:szCs w:val="28"/>
        </w:rPr>
        <w:t xml:space="preserve">. On the contrary, some people read newspaper as the lists of events and advertisements published there on a daily basis provide </w:t>
      </w:r>
      <w:r w:rsidRPr="00414CF3">
        <w:rPr>
          <w:rFonts w:ascii="Arial" w:hAnsi="Arial" w:cs="Arial"/>
          <w:sz w:val="28"/>
          <w:szCs w:val="28"/>
        </w:rPr>
        <w:lastRenderedPageBreak/>
        <w:t>a framework for their daily living. Few of the readers go through newspapers for relaxation or entertainment while many readers felt the newspaper was important not just because it gave them information, but because it enabled them to appear more informed at social gatherings.In addition, there are some customers for whom newspaper acts as a source of social contact: human interest stories, personal advice columns, gossip pieces and their variety provided much more than respite from daily routine.</w:t>
      </w:r>
    </w:p>
    <w:p w:rsidR="003246D9" w:rsidRDefault="00D32F68" w:rsidP="00414CF3">
      <w:pPr>
        <w:rPr>
          <w:rStyle w:val="apple-style-span"/>
          <w:rFonts w:ascii="Arial" w:hAnsi="Arial" w:cs="Arial"/>
          <w:sz w:val="28"/>
          <w:szCs w:val="28"/>
        </w:rPr>
      </w:pPr>
      <w:r w:rsidRPr="00414CF3">
        <w:rPr>
          <w:rFonts w:ascii="Arial" w:hAnsi="Arial" w:cs="Arial"/>
          <w:sz w:val="28"/>
          <w:szCs w:val="28"/>
        </w:rPr>
        <w:t>Thus, content matters to readers, and without prompting, readers recognize differences in coverage. Changing content can increase satisfaction – and that satisfaction has the potential to translate into higher readership (Readership Institute, 2001a). The same study also shows that a typical weekday U.S. newspaper – regardless of size – offers a story mix emphasizing sports, politics/government/war, police/crime/ courts &amp; legal, health/home/food/fashion/travel and Business &amp; personal finance stories. These five categories take up almost 75 percent of the typical weekday newspaper’s space. The other 25 percent is a mix of entertainment, science, technology &amp; environment, arts, disaster &amp; accidents, parenting, relationships &amp; religion, education, community news &amp; ordinary people, etc.</w:t>
      </w:r>
      <w:r w:rsidRPr="00414CF3">
        <w:rPr>
          <w:rStyle w:val="apple-style-span"/>
          <w:rFonts w:ascii="Arial" w:hAnsi="Arial" w:cs="Arial"/>
          <w:sz w:val="28"/>
          <w:szCs w:val="28"/>
        </w:rPr>
        <w:t xml:space="preserve"> </w:t>
      </w:r>
    </w:p>
    <w:p w:rsidR="003246D9" w:rsidRDefault="00D32F68" w:rsidP="00414CF3">
      <w:pPr>
        <w:rPr>
          <w:rFonts w:ascii="Arial" w:hAnsi="Arial" w:cs="Arial"/>
          <w:sz w:val="28"/>
          <w:szCs w:val="28"/>
        </w:rPr>
      </w:pPr>
      <w:r w:rsidRPr="00414CF3">
        <w:rPr>
          <w:rStyle w:val="apple-style-span"/>
          <w:rFonts w:ascii="Arial" w:hAnsi="Arial" w:cs="Arial"/>
          <w:sz w:val="28"/>
          <w:szCs w:val="28"/>
        </w:rPr>
        <w:t xml:space="preserve">Another study by shows that </w:t>
      </w:r>
      <w:r w:rsidRPr="00414CF3">
        <w:rPr>
          <w:rFonts w:ascii="Arial" w:hAnsi="Arial" w:cs="Arial"/>
          <w:sz w:val="28"/>
          <w:szCs w:val="28"/>
        </w:rPr>
        <w:t>"Intensely local, people-centered news" ranks at the top of the list of content items with the greatest potential to increase overall readership of the newspaper (Readership Institute, 2001b). It includes community announcements (including weddings, events etc.), stories about ordinary people, and obituaries.</w:t>
      </w:r>
    </w:p>
    <w:p w:rsidR="00D32F68" w:rsidRPr="00414CF3" w:rsidRDefault="00D32F68" w:rsidP="00414CF3">
      <w:pPr>
        <w:rPr>
          <w:rStyle w:val="apple-style-span"/>
          <w:rFonts w:ascii="Arial" w:hAnsi="Arial" w:cs="Arial"/>
          <w:sz w:val="28"/>
          <w:szCs w:val="28"/>
        </w:rPr>
      </w:pPr>
    </w:p>
    <w:p w:rsidR="00C632C0" w:rsidRDefault="00D32F68" w:rsidP="00414CF3">
      <w:pPr>
        <w:rPr>
          <w:rFonts w:ascii="Arial" w:hAnsi="Arial" w:cs="Arial"/>
          <w:b/>
          <w:sz w:val="48"/>
          <w:szCs w:val="28"/>
        </w:rPr>
      </w:pPr>
      <w:r w:rsidRPr="00C632C0">
        <w:rPr>
          <w:rStyle w:val="apple-style-span"/>
          <w:rFonts w:ascii="Arial" w:hAnsi="Arial" w:cs="Arial"/>
          <w:b/>
          <w:sz w:val="48"/>
          <w:szCs w:val="28"/>
        </w:rPr>
        <w:t>Other Influencing Factors:</w:t>
      </w:r>
      <w:r w:rsidRPr="00C632C0">
        <w:rPr>
          <w:rFonts w:ascii="Arial" w:hAnsi="Arial" w:cs="Arial"/>
          <w:b/>
          <w:sz w:val="48"/>
          <w:szCs w:val="28"/>
        </w:rPr>
        <w:t xml:space="preserve"> </w:t>
      </w:r>
    </w:p>
    <w:p w:rsidR="00D32F68" w:rsidRPr="00C632C0" w:rsidRDefault="00D32F68" w:rsidP="00414CF3">
      <w:pPr>
        <w:rPr>
          <w:rFonts w:ascii="Arial" w:hAnsi="Arial" w:cs="Arial"/>
          <w:b/>
          <w:sz w:val="48"/>
          <w:szCs w:val="28"/>
        </w:rPr>
      </w:pPr>
      <w:r w:rsidRPr="00C632C0">
        <w:rPr>
          <w:rFonts w:ascii="Arial" w:hAnsi="Arial" w:cs="Arial"/>
          <w:b/>
          <w:sz w:val="48"/>
          <w:szCs w:val="28"/>
        </w:rPr>
        <w:t>Power to Grow Readership</w:t>
      </w:r>
    </w:p>
    <w:p w:rsidR="00D32F68" w:rsidRPr="00414CF3" w:rsidRDefault="00D32F68" w:rsidP="00414CF3">
      <w:pPr>
        <w:rPr>
          <w:rFonts w:ascii="Arial" w:hAnsi="Arial" w:cs="Arial"/>
          <w:sz w:val="28"/>
          <w:szCs w:val="28"/>
        </w:rPr>
      </w:pPr>
      <w:r w:rsidRPr="00414CF3">
        <w:rPr>
          <w:rFonts w:ascii="Arial" w:hAnsi="Arial" w:cs="Arial"/>
          <w:sz w:val="28"/>
          <w:szCs w:val="28"/>
        </w:rPr>
        <w:t>Along with the newspaper contents, researchers have identified many other factors which play important role in influencing newspaper readership</w:t>
      </w:r>
      <w:r w:rsidR="0056653D">
        <w:rPr>
          <w:rFonts w:ascii="Arial" w:hAnsi="Arial" w:cs="Arial"/>
          <w:sz w:val="28"/>
          <w:szCs w:val="28"/>
        </w:rPr>
        <w:t xml:space="preserve"> (Mamun and Khan 2011)</w:t>
      </w:r>
      <w:r w:rsidRPr="00414CF3">
        <w:rPr>
          <w:rFonts w:ascii="Arial" w:hAnsi="Arial" w:cs="Arial"/>
          <w:sz w:val="28"/>
          <w:szCs w:val="28"/>
        </w:rPr>
        <w:t xml:space="preserve">. Many findings confirm what editors instinctively know, that increasing the quantity of coverage, changing how the news is </w:t>
      </w:r>
      <w:r w:rsidRPr="00414CF3">
        <w:rPr>
          <w:rFonts w:ascii="Arial" w:hAnsi="Arial" w:cs="Arial"/>
          <w:sz w:val="28"/>
          <w:szCs w:val="28"/>
        </w:rPr>
        <w:lastRenderedPageBreak/>
        <w:t xml:space="preserve">written and promoting content more effectively makes a difference (Readership Institute, 2001b).Research identifies "four cornerstones of readership growth":i) providing excellent customer service, ii) improving editorial and advertising content, iii) building recognition and loyalty through stronger brand promotion and iv) reforming management and culture (Stepp, 2004). In the same study it is shown that better content, especially community news, brings in readers, variety helps and service greatly affects readership (people aren't likely to subscribe if the paper doesn't arrive, or shows up late or wet). Newspapers need to improve how they're run and become more open to change. It also shows that may be making the paper easier to use; however, contemporary touches such as more attractive design, extensive use of color and informational graphics matter less than heavy promotion and easy-to-understand organization. </w:t>
      </w:r>
    </w:p>
    <w:p w:rsidR="00DB054D" w:rsidRDefault="00D32F68" w:rsidP="00414CF3">
      <w:pPr>
        <w:rPr>
          <w:rFonts w:ascii="Arial" w:hAnsi="Arial" w:cs="Arial"/>
          <w:sz w:val="28"/>
          <w:szCs w:val="28"/>
        </w:rPr>
      </w:pPr>
      <w:r w:rsidRPr="00414CF3">
        <w:rPr>
          <w:rFonts w:ascii="Arial" w:hAnsi="Arial" w:cs="Arial"/>
          <w:sz w:val="28"/>
          <w:szCs w:val="28"/>
        </w:rPr>
        <w:t xml:space="preserve">Advertising and service sometimes outrank editorial content in luring readers. Readers want shorter stories in some cases (about weather), but longer ones in others (about science and technology); fewer stories on some topics (crime), but more on others (community activities, lifestyles, global relations and "how we are governed"). The research encourages more narrative-style writing, more awareness of how ads help draw readers to editorial content, and special attention to attracting readers who are young, African American or Hispanic (Stepp 2004). </w:t>
      </w:r>
    </w:p>
    <w:p w:rsidR="00D32F68" w:rsidRPr="00414CF3" w:rsidRDefault="00D32F68" w:rsidP="00414CF3">
      <w:pPr>
        <w:rPr>
          <w:rFonts w:ascii="Arial" w:hAnsi="Arial" w:cs="Arial"/>
          <w:sz w:val="28"/>
          <w:szCs w:val="28"/>
        </w:rPr>
      </w:pPr>
      <w:r w:rsidRPr="00414CF3">
        <w:rPr>
          <w:rFonts w:ascii="Arial" w:hAnsi="Arial" w:cs="Arial"/>
          <w:sz w:val="28"/>
          <w:szCs w:val="28"/>
        </w:rPr>
        <w:t xml:space="preserve">In another </w:t>
      </w:r>
      <w:r w:rsidR="00F66C35" w:rsidRPr="00414CF3">
        <w:rPr>
          <w:rFonts w:ascii="Arial" w:hAnsi="Arial" w:cs="Arial"/>
          <w:sz w:val="28"/>
          <w:szCs w:val="28"/>
        </w:rPr>
        <w:t>study</w:t>
      </w:r>
      <w:r w:rsidR="00F66C35" w:rsidRPr="00414CF3">
        <w:rPr>
          <w:rStyle w:val="apple-style-span"/>
          <w:rFonts w:ascii="Arial" w:hAnsi="Arial" w:cs="Arial"/>
          <w:sz w:val="28"/>
          <w:szCs w:val="28"/>
        </w:rPr>
        <w:t xml:space="preserve"> by</w:t>
      </w:r>
      <w:r w:rsidRPr="00414CF3">
        <w:rPr>
          <w:rStyle w:val="apple-style-span"/>
          <w:rFonts w:ascii="Arial" w:hAnsi="Arial" w:cs="Arial"/>
          <w:sz w:val="28"/>
          <w:szCs w:val="28"/>
        </w:rPr>
        <w:t xml:space="preserve"> t</w:t>
      </w:r>
      <w:r w:rsidRPr="00414CF3">
        <w:rPr>
          <w:rFonts w:ascii="Arial" w:hAnsi="Arial" w:cs="Arial"/>
          <w:sz w:val="28"/>
          <w:szCs w:val="28"/>
        </w:rPr>
        <w:t xml:space="preserve">he Readership institute, extraordinary service (Condition and completeness of the delivered newspaper, Quality of the paper, ink, and type size, When and how the newspaper is delivered, Cost of home delivery) of  newspaper has been emphasized(Readership Institute 2001b). It indicates that readers respond well to content (both news and advertising) that is not a struggle to find, engage with, and move through. It suggests they respond well to presentation that helps them find both what they know they’re looking for and what they might not know is in the newspaper but relates to their interests. </w:t>
      </w:r>
    </w:p>
    <w:p w:rsidR="00D32F68" w:rsidRPr="00414CF3" w:rsidRDefault="00D32F68" w:rsidP="00414CF3">
      <w:pPr>
        <w:rPr>
          <w:rFonts w:ascii="Arial" w:hAnsi="Arial" w:cs="Arial"/>
          <w:sz w:val="28"/>
          <w:szCs w:val="28"/>
        </w:rPr>
      </w:pPr>
      <w:r w:rsidRPr="00414CF3">
        <w:rPr>
          <w:rFonts w:ascii="Arial" w:hAnsi="Arial" w:cs="Arial"/>
          <w:sz w:val="28"/>
          <w:szCs w:val="28"/>
        </w:rPr>
        <w:t xml:space="preserve">Many researchers have shown that that many readers are drawn by the advertising content. Another study indicates that newspapers that can make readers more satisfied with advertising content will reap great </w:t>
      </w:r>
      <w:r w:rsidRPr="00414CF3">
        <w:rPr>
          <w:rFonts w:ascii="Arial" w:hAnsi="Arial" w:cs="Arial"/>
          <w:sz w:val="28"/>
          <w:szCs w:val="28"/>
        </w:rPr>
        <w:lastRenderedPageBreak/>
        <w:t xml:space="preserve">benefits in terms of more readership of the newspaper overall(Readership Institute, 2001a). Brand value of a newspaper does also matter. An effective brand connects with characteristics and values that are important to readers. The image has to be both perceived as a positive attribute and be relevant to the reader. Impact research identified several brand characteristics (reflects my personal beliefs and values, it cares about people like me, the newspaper has personality, is a leader in the community, it is honest, trustworthy, helpful, the newspaper is intelligent, successful, experienced) that have strong potential for driving higher overall use of the newspaper (Readership Institute 2001b). </w:t>
      </w:r>
    </w:p>
    <w:p w:rsidR="00D32F68" w:rsidRPr="00414CF3" w:rsidRDefault="00D32F68" w:rsidP="00414CF3">
      <w:pPr>
        <w:rPr>
          <w:rFonts w:ascii="Arial" w:hAnsi="Arial" w:cs="Arial"/>
          <w:sz w:val="28"/>
          <w:szCs w:val="28"/>
        </w:rPr>
      </w:pPr>
      <w:r w:rsidRPr="00414CF3">
        <w:rPr>
          <w:rFonts w:ascii="Arial" w:hAnsi="Arial" w:cs="Arial"/>
          <w:sz w:val="28"/>
          <w:szCs w:val="28"/>
        </w:rPr>
        <w:t xml:space="preserve">Editor Randolph D. Brandt of the Journal Times in Racine, Wisconsin, cites that civic involvement is "a brand factor related to increased readership." Readers say they want a paper that "looks out for my interests." The reports also relate higher readership to the belief that a paper is "a leader in the community," one that "makes me think," and one that keeps readers "informed about the world and the nation" (Stepp 2004). Promotion has also been found as a key factor to grow the newspaper readership.  The most commonly occurring sort is general newspaper promotion, followed by promoting content in the paper the same day, promotion of the newspaper Web site, and, lastly, promoting content in upcoming editions (Readership Institute 2001b). Free newspapers are having a significant effect on the newspaper market. According to WAN (2010), free daily papers account for about 8% of all global newspaper circulation and almost 32% in Europe alone. Surveyed Scandinavian editors of paid newspapers considered free newspapers, and not the Internet, to be their biggest competition. Many European readers and editors argue that the threat is not only to their revenues, but also to quality journalism as a whole (Stucky 2011). </w:t>
      </w:r>
    </w:p>
    <w:p w:rsidR="00D32F68" w:rsidRPr="00414CF3" w:rsidRDefault="00D32F68" w:rsidP="00414CF3">
      <w:pPr>
        <w:rPr>
          <w:rFonts w:ascii="Arial" w:hAnsi="Arial" w:cs="Arial"/>
          <w:sz w:val="28"/>
          <w:szCs w:val="28"/>
        </w:rPr>
      </w:pPr>
    </w:p>
    <w:p w:rsidR="00D32F68" w:rsidRPr="00414CF3" w:rsidRDefault="00D32F68" w:rsidP="00414CF3">
      <w:pPr>
        <w:rPr>
          <w:rFonts w:ascii="Arial" w:hAnsi="Arial" w:cs="Arial"/>
          <w:sz w:val="28"/>
          <w:szCs w:val="28"/>
        </w:rPr>
      </w:pPr>
    </w:p>
    <w:p w:rsidR="00DB054D" w:rsidRDefault="00DB054D" w:rsidP="00414CF3">
      <w:pPr>
        <w:rPr>
          <w:rFonts w:ascii="Arial" w:hAnsi="Arial" w:cs="Arial"/>
          <w:b/>
          <w:sz w:val="28"/>
          <w:szCs w:val="28"/>
        </w:rPr>
      </w:pPr>
      <w:bookmarkStart w:id="0" w:name="_Toc297321856"/>
    </w:p>
    <w:p w:rsidR="00DB054D" w:rsidRDefault="00DB054D" w:rsidP="00414CF3">
      <w:pPr>
        <w:rPr>
          <w:rFonts w:ascii="Arial" w:hAnsi="Arial" w:cs="Arial"/>
          <w:b/>
          <w:sz w:val="28"/>
          <w:szCs w:val="28"/>
        </w:rPr>
      </w:pPr>
    </w:p>
    <w:p w:rsidR="00DB054D" w:rsidRDefault="00EE0765" w:rsidP="00414CF3">
      <w:pPr>
        <w:rPr>
          <w:rFonts w:ascii="Arial" w:hAnsi="Arial" w:cs="Arial"/>
          <w:b/>
          <w:sz w:val="28"/>
          <w:szCs w:val="28"/>
        </w:rPr>
      </w:pPr>
      <w:r>
        <w:rPr>
          <w:rFonts w:ascii="Arial" w:hAnsi="Arial" w:cs="Arial"/>
          <w:b/>
          <w:noProof/>
          <w:sz w:val="28"/>
          <w:szCs w:val="28"/>
          <w:lang w:eastAsia="zh-TW"/>
        </w:rPr>
        <w:lastRenderedPageBreak/>
        <w:pict>
          <v:rect id="_x0000_s1045" style="position:absolute;margin-left:0;margin-top:0;width:548.6pt;height:95.45pt;flip:x;z-index:251682816;mso-wrap-distance-top:7.2pt;mso-wrap-distance-bottom:10.8pt;mso-position-horizontal:center;mso-position-horizontal-relative:page;mso-position-vertical:top;mso-position-vertical-relative:page" o:allowincell="f" fillcolor="#9bbb59 [3206]" stroked="f" strokecolor="white [3212]" strokeweight="1.5pt">
            <v:shadow on="t" color="#e36c0a [2409]" offset="-80pt,-36pt" offset2="-148pt,-60pt"/>
            <v:textbox style="mso-next-textbox:#_x0000_s1045;mso-fit-shape-to-text:t" inset="36pt,0,10.8pt,0">
              <w:txbxContent>
                <w:p w:rsidR="000373A2" w:rsidRPr="00AB429B" w:rsidRDefault="000373A2">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b/>
                      <w:iCs/>
                      <w:color w:val="FFFFFF" w:themeColor="background1"/>
                      <w:sz w:val="62"/>
                      <w:szCs w:val="36"/>
                    </w:rPr>
                  </w:pPr>
                  <w:r w:rsidRPr="00AB429B">
                    <w:rPr>
                      <w:rFonts w:asciiTheme="majorHAnsi" w:eastAsiaTheme="majorEastAsia" w:hAnsiTheme="majorHAnsi" w:cstheme="majorBidi"/>
                      <w:b/>
                      <w:iCs/>
                      <w:color w:val="FFFFFF" w:themeColor="background1"/>
                      <w:sz w:val="62"/>
                      <w:szCs w:val="36"/>
                    </w:rPr>
                    <w:t>NEWSPAPER READING BEHAVIOR OF BANGLADESHI PEOPLE</w:t>
                  </w:r>
                </w:p>
              </w:txbxContent>
            </v:textbox>
            <w10:wrap type="square" anchorx="page" anchory="page"/>
          </v:rect>
        </w:pict>
      </w:r>
    </w:p>
    <w:p w:rsidR="00D32F68" w:rsidRDefault="00740839" w:rsidP="00414CF3">
      <w:pPr>
        <w:rPr>
          <w:rFonts w:ascii="Arial" w:hAnsi="Arial" w:cs="Arial"/>
          <w:sz w:val="28"/>
          <w:szCs w:val="28"/>
        </w:rPr>
      </w:pPr>
      <w:bookmarkStart w:id="1" w:name="_Toc297321860"/>
      <w:r>
        <w:rPr>
          <w:rFonts w:ascii="Arial" w:hAnsi="Arial" w:cs="Arial"/>
          <w:sz w:val="28"/>
          <w:szCs w:val="28"/>
        </w:rPr>
        <w:t>A recent study on ‘Factors In The Study Of Newspaper Reading Behavior: Dhaka City Perspective’ (Mamun &amp; Khan 2011</w:t>
      </w:r>
      <w:bookmarkEnd w:id="1"/>
      <w:r w:rsidR="00F77378">
        <w:rPr>
          <w:rFonts w:ascii="Arial" w:hAnsi="Arial" w:cs="Arial"/>
          <w:sz w:val="28"/>
          <w:szCs w:val="28"/>
        </w:rPr>
        <w:t xml:space="preserve">) </w:t>
      </w:r>
      <w:r w:rsidR="00F77378" w:rsidRPr="00414CF3">
        <w:rPr>
          <w:rFonts w:ascii="Arial" w:hAnsi="Arial" w:cs="Arial"/>
          <w:sz w:val="28"/>
          <w:szCs w:val="28"/>
        </w:rPr>
        <w:t>reveals</w:t>
      </w:r>
      <w:r w:rsidR="00D32F68" w:rsidRPr="00414CF3">
        <w:rPr>
          <w:rFonts w:ascii="Arial" w:hAnsi="Arial" w:cs="Arial"/>
          <w:sz w:val="28"/>
          <w:szCs w:val="28"/>
        </w:rPr>
        <w:t xml:space="preserve"> that the most preferred distribution channel for newspapers in Bangladesh is door-to-door delivery. The </w:t>
      </w:r>
      <w:r w:rsidR="00264A0B">
        <w:rPr>
          <w:rFonts w:ascii="Arial" w:hAnsi="Arial" w:cs="Arial"/>
          <w:sz w:val="28"/>
          <w:szCs w:val="28"/>
        </w:rPr>
        <w:t>study</w:t>
      </w:r>
      <w:r w:rsidR="00D32F68" w:rsidRPr="00414CF3">
        <w:rPr>
          <w:rFonts w:ascii="Arial" w:hAnsi="Arial" w:cs="Arial"/>
          <w:sz w:val="28"/>
          <w:szCs w:val="28"/>
        </w:rPr>
        <w:t xml:space="preserve"> shows that 92.2% of the newspaper readers purchase their dailies from vendors delivering it to their houses while only about 6.7% readers purchase it from the hawkers. Normally the delivery takes place early morning. Hence it can be deduced that the readers are very eager to know what is happening even before they start their daily routine work</w:t>
      </w:r>
      <w:r w:rsidR="00264A0B">
        <w:rPr>
          <w:rFonts w:ascii="Arial" w:hAnsi="Arial" w:cs="Arial"/>
          <w:sz w:val="28"/>
          <w:szCs w:val="28"/>
        </w:rPr>
        <w:t xml:space="preserve"> (Mamun &amp; Khan 2011)</w:t>
      </w:r>
      <w:r w:rsidR="00D32F68" w:rsidRPr="00414CF3">
        <w:rPr>
          <w:rFonts w:ascii="Arial" w:hAnsi="Arial" w:cs="Arial"/>
          <w:sz w:val="28"/>
          <w:szCs w:val="28"/>
        </w:rPr>
        <w:t>.</w:t>
      </w:r>
    </w:p>
    <w:p w:rsidR="00F77378" w:rsidRPr="00305E5C" w:rsidRDefault="00F77378" w:rsidP="00414CF3">
      <w:pPr>
        <w:rPr>
          <w:rFonts w:ascii="Arial" w:hAnsi="Arial" w:cs="Arial"/>
          <w:b/>
          <w:sz w:val="48"/>
          <w:szCs w:val="28"/>
        </w:rPr>
      </w:pPr>
      <w:r w:rsidRPr="00305E5C">
        <w:rPr>
          <w:rFonts w:ascii="Arial" w:hAnsi="Arial" w:cs="Arial"/>
          <w:b/>
          <w:sz w:val="48"/>
          <w:szCs w:val="28"/>
        </w:rPr>
        <w:t>Reading Pattern</w:t>
      </w:r>
    </w:p>
    <w:p w:rsidR="00657152" w:rsidRDefault="00D32F68" w:rsidP="00414CF3">
      <w:pPr>
        <w:rPr>
          <w:rFonts w:ascii="Arial" w:hAnsi="Arial" w:cs="Arial"/>
          <w:sz w:val="28"/>
          <w:szCs w:val="28"/>
        </w:rPr>
      </w:pPr>
      <w:r w:rsidRPr="00414CF3">
        <w:rPr>
          <w:rFonts w:ascii="Arial" w:hAnsi="Arial" w:cs="Arial"/>
          <w:sz w:val="28"/>
          <w:szCs w:val="28"/>
        </w:rPr>
        <w:t>The study</w:t>
      </w:r>
      <w:r w:rsidR="00657152">
        <w:rPr>
          <w:rFonts w:ascii="Arial" w:hAnsi="Arial" w:cs="Arial"/>
          <w:sz w:val="28"/>
          <w:szCs w:val="28"/>
        </w:rPr>
        <w:t xml:space="preserve"> (Mamun &amp; Khan 2011)</w:t>
      </w:r>
      <w:r w:rsidRPr="00414CF3">
        <w:rPr>
          <w:rFonts w:ascii="Arial" w:hAnsi="Arial" w:cs="Arial"/>
          <w:sz w:val="28"/>
          <w:szCs w:val="28"/>
        </w:rPr>
        <w:t xml:space="preserve"> reveals that </w:t>
      </w:r>
      <w:r w:rsidR="00657152">
        <w:rPr>
          <w:rFonts w:ascii="Arial" w:hAnsi="Arial" w:cs="Arial"/>
          <w:sz w:val="28"/>
          <w:szCs w:val="28"/>
        </w:rPr>
        <w:t>most</w:t>
      </w:r>
      <w:r w:rsidRPr="00414CF3">
        <w:rPr>
          <w:rFonts w:ascii="Arial" w:hAnsi="Arial" w:cs="Arial"/>
          <w:sz w:val="28"/>
          <w:szCs w:val="28"/>
        </w:rPr>
        <w:t xml:space="preserve"> of the readers (70.9%) go through the newspaper daily; while quite a few (17.3%) readers read it often (3/4 days in a week). Again some (9.5%) of the readers stated that they read newspaper only at weekends and a very small portion (2.2%) read the newspaper seldom. These findings may be attributed to the fact that majority are regular readers of the newspaper. The irregular readers have interest in reading newspaper but they avail it at the week days (in the office) or subscribe at home in weekends as because the paper cost may be a crucial factor for them. </w:t>
      </w:r>
    </w:p>
    <w:p w:rsidR="00F77378" w:rsidRPr="00F325F2" w:rsidRDefault="00F77378" w:rsidP="00414CF3">
      <w:pPr>
        <w:rPr>
          <w:rFonts w:ascii="Arial" w:hAnsi="Arial" w:cs="Arial"/>
          <w:b/>
          <w:sz w:val="48"/>
          <w:szCs w:val="28"/>
        </w:rPr>
      </w:pPr>
      <w:r w:rsidRPr="00F325F2">
        <w:rPr>
          <w:rFonts w:ascii="Arial" w:hAnsi="Arial" w:cs="Arial"/>
          <w:b/>
          <w:sz w:val="48"/>
          <w:szCs w:val="28"/>
        </w:rPr>
        <w:t>Age</w:t>
      </w:r>
    </w:p>
    <w:p w:rsidR="00D32F68" w:rsidRPr="00414CF3" w:rsidRDefault="00D32F68" w:rsidP="00414CF3">
      <w:pPr>
        <w:rPr>
          <w:rFonts w:ascii="Arial" w:hAnsi="Arial" w:cs="Arial"/>
          <w:sz w:val="28"/>
          <w:szCs w:val="28"/>
        </w:rPr>
      </w:pPr>
      <w:r w:rsidRPr="00414CF3">
        <w:rPr>
          <w:rFonts w:ascii="Arial" w:hAnsi="Arial" w:cs="Arial"/>
          <w:sz w:val="28"/>
          <w:szCs w:val="28"/>
        </w:rPr>
        <w:t>The study</w:t>
      </w:r>
      <w:r w:rsidR="00657152">
        <w:rPr>
          <w:rFonts w:ascii="Arial" w:hAnsi="Arial" w:cs="Arial"/>
          <w:sz w:val="28"/>
          <w:szCs w:val="28"/>
        </w:rPr>
        <w:t xml:space="preserve"> (Mamun &amp; Khan 2011)</w:t>
      </w:r>
      <w:r w:rsidRPr="00414CF3">
        <w:rPr>
          <w:rFonts w:ascii="Arial" w:hAnsi="Arial" w:cs="Arial"/>
          <w:sz w:val="28"/>
          <w:szCs w:val="28"/>
        </w:rPr>
        <w:t xml:space="preserve"> shows that there is a relationship between age and reading pattern (i.e., they are not independent of each other) at 5% significance level. It is noted that most of the readers are regular readers</w:t>
      </w:r>
      <w:r w:rsidR="00657152">
        <w:rPr>
          <w:rFonts w:ascii="Arial" w:hAnsi="Arial" w:cs="Arial"/>
          <w:sz w:val="28"/>
          <w:szCs w:val="28"/>
        </w:rPr>
        <w:t xml:space="preserve"> </w:t>
      </w:r>
      <w:r w:rsidRPr="00414CF3">
        <w:rPr>
          <w:rFonts w:ascii="Arial" w:hAnsi="Arial" w:cs="Arial"/>
          <w:sz w:val="28"/>
          <w:szCs w:val="28"/>
        </w:rPr>
        <w:t xml:space="preserve">irrespective of their ages. Readers from ages 35-60 dominates the figure but quite significant regular readers exist between the </w:t>
      </w:r>
      <w:r w:rsidRPr="00414CF3">
        <w:rPr>
          <w:rFonts w:ascii="Arial" w:hAnsi="Arial" w:cs="Arial"/>
          <w:sz w:val="28"/>
          <w:szCs w:val="28"/>
        </w:rPr>
        <w:lastRenderedPageBreak/>
        <w:t>ages of 18-24. This findings can be attributed to the fact that the young people at their early stage of their career don’t lead a stable life, tend to have less regular habits and less disposable income than elders. In course of time, they tend to be more stable, disposable income increases and interest on news grows with age and become regular readers of newspapers. Another interesting finding is that the majority of the weekend readers are of the age between 18-24 years. This can be explained by the fact that most of the advertisements (job, property, vehicle, etc.) are in weekend newspaper and this group at their start of career is more interested in these personal details</w:t>
      </w:r>
      <w:r w:rsidR="00657152">
        <w:rPr>
          <w:rFonts w:ascii="Arial" w:hAnsi="Arial" w:cs="Arial"/>
          <w:sz w:val="28"/>
          <w:szCs w:val="28"/>
        </w:rPr>
        <w:t xml:space="preserve"> (Mamun &amp; Khan 2011)</w:t>
      </w:r>
      <w:r w:rsidRPr="00414CF3">
        <w:rPr>
          <w:rFonts w:ascii="Arial" w:hAnsi="Arial" w:cs="Arial"/>
          <w:sz w:val="28"/>
          <w:szCs w:val="28"/>
        </w:rPr>
        <w:t xml:space="preserve">. These findings resemble to the findings of a study by Weibull (1992). </w:t>
      </w:r>
    </w:p>
    <w:p w:rsidR="00D32F68" w:rsidRPr="00CB538B" w:rsidRDefault="00CB538B" w:rsidP="00414CF3">
      <w:pPr>
        <w:rPr>
          <w:rFonts w:ascii="Arial" w:hAnsi="Arial" w:cs="Arial"/>
          <w:b/>
          <w:sz w:val="28"/>
          <w:szCs w:val="28"/>
        </w:rPr>
      </w:pPr>
      <w:r w:rsidRPr="00CB538B">
        <w:rPr>
          <w:rFonts w:ascii="Arial" w:hAnsi="Arial" w:cs="Arial"/>
          <w:b/>
          <w:sz w:val="28"/>
          <w:szCs w:val="28"/>
        </w:rPr>
        <w:t>Table 03</w:t>
      </w:r>
      <w:r w:rsidR="00D32F68" w:rsidRPr="00CB538B">
        <w:rPr>
          <w:rFonts w:ascii="Arial" w:hAnsi="Arial" w:cs="Arial"/>
          <w:b/>
          <w:sz w:val="28"/>
          <w:szCs w:val="28"/>
        </w:rPr>
        <w:t>: Role of age on reading pattern</w:t>
      </w:r>
    </w:p>
    <w:tbl>
      <w:tblPr>
        <w:tblStyle w:val="LightList-Accent5"/>
        <w:tblW w:w="9269" w:type="dxa"/>
        <w:tblLook w:val="0000"/>
      </w:tblPr>
      <w:tblGrid>
        <w:gridCol w:w="1593"/>
        <w:gridCol w:w="1236"/>
        <w:gridCol w:w="1236"/>
        <w:gridCol w:w="1236"/>
        <w:gridCol w:w="1260"/>
        <w:gridCol w:w="1080"/>
        <w:gridCol w:w="1628"/>
      </w:tblGrid>
      <w:tr w:rsidR="00D32F68" w:rsidRPr="0083472C" w:rsidTr="00CB446F">
        <w:trPr>
          <w:cnfStyle w:val="000000100000"/>
          <w:trHeight w:val="359"/>
        </w:trPr>
        <w:tc>
          <w:tcPr>
            <w:cnfStyle w:val="000010000000"/>
            <w:tcW w:w="1593" w:type="dxa"/>
            <w:vMerge w:val="restart"/>
            <w:noWrap/>
          </w:tcPr>
          <w:p w:rsidR="00D32F68" w:rsidRPr="0083472C" w:rsidRDefault="00D32F68" w:rsidP="00CB446F">
            <w:pPr>
              <w:spacing w:line="360" w:lineRule="auto"/>
              <w:rPr>
                <w:rFonts w:ascii="Arial" w:hAnsi="Arial" w:cs="Arial"/>
                <w:b/>
              </w:rPr>
            </w:pPr>
            <w:r w:rsidRPr="0083472C">
              <w:rPr>
                <w:rFonts w:ascii="Arial" w:hAnsi="Arial" w:cs="Arial"/>
                <w:b/>
              </w:rPr>
              <w:t>Frequency of</w:t>
            </w:r>
          </w:p>
          <w:p w:rsidR="00D32F68" w:rsidRPr="0083472C" w:rsidRDefault="00D32F68" w:rsidP="00CB446F">
            <w:pPr>
              <w:spacing w:line="360" w:lineRule="auto"/>
              <w:rPr>
                <w:rFonts w:ascii="Arial" w:hAnsi="Arial" w:cs="Arial"/>
                <w:b/>
              </w:rPr>
            </w:pPr>
            <w:r w:rsidRPr="0083472C">
              <w:rPr>
                <w:rFonts w:ascii="Arial" w:hAnsi="Arial" w:cs="Arial"/>
                <w:b/>
              </w:rPr>
              <w:t>Reading</w:t>
            </w:r>
          </w:p>
        </w:tc>
        <w:tc>
          <w:tcPr>
            <w:tcW w:w="6048" w:type="dxa"/>
            <w:gridSpan w:val="5"/>
            <w:noWrap/>
          </w:tcPr>
          <w:p w:rsidR="00D32F68" w:rsidRPr="0083472C" w:rsidRDefault="00D32F68" w:rsidP="00CB446F">
            <w:pPr>
              <w:spacing w:line="360" w:lineRule="auto"/>
              <w:cnfStyle w:val="000000100000"/>
              <w:rPr>
                <w:rFonts w:ascii="Arial" w:hAnsi="Arial" w:cs="Arial"/>
                <w:b/>
              </w:rPr>
            </w:pPr>
            <w:r w:rsidRPr="0083472C">
              <w:rPr>
                <w:rFonts w:ascii="Arial" w:hAnsi="Arial" w:cs="Arial"/>
                <w:b/>
              </w:rPr>
              <w:t>Respondent’s Age (Years)</w:t>
            </w:r>
          </w:p>
        </w:tc>
        <w:tc>
          <w:tcPr>
            <w:cnfStyle w:val="000010000000"/>
            <w:tcW w:w="1628" w:type="dxa"/>
            <w:vMerge w:val="restart"/>
          </w:tcPr>
          <w:p w:rsidR="00D32F68" w:rsidRPr="0083472C" w:rsidRDefault="00D32F68" w:rsidP="00CB446F">
            <w:pPr>
              <w:spacing w:line="360" w:lineRule="auto"/>
              <w:rPr>
                <w:rFonts w:ascii="Arial" w:hAnsi="Arial" w:cs="Arial"/>
                <w:b/>
              </w:rPr>
            </w:pPr>
            <w:r w:rsidRPr="0083472C">
              <w:rPr>
                <w:rFonts w:ascii="Arial" w:hAnsi="Arial" w:cs="Arial"/>
                <w:b/>
              </w:rPr>
              <w:t>Total (Col %)</w:t>
            </w:r>
          </w:p>
          <w:p w:rsidR="00D32F68" w:rsidRPr="0083472C" w:rsidRDefault="00D32F68" w:rsidP="00CB446F">
            <w:pPr>
              <w:spacing w:line="360" w:lineRule="auto"/>
              <w:rPr>
                <w:rFonts w:ascii="Arial" w:hAnsi="Arial" w:cs="Arial"/>
                <w:b/>
              </w:rPr>
            </w:pPr>
            <w:r w:rsidRPr="0083472C">
              <w:rPr>
                <w:rFonts w:ascii="Arial" w:hAnsi="Arial" w:cs="Arial"/>
                <w:b/>
              </w:rPr>
              <w:t>(Row %)</w:t>
            </w:r>
          </w:p>
        </w:tc>
      </w:tr>
      <w:tr w:rsidR="00D32F68" w:rsidRPr="0083472C" w:rsidTr="00CB446F">
        <w:trPr>
          <w:trHeight w:val="255"/>
        </w:trPr>
        <w:tc>
          <w:tcPr>
            <w:cnfStyle w:val="000010000000"/>
            <w:tcW w:w="1593" w:type="dxa"/>
            <w:vMerge/>
            <w:noWrap/>
          </w:tcPr>
          <w:p w:rsidR="00D32F68" w:rsidRPr="0083472C" w:rsidRDefault="00D32F68" w:rsidP="00CB446F">
            <w:pPr>
              <w:spacing w:line="360" w:lineRule="auto"/>
              <w:rPr>
                <w:rFonts w:ascii="Arial" w:hAnsi="Arial" w:cs="Arial"/>
                <w:b/>
              </w:rPr>
            </w:pPr>
          </w:p>
        </w:tc>
        <w:tc>
          <w:tcPr>
            <w:tcW w:w="1236" w:type="dxa"/>
            <w:noWrap/>
          </w:tcPr>
          <w:p w:rsidR="00D32F68" w:rsidRPr="0083472C" w:rsidRDefault="00D32F68" w:rsidP="00CB446F">
            <w:pPr>
              <w:spacing w:line="360" w:lineRule="auto"/>
              <w:cnfStyle w:val="000000000000"/>
              <w:rPr>
                <w:rFonts w:ascii="Arial" w:hAnsi="Arial" w:cs="Arial"/>
                <w:b/>
              </w:rPr>
            </w:pPr>
            <w:r w:rsidRPr="0083472C">
              <w:rPr>
                <w:rFonts w:ascii="Arial" w:hAnsi="Arial" w:cs="Arial"/>
                <w:b/>
              </w:rPr>
              <w:t>18-24</w:t>
            </w:r>
          </w:p>
        </w:tc>
        <w:tc>
          <w:tcPr>
            <w:cnfStyle w:val="000010000000"/>
            <w:tcW w:w="1236" w:type="dxa"/>
            <w:noWrap/>
          </w:tcPr>
          <w:p w:rsidR="00D32F68" w:rsidRPr="0083472C" w:rsidRDefault="00D32F68" w:rsidP="00CB446F">
            <w:pPr>
              <w:spacing w:line="360" w:lineRule="auto"/>
              <w:rPr>
                <w:rFonts w:ascii="Arial" w:hAnsi="Arial" w:cs="Arial"/>
                <w:b/>
              </w:rPr>
            </w:pPr>
            <w:r w:rsidRPr="0083472C">
              <w:rPr>
                <w:rFonts w:ascii="Arial" w:hAnsi="Arial" w:cs="Arial"/>
                <w:b/>
              </w:rPr>
              <w:t>25-35</w:t>
            </w:r>
          </w:p>
        </w:tc>
        <w:tc>
          <w:tcPr>
            <w:tcW w:w="1236" w:type="dxa"/>
            <w:noWrap/>
          </w:tcPr>
          <w:p w:rsidR="00D32F68" w:rsidRPr="0083472C" w:rsidRDefault="00D32F68" w:rsidP="00CB446F">
            <w:pPr>
              <w:spacing w:line="360" w:lineRule="auto"/>
              <w:cnfStyle w:val="000000000000"/>
              <w:rPr>
                <w:rFonts w:ascii="Arial" w:hAnsi="Arial" w:cs="Arial"/>
                <w:b/>
              </w:rPr>
            </w:pPr>
            <w:r w:rsidRPr="0083472C">
              <w:rPr>
                <w:rFonts w:ascii="Arial" w:hAnsi="Arial" w:cs="Arial"/>
                <w:b/>
              </w:rPr>
              <w:t>36-50</w:t>
            </w:r>
          </w:p>
        </w:tc>
        <w:tc>
          <w:tcPr>
            <w:cnfStyle w:val="000010000000"/>
            <w:tcW w:w="1260" w:type="dxa"/>
            <w:noWrap/>
          </w:tcPr>
          <w:p w:rsidR="00D32F68" w:rsidRPr="0083472C" w:rsidRDefault="00D32F68" w:rsidP="00CB446F">
            <w:pPr>
              <w:spacing w:line="360" w:lineRule="auto"/>
              <w:rPr>
                <w:rFonts w:ascii="Arial" w:hAnsi="Arial" w:cs="Arial"/>
                <w:b/>
              </w:rPr>
            </w:pPr>
            <w:r w:rsidRPr="0083472C">
              <w:rPr>
                <w:rFonts w:ascii="Arial" w:hAnsi="Arial" w:cs="Arial"/>
                <w:b/>
              </w:rPr>
              <w:t>51-60</w:t>
            </w:r>
          </w:p>
        </w:tc>
        <w:tc>
          <w:tcPr>
            <w:tcW w:w="1080" w:type="dxa"/>
            <w:noWrap/>
          </w:tcPr>
          <w:p w:rsidR="00D32F68" w:rsidRPr="0083472C" w:rsidRDefault="00D32F68" w:rsidP="00CB446F">
            <w:pPr>
              <w:spacing w:line="360" w:lineRule="auto"/>
              <w:cnfStyle w:val="000000000000"/>
              <w:rPr>
                <w:rFonts w:ascii="Arial" w:hAnsi="Arial" w:cs="Arial"/>
                <w:b/>
              </w:rPr>
            </w:pPr>
            <w:r w:rsidRPr="0083472C">
              <w:rPr>
                <w:rFonts w:ascii="Arial" w:hAnsi="Arial" w:cs="Arial"/>
                <w:b/>
              </w:rPr>
              <w:t>≥ 61</w:t>
            </w:r>
          </w:p>
        </w:tc>
        <w:tc>
          <w:tcPr>
            <w:cnfStyle w:val="000010000000"/>
            <w:tcW w:w="1628" w:type="dxa"/>
            <w:vMerge/>
          </w:tcPr>
          <w:p w:rsidR="00D32F68" w:rsidRPr="0083472C" w:rsidRDefault="00D32F68" w:rsidP="00CB446F">
            <w:pPr>
              <w:spacing w:line="360" w:lineRule="auto"/>
              <w:rPr>
                <w:rFonts w:ascii="Arial" w:hAnsi="Arial" w:cs="Arial"/>
                <w:b/>
              </w:rPr>
            </w:pPr>
          </w:p>
        </w:tc>
      </w:tr>
      <w:tr w:rsidR="00D32F68" w:rsidRPr="0083472C" w:rsidTr="00CB446F">
        <w:trPr>
          <w:cnfStyle w:val="000000100000"/>
          <w:trHeight w:val="255"/>
        </w:trPr>
        <w:tc>
          <w:tcPr>
            <w:cnfStyle w:val="000010000000"/>
            <w:tcW w:w="1593" w:type="dxa"/>
            <w:noWrap/>
          </w:tcPr>
          <w:p w:rsidR="00D32F68" w:rsidRPr="0083472C" w:rsidRDefault="00D32F68" w:rsidP="00CB446F">
            <w:pPr>
              <w:spacing w:line="360" w:lineRule="auto"/>
              <w:rPr>
                <w:rFonts w:ascii="Arial" w:hAnsi="Arial" w:cs="Arial"/>
                <w:b/>
              </w:rPr>
            </w:pPr>
            <w:r w:rsidRPr="0083472C">
              <w:rPr>
                <w:rFonts w:ascii="Arial" w:hAnsi="Arial" w:cs="Arial"/>
                <w:b/>
              </w:rPr>
              <w:t>Everyday</w:t>
            </w:r>
          </w:p>
          <w:p w:rsidR="00D32F68" w:rsidRPr="0083472C" w:rsidRDefault="00D32F68" w:rsidP="00CB446F">
            <w:pPr>
              <w:spacing w:line="360" w:lineRule="auto"/>
              <w:rPr>
                <w:rFonts w:ascii="Arial" w:hAnsi="Arial" w:cs="Arial"/>
                <w:b/>
              </w:rPr>
            </w:pPr>
          </w:p>
        </w:tc>
        <w:tc>
          <w:tcPr>
            <w:tcW w:w="1236" w:type="dxa"/>
            <w:noWrap/>
          </w:tcPr>
          <w:p w:rsidR="00D32F68" w:rsidRPr="0083472C" w:rsidRDefault="00D32F68" w:rsidP="00CB446F">
            <w:pPr>
              <w:spacing w:line="360" w:lineRule="auto"/>
              <w:cnfStyle w:val="000000100000"/>
              <w:rPr>
                <w:rFonts w:ascii="Arial" w:hAnsi="Arial" w:cs="Arial"/>
                <w:b/>
              </w:rPr>
            </w:pPr>
            <w:r w:rsidRPr="0083472C">
              <w:rPr>
                <w:rFonts w:ascii="Arial" w:hAnsi="Arial" w:cs="Arial"/>
                <w:b/>
              </w:rPr>
              <w:t>21(48.8%)</w:t>
            </w:r>
          </w:p>
          <w:p w:rsidR="00D32F68" w:rsidRPr="0083472C" w:rsidRDefault="00D32F68" w:rsidP="00CB446F">
            <w:pPr>
              <w:spacing w:line="360" w:lineRule="auto"/>
              <w:cnfStyle w:val="000000100000"/>
              <w:rPr>
                <w:rFonts w:ascii="Arial" w:hAnsi="Arial" w:cs="Arial"/>
                <w:b/>
              </w:rPr>
            </w:pPr>
            <w:r w:rsidRPr="0083472C">
              <w:rPr>
                <w:rFonts w:ascii="Arial" w:hAnsi="Arial" w:cs="Arial"/>
                <w:b/>
              </w:rPr>
              <w:t>(16.5%)</w:t>
            </w:r>
          </w:p>
        </w:tc>
        <w:tc>
          <w:tcPr>
            <w:cnfStyle w:val="000010000000"/>
            <w:tcW w:w="1236" w:type="dxa"/>
            <w:noWrap/>
          </w:tcPr>
          <w:p w:rsidR="00D32F68" w:rsidRPr="0083472C" w:rsidRDefault="00D32F68" w:rsidP="00CB446F">
            <w:pPr>
              <w:spacing w:line="360" w:lineRule="auto"/>
              <w:rPr>
                <w:rFonts w:ascii="Arial" w:hAnsi="Arial" w:cs="Arial"/>
                <w:b/>
              </w:rPr>
            </w:pPr>
            <w:r w:rsidRPr="0083472C">
              <w:rPr>
                <w:rFonts w:ascii="Arial" w:hAnsi="Arial" w:cs="Arial"/>
                <w:b/>
              </w:rPr>
              <w:t>32(76.2%)</w:t>
            </w:r>
          </w:p>
          <w:p w:rsidR="00D32F68" w:rsidRPr="0083472C" w:rsidRDefault="00D32F68" w:rsidP="00CB446F">
            <w:pPr>
              <w:spacing w:line="360" w:lineRule="auto"/>
              <w:rPr>
                <w:rFonts w:ascii="Arial" w:hAnsi="Arial" w:cs="Arial"/>
                <w:b/>
              </w:rPr>
            </w:pPr>
            <w:r w:rsidRPr="0083472C">
              <w:rPr>
                <w:rFonts w:ascii="Arial" w:hAnsi="Arial" w:cs="Arial"/>
                <w:b/>
              </w:rPr>
              <w:t>(25.2%)</w:t>
            </w:r>
          </w:p>
        </w:tc>
        <w:tc>
          <w:tcPr>
            <w:tcW w:w="1236" w:type="dxa"/>
            <w:noWrap/>
          </w:tcPr>
          <w:p w:rsidR="00D32F68" w:rsidRPr="0083472C" w:rsidRDefault="00D32F68" w:rsidP="00CB446F">
            <w:pPr>
              <w:spacing w:line="360" w:lineRule="auto"/>
              <w:cnfStyle w:val="000000100000"/>
              <w:rPr>
                <w:rFonts w:ascii="Arial" w:hAnsi="Arial" w:cs="Arial"/>
                <w:b/>
              </w:rPr>
            </w:pPr>
            <w:r w:rsidRPr="0083472C">
              <w:rPr>
                <w:rFonts w:ascii="Arial" w:hAnsi="Arial" w:cs="Arial"/>
                <w:b/>
              </w:rPr>
              <w:t>32(69.6%)</w:t>
            </w:r>
          </w:p>
          <w:p w:rsidR="00D32F68" w:rsidRPr="0083472C" w:rsidRDefault="00D32F68" w:rsidP="00CB446F">
            <w:pPr>
              <w:spacing w:line="360" w:lineRule="auto"/>
              <w:cnfStyle w:val="000000100000"/>
              <w:rPr>
                <w:rFonts w:ascii="Arial" w:hAnsi="Arial" w:cs="Arial"/>
                <w:b/>
              </w:rPr>
            </w:pPr>
            <w:r w:rsidRPr="0083472C">
              <w:rPr>
                <w:rFonts w:ascii="Arial" w:hAnsi="Arial" w:cs="Arial"/>
                <w:b/>
              </w:rPr>
              <w:t>(25.2%)</w:t>
            </w:r>
          </w:p>
        </w:tc>
        <w:tc>
          <w:tcPr>
            <w:cnfStyle w:val="000010000000"/>
            <w:tcW w:w="1260" w:type="dxa"/>
            <w:noWrap/>
          </w:tcPr>
          <w:p w:rsidR="00D32F68" w:rsidRPr="0083472C" w:rsidRDefault="00D32F68" w:rsidP="00CB446F">
            <w:pPr>
              <w:spacing w:line="360" w:lineRule="auto"/>
              <w:rPr>
                <w:rFonts w:ascii="Arial" w:hAnsi="Arial" w:cs="Arial"/>
                <w:b/>
              </w:rPr>
            </w:pPr>
            <w:r w:rsidRPr="0083472C">
              <w:rPr>
                <w:rFonts w:ascii="Arial" w:hAnsi="Arial" w:cs="Arial"/>
                <w:b/>
              </w:rPr>
              <w:t>33(84.6%)</w:t>
            </w:r>
          </w:p>
          <w:p w:rsidR="00D32F68" w:rsidRPr="0083472C" w:rsidRDefault="00D32F68" w:rsidP="00CB446F">
            <w:pPr>
              <w:spacing w:line="360" w:lineRule="auto"/>
              <w:rPr>
                <w:rFonts w:ascii="Arial" w:hAnsi="Arial" w:cs="Arial"/>
                <w:b/>
              </w:rPr>
            </w:pPr>
            <w:r w:rsidRPr="0083472C">
              <w:rPr>
                <w:rFonts w:ascii="Arial" w:hAnsi="Arial" w:cs="Arial"/>
                <w:b/>
              </w:rPr>
              <w:t>(26.0%)</w:t>
            </w:r>
          </w:p>
        </w:tc>
        <w:tc>
          <w:tcPr>
            <w:tcW w:w="1080" w:type="dxa"/>
            <w:noWrap/>
          </w:tcPr>
          <w:p w:rsidR="00D32F68" w:rsidRPr="0083472C" w:rsidRDefault="00D32F68" w:rsidP="00CB446F">
            <w:pPr>
              <w:spacing w:line="360" w:lineRule="auto"/>
              <w:cnfStyle w:val="000000100000"/>
              <w:rPr>
                <w:rFonts w:ascii="Arial" w:hAnsi="Arial" w:cs="Arial"/>
                <w:b/>
              </w:rPr>
            </w:pPr>
            <w:r w:rsidRPr="0083472C">
              <w:rPr>
                <w:rFonts w:ascii="Arial" w:hAnsi="Arial" w:cs="Arial"/>
                <w:b/>
              </w:rPr>
              <w:t>9(100%)</w:t>
            </w:r>
          </w:p>
          <w:p w:rsidR="00D32F68" w:rsidRPr="0083472C" w:rsidRDefault="00D32F68" w:rsidP="00CB446F">
            <w:pPr>
              <w:spacing w:line="360" w:lineRule="auto"/>
              <w:cnfStyle w:val="000000100000"/>
              <w:rPr>
                <w:rFonts w:ascii="Arial" w:hAnsi="Arial" w:cs="Arial"/>
                <w:b/>
              </w:rPr>
            </w:pPr>
            <w:r w:rsidRPr="0083472C">
              <w:rPr>
                <w:rFonts w:ascii="Arial" w:hAnsi="Arial" w:cs="Arial"/>
                <w:b/>
              </w:rPr>
              <w:t>(7.1%)</w:t>
            </w:r>
          </w:p>
        </w:tc>
        <w:tc>
          <w:tcPr>
            <w:cnfStyle w:val="000010000000"/>
            <w:tcW w:w="1628" w:type="dxa"/>
          </w:tcPr>
          <w:p w:rsidR="00D32F68" w:rsidRPr="0083472C" w:rsidRDefault="00D32F68" w:rsidP="00CB446F">
            <w:pPr>
              <w:spacing w:line="360" w:lineRule="auto"/>
              <w:rPr>
                <w:rFonts w:ascii="Arial" w:hAnsi="Arial" w:cs="Arial"/>
                <w:b/>
              </w:rPr>
            </w:pPr>
            <w:r w:rsidRPr="0083472C">
              <w:rPr>
                <w:rFonts w:ascii="Arial" w:hAnsi="Arial" w:cs="Arial"/>
                <w:b/>
              </w:rPr>
              <w:t>127(70.9%)</w:t>
            </w:r>
          </w:p>
          <w:p w:rsidR="00D32F68" w:rsidRPr="0083472C" w:rsidRDefault="00D32F68" w:rsidP="00CB446F">
            <w:pPr>
              <w:spacing w:line="360" w:lineRule="auto"/>
              <w:rPr>
                <w:rFonts w:ascii="Arial" w:hAnsi="Arial" w:cs="Arial"/>
                <w:b/>
              </w:rPr>
            </w:pPr>
            <w:r w:rsidRPr="0083472C">
              <w:rPr>
                <w:rFonts w:ascii="Arial" w:hAnsi="Arial" w:cs="Arial"/>
                <w:b/>
              </w:rPr>
              <w:t>(100%)</w:t>
            </w:r>
          </w:p>
        </w:tc>
      </w:tr>
      <w:tr w:rsidR="00D32F68" w:rsidRPr="0083472C" w:rsidTr="00CB446F">
        <w:trPr>
          <w:trHeight w:val="314"/>
        </w:trPr>
        <w:tc>
          <w:tcPr>
            <w:cnfStyle w:val="000010000000"/>
            <w:tcW w:w="1593" w:type="dxa"/>
          </w:tcPr>
          <w:p w:rsidR="00D32F68" w:rsidRPr="0083472C" w:rsidRDefault="00D32F68" w:rsidP="00CB446F">
            <w:pPr>
              <w:spacing w:line="360" w:lineRule="auto"/>
              <w:rPr>
                <w:rFonts w:ascii="Arial" w:hAnsi="Arial" w:cs="Arial"/>
                <w:b/>
              </w:rPr>
            </w:pPr>
            <w:r w:rsidRPr="0083472C">
              <w:rPr>
                <w:rFonts w:ascii="Arial" w:hAnsi="Arial" w:cs="Arial"/>
                <w:b/>
              </w:rPr>
              <w:t>Often (3/4 days a week)</w:t>
            </w:r>
          </w:p>
        </w:tc>
        <w:tc>
          <w:tcPr>
            <w:tcW w:w="1236" w:type="dxa"/>
            <w:noWrap/>
          </w:tcPr>
          <w:p w:rsidR="00D32F68" w:rsidRPr="0083472C" w:rsidRDefault="00D32F68" w:rsidP="00CB446F">
            <w:pPr>
              <w:spacing w:line="360" w:lineRule="auto"/>
              <w:cnfStyle w:val="000000000000"/>
              <w:rPr>
                <w:rFonts w:ascii="Arial" w:hAnsi="Arial" w:cs="Arial"/>
                <w:b/>
              </w:rPr>
            </w:pPr>
            <w:r w:rsidRPr="0083472C">
              <w:rPr>
                <w:rFonts w:ascii="Arial" w:hAnsi="Arial" w:cs="Arial"/>
                <w:b/>
              </w:rPr>
              <w:t>8(18.6%)</w:t>
            </w:r>
          </w:p>
          <w:p w:rsidR="00D32F68" w:rsidRPr="0083472C" w:rsidRDefault="00D32F68" w:rsidP="00CB446F">
            <w:pPr>
              <w:spacing w:line="360" w:lineRule="auto"/>
              <w:cnfStyle w:val="000000000000"/>
              <w:rPr>
                <w:rFonts w:ascii="Arial" w:hAnsi="Arial" w:cs="Arial"/>
                <w:b/>
              </w:rPr>
            </w:pPr>
            <w:r w:rsidRPr="0083472C">
              <w:rPr>
                <w:rFonts w:ascii="Arial" w:hAnsi="Arial" w:cs="Arial"/>
                <w:b/>
              </w:rPr>
              <w:t>(25.8%)</w:t>
            </w:r>
          </w:p>
        </w:tc>
        <w:tc>
          <w:tcPr>
            <w:cnfStyle w:val="000010000000"/>
            <w:tcW w:w="1236" w:type="dxa"/>
            <w:noWrap/>
          </w:tcPr>
          <w:p w:rsidR="00D32F68" w:rsidRPr="0083472C" w:rsidRDefault="00D32F68" w:rsidP="00CB446F">
            <w:pPr>
              <w:spacing w:line="360" w:lineRule="auto"/>
              <w:rPr>
                <w:rFonts w:ascii="Arial" w:hAnsi="Arial" w:cs="Arial"/>
                <w:b/>
              </w:rPr>
            </w:pPr>
            <w:r w:rsidRPr="0083472C">
              <w:rPr>
                <w:rFonts w:ascii="Arial" w:hAnsi="Arial" w:cs="Arial"/>
                <w:b/>
              </w:rPr>
              <w:t>7(16.7%)</w:t>
            </w:r>
          </w:p>
          <w:p w:rsidR="00D32F68" w:rsidRPr="0083472C" w:rsidRDefault="00D32F68" w:rsidP="00CB446F">
            <w:pPr>
              <w:spacing w:line="360" w:lineRule="auto"/>
              <w:rPr>
                <w:rFonts w:ascii="Arial" w:hAnsi="Arial" w:cs="Arial"/>
                <w:b/>
              </w:rPr>
            </w:pPr>
            <w:r w:rsidRPr="0083472C">
              <w:rPr>
                <w:rFonts w:ascii="Arial" w:hAnsi="Arial" w:cs="Arial"/>
                <w:b/>
              </w:rPr>
              <w:t>(22.6%)</w:t>
            </w:r>
          </w:p>
        </w:tc>
        <w:tc>
          <w:tcPr>
            <w:tcW w:w="1236" w:type="dxa"/>
            <w:noWrap/>
          </w:tcPr>
          <w:p w:rsidR="00D32F68" w:rsidRPr="0083472C" w:rsidRDefault="00D32F68" w:rsidP="00CB446F">
            <w:pPr>
              <w:spacing w:line="360" w:lineRule="auto"/>
              <w:cnfStyle w:val="000000000000"/>
              <w:rPr>
                <w:rFonts w:ascii="Arial" w:hAnsi="Arial" w:cs="Arial"/>
                <w:b/>
              </w:rPr>
            </w:pPr>
            <w:r w:rsidRPr="0083472C">
              <w:rPr>
                <w:rFonts w:ascii="Arial" w:hAnsi="Arial" w:cs="Arial"/>
                <w:b/>
              </w:rPr>
              <w:t>11(23.9%)</w:t>
            </w:r>
          </w:p>
          <w:p w:rsidR="00D32F68" w:rsidRPr="0083472C" w:rsidRDefault="00D32F68" w:rsidP="00CB446F">
            <w:pPr>
              <w:spacing w:line="360" w:lineRule="auto"/>
              <w:cnfStyle w:val="000000000000"/>
              <w:rPr>
                <w:rFonts w:ascii="Arial" w:hAnsi="Arial" w:cs="Arial"/>
                <w:b/>
              </w:rPr>
            </w:pPr>
            <w:r w:rsidRPr="0083472C">
              <w:rPr>
                <w:rFonts w:ascii="Arial" w:hAnsi="Arial" w:cs="Arial"/>
                <w:b/>
              </w:rPr>
              <w:t>(35.8%)</w:t>
            </w:r>
          </w:p>
        </w:tc>
        <w:tc>
          <w:tcPr>
            <w:cnfStyle w:val="000010000000"/>
            <w:tcW w:w="1260" w:type="dxa"/>
            <w:noWrap/>
          </w:tcPr>
          <w:p w:rsidR="00D32F68" w:rsidRPr="0083472C" w:rsidRDefault="00D32F68" w:rsidP="00CB446F">
            <w:pPr>
              <w:spacing w:line="360" w:lineRule="auto"/>
              <w:rPr>
                <w:rFonts w:ascii="Arial" w:hAnsi="Arial" w:cs="Arial"/>
                <w:b/>
              </w:rPr>
            </w:pPr>
            <w:r w:rsidRPr="0083472C">
              <w:rPr>
                <w:rFonts w:ascii="Arial" w:hAnsi="Arial" w:cs="Arial"/>
                <w:b/>
              </w:rPr>
              <w:t>5(12.8%)</w:t>
            </w:r>
          </w:p>
          <w:p w:rsidR="00D32F68" w:rsidRPr="0083472C" w:rsidRDefault="00D32F68" w:rsidP="00CB446F">
            <w:pPr>
              <w:spacing w:line="360" w:lineRule="auto"/>
              <w:rPr>
                <w:rFonts w:ascii="Arial" w:hAnsi="Arial" w:cs="Arial"/>
                <w:b/>
              </w:rPr>
            </w:pPr>
            <w:r w:rsidRPr="0083472C">
              <w:rPr>
                <w:rFonts w:ascii="Arial" w:hAnsi="Arial" w:cs="Arial"/>
                <w:b/>
              </w:rPr>
              <w:t>(16.1%)</w:t>
            </w:r>
          </w:p>
        </w:tc>
        <w:tc>
          <w:tcPr>
            <w:tcW w:w="1080" w:type="dxa"/>
            <w:noWrap/>
          </w:tcPr>
          <w:p w:rsidR="00D32F68" w:rsidRPr="0083472C" w:rsidRDefault="00D32F68" w:rsidP="00CB446F">
            <w:pPr>
              <w:spacing w:line="360" w:lineRule="auto"/>
              <w:cnfStyle w:val="000000000000"/>
              <w:rPr>
                <w:rFonts w:ascii="Arial" w:hAnsi="Arial" w:cs="Arial"/>
                <w:b/>
              </w:rPr>
            </w:pPr>
            <w:r w:rsidRPr="0083472C">
              <w:rPr>
                <w:rFonts w:ascii="Arial" w:hAnsi="Arial" w:cs="Arial"/>
                <w:b/>
              </w:rPr>
              <w:t>0(0%)</w:t>
            </w:r>
          </w:p>
          <w:p w:rsidR="00D32F68" w:rsidRPr="0083472C" w:rsidRDefault="00D32F68" w:rsidP="00CB446F">
            <w:pPr>
              <w:spacing w:line="360" w:lineRule="auto"/>
              <w:cnfStyle w:val="000000000000"/>
              <w:rPr>
                <w:rFonts w:ascii="Arial" w:hAnsi="Arial" w:cs="Arial"/>
                <w:b/>
              </w:rPr>
            </w:pPr>
            <w:r w:rsidRPr="0083472C">
              <w:rPr>
                <w:rFonts w:ascii="Arial" w:hAnsi="Arial" w:cs="Arial"/>
                <w:b/>
              </w:rPr>
              <w:t>(0%)</w:t>
            </w:r>
          </w:p>
        </w:tc>
        <w:tc>
          <w:tcPr>
            <w:cnfStyle w:val="000010000000"/>
            <w:tcW w:w="1628" w:type="dxa"/>
          </w:tcPr>
          <w:p w:rsidR="00D32F68" w:rsidRPr="0083472C" w:rsidRDefault="00D32F68" w:rsidP="00CB446F">
            <w:pPr>
              <w:spacing w:line="360" w:lineRule="auto"/>
              <w:rPr>
                <w:rFonts w:ascii="Arial" w:hAnsi="Arial" w:cs="Arial"/>
                <w:b/>
              </w:rPr>
            </w:pPr>
            <w:r w:rsidRPr="0083472C">
              <w:rPr>
                <w:rFonts w:ascii="Arial" w:hAnsi="Arial" w:cs="Arial"/>
                <w:b/>
              </w:rPr>
              <w:t>31(17.3%)</w:t>
            </w:r>
          </w:p>
          <w:p w:rsidR="00D32F68" w:rsidRPr="0083472C" w:rsidRDefault="00D32F68" w:rsidP="00CB446F">
            <w:pPr>
              <w:spacing w:line="360" w:lineRule="auto"/>
              <w:rPr>
                <w:rFonts w:ascii="Arial" w:hAnsi="Arial" w:cs="Arial"/>
                <w:b/>
              </w:rPr>
            </w:pPr>
            <w:r w:rsidRPr="0083472C">
              <w:rPr>
                <w:rFonts w:ascii="Arial" w:hAnsi="Arial" w:cs="Arial"/>
                <w:b/>
              </w:rPr>
              <w:t>(100%)</w:t>
            </w:r>
          </w:p>
        </w:tc>
      </w:tr>
      <w:tr w:rsidR="00D32F68" w:rsidRPr="0083472C" w:rsidTr="00CB446F">
        <w:trPr>
          <w:cnfStyle w:val="000000100000"/>
          <w:trHeight w:val="255"/>
        </w:trPr>
        <w:tc>
          <w:tcPr>
            <w:cnfStyle w:val="000010000000"/>
            <w:tcW w:w="1593" w:type="dxa"/>
            <w:noWrap/>
          </w:tcPr>
          <w:p w:rsidR="00D32F68" w:rsidRPr="0083472C" w:rsidRDefault="00D32F68" w:rsidP="00CB446F">
            <w:pPr>
              <w:spacing w:line="360" w:lineRule="auto"/>
              <w:rPr>
                <w:rFonts w:ascii="Arial" w:hAnsi="Arial" w:cs="Arial"/>
                <w:b/>
              </w:rPr>
            </w:pPr>
            <w:r w:rsidRPr="0083472C">
              <w:rPr>
                <w:rFonts w:ascii="Arial" w:hAnsi="Arial" w:cs="Arial"/>
                <w:b/>
              </w:rPr>
              <w:t>Week ends</w:t>
            </w:r>
          </w:p>
          <w:p w:rsidR="00D32F68" w:rsidRPr="0083472C" w:rsidRDefault="00D32F68" w:rsidP="00CB446F">
            <w:pPr>
              <w:spacing w:line="360" w:lineRule="auto"/>
              <w:rPr>
                <w:rFonts w:ascii="Arial" w:hAnsi="Arial" w:cs="Arial"/>
                <w:b/>
              </w:rPr>
            </w:pPr>
          </w:p>
        </w:tc>
        <w:tc>
          <w:tcPr>
            <w:tcW w:w="1236" w:type="dxa"/>
            <w:noWrap/>
          </w:tcPr>
          <w:p w:rsidR="00D32F68" w:rsidRPr="0083472C" w:rsidRDefault="00D32F68" w:rsidP="00CB446F">
            <w:pPr>
              <w:spacing w:line="360" w:lineRule="auto"/>
              <w:cnfStyle w:val="000000100000"/>
              <w:rPr>
                <w:rFonts w:ascii="Arial" w:hAnsi="Arial" w:cs="Arial"/>
                <w:b/>
              </w:rPr>
            </w:pPr>
            <w:r w:rsidRPr="0083472C">
              <w:rPr>
                <w:rFonts w:ascii="Arial" w:hAnsi="Arial" w:cs="Arial"/>
                <w:b/>
              </w:rPr>
              <w:t>12(27.9%)</w:t>
            </w:r>
          </w:p>
          <w:p w:rsidR="00D32F68" w:rsidRPr="0083472C" w:rsidRDefault="00D32F68" w:rsidP="00CB446F">
            <w:pPr>
              <w:spacing w:line="360" w:lineRule="auto"/>
              <w:cnfStyle w:val="000000100000"/>
              <w:rPr>
                <w:rFonts w:ascii="Arial" w:hAnsi="Arial" w:cs="Arial"/>
                <w:b/>
              </w:rPr>
            </w:pPr>
            <w:r w:rsidRPr="0083472C">
              <w:rPr>
                <w:rFonts w:ascii="Arial" w:hAnsi="Arial" w:cs="Arial"/>
                <w:b/>
              </w:rPr>
              <w:t>(70.8%)</w:t>
            </w:r>
          </w:p>
        </w:tc>
        <w:tc>
          <w:tcPr>
            <w:cnfStyle w:val="000010000000"/>
            <w:tcW w:w="1236" w:type="dxa"/>
            <w:noWrap/>
          </w:tcPr>
          <w:p w:rsidR="00D32F68" w:rsidRPr="0083472C" w:rsidRDefault="00D32F68" w:rsidP="00CB446F">
            <w:pPr>
              <w:spacing w:line="360" w:lineRule="auto"/>
              <w:rPr>
                <w:rFonts w:ascii="Arial" w:hAnsi="Arial" w:cs="Arial"/>
                <w:b/>
              </w:rPr>
            </w:pPr>
            <w:r w:rsidRPr="0083472C">
              <w:rPr>
                <w:rFonts w:ascii="Arial" w:hAnsi="Arial" w:cs="Arial"/>
                <w:b/>
              </w:rPr>
              <w:t>3(7.1%)</w:t>
            </w:r>
          </w:p>
          <w:p w:rsidR="00D32F68" w:rsidRPr="0083472C" w:rsidRDefault="00D32F68" w:rsidP="00CB446F">
            <w:pPr>
              <w:spacing w:line="360" w:lineRule="auto"/>
              <w:rPr>
                <w:rFonts w:ascii="Arial" w:hAnsi="Arial" w:cs="Arial"/>
                <w:b/>
              </w:rPr>
            </w:pPr>
            <w:r w:rsidRPr="0083472C">
              <w:rPr>
                <w:rFonts w:ascii="Arial" w:hAnsi="Arial" w:cs="Arial"/>
                <w:b/>
              </w:rPr>
              <w:t>(17.6%)</w:t>
            </w:r>
          </w:p>
        </w:tc>
        <w:tc>
          <w:tcPr>
            <w:tcW w:w="1236" w:type="dxa"/>
            <w:noWrap/>
          </w:tcPr>
          <w:p w:rsidR="00D32F68" w:rsidRPr="0083472C" w:rsidRDefault="00D32F68" w:rsidP="00CB446F">
            <w:pPr>
              <w:spacing w:line="360" w:lineRule="auto"/>
              <w:cnfStyle w:val="000000100000"/>
              <w:rPr>
                <w:rFonts w:ascii="Arial" w:hAnsi="Arial" w:cs="Arial"/>
                <w:b/>
              </w:rPr>
            </w:pPr>
            <w:r w:rsidRPr="0083472C">
              <w:rPr>
                <w:rFonts w:ascii="Arial" w:hAnsi="Arial" w:cs="Arial"/>
                <w:b/>
              </w:rPr>
              <w:t>2(4.3%)</w:t>
            </w:r>
          </w:p>
          <w:p w:rsidR="00D32F68" w:rsidRPr="0083472C" w:rsidRDefault="00D32F68" w:rsidP="00CB446F">
            <w:pPr>
              <w:spacing w:line="360" w:lineRule="auto"/>
              <w:cnfStyle w:val="000000100000"/>
              <w:rPr>
                <w:rFonts w:ascii="Arial" w:hAnsi="Arial" w:cs="Arial"/>
                <w:b/>
              </w:rPr>
            </w:pPr>
            <w:r w:rsidRPr="0083472C">
              <w:rPr>
                <w:rFonts w:ascii="Arial" w:hAnsi="Arial" w:cs="Arial"/>
                <w:b/>
              </w:rPr>
              <w:t>(11.8%)</w:t>
            </w:r>
          </w:p>
        </w:tc>
        <w:tc>
          <w:tcPr>
            <w:cnfStyle w:val="000010000000"/>
            <w:tcW w:w="1260" w:type="dxa"/>
            <w:noWrap/>
          </w:tcPr>
          <w:p w:rsidR="00D32F68" w:rsidRPr="0083472C" w:rsidRDefault="00D32F68" w:rsidP="00CB446F">
            <w:pPr>
              <w:spacing w:line="360" w:lineRule="auto"/>
              <w:rPr>
                <w:rFonts w:ascii="Arial" w:hAnsi="Arial" w:cs="Arial"/>
                <w:b/>
              </w:rPr>
            </w:pPr>
            <w:r w:rsidRPr="0083472C">
              <w:rPr>
                <w:rFonts w:ascii="Arial" w:hAnsi="Arial" w:cs="Arial"/>
                <w:b/>
              </w:rPr>
              <w:t>0(0%)</w:t>
            </w:r>
          </w:p>
          <w:p w:rsidR="00D32F68" w:rsidRPr="0083472C" w:rsidRDefault="00D32F68" w:rsidP="00CB446F">
            <w:pPr>
              <w:spacing w:line="360" w:lineRule="auto"/>
              <w:rPr>
                <w:rFonts w:ascii="Arial" w:hAnsi="Arial" w:cs="Arial"/>
                <w:b/>
              </w:rPr>
            </w:pPr>
            <w:r w:rsidRPr="0083472C">
              <w:rPr>
                <w:rFonts w:ascii="Arial" w:hAnsi="Arial" w:cs="Arial"/>
                <w:b/>
              </w:rPr>
              <w:t>(0%)</w:t>
            </w:r>
          </w:p>
        </w:tc>
        <w:tc>
          <w:tcPr>
            <w:tcW w:w="1080" w:type="dxa"/>
            <w:noWrap/>
          </w:tcPr>
          <w:p w:rsidR="00D32F68" w:rsidRPr="0083472C" w:rsidRDefault="00D32F68" w:rsidP="00CB446F">
            <w:pPr>
              <w:spacing w:line="360" w:lineRule="auto"/>
              <w:cnfStyle w:val="000000100000"/>
              <w:rPr>
                <w:rFonts w:ascii="Arial" w:hAnsi="Arial" w:cs="Arial"/>
                <w:b/>
              </w:rPr>
            </w:pPr>
            <w:r w:rsidRPr="0083472C">
              <w:rPr>
                <w:rFonts w:ascii="Arial" w:hAnsi="Arial" w:cs="Arial"/>
                <w:b/>
              </w:rPr>
              <w:t>0(0%)</w:t>
            </w:r>
          </w:p>
          <w:p w:rsidR="00D32F68" w:rsidRPr="0083472C" w:rsidRDefault="00D32F68" w:rsidP="00CB446F">
            <w:pPr>
              <w:spacing w:line="360" w:lineRule="auto"/>
              <w:cnfStyle w:val="000000100000"/>
              <w:rPr>
                <w:rFonts w:ascii="Arial" w:hAnsi="Arial" w:cs="Arial"/>
                <w:b/>
              </w:rPr>
            </w:pPr>
            <w:r w:rsidRPr="0083472C">
              <w:rPr>
                <w:rFonts w:ascii="Arial" w:hAnsi="Arial" w:cs="Arial"/>
                <w:b/>
              </w:rPr>
              <w:t>(0%)</w:t>
            </w:r>
          </w:p>
        </w:tc>
        <w:tc>
          <w:tcPr>
            <w:cnfStyle w:val="000010000000"/>
            <w:tcW w:w="1628" w:type="dxa"/>
          </w:tcPr>
          <w:p w:rsidR="00D32F68" w:rsidRPr="0083472C" w:rsidRDefault="00D32F68" w:rsidP="00CB446F">
            <w:pPr>
              <w:spacing w:line="360" w:lineRule="auto"/>
              <w:rPr>
                <w:rFonts w:ascii="Arial" w:hAnsi="Arial" w:cs="Arial"/>
                <w:b/>
              </w:rPr>
            </w:pPr>
            <w:r w:rsidRPr="0083472C">
              <w:rPr>
                <w:rFonts w:ascii="Arial" w:hAnsi="Arial" w:cs="Arial"/>
                <w:b/>
              </w:rPr>
              <w:t>17(9.5%)</w:t>
            </w:r>
          </w:p>
          <w:p w:rsidR="00D32F68" w:rsidRPr="0083472C" w:rsidRDefault="00D32F68" w:rsidP="00CB446F">
            <w:pPr>
              <w:spacing w:line="360" w:lineRule="auto"/>
              <w:rPr>
                <w:rFonts w:ascii="Arial" w:hAnsi="Arial" w:cs="Arial"/>
                <w:b/>
              </w:rPr>
            </w:pPr>
            <w:r w:rsidRPr="0083472C">
              <w:rPr>
                <w:rFonts w:ascii="Arial" w:hAnsi="Arial" w:cs="Arial"/>
                <w:b/>
              </w:rPr>
              <w:t>(100%)</w:t>
            </w:r>
          </w:p>
        </w:tc>
      </w:tr>
      <w:tr w:rsidR="00D32F68" w:rsidRPr="0083472C" w:rsidTr="00CB446F">
        <w:trPr>
          <w:trHeight w:val="255"/>
        </w:trPr>
        <w:tc>
          <w:tcPr>
            <w:cnfStyle w:val="000010000000"/>
            <w:tcW w:w="1593" w:type="dxa"/>
            <w:noWrap/>
          </w:tcPr>
          <w:p w:rsidR="00D32F68" w:rsidRPr="0083472C" w:rsidRDefault="00D32F68" w:rsidP="00CB446F">
            <w:pPr>
              <w:spacing w:line="360" w:lineRule="auto"/>
              <w:rPr>
                <w:rFonts w:ascii="Arial" w:hAnsi="Arial" w:cs="Arial"/>
                <w:b/>
              </w:rPr>
            </w:pPr>
            <w:r w:rsidRPr="0083472C">
              <w:rPr>
                <w:rFonts w:ascii="Arial" w:hAnsi="Arial" w:cs="Arial"/>
                <w:b/>
              </w:rPr>
              <w:t>Seldom</w:t>
            </w:r>
          </w:p>
          <w:p w:rsidR="00D32F68" w:rsidRPr="0083472C" w:rsidRDefault="00D32F68" w:rsidP="00CB446F">
            <w:pPr>
              <w:spacing w:line="360" w:lineRule="auto"/>
              <w:rPr>
                <w:rFonts w:ascii="Arial" w:hAnsi="Arial" w:cs="Arial"/>
                <w:b/>
              </w:rPr>
            </w:pPr>
          </w:p>
        </w:tc>
        <w:tc>
          <w:tcPr>
            <w:tcW w:w="1236" w:type="dxa"/>
            <w:noWrap/>
          </w:tcPr>
          <w:p w:rsidR="00D32F68" w:rsidRPr="0083472C" w:rsidRDefault="00D32F68" w:rsidP="00CB446F">
            <w:pPr>
              <w:spacing w:line="360" w:lineRule="auto"/>
              <w:cnfStyle w:val="000000000000"/>
              <w:rPr>
                <w:rFonts w:ascii="Arial" w:hAnsi="Arial" w:cs="Arial"/>
                <w:b/>
              </w:rPr>
            </w:pPr>
            <w:r w:rsidRPr="0083472C">
              <w:rPr>
                <w:rFonts w:ascii="Arial" w:hAnsi="Arial" w:cs="Arial"/>
                <w:b/>
              </w:rPr>
              <w:t>2(4.7%)</w:t>
            </w:r>
          </w:p>
          <w:p w:rsidR="00D32F68" w:rsidRPr="0083472C" w:rsidRDefault="00D32F68" w:rsidP="00CB446F">
            <w:pPr>
              <w:spacing w:line="360" w:lineRule="auto"/>
              <w:cnfStyle w:val="000000000000"/>
              <w:rPr>
                <w:rFonts w:ascii="Arial" w:hAnsi="Arial" w:cs="Arial"/>
                <w:b/>
              </w:rPr>
            </w:pPr>
            <w:r w:rsidRPr="0083472C">
              <w:rPr>
                <w:rFonts w:ascii="Arial" w:hAnsi="Arial" w:cs="Arial"/>
                <w:b/>
              </w:rPr>
              <w:t>(50%)</w:t>
            </w:r>
          </w:p>
        </w:tc>
        <w:tc>
          <w:tcPr>
            <w:cnfStyle w:val="000010000000"/>
            <w:tcW w:w="1236" w:type="dxa"/>
            <w:noWrap/>
          </w:tcPr>
          <w:p w:rsidR="00D32F68" w:rsidRPr="0083472C" w:rsidRDefault="00D32F68" w:rsidP="00CB446F">
            <w:pPr>
              <w:spacing w:line="360" w:lineRule="auto"/>
              <w:rPr>
                <w:rFonts w:ascii="Arial" w:hAnsi="Arial" w:cs="Arial"/>
                <w:b/>
              </w:rPr>
            </w:pPr>
            <w:r w:rsidRPr="0083472C">
              <w:rPr>
                <w:rFonts w:ascii="Arial" w:hAnsi="Arial" w:cs="Arial"/>
                <w:b/>
              </w:rPr>
              <w:t>0(0%)</w:t>
            </w:r>
          </w:p>
          <w:p w:rsidR="00D32F68" w:rsidRPr="0083472C" w:rsidRDefault="00D32F68" w:rsidP="00CB446F">
            <w:pPr>
              <w:spacing w:line="360" w:lineRule="auto"/>
              <w:rPr>
                <w:rFonts w:ascii="Arial" w:hAnsi="Arial" w:cs="Arial"/>
                <w:b/>
              </w:rPr>
            </w:pPr>
            <w:r w:rsidRPr="0083472C">
              <w:rPr>
                <w:rFonts w:ascii="Arial" w:hAnsi="Arial" w:cs="Arial"/>
                <w:b/>
              </w:rPr>
              <w:t>(0%)</w:t>
            </w:r>
          </w:p>
        </w:tc>
        <w:tc>
          <w:tcPr>
            <w:tcW w:w="1236" w:type="dxa"/>
            <w:noWrap/>
          </w:tcPr>
          <w:p w:rsidR="00D32F68" w:rsidRPr="0083472C" w:rsidRDefault="00D32F68" w:rsidP="00CB446F">
            <w:pPr>
              <w:spacing w:line="360" w:lineRule="auto"/>
              <w:cnfStyle w:val="000000000000"/>
              <w:rPr>
                <w:rFonts w:ascii="Arial" w:hAnsi="Arial" w:cs="Arial"/>
                <w:b/>
              </w:rPr>
            </w:pPr>
            <w:r w:rsidRPr="0083472C">
              <w:rPr>
                <w:rFonts w:ascii="Arial" w:hAnsi="Arial" w:cs="Arial"/>
                <w:b/>
              </w:rPr>
              <w:t>1(2.2%)</w:t>
            </w:r>
          </w:p>
          <w:p w:rsidR="00D32F68" w:rsidRPr="0083472C" w:rsidRDefault="00D32F68" w:rsidP="00CB446F">
            <w:pPr>
              <w:spacing w:line="360" w:lineRule="auto"/>
              <w:cnfStyle w:val="000000000000"/>
              <w:rPr>
                <w:rFonts w:ascii="Arial" w:hAnsi="Arial" w:cs="Arial"/>
                <w:b/>
              </w:rPr>
            </w:pPr>
            <w:r w:rsidRPr="0083472C">
              <w:rPr>
                <w:rFonts w:ascii="Arial" w:hAnsi="Arial" w:cs="Arial"/>
                <w:b/>
              </w:rPr>
              <w:t>(25%)</w:t>
            </w:r>
          </w:p>
        </w:tc>
        <w:tc>
          <w:tcPr>
            <w:cnfStyle w:val="000010000000"/>
            <w:tcW w:w="1260" w:type="dxa"/>
            <w:noWrap/>
          </w:tcPr>
          <w:p w:rsidR="00D32F68" w:rsidRPr="0083472C" w:rsidRDefault="00D32F68" w:rsidP="00CB446F">
            <w:pPr>
              <w:spacing w:line="360" w:lineRule="auto"/>
              <w:rPr>
                <w:rFonts w:ascii="Arial" w:hAnsi="Arial" w:cs="Arial"/>
                <w:b/>
              </w:rPr>
            </w:pPr>
            <w:r w:rsidRPr="0083472C">
              <w:rPr>
                <w:rFonts w:ascii="Arial" w:hAnsi="Arial" w:cs="Arial"/>
                <w:b/>
              </w:rPr>
              <w:t>1(2.6%)</w:t>
            </w:r>
          </w:p>
          <w:p w:rsidR="00D32F68" w:rsidRPr="0083472C" w:rsidRDefault="00D32F68" w:rsidP="00CB446F">
            <w:pPr>
              <w:spacing w:line="360" w:lineRule="auto"/>
              <w:rPr>
                <w:rFonts w:ascii="Arial" w:hAnsi="Arial" w:cs="Arial"/>
                <w:b/>
              </w:rPr>
            </w:pPr>
            <w:r w:rsidRPr="0083472C">
              <w:rPr>
                <w:rFonts w:ascii="Arial" w:hAnsi="Arial" w:cs="Arial"/>
                <w:b/>
              </w:rPr>
              <w:t>(25%)</w:t>
            </w:r>
          </w:p>
        </w:tc>
        <w:tc>
          <w:tcPr>
            <w:tcW w:w="1080" w:type="dxa"/>
            <w:noWrap/>
          </w:tcPr>
          <w:p w:rsidR="00D32F68" w:rsidRPr="0083472C" w:rsidRDefault="00D32F68" w:rsidP="00CB446F">
            <w:pPr>
              <w:spacing w:line="360" w:lineRule="auto"/>
              <w:cnfStyle w:val="000000000000"/>
              <w:rPr>
                <w:rFonts w:ascii="Arial" w:hAnsi="Arial" w:cs="Arial"/>
                <w:b/>
              </w:rPr>
            </w:pPr>
            <w:r w:rsidRPr="0083472C">
              <w:rPr>
                <w:rFonts w:ascii="Arial" w:hAnsi="Arial" w:cs="Arial"/>
                <w:b/>
              </w:rPr>
              <w:t>0(0.0%)</w:t>
            </w:r>
          </w:p>
          <w:p w:rsidR="00D32F68" w:rsidRPr="0083472C" w:rsidRDefault="00D32F68" w:rsidP="00CB446F">
            <w:pPr>
              <w:spacing w:line="360" w:lineRule="auto"/>
              <w:cnfStyle w:val="000000000000"/>
              <w:rPr>
                <w:rFonts w:ascii="Arial" w:hAnsi="Arial" w:cs="Arial"/>
                <w:b/>
              </w:rPr>
            </w:pPr>
            <w:r w:rsidRPr="0083472C">
              <w:rPr>
                <w:rFonts w:ascii="Arial" w:hAnsi="Arial" w:cs="Arial"/>
                <w:b/>
              </w:rPr>
              <w:t>(0%)</w:t>
            </w:r>
          </w:p>
        </w:tc>
        <w:tc>
          <w:tcPr>
            <w:cnfStyle w:val="000010000000"/>
            <w:tcW w:w="1628" w:type="dxa"/>
          </w:tcPr>
          <w:p w:rsidR="00D32F68" w:rsidRPr="0083472C" w:rsidRDefault="00D32F68" w:rsidP="00CB446F">
            <w:pPr>
              <w:spacing w:line="360" w:lineRule="auto"/>
              <w:rPr>
                <w:rFonts w:ascii="Arial" w:hAnsi="Arial" w:cs="Arial"/>
                <w:b/>
              </w:rPr>
            </w:pPr>
            <w:r w:rsidRPr="0083472C">
              <w:rPr>
                <w:rFonts w:ascii="Arial" w:hAnsi="Arial" w:cs="Arial"/>
                <w:b/>
              </w:rPr>
              <w:t>4(2.2%)</w:t>
            </w:r>
          </w:p>
          <w:p w:rsidR="00D32F68" w:rsidRPr="0083472C" w:rsidRDefault="00D32F68" w:rsidP="00CB446F">
            <w:pPr>
              <w:spacing w:line="360" w:lineRule="auto"/>
              <w:rPr>
                <w:rFonts w:ascii="Arial" w:hAnsi="Arial" w:cs="Arial"/>
                <w:b/>
              </w:rPr>
            </w:pPr>
            <w:r w:rsidRPr="0083472C">
              <w:rPr>
                <w:rFonts w:ascii="Arial" w:hAnsi="Arial" w:cs="Arial"/>
                <w:b/>
              </w:rPr>
              <w:t>(100%)</w:t>
            </w:r>
          </w:p>
        </w:tc>
      </w:tr>
      <w:tr w:rsidR="00D32F68" w:rsidRPr="0083472C" w:rsidTr="00CB446F">
        <w:trPr>
          <w:cnfStyle w:val="000000100000"/>
          <w:trHeight w:val="255"/>
        </w:trPr>
        <w:tc>
          <w:tcPr>
            <w:cnfStyle w:val="000010000000"/>
            <w:tcW w:w="1593" w:type="dxa"/>
            <w:noWrap/>
          </w:tcPr>
          <w:p w:rsidR="00D32F68" w:rsidRPr="0083472C" w:rsidRDefault="00D32F68" w:rsidP="00CB446F">
            <w:pPr>
              <w:spacing w:line="360" w:lineRule="auto"/>
              <w:rPr>
                <w:rFonts w:ascii="Arial" w:hAnsi="Arial" w:cs="Arial"/>
                <w:b/>
              </w:rPr>
            </w:pPr>
            <w:r w:rsidRPr="0083472C">
              <w:rPr>
                <w:rFonts w:ascii="Arial" w:hAnsi="Arial" w:cs="Arial"/>
                <w:b/>
              </w:rPr>
              <w:t>Total (col. %)</w:t>
            </w:r>
          </w:p>
          <w:p w:rsidR="00D32F68" w:rsidRPr="0083472C" w:rsidRDefault="00D32F68" w:rsidP="00CB446F">
            <w:pPr>
              <w:spacing w:line="360" w:lineRule="auto"/>
              <w:rPr>
                <w:rFonts w:ascii="Arial" w:hAnsi="Arial" w:cs="Arial"/>
                <w:b/>
              </w:rPr>
            </w:pPr>
            <w:r w:rsidRPr="0083472C">
              <w:rPr>
                <w:rFonts w:ascii="Arial" w:hAnsi="Arial" w:cs="Arial"/>
                <w:b/>
              </w:rPr>
              <w:t>(Row %)</w:t>
            </w:r>
          </w:p>
        </w:tc>
        <w:tc>
          <w:tcPr>
            <w:tcW w:w="1236" w:type="dxa"/>
            <w:noWrap/>
          </w:tcPr>
          <w:p w:rsidR="00D32F68" w:rsidRPr="0083472C" w:rsidRDefault="00D32F68" w:rsidP="00CB446F">
            <w:pPr>
              <w:spacing w:line="360" w:lineRule="auto"/>
              <w:cnfStyle w:val="000000100000"/>
              <w:rPr>
                <w:rFonts w:ascii="Arial" w:hAnsi="Arial" w:cs="Arial"/>
                <w:b/>
              </w:rPr>
            </w:pPr>
            <w:r w:rsidRPr="0083472C">
              <w:rPr>
                <w:rFonts w:ascii="Arial" w:hAnsi="Arial" w:cs="Arial"/>
                <w:b/>
              </w:rPr>
              <w:t>43(100%)</w:t>
            </w:r>
          </w:p>
          <w:p w:rsidR="00D32F68" w:rsidRPr="0083472C" w:rsidRDefault="00D32F68" w:rsidP="00CB446F">
            <w:pPr>
              <w:spacing w:line="360" w:lineRule="auto"/>
              <w:cnfStyle w:val="000000100000"/>
              <w:rPr>
                <w:rFonts w:ascii="Arial" w:hAnsi="Arial" w:cs="Arial"/>
                <w:b/>
              </w:rPr>
            </w:pPr>
            <w:r w:rsidRPr="0083472C">
              <w:rPr>
                <w:rFonts w:ascii="Arial" w:hAnsi="Arial" w:cs="Arial"/>
                <w:b/>
              </w:rPr>
              <w:t>(24.0%)</w:t>
            </w:r>
          </w:p>
        </w:tc>
        <w:tc>
          <w:tcPr>
            <w:cnfStyle w:val="000010000000"/>
            <w:tcW w:w="1236" w:type="dxa"/>
            <w:noWrap/>
          </w:tcPr>
          <w:p w:rsidR="00D32F68" w:rsidRPr="0083472C" w:rsidRDefault="00D32F68" w:rsidP="00CB446F">
            <w:pPr>
              <w:spacing w:line="360" w:lineRule="auto"/>
              <w:rPr>
                <w:rFonts w:ascii="Arial" w:hAnsi="Arial" w:cs="Arial"/>
                <w:b/>
              </w:rPr>
            </w:pPr>
            <w:r w:rsidRPr="0083472C">
              <w:rPr>
                <w:rFonts w:ascii="Arial" w:hAnsi="Arial" w:cs="Arial"/>
                <w:b/>
              </w:rPr>
              <w:t>42(100%)</w:t>
            </w:r>
          </w:p>
          <w:p w:rsidR="00D32F68" w:rsidRPr="0083472C" w:rsidRDefault="00D32F68" w:rsidP="00CB446F">
            <w:pPr>
              <w:spacing w:line="360" w:lineRule="auto"/>
              <w:rPr>
                <w:rFonts w:ascii="Arial" w:hAnsi="Arial" w:cs="Arial"/>
                <w:b/>
              </w:rPr>
            </w:pPr>
            <w:r w:rsidRPr="0083472C">
              <w:rPr>
                <w:rFonts w:ascii="Arial" w:hAnsi="Arial" w:cs="Arial"/>
                <w:b/>
              </w:rPr>
              <w:t>(23.5%)</w:t>
            </w:r>
          </w:p>
        </w:tc>
        <w:tc>
          <w:tcPr>
            <w:tcW w:w="1236" w:type="dxa"/>
            <w:noWrap/>
          </w:tcPr>
          <w:p w:rsidR="00D32F68" w:rsidRPr="0083472C" w:rsidRDefault="00D32F68" w:rsidP="00CB446F">
            <w:pPr>
              <w:spacing w:line="360" w:lineRule="auto"/>
              <w:cnfStyle w:val="000000100000"/>
              <w:rPr>
                <w:rFonts w:ascii="Arial" w:hAnsi="Arial" w:cs="Arial"/>
                <w:b/>
              </w:rPr>
            </w:pPr>
            <w:r w:rsidRPr="0083472C">
              <w:rPr>
                <w:rFonts w:ascii="Arial" w:hAnsi="Arial" w:cs="Arial"/>
                <w:b/>
              </w:rPr>
              <w:t>46(100%)</w:t>
            </w:r>
          </w:p>
          <w:p w:rsidR="00D32F68" w:rsidRPr="0083472C" w:rsidRDefault="00D32F68" w:rsidP="00CB446F">
            <w:pPr>
              <w:spacing w:line="360" w:lineRule="auto"/>
              <w:cnfStyle w:val="000000100000"/>
              <w:rPr>
                <w:rFonts w:ascii="Arial" w:hAnsi="Arial" w:cs="Arial"/>
                <w:b/>
              </w:rPr>
            </w:pPr>
            <w:r w:rsidRPr="0083472C">
              <w:rPr>
                <w:rFonts w:ascii="Arial" w:hAnsi="Arial" w:cs="Arial"/>
                <w:b/>
              </w:rPr>
              <w:t>(25.7%)</w:t>
            </w:r>
          </w:p>
        </w:tc>
        <w:tc>
          <w:tcPr>
            <w:cnfStyle w:val="000010000000"/>
            <w:tcW w:w="1260" w:type="dxa"/>
            <w:noWrap/>
          </w:tcPr>
          <w:p w:rsidR="00D32F68" w:rsidRPr="0083472C" w:rsidRDefault="00D32F68" w:rsidP="00CB446F">
            <w:pPr>
              <w:spacing w:line="360" w:lineRule="auto"/>
              <w:rPr>
                <w:rFonts w:ascii="Arial" w:hAnsi="Arial" w:cs="Arial"/>
                <w:b/>
              </w:rPr>
            </w:pPr>
            <w:r w:rsidRPr="0083472C">
              <w:rPr>
                <w:rFonts w:ascii="Arial" w:hAnsi="Arial" w:cs="Arial"/>
                <w:b/>
              </w:rPr>
              <w:t>39(100%)</w:t>
            </w:r>
          </w:p>
          <w:p w:rsidR="00D32F68" w:rsidRPr="0083472C" w:rsidRDefault="00D32F68" w:rsidP="00CB446F">
            <w:pPr>
              <w:spacing w:line="360" w:lineRule="auto"/>
              <w:rPr>
                <w:rFonts w:ascii="Arial" w:hAnsi="Arial" w:cs="Arial"/>
                <w:b/>
              </w:rPr>
            </w:pPr>
            <w:r w:rsidRPr="0083472C">
              <w:rPr>
                <w:rFonts w:ascii="Arial" w:hAnsi="Arial" w:cs="Arial"/>
                <w:b/>
              </w:rPr>
              <w:t>(21.8%)</w:t>
            </w:r>
          </w:p>
        </w:tc>
        <w:tc>
          <w:tcPr>
            <w:tcW w:w="1080" w:type="dxa"/>
            <w:noWrap/>
          </w:tcPr>
          <w:p w:rsidR="00D32F68" w:rsidRPr="0083472C" w:rsidRDefault="00D32F68" w:rsidP="00CB446F">
            <w:pPr>
              <w:spacing w:line="360" w:lineRule="auto"/>
              <w:cnfStyle w:val="000000100000"/>
              <w:rPr>
                <w:rFonts w:ascii="Arial" w:hAnsi="Arial" w:cs="Arial"/>
                <w:b/>
              </w:rPr>
            </w:pPr>
            <w:r w:rsidRPr="0083472C">
              <w:rPr>
                <w:rFonts w:ascii="Arial" w:hAnsi="Arial" w:cs="Arial"/>
                <w:b/>
              </w:rPr>
              <w:t>9(100%)</w:t>
            </w:r>
          </w:p>
          <w:p w:rsidR="00D32F68" w:rsidRPr="0083472C" w:rsidRDefault="00D32F68" w:rsidP="00CB446F">
            <w:pPr>
              <w:spacing w:line="360" w:lineRule="auto"/>
              <w:cnfStyle w:val="000000100000"/>
              <w:rPr>
                <w:rFonts w:ascii="Arial" w:hAnsi="Arial" w:cs="Arial"/>
                <w:b/>
              </w:rPr>
            </w:pPr>
            <w:r w:rsidRPr="0083472C">
              <w:rPr>
                <w:rFonts w:ascii="Arial" w:hAnsi="Arial" w:cs="Arial"/>
                <w:b/>
              </w:rPr>
              <w:t>(5.0%)</w:t>
            </w:r>
          </w:p>
        </w:tc>
        <w:tc>
          <w:tcPr>
            <w:cnfStyle w:val="000010000000"/>
            <w:tcW w:w="1628" w:type="dxa"/>
          </w:tcPr>
          <w:p w:rsidR="00D32F68" w:rsidRPr="0083472C" w:rsidRDefault="00D32F68" w:rsidP="00CB446F">
            <w:pPr>
              <w:spacing w:line="360" w:lineRule="auto"/>
              <w:rPr>
                <w:rFonts w:ascii="Arial" w:hAnsi="Arial" w:cs="Arial"/>
                <w:b/>
              </w:rPr>
            </w:pPr>
            <w:r w:rsidRPr="0083472C">
              <w:rPr>
                <w:rFonts w:ascii="Arial" w:hAnsi="Arial" w:cs="Arial"/>
                <w:b/>
              </w:rPr>
              <w:t>179(100%)</w:t>
            </w:r>
          </w:p>
          <w:p w:rsidR="00D32F68" w:rsidRPr="0083472C" w:rsidRDefault="00D32F68" w:rsidP="00CB446F">
            <w:pPr>
              <w:spacing w:line="360" w:lineRule="auto"/>
              <w:rPr>
                <w:rFonts w:ascii="Arial" w:hAnsi="Arial" w:cs="Arial"/>
                <w:b/>
              </w:rPr>
            </w:pPr>
            <w:r w:rsidRPr="0083472C">
              <w:rPr>
                <w:rFonts w:ascii="Arial" w:hAnsi="Arial" w:cs="Arial"/>
                <w:b/>
              </w:rPr>
              <w:t>(100%)</w:t>
            </w:r>
          </w:p>
        </w:tc>
      </w:tr>
    </w:tbl>
    <w:p w:rsidR="00D32F68" w:rsidRPr="00414CF3" w:rsidRDefault="00D32F68" w:rsidP="00414CF3">
      <w:pPr>
        <w:rPr>
          <w:rFonts w:ascii="Arial" w:hAnsi="Arial" w:cs="Arial"/>
          <w:sz w:val="28"/>
          <w:szCs w:val="28"/>
        </w:rPr>
      </w:pPr>
    </w:p>
    <w:p w:rsidR="00F77378" w:rsidRPr="00F325F2" w:rsidRDefault="00F77378" w:rsidP="00414CF3">
      <w:pPr>
        <w:rPr>
          <w:rFonts w:ascii="Arial" w:hAnsi="Arial" w:cs="Arial"/>
          <w:b/>
          <w:sz w:val="48"/>
          <w:szCs w:val="28"/>
        </w:rPr>
      </w:pPr>
      <w:r w:rsidRPr="00F325F2">
        <w:rPr>
          <w:rFonts w:ascii="Arial" w:hAnsi="Arial" w:cs="Arial"/>
          <w:b/>
          <w:sz w:val="48"/>
          <w:szCs w:val="28"/>
        </w:rPr>
        <w:t>Gender</w:t>
      </w:r>
    </w:p>
    <w:p w:rsidR="00D32F68" w:rsidRPr="00414CF3" w:rsidRDefault="00D32F68" w:rsidP="00414CF3">
      <w:pPr>
        <w:rPr>
          <w:rFonts w:ascii="Arial" w:hAnsi="Arial" w:cs="Arial"/>
          <w:sz w:val="28"/>
          <w:szCs w:val="28"/>
        </w:rPr>
      </w:pPr>
      <w:r w:rsidRPr="00414CF3">
        <w:rPr>
          <w:rFonts w:ascii="Arial" w:hAnsi="Arial" w:cs="Arial"/>
          <w:sz w:val="28"/>
          <w:szCs w:val="28"/>
        </w:rPr>
        <w:t>The study</w:t>
      </w:r>
      <w:r w:rsidR="0083472C">
        <w:rPr>
          <w:rFonts w:ascii="Arial" w:hAnsi="Arial" w:cs="Arial"/>
          <w:sz w:val="28"/>
          <w:szCs w:val="28"/>
        </w:rPr>
        <w:t xml:space="preserve"> (Mamun &amp; Khan 2011)</w:t>
      </w:r>
      <w:r w:rsidRPr="00414CF3">
        <w:rPr>
          <w:rFonts w:ascii="Arial" w:hAnsi="Arial" w:cs="Arial"/>
          <w:sz w:val="28"/>
          <w:szCs w:val="28"/>
        </w:rPr>
        <w:t xml:space="preserve"> shows that more males (66.9%) read newspaper daily in comparison to females (33.1%). Similar results are observed for often readers. On the other hand weekend newspaper readers are found to be more females (52.9%) than males (47.1%). Also </w:t>
      </w:r>
      <w:r w:rsidRPr="00414CF3">
        <w:rPr>
          <w:rFonts w:ascii="Arial" w:hAnsi="Arial" w:cs="Arial"/>
          <w:sz w:val="28"/>
          <w:szCs w:val="28"/>
        </w:rPr>
        <w:lastRenderedPageBreak/>
        <w:t>more female members read newspaper seldom (75.0%). Statistically there is no relationship found between gender and reading pattern of the newspaper readers</w:t>
      </w:r>
      <w:r w:rsidR="00791201">
        <w:rPr>
          <w:rFonts w:ascii="Arial" w:hAnsi="Arial" w:cs="Arial"/>
          <w:sz w:val="28"/>
          <w:szCs w:val="28"/>
        </w:rPr>
        <w:t xml:space="preserve"> </w:t>
      </w:r>
      <w:r w:rsidRPr="00414CF3">
        <w:rPr>
          <w:rFonts w:ascii="Arial" w:hAnsi="Arial" w:cs="Arial"/>
          <w:sz w:val="28"/>
          <w:szCs w:val="28"/>
        </w:rPr>
        <w:t xml:space="preserve">. </w:t>
      </w:r>
    </w:p>
    <w:p w:rsidR="00F77378" w:rsidRPr="0031443B" w:rsidRDefault="00F77378" w:rsidP="00414CF3">
      <w:pPr>
        <w:rPr>
          <w:rFonts w:ascii="Arial" w:hAnsi="Arial" w:cs="Arial"/>
          <w:b/>
          <w:sz w:val="48"/>
          <w:szCs w:val="28"/>
        </w:rPr>
      </w:pPr>
      <w:r w:rsidRPr="0031443B">
        <w:rPr>
          <w:rFonts w:ascii="Arial" w:hAnsi="Arial" w:cs="Arial"/>
          <w:b/>
          <w:sz w:val="48"/>
          <w:szCs w:val="28"/>
        </w:rPr>
        <w:t>Occupation</w:t>
      </w:r>
    </w:p>
    <w:p w:rsidR="00D32F68" w:rsidRDefault="00D32F68" w:rsidP="00414CF3">
      <w:pPr>
        <w:rPr>
          <w:rFonts w:ascii="Arial" w:hAnsi="Arial" w:cs="Arial"/>
          <w:sz w:val="28"/>
          <w:szCs w:val="28"/>
        </w:rPr>
      </w:pPr>
      <w:r w:rsidRPr="00414CF3">
        <w:rPr>
          <w:rFonts w:ascii="Arial" w:hAnsi="Arial" w:cs="Arial"/>
          <w:sz w:val="28"/>
          <w:szCs w:val="28"/>
        </w:rPr>
        <w:t>The study</w:t>
      </w:r>
      <w:r w:rsidR="002664C0">
        <w:rPr>
          <w:rFonts w:ascii="Arial" w:hAnsi="Arial" w:cs="Arial"/>
          <w:sz w:val="28"/>
          <w:szCs w:val="28"/>
        </w:rPr>
        <w:t xml:space="preserve"> (Mamun &amp; Khan 2011)</w:t>
      </w:r>
      <w:r w:rsidRPr="00414CF3">
        <w:rPr>
          <w:rFonts w:ascii="Arial" w:hAnsi="Arial" w:cs="Arial"/>
          <w:sz w:val="28"/>
          <w:szCs w:val="28"/>
        </w:rPr>
        <w:t xml:space="preserve"> reveals that top level management professionals (85.7%), govt. employees (82.1%) and business executives (81.6%) are the most regul</w:t>
      </w:r>
      <w:r w:rsidR="002664C0">
        <w:rPr>
          <w:rFonts w:ascii="Arial" w:hAnsi="Arial" w:cs="Arial"/>
          <w:sz w:val="28"/>
          <w:szCs w:val="28"/>
        </w:rPr>
        <w:t xml:space="preserve">ar readers of newspaper (Table </w:t>
      </w:r>
      <w:r w:rsidRPr="00414CF3">
        <w:rPr>
          <w:rFonts w:ascii="Arial" w:hAnsi="Arial" w:cs="Arial"/>
          <w:sz w:val="28"/>
          <w:szCs w:val="28"/>
        </w:rPr>
        <w:t xml:space="preserve">). It also shows that a substantial number of students (60.9%) were found to be the regular newspaper readers in Bangladesh. The mid-level managers are found to be a little less regular newspaper readers (54.2%). On the other hand pure home makers are more of an irregular reader of newspaper. The statistical analysis shows that peoples’ occupation and their reading pattern of newspapers are associated at 5% significance level. Further it is observed that majority of the regular readers are government employees and business persons. </w:t>
      </w:r>
    </w:p>
    <w:p w:rsidR="00D32F68" w:rsidRPr="00414CF3" w:rsidRDefault="002664C0" w:rsidP="00414CF3">
      <w:pPr>
        <w:rPr>
          <w:rFonts w:ascii="Arial" w:hAnsi="Arial" w:cs="Arial"/>
          <w:b/>
          <w:sz w:val="28"/>
          <w:szCs w:val="28"/>
        </w:rPr>
      </w:pPr>
      <w:r>
        <w:rPr>
          <w:rFonts w:ascii="Arial" w:hAnsi="Arial" w:cs="Arial"/>
          <w:b/>
          <w:sz w:val="28"/>
          <w:szCs w:val="28"/>
        </w:rPr>
        <w:t xml:space="preserve">Table </w:t>
      </w:r>
      <w:r w:rsidR="00CB538B">
        <w:rPr>
          <w:rFonts w:ascii="Arial" w:hAnsi="Arial" w:cs="Arial"/>
          <w:b/>
          <w:sz w:val="28"/>
          <w:szCs w:val="28"/>
        </w:rPr>
        <w:t>04</w:t>
      </w:r>
      <w:r w:rsidR="00D32F68" w:rsidRPr="00414CF3">
        <w:rPr>
          <w:rFonts w:ascii="Arial" w:hAnsi="Arial" w:cs="Arial"/>
          <w:b/>
          <w:sz w:val="28"/>
          <w:szCs w:val="28"/>
        </w:rPr>
        <w:t>: Role of Occupation on reading pattern</w:t>
      </w:r>
    </w:p>
    <w:tbl>
      <w:tblPr>
        <w:tblStyle w:val="MediumShading2-Accent11"/>
        <w:tblW w:w="10110" w:type="dxa"/>
        <w:jc w:val="center"/>
        <w:tblLook w:val="04A0"/>
      </w:tblPr>
      <w:tblGrid>
        <w:gridCol w:w="1228"/>
        <w:gridCol w:w="1139"/>
        <w:gridCol w:w="1139"/>
        <w:gridCol w:w="1139"/>
        <w:gridCol w:w="1139"/>
        <w:gridCol w:w="1084"/>
        <w:gridCol w:w="1139"/>
        <w:gridCol w:w="1139"/>
        <w:gridCol w:w="1250"/>
      </w:tblGrid>
      <w:tr w:rsidR="00D32F68" w:rsidRPr="00D355E5" w:rsidTr="00D355E5">
        <w:trPr>
          <w:cnfStyle w:val="100000000000"/>
          <w:jc w:val="center"/>
        </w:trPr>
        <w:tc>
          <w:tcPr>
            <w:cnfStyle w:val="001000000100"/>
            <w:tcW w:w="1241" w:type="dxa"/>
            <w:vMerge w:val="restart"/>
          </w:tcPr>
          <w:p w:rsidR="00D32F68" w:rsidRPr="00D355E5" w:rsidRDefault="00D32F68" w:rsidP="00CB446F">
            <w:pPr>
              <w:spacing w:line="360" w:lineRule="auto"/>
              <w:rPr>
                <w:rFonts w:ascii="Arial" w:hAnsi="Arial" w:cs="Arial"/>
                <w:sz w:val="20"/>
                <w:szCs w:val="20"/>
              </w:rPr>
            </w:pPr>
            <w:r w:rsidRPr="00D355E5">
              <w:rPr>
                <w:rFonts w:ascii="Arial" w:hAnsi="Arial" w:cs="Arial"/>
                <w:sz w:val="20"/>
                <w:szCs w:val="20"/>
              </w:rPr>
              <w:t>Frequency of Reading</w:t>
            </w:r>
          </w:p>
          <w:p w:rsidR="00D32F68" w:rsidRPr="00D355E5" w:rsidRDefault="00D32F68" w:rsidP="00CB446F">
            <w:pPr>
              <w:spacing w:line="360" w:lineRule="auto"/>
              <w:rPr>
                <w:rFonts w:ascii="Arial" w:hAnsi="Arial" w:cs="Arial"/>
                <w:sz w:val="20"/>
                <w:szCs w:val="20"/>
              </w:rPr>
            </w:pPr>
          </w:p>
        </w:tc>
        <w:tc>
          <w:tcPr>
            <w:tcW w:w="7579" w:type="dxa"/>
            <w:gridSpan w:val="7"/>
          </w:tcPr>
          <w:p w:rsidR="00D32F68" w:rsidRPr="00D355E5" w:rsidRDefault="00D32F68" w:rsidP="00CB446F">
            <w:pPr>
              <w:spacing w:line="360" w:lineRule="auto"/>
              <w:cnfStyle w:val="100000000000"/>
              <w:rPr>
                <w:rFonts w:ascii="Arial" w:hAnsi="Arial" w:cs="Arial"/>
                <w:sz w:val="20"/>
                <w:szCs w:val="20"/>
              </w:rPr>
            </w:pPr>
            <w:r w:rsidRPr="00D355E5">
              <w:rPr>
                <w:rFonts w:ascii="Arial" w:hAnsi="Arial" w:cs="Arial"/>
                <w:sz w:val="20"/>
                <w:szCs w:val="20"/>
              </w:rPr>
              <w:t>Occupation</w:t>
            </w:r>
          </w:p>
        </w:tc>
        <w:tc>
          <w:tcPr>
            <w:tcW w:w="1290" w:type="dxa"/>
            <w:vMerge w:val="restart"/>
          </w:tcPr>
          <w:p w:rsidR="00D32F68" w:rsidRPr="00D355E5" w:rsidRDefault="00D32F68" w:rsidP="00CB446F">
            <w:pPr>
              <w:spacing w:line="360" w:lineRule="auto"/>
              <w:cnfStyle w:val="100000000000"/>
              <w:rPr>
                <w:rFonts w:ascii="Arial" w:hAnsi="Arial" w:cs="Arial"/>
                <w:sz w:val="20"/>
                <w:szCs w:val="20"/>
              </w:rPr>
            </w:pPr>
            <w:r w:rsidRPr="00D355E5">
              <w:rPr>
                <w:rFonts w:ascii="Arial" w:hAnsi="Arial" w:cs="Arial"/>
                <w:sz w:val="20"/>
                <w:szCs w:val="20"/>
              </w:rPr>
              <w:t>Total (Col%)</w:t>
            </w:r>
          </w:p>
          <w:p w:rsidR="00D32F68" w:rsidRPr="00D355E5" w:rsidRDefault="00D32F68" w:rsidP="00CB446F">
            <w:pPr>
              <w:spacing w:line="360" w:lineRule="auto"/>
              <w:cnfStyle w:val="100000000000"/>
              <w:rPr>
                <w:rFonts w:ascii="Arial" w:hAnsi="Arial" w:cs="Arial"/>
                <w:sz w:val="20"/>
                <w:szCs w:val="20"/>
              </w:rPr>
            </w:pPr>
            <w:r w:rsidRPr="00D355E5">
              <w:rPr>
                <w:rFonts w:ascii="Arial" w:hAnsi="Arial" w:cs="Arial"/>
                <w:sz w:val="20"/>
                <w:szCs w:val="20"/>
              </w:rPr>
              <w:t>(Row %)</w:t>
            </w:r>
          </w:p>
        </w:tc>
      </w:tr>
      <w:tr w:rsidR="00D32F68" w:rsidRPr="00D355E5" w:rsidTr="00D355E5">
        <w:trPr>
          <w:cnfStyle w:val="000000100000"/>
          <w:jc w:val="center"/>
        </w:trPr>
        <w:tc>
          <w:tcPr>
            <w:cnfStyle w:val="001000000000"/>
            <w:tcW w:w="1241" w:type="dxa"/>
            <w:vMerge/>
          </w:tcPr>
          <w:p w:rsidR="00D32F68" w:rsidRPr="00D355E5" w:rsidRDefault="00D32F68" w:rsidP="00CB446F">
            <w:pPr>
              <w:spacing w:line="360" w:lineRule="auto"/>
              <w:rPr>
                <w:rFonts w:ascii="Arial" w:hAnsi="Arial" w:cs="Arial"/>
                <w:sz w:val="20"/>
                <w:szCs w:val="20"/>
              </w:rPr>
            </w:pPr>
          </w:p>
        </w:tc>
        <w:tc>
          <w:tcPr>
            <w:tcW w:w="1094"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Business</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persons</w:t>
            </w:r>
          </w:p>
        </w:tc>
        <w:tc>
          <w:tcPr>
            <w:tcW w:w="1205"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Top level manager</w:t>
            </w:r>
          </w:p>
        </w:tc>
        <w:tc>
          <w:tcPr>
            <w:tcW w:w="106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Mid-level manager</w:t>
            </w:r>
          </w:p>
        </w:tc>
        <w:tc>
          <w:tcPr>
            <w:tcW w:w="106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Govt.</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employee</w:t>
            </w:r>
          </w:p>
        </w:tc>
        <w:tc>
          <w:tcPr>
            <w:tcW w:w="101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Home makers</w:t>
            </w:r>
          </w:p>
        </w:tc>
        <w:tc>
          <w:tcPr>
            <w:tcW w:w="106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Students</w:t>
            </w:r>
          </w:p>
        </w:tc>
        <w:tc>
          <w:tcPr>
            <w:tcW w:w="106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Others</w:t>
            </w:r>
          </w:p>
        </w:tc>
        <w:tc>
          <w:tcPr>
            <w:tcW w:w="1290" w:type="dxa"/>
            <w:vMerge/>
          </w:tcPr>
          <w:p w:rsidR="00D32F68" w:rsidRPr="00D355E5" w:rsidRDefault="00D32F68" w:rsidP="00CB446F">
            <w:pPr>
              <w:spacing w:line="360" w:lineRule="auto"/>
              <w:cnfStyle w:val="000000100000"/>
              <w:rPr>
                <w:rFonts w:ascii="Arial" w:hAnsi="Arial" w:cs="Arial"/>
                <w:b/>
                <w:sz w:val="20"/>
                <w:szCs w:val="20"/>
              </w:rPr>
            </w:pPr>
          </w:p>
        </w:tc>
      </w:tr>
      <w:tr w:rsidR="00D32F68" w:rsidRPr="00D355E5" w:rsidTr="00D355E5">
        <w:trPr>
          <w:jc w:val="center"/>
        </w:trPr>
        <w:tc>
          <w:tcPr>
            <w:cnfStyle w:val="001000000000"/>
            <w:tcW w:w="1241" w:type="dxa"/>
          </w:tcPr>
          <w:p w:rsidR="00D32F68" w:rsidRPr="00D355E5" w:rsidRDefault="00D32F68" w:rsidP="00CB446F">
            <w:pPr>
              <w:spacing w:line="360" w:lineRule="auto"/>
              <w:rPr>
                <w:rFonts w:ascii="Arial" w:hAnsi="Arial" w:cs="Arial"/>
                <w:sz w:val="20"/>
                <w:szCs w:val="20"/>
              </w:rPr>
            </w:pPr>
            <w:r w:rsidRPr="00D355E5">
              <w:rPr>
                <w:rFonts w:ascii="Arial" w:hAnsi="Arial" w:cs="Arial"/>
                <w:sz w:val="20"/>
                <w:szCs w:val="20"/>
              </w:rPr>
              <w:t>Everyday</w:t>
            </w:r>
          </w:p>
          <w:p w:rsidR="00D32F68" w:rsidRPr="00D355E5" w:rsidRDefault="00D32F68" w:rsidP="00CB446F">
            <w:pPr>
              <w:spacing w:line="360" w:lineRule="auto"/>
              <w:rPr>
                <w:rFonts w:ascii="Arial" w:hAnsi="Arial" w:cs="Arial"/>
                <w:sz w:val="20"/>
                <w:szCs w:val="20"/>
              </w:rPr>
            </w:pPr>
          </w:p>
        </w:tc>
        <w:tc>
          <w:tcPr>
            <w:tcW w:w="1094"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31(81.6%)</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(24.4%)</w:t>
            </w:r>
          </w:p>
        </w:tc>
        <w:tc>
          <w:tcPr>
            <w:tcW w:w="1205"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18(85.7%)</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(14.2%)</w:t>
            </w:r>
          </w:p>
        </w:tc>
        <w:tc>
          <w:tcPr>
            <w:tcW w:w="106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13(54.2%)</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(10.2%)</w:t>
            </w:r>
          </w:p>
        </w:tc>
        <w:tc>
          <w:tcPr>
            <w:tcW w:w="106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32(82.1%)</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(25.2%)</w:t>
            </w:r>
          </w:p>
        </w:tc>
        <w:tc>
          <w:tcPr>
            <w:tcW w:w="101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5(45.5%)</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(3.9%)</w:t>
            </w:r>
          </w:p>
        </w:tc>
        <w:tc>
          <w:tcPr>
            <w:tcW w:w="106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14(60.9%)</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(11.0%)</w:t>
            </w:r>
          </w:p>
        </w:tc>
        <w:tc>
          <w:tcPr>
            <w:tcW w:w="106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14(60.9%)</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(11.0%)</w:t>
            </w:r>
          </w:p>
        </w:tc>
        <w:tc>
          <w:tcPr>
            <w:tcW w:w="1290"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127(70.9%)</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(100%)</w:t>
            </w:r>
          </w:p>
        </w:tc>
      </w:tr>
      <w:tr w:rsidR="00D32F68" w:rsidRPr="00D355E5" w:rsidTr="00D355E5">
        <w:trPr>
          <w:cnfStyle w:val="000000100000"/>
          <w:trHeight w:val="395"/>
          <w:jc w:val="center"/>
        </w:trPr>
        <w:tc>
          <w:tcPr>
            <w:cnfStyle w:val="001000000000"/>
            <w:tcW w:w="1241" w:type="dxa"/>
          </w:tcPr>
          <w:p w:rsidR="00D32F68" w:rsidRPr="00D355E5" w:rsidRDefault="00D32F68" w:rsidP="00CB446F">
            <w:pPr>
              <w:spacing w:line="360" w:lineRule="auto"/>
              <w:rPr>
                <w:rFonts w:ascii="Arial" w:hAnsi="Arial" w:cs="Arial"/>
                <w:sz w:val="20"/>
                <w:szCs w:val="20"/>
              </w:rPr>
            </w:pPr>
            <w:r w:rsidRPr="00D355E5">
              <w:rPr>
                <w:rFonts w:ascii="Arial" w:hAnsi="Arial" w:cs="Arial"/>
                <w:sz w:val="20"/>
                <w:szCs w:val="20"/>
              </w:rPr>
              <w:t xml:space="preserve">Often </w:t>
            </w:r>
          </w:p>
          <w:p w:rsidR="00D32F68" w:rsidRPr="00D355E5" w:rsidRDefault="00D32F68" w:rsidP="00CB446F">
            <w:pPr>
              <w:spacing w:line="360" w:lineRule="auto"/>
              <w:rPr>
                <w:rFonts w:ascii="Arial" w:hAnsi="Arial" w:cs="Arial"/>
                <w:sz w:val="20"/>
                <w:szCs w:val="20"/>
              </w:rPr>
            </w:pPr>
          </w:p>
        </w:tc>
        <w:tc>
          <w:tcPr>
            <w:tcW w:w="1094"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3(7.9%)</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(9.7%)</w:t>
            </w:r>
          </w:p>
        </w:tc>
        <w:tc>
          <w:tcPr>
            <w:tcW w:w="1205"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3(14.3%)</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(9.7%)</w:t>
            </w:r>
          </w:p>
        </w:tc>
        <w:tc>
          <w:tcPr>
            <w:tcW w:w="106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5(20.8%)</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(16.1%)</w:t>
            </w:r>
          </w:p>
        </w:tc>
        <w:tc>
          <w:tcPr>
            <w:tcW w:w="106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6(15.4%)</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(19.4%)</w:t>
            </w:r>
          </w:p>
        </w:tc>
        <w:tc>
          <w:tcPr>
            <w:tcW w:w="101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3(54.5%)</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(9.7%)</w:t>
            </w:r>
          </w:p>
        </w:tc>
        <w:tc>
          <w:tcPr>
            <w:tcW w:w="106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6(26.1%)</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(19.4%)</w:t>
            </w:r>
          </w:p>
        </w:tc>
        <w:tc>
          <w:tcPr>
            <w:tcW w:w="106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5(26.1%)</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(16.1%)</w:t>
            </w:r>
          </w:p>
        </w:tc>
        <w:tc>
          <w:tcPr>
            <w:tcW w:w="1290"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31(17.3%)</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(100%)</w:t>
            </w:r>
          </w:p>
        </w:tc>
      </w:tr>
      <w:tr w:rsidR="00D32F68" w:rsidRPr="00D355E5" w:rsidTr="00D355E5">
        <w:trPr>
          <w:jc w:val="center"/>
        </w:trPr>
        <w:tc>
          <w:tcPr>
            <w:cnfStyle w:val="001000000000"/>
            <w:tcW w:w="1241" w:type="dxa"/>
          </w:tcPr>
          <w:p w:rsidR="00D32F68" w:rsidRPr="00D355E5" w:rsidRDefault="00D32F68" w:rsidP="00CB446F">
            <w:pPr>
              <w:spacing w:line="360" w:lineRule="auto"/>
              <w:rPr>
                <w:rFonts w:ascii="Arial" w:hAnsi="Arial" w:cs="Arial"/>
                <w:sz w:val="20"/>
                <w:szCs w:val="20"/>
              </w:rPr>
            </w:pPr>
            <w:r w:rsidRPr="00D355E5">
              <w:rPr>
                <w:rFonts w:ascii="Arial" w:hAnsi="Arial" w:cs="Arial"/>
                <w:sz w:val="20"/>
                <w:szCs w:val="20"/>
              </w:rPr>
              <w:t>Weekends</w:t>
            </w:r>
          </w:p>
          <w:p w:rsidR="00D32F68" w:rsidRPr="00D355E5" w:rsidRDefault="00D32F68" w:rsidP="00CB446F">
            <w:pPr>
              <w:spacing w:line="360" w:lineRule="auto"/>
              <w:rPr>
                <w:rFonts w:ascii="Arial" w:hAnsi="Arial" w:cs="Arial"/>
                <w:sz w:val="20"/>
                <w:szCs w:val="20"/>
              </w:rPr>
            </w:pPr>
          </w:p>
        </w:tc>
        <w:tc>
          <w:tcPr>
            <w:tcW w:w="1094"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2(7.9%)</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(11.8%)</w:t>
            </w:r>
          </w:p>
        </w:tc>
        <w:tc>
          <w:tcPr>
            <w:tcW w:w="1205"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0(0%)</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(0%)</w:t>
            </w:r>
          </w:p>
        </w:tc>
        <w:tc>
          <w:tcPr>
            <w:tcW w:w="106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5(20.8%)</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(29.4%)</w:t>
            </w:r>
          </w:p>
        </w:tc>
        <w:tc>
          <w:tcPr>
            <w:tcW w:w="106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1(2.6%)</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(5.9%)</w:t>
            </w:r>
          </w:p>
        </w:tc>
        <w:tc>
          <w:tcPr>
            <w:tcW w:w="101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3(0%)</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(17.6%)</w:t>
            </w:r>
          </w:p>
        </w:tc>
        <w:tc>
          <w:tcPr>
            <w:tcW w:w="106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2(8.7%)</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(11.8%)</w:t>
            </w:r>
          </w:p>
        </w:tc>
        <w:tc>
          <w:tcPr>
            <w:tcW w:w="106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4(13.0%)</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(23.5%)</w:t>
            </w:r>
          </w:p>
        </w:tc>
        <w:tc>
          <w:tcPr>
            <w:tcW w:w="1290"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17(9.5%)</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(100%)</w:t>
            </w:r>
          </w:p>
        </w:tc>
      </w:tr>
      <w:tr w:rsidR="00D32F68" w:rsidRPr="00D355E5" w:rsidTr="00D355E5">
        <w:trPr>
          <w:cnfStyle w:val="000000100000"/>
          <w:jc w:val="center"/>
        </w:trPr>
        <w:tc>
          <w:tcPr>
            <w:cnfStyle w:val="001000000000"/>
            <w:tcW w:w="1241" w:type="dxa"/>
          </w:tcPr>
          <w:p w:rsidR="00D32F68" w:rsidRPr="00D355E5" w:rsidRDefault="00D32F68" w:rsidP="00CB446F">
            <w:pPr>
              <w:spacing w:line="360" w:lineRule="auto"/>
              <w:rPr>
                <w:rFonts w:ascii="Arial" w:hAnsi="Arial" w:cs="Arial"/>
                <w:sz w:val="20"/>
                <w:szCs w:val="20"/>
              </w:rPr>
            </w:pPr>
            <w:r w:rsidRPr="00D355E5">
              <w:rPr>
                <w:rFonts w:ascii="Arial" w:hAnsi="Arial" w:cs="Arial"/>
                <w:sz w:val="20"/>
                <w:szCs w:val="20"/>
              </w:rPr>
              <w:t>Seldom</w:t>
            </w:r>
          </w:p>
          <w:p w:rsidR="00D32F68" w:rsidRPr="00D355E5" w:rsidRDefault="00D32F68" w:rsidP="00CB446F">
            <w:pPr>
              <w:spacing w:line="360" w:lineRule="auto"/>
              <w:rPr>
                <w:rFonts w:ascii="Arial" w:hAnsi="Arial" w:cs="Arial"/>
                <w:sz w:val="20"/>
                <w:szCs w:val="20"/>
              </w:rPr>
            </w:pPr>
          </w:p>
        </w:tc>
        <w:tc>
          <w:tcPr>
            <w:tcW w:w="1094"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2(5.3%)</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(50%)</w:t>
            </w:r>
          </w:p>
        </w:tc>
        <w:tc>
          <w:tcPr>
            <w:tcW w:w="1205"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0(0%)</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(0%)</w:t>
            </w:r>
          </w:p>
        </w:tc>
        <w:tc>
          <w:tcPr>
            <w:tcW w:w="106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1(4.2%)</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(25%)</w:t>
            </w:r>
          </w:p>
        </w:tc>
        <w:tc>
          <w:tcPr>
            <w:tcW w:w="106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0(0%)</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(0%)</w:t>
            </w:r>
          </w:p>
        </w:tc>
        <w:tc>
          <w:tcPr>
            <w:tcW w:w="101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0(0%)</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(0%)</w:t>
            </w:r>
          </w:p>
        </w:tc>
        <w:tc>
          <w:tcPr>
            <w:tcW w:w="106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1(4.3%)</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(25%)</w:t>
            </w:r>
          </w:p>
        </w:tc>
        <w:tc>
          <w:tcPr>
            <w:tcW w:w="1066"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0 (0%)</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(0%)</w:t>
            </w:r>
          </w:p>
        </w:tc>
        <w:tc>
          <w:tcPr>
            <w:tcW w:w="1290" w:type="dxa"/>
          </w:tcPr>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4(2.3%)</w:t>
            </w:r>
          </w:p>
          <w:p w:rsidR="00D32F68" w:rsidRPr="00D355E5" w:rsidRDefault="00D32F68" w:rsidP="00CB446F">
            <w:pPr>
              <w:spacing w:line="360" w:lineRule="auto"/>
              <w:cnfStyle w:val="000000100000"/>
              <w:rPr>
                <w:rFonts w:ascii="Arial" w:hAnsi="Arial" w:cs="Arial"/>
                <w:b/>
                <w:sz w:val="20"/>
                <w:szCs w:val="20"/>
              </w:rPr>
            </w:pPr>
            <w:r w:rsidRPr="00D355E5">
              <w:rPr>
                <w:rFonts w:ascii="Arial" w:hAnsi="Arial" w:cs="Arial"/>
                <w:b/>
                <w:sz w:val="20"/>
                <w:szCs w:val="20"/>
              </w:rPr>
              <w:t>(100%)</w:t>
            </w:r>
          </w:p>
        </w:tc>
      </w:tr>
      <w:tr w:rsidR="00D32F68" w:rsidRPr="00D355E5" w:rsidTr="00D355E5">
        <w:trPr>
          <w:jc w:val="center"/>
        </w:trPr>
        <w:tc>
          <w:tcPr>
            <w:cnfStyle w:val="001000000000"/>
            <w:tcW w:w="1241" w:type="dxa"/>
          </w:tcPr>
          <w:p w:rsidR="00D32F68" w:rsidRPr="00D355E5" w:rsidRDefault="00D32F68" w:rsidP="00CB446F">
            <w:pPr>
              <w:spacing w:line="360" w:lineRule="auto"/>
              <w:rPr>
                <w:rFonts w:ascii="Arial" w:hAnsi="Arial" w:cs="Arial"/>
                <w:sz w:val="20"/>
                <w:szCs w:val="20"/>
              </w:rPr>
            </w:pPr>
            <w:r w:rsidRPr="00D355E5">
              <w:rPr>
                <w:rFonts w:ascii="Arial" w:hAnsi="Arial" w:cs="Arial"/>
                <w:sz w:val="20"/>
                <w:szCs w:val="20"/>
              </w:rPr>
              <w:t>Total (col%)</w:t>
            </w:r>
          </w:p>
          <w:p w:rsidR="00D32F68" w:rsidRPr="00D355E5" w:rsidRDefault="00D32F68" w:rsidP="00CB446F">
            <w:pPr>
              <w:spacing w:line="360" w:lineRule="auto"/>
              <w:rPr>
                <w:rFonts w:ascii="Arial" w:hAnsi="Arial" w:cs="Arial"/>
                <w:sz w:val="20"/>
                <w:szCs w:val="20"/>
              </w:rPr>
            </w:pPr>
            <w:r w:rsidRPr="00D355E5">
              <w:rPr>
                <w:rFonts w:ascii="Arial" w:hAnsi="Arial" w:cs="Arial"/>
                <w:sz w:val="20"/>
                <w:szCs w:val="20"/>
              </w:rPr>
              <w:t>(Row %)</w:t>
            </w:r>
          </w:p>
        </w:tc>
        <w:tc>
          <w:tcPr>
            <w:tcW w:w="1094"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38(100%)</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(21.2%)</w:t>
            </w:r>
          </w:p>
        </w:tc>
        <w:tc>
          <w:tcPr>
            <w:tcW w:w="1205"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21(100%)</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(11.7 %)</w:t>
            </w:r>
          </w:p>
        </w:tc>
        <w:tc>
          <w:tcPr>
            <w:tcW w:w="106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24(100%)</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(13.4%)</w:t>
            </w:r>
          </w:p>
        </w:tc>
        <w:tc>
          <w:tcPr>
            <w:tcW w:w="106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39(100%)</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(21.8%)</w:t>
            </w:r>
          </w:p>
        </w:tc>
        <w:tc>
          <w:tcPr>
            <w:tcW w:w="101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11(100%)</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(6.1%)</w:t>
            </w:r>
          </w:p>
        </w:tc>
        <w:tc>
          <w:tcPr>
            <w:tcW w:w="106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23(100%)</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(12.8%)</w:t>
            </w:r>
          </w:p>
        </w:tc>
        <w:tc>
          <w:tcPr>
            <w:tcW w:w="1066"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23(100%)</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(12.8%)</w:t>
            </w:r>
          </w:p>
        </w:tc>
        <w:tc>
          <w:tcPr>
            <w:tcW w:w="1290" w:type="dxa"/>
          </w:tcPr>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179(100%)</w:t>
            </w:r>
          </w:p>
          <w:p w:rsidR="00D32F68" w:rsidRPr="00D355E5" w:rsidRDefault="00D32F68" w:rsidP="00CB446F">
            <w:pPr>
              <w:spacing w:line="360" w:lineRule="auto"/>
              <w:cnfStyle w:val="000000000000"/>
              <w:rPr>
                <w:rFonts w:ascii="Arial" w:hAnsi="Arial" w:cs="Arial"/>
                <w:b/>
                <w:sz w:val="20"/>
                <w:szCs w:val="20"/>
              </w:rPr>
            </w:pPr>
            <w:r w:rsidRPr="00D355E5">
              <w:rPr>
                <w:rFonts w:ascii="Arial" w:hAnsi="Arial" w:cs="Arial"/>
                <w:b/>
                <w:sz w:val="20"/>
                <w:szCs w:val="20"/>
              </w:rPr>
              <w:t>(100%)</w:t>
            </w:r>
          </w:p>
        </w:tc>
      </w:tr>
    </w:tbl>
    <w:p w:rsidR="00D32F68" w:rsidRPr="00414CF3" w:rsidRDefault="00D32F68" w:rsidP="00414CF3">
      <w:pPr>
        <w:rPr>
          <w:rFonts w:ascii="Arial" w:hAnsi="Arial" w:cs="Arial"/>
          <w:sz w:val="28"/>
          <w:szCs w:val="28"/>
        </w:rPr>
      </w:pPr>
    </w:p>
    <w:p w:rsidR="002B5DA8" w:rsidRPr="004D316F" w:rsidRDefault="00D32F68" w:rsidP="002B5DA8">
      <w:pPr>
        <w:spacing w:after="60"/>
        <w:rPr>
          <w:rFonts w:ascii="Arial" w:hAnsi="Arial" w:cs="Arial"/>
          <w:b/>
          <w:sz w:val="58"/>
          <w:szCs w:val="28"/>
        </w:rPr>
      </w:pPr>
      <w:r w:rsidRPr="004D316F">
        <w:rPr>
          <w:rFonts w:ascii="Arial" w:hAnsi="Arial" w:cs="Arial"/>
          <w:b/>
          <w:sz w:val="58"/>
          <w:szCs w:val="28"/>
        </w:rPr>
        <w:lastRenderedPageBreak/>
        <w:t>Readers Preference of Sections in the Newspapers</w:t>
      </w:r>
    </w:p>
    <w:p w:rsidR="001D2DF9" w:rsidRDefault="001D2DF9" w:rsidP="002B5DA8">
      <w:pPr>
        <w:spacing w:after="60"/>
        <w:rPr>
          <w:rFonts w:ascii="Arial" w:hAnsi="Arial" w:cs="Arial"/>
          <w:sz w:val="28"/>
          <w:szCs w:val="28"/>
        </w:rPr>
      </w:pPr>
    </w:p>
    <w:p w:rsidR="00D32F68" w:rsidRPr="00414CF3" w:rsidRDefault="00D32F68" w:rsidP="002B5DA8">
      <w:pPr>
        <w:spacing w:after="60"/>
        <w:rPr>
          <w:rFonts w:ascii="Arial" w:hAnsi="Arial" w:cs="Arial"/>
          <w:sz w:val="28"/>
          <w:szCs w:val="28"/>
        </w:rPr>
      </w:pPr>
      <w:r w:rsidRPr="00414CF3">
        <w:rPr>
          <w:rFonts w:ascii="Arial" w:hAnsi="Arial" w:cs="Arial"/>
          <w:sz w:val="28"/>
          <w:szCs w:val="28"/>
        </w:rPr>
        <w:t>The study</w:t>
      </w:r>
      <w:r w:rsidR="005F43C3">
        <w:rPr>
          <w:rFonts w:ascii="Arial" w:hAnsi="Arial" w:cs="Arial"/>
          <w:sz w:val="28"/>
          <w:szCs w:val="28"/>
        </w:rPr>
        <w:t xml:space="preserve"> (Mamun &amp; Khan 2011)</w:t>
      </w:r>
      <w:r w:rsidRPr="00414CF3">
        <w:rPr>
          <w:rFonts w:ascii="Arial" w:hAnsi="Arial" w:cs="Arial"/>
          <w:sz w:val="28"/>
          <w:szCs w:val="28"/>
        </w:rPr>
        <w:t xml:space="preserve"> reveals that the socio-economic-demographic factors are related to the readers’ preferences to different sections of a newspaper, which is described below. </w:t>
      </w:r>
    </w:p>
    <w:p w:rsidR="001D2DF9" w:rsidRDefault="001D2DF9" w:rsidP="002B5DA8">
      <w:pPr>
        <w:spacing w:after="60"/>
        <w:rPr>
          <w:rFonts w:ascii="Arial" w:hAnsi="Arial" w:cs="Arial"/>
          <w:b/>
          <w:sz w:val="48"/>
          <w:szCs w:val="28"/>
        </w:rPr>
      </w:pPr>
    </w:p>
    <w:p w:rsidR="00D32F68" w:rsidRPr="004D316F" w:rsidRDefault="00D32F68" w:rsidP="002B5DA8">
      <w:pPr>
        <w:spacing w:after="60"/>
        <w:rPr>
          <w:rFonts w:ascii="Arial" w:hAnsi="Arial" w:cs="Arial"/>
          <w:b/>
          <w:sz w:val="48"/>
          <w:szCs w:val="28"/>
        </w:rPr>
      </w:pPr>
      <w:r w:rsidRPr="004D316F">
        <w:rPr>
          <w:rFonts w:ascii="Arial" w:hAnsi="Arial" w:cs="Arial"/>
          <w:b/>
          <w:sz w:val="48"/>
          <w:szCs w:val="28"/>
        </w:rPr>
        <w:t>Age</w:t>
      </w:r>
    </w:p>
    <w:p w:rsidR="00D32F68" w:rsidRPr="00414CF3" w:rsidRDefault="00D32F68" w:rsidP="002B5DA8">
      <w:pPr>
        <w:spacing w:after="60"/>
        <w:rPr>
          <w:rFonts w:ascii="Arial" w:hAnsi="Arial" w:cs="Arial"/>
          <w:sz w:val="28"/>
          <w:szCs w:val="28"/>
        </w:rPr>
      </w:pPr>
      <w:r w:rsidRPr="00414CF3">
        <w:rPr>
          <w:rFonts w:ascii="Arial" w:hAnsi="Arial" w:cs="Arial"/>
          <w:sz w:val="28"/>
          <w:szCs w:val="28"/>
        </w:rPr>
        <w:t>The study</w:t>
      </w:r>
      <w:r w:rsidR="005F43C3">
        <w:rPr>
          <w:rFonts w:ascii="Arial" w:hAnsi="Arial" w:cs="Arial"/>
          <w:sz w:val="28"/>
          <w:szCs w:val="28"/>
        </w:rPr>
        <w:t xml:space="preserve"> (Mamun &amp; Khan 2011)</w:t>
      </w:r>
      <w:r w:rsidRPr="00414CF3">
        <w:rPr>
          <w:rFonts w:ascii="Arial" w:hAnsi="Arial" w:cs="Arial"/>
          <w:sz w:val="28"/>
          <w:szCs w:val="28"/>
        </w:rPr>
        <w:t xml:space="preserve"> shows that irrespective of age most of the readers prefer headlines and national affairs, and this preference increases with age. Thus, the relationship between age and section preference may be attributed to the fact that the relatively older readers are attracted more to the national affairs.</w:t>
      </w:r>
      <w:r w:rsidR="005F43C3">
        <w:rPr>
          <w:rFonts w:ascii="Arial" w:hAnsi="Arial" w:cs="Arial"/>
          <w:sz w:val="28"/>
          <w:szCs w:val="28"/>
        </w:rPr>
        <w:t xml:space="preserve"> </w:t>
      </w:r>
      <w:r w:rsidRPr="00414CF3">
        <w:rPr>
          <w:rFonts w:ascii="Arial" w:hAnsi="Arial" w:cs="Arial"/>
          <w:sz w:val="28"/>
          <w:szCs w:val="28"/>
        </w:rPr>
        <w:t xml:space="preserve">Reversed trend is found for sports section. It is noted that readers of the age 18-24 years prefer mostly sports news. Interestingly editorial section is found to be read mostly (50%) by mid-level (36-50) group. Young </w:t>
      </w:r>
      <w:r w:rsidR="00F66C35" w:rsidRPr="00414CF3">
        <w:rPr>
          <w:rFonts w:ascii="Arial" w:hAnsi="Arial" w:cs="Arial"/>
          <w:sz w:val="28"/>
          <w:szCs w:val="28"/>
        </w:rPr>
        <w:t>group (18-35) is</w:t>
      </w:r>
      <w:r w:rsidRPr="00414CF3">
        <w:rPr>
          <w:rFonts w:ascii="Arial" w:hAnsi="Arial" w:cs="Arial"/>
          <w:sz w:val="28"/>
          <w:szCs w:val="28"/>
        </w:rPr>
        <w:t xml:space="preserve"> found to be more interested in lifestyle and culture sections. For other sections no significant relationship is observed.</w:t>
      </w:r>
    </w:p>
    <w:p w:rsidR="004D316F" w:rsidRDefault="004D316F" w:rsidP="00414CF3">
      <w:pPr>
        <w:rPr>
          <w:rFonts w:ascii="Arial" w:hAnsi="Arial" w:cs="Arial"/>
          <w:b/>
          <w:sz w:val="28"/>
          <w:szCs w:val="28"/>
        </w:rPr>
      </w:pPr>
    </w:p>
    <w:p w:rsidR="004D316F" w:rsidRDefault="004D316F" w:rsidP="00414CF3">
      <w:pPr>
        <w:rPr>
          <w:rFonts w:ascii="Arial" w:hAnsi="Arial" w:cs="Arial"/>
          <w:b/>
          <w:sz w:val="28"/>
          <w:szCs w:val="28"/>
        </w:rPr>
      </w:pPr>
    </w:p>
    <w:p w:rsidR="004D316F" w:rsidRDefault="004D316F" w:rsidP="00414CF3">
      <w:pPr>
        <w:rPr>
          <w:rFonts w:ascii="Arial" w:hAnsi="Arial" w:cs="Arial"/>
          <w:b/>
          <w:sz w:val="28"/>
          <w:szCs w:val="28"/>
        </w:rPr>
      </w:pPr>
    </w:p>
    <w:p w:rsidR="004D316F" w:rsidRDefault="004D316F" w:rsidP="00414CF3">
      <w:pPr>
        <w:rPr>
          <w:rFonts w:ascii="Arial" w:hAnsi="Arial" w:cs="Arial"/>
          <w:b/>
          <w:sz w:val="28"/>
          <w:szCs w:val="28"/>
        </w:rPr>
      </w:pPr>
    </w:p>
    <w:p w:rsidR="004D316F" w:rsidRDefault="004D316F" w:rsidP="00414CF3">
      <w:pPr>
        <w:rPr>
          <w:rFonts w:ascii="Arial" w:hAnsi="Arial" w:cs="Arial"/>
          <w:b/>
          <w:sz w:val="28"/>
          <w:szCs w:val="28"/>
        </w:rPr>
      </w:pPr>
    </w:p>
    <w:p w:rsidR="004D316F" w:rsidRDefault="004D316F" w:rsidP="00414CF3">
      <w:pPr>
        <w:rPr>
          <w:rFonts w:ascii="Arial" w:hAnsi="Arial" w:cs="Arial"/>
          <w:b/>
          <w:sz w:val="28"/>
          <w:szCs w:val="28"/>
        </w:rPr>
      </w:pPr>
    </w:p>
    <w:p w:rsidR="004D316F" w:rsidRDefault="004D316F" w:rsidP="00414CF3">
      <w:pPr>
        <w:rPr>
          <w:rFonts w:ascii="Arial" w:hAnsi="Arial" w:cs="Arial"/>
          <w:b/>
          <w:sz w:val="28"/>
          <w:szCs w:val="28"/>
        </w:rPr>
      </w:pPr>
    </w:p>
    <w:p w:rsidR="004D316F" w:rsidRDefault="004D316F" w:rsidP="00414CF3">
      <w:pPr>
        <w:rPr>
          <w:rFonts w:ascii="Arial" w:hAnsi="Arial" w:cs="Arial"/>
          <w:b/>
          <w:sz w:val="28"/>
          <w:szCs w:val="28"/>
        </w:rPr>
      </w:pPr>
    </w:p>
    <w:p w:rsidR="00D32F68" w:rsidRPr="003D7BBE" w:rsidRDefault="00D32F68" w:rsidP="00414CF3">
      <w:pPr>
        <w:rPr>
          <w:rFonts w:ascii="Arial" w:hAnsi="Arial" w:cs="Arial"/>
          <w:b/>
          <w:sz w:val="28"/>
          <w:szCs w:val="28"/>
        </w:rPr>
      </w:pPr>
      <w:r w:rsidRPr="003D7BBE">
        <w:rPr>
          <w:rFonts w:ascii="Arial" w:hAnsi="Arial" w:cs="Arial"/>
          <w:b/>
          <w:sz w:val="28"/>
          <w:szCs w:val="28"/>
        </w:rPr>
        <w:lastRenderedPageBreak/>
        <w:t>Table</w:t>
      </w:r>
      <w:r w:rsidR="001A77A8">
        <w:rPr>
          <w:rFonts w:ascii="Arial" w:hAnsi="Arial" w:cs="Arial"/>
          <w:b/>
          <w:sz w:val="28"/>
          <w:szCs w:val="28"/>
        </w:rPr>
        <w:t xml:space="preserve"> 05</w:t>
      </w:r>
      <w:r w:rsidRPr="003D7BBE">
        <w:rPr>
          <w:rFonts w:ascii="Arial" w:hAnsi="Arial" w:cs="Arial"/>
          <w:b/>
          <w:sz w:val="28"/>
          <w:szCs w:val="28"/>
        </w:rPr>
        <w:t xml:space="preserve"> :Age and section preference</w:t>
      </w:r>
    </w:p>
    <w:tbl>
      <w:tblPr>
        <w:tblStyle w:val="MediumShading2-Accent3"/>
        <w:tblW w:w="0" w:type="auto"/>
        <w:tblLook w:val="04A0"/>
      </w:tblPr>
      <w:tblGrid>
        <w:gridCol w:w="1537"/>
        <w:gridCol w:w="1316"/>
        <w:gridCol w:w="1317"/>
        <w:gridCol w:w="1317"/>
        <w:gridCol w:w="1318"/>
        <w:gridCol w:w="1316"/>
        <w:gridCol w:w="1319"/>
      </w:tblGrid>
      <w:tr w:rsidR="00D32F68" w:rsidRPr="003D7BBE" w:rsidTr="003D7BBE">
        <w:trPr>
          <w:cnfStyle w:val="100000000000"/>
        </w:trPr>
        <w:tc>
          <w:tcPr>
            <w:cnfStyle w:val="001000000100"/>
            <w:tcW w:w="1340" w:type="dxa"/>
            <w:vMerge w:val="restart"/>
          </w:tcPr>
          <w:p w:rsidR="00D32F68" w:rsidRPr="003D7BBE" w:rsidRDefault="00D32F68" w:rsidP="002B5DA8">
            <w:pPr>
              <w:spacing w:line="360" w:lineRule="auto"/>
              <w:rPr>
                <w:rFonts w:ascii="Arial" w:hAnsi="Arial" w:cs="Arial"/>
              </w:rPr>
            </w:pPr>
            <w:r w:rsidRPr="003D7BBE">
              <w:rPr>
                <w:rFonts w:ascii="Arial" w:hAnsi="Arial" w:cs="Arial"/>
              </w:rPr>
              <w:t>Sections</w:t>
            </w:r>
          </w:p>
        </w:tc>
        <w:tc>
          <w:tcPr>
            <w:tcW w:w="6584" w:type="dxa"/>
            <w:gridSpan w:val="5"/>
          </w:tcPr>
          <w:p w:rsidR="00D32F68" w:rsidRPr="003D7BBE" w:rsidRDefault="00D32F68" w:rsidP="002B5DA8">
            <w:pPr>
              <w:spacing w:line="360" w:lineRule="auto"/>
              <w:cnfStyle w:val="100000000000"/>
              <w:rPr>
                <w:rFonts w:ascii="Arial" w:hAnsi="Arial" w:cs="Arial"/>
              </w:rPr>
            </w:pPr>
            <w:r w:rsidRPr="003D7BBE">
              <w:rPr>
                <w:rFonts w:ascii="Arial" w:hAnsi="Arial" w:cs="Arial"/>
              </w:rPr>
              <w:t>Age Group (years)</w:t>
            </w:r>
          </w:p>
        </w:tc>
        <w:tc>
          <w:tcPr>
            <w:tcW w:w="1319" w:type="dxa"/>
            <w:vMerge w:val="restart"/>
          </w:tcPr>
          <w:p w:rsidR="00D32F68" w:rsidRPr="003D7BBE" w:rsidRDefault="00D32F68" w:rsidP="002B5DA8">
            <w:pPr>
              <w:spacing w:line="360" w:lineRule="auto"/>
              <w:cnfStyle w:val="100000000000"/>
              <w:rPr>
                <w:rFonts w:ascii="Arial" w:hAnsi="Arial" w:cs="Arial"/>
              </w:rPr>
            </w:pPr>
            <w:r w:rsidRPr="003D7BBE">
              <w:rPr>
                <w:rFonts w:ascii="Arial" w:hAnsi="Arial" w:cs="Arial"/>
              </w:rPr>
              <w:t>Total (Col%)</w:t>
            </w:r>
          </w:p>
          <w:p w:rsidR="00D32F68" w:rsidRPr="003D7BBE" w:rsidRDefault="00D32F68" w:rsidP="002B5DA8">
            <w:pPr>
              <w:spacing w:line="360" w:lineRule="auto"/>
              <w:cnfStyle w:val="100000000000"/>
              <w:rPr>
                <w:rFonts w:ascii="Arial" w:hAnsi="Arial" w:cs="Arial"/>
              </w:rPr>
            </w:pPr>
            <w:r w:rsidRPr="003D7BBE">
              <w:rPr>
                <w:rFonts w:ascii="Arial" w:hAnsi="Arial" w:cs="Arial"/>
              </w:rPr>
              <w:t>(Row %)</w:t>
            </w:r>
          </w:p>
        </w:tc>
      </w:tr>
      <w:tr w:rsidR="00D32F68" w:rsidRPr="003D7BBE" w:rsidTr="003D7BBE">
        <w:trPr>
          <w:cnfStyle w:val="000000100000"/>
        </w:trPr>
        <w:tc>
          <w:tcPr>
            <w:cnfStyle w:val="001000000000"/>
            <w:tcW w:w="1340" w:type="dxa"/>
            <w:vMerge/>
          </w:tcPr>
          <w:p w:rsidR="00D32F68" w:rsidRPr="003D7BBE" w:rsidRDefault="00D32F68" w:rsidP="002B5DA8">
            <w:pPr>
              <w:spacing w:line="360" w:lineRule="auto"/>
              <w:rPr>
                <w:rFonts w:ascii="Arial" w:hAnsi="Arial" w:cs="Arial"/>
              </w:rPr>
            </w:pPr>
          </w:p>
        </w:tc>
        <w:tc>
          <w:tcPr>
            <w:tcW w:w="1316"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18-24</w:t>
            </w:r>
          </w:p>
        </w:tc>
        <w:tc>
          <w:tcPr>
            <w:tcW w:w="1317"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25-35</w:t>
            </w:r>
          </w:p>
        </w:tc>
        <w:tc>
          <w:tcPr>
            <w:tcW w:w="1317"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36-50</w:t>
            </w:r>
          </w:p>
        </w:tc>
        <w:tc>
          <w:tcPr>
            <w:tcW w:w="1318"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51-60</w:t>
            </w:r>
          </w:p>
        </w:tc>
        <w:tc>
          <w:tcPr>
            <w:tcW w:w="1316"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rPr>
              <w:t>≥</w:t>
            </w:r>
            <w:r w:rsidRPr="003D7BBE">
              <w:rPr>
                <w:rFonts w:ascii="Arial" w:hAnsi="Arial" w:cs="Arial"/>
                <w:b/>
                <w:color w:val="000000"/>
              </w:rPr>
              <w:t xml:space="preserve"> 61</w:t>
            </w:r>
          </w:p>
        </w:tc>
        <w:tc>
          <w:tcPr>
            <w:tcW w:w="1319" w:type="dxa"/>
            <w:vMerge/>
          </w:tcPr>
          <w:p w:rsidR="00D32F68" w:rsidRPr="003D7BBE" w:rsidRDefault="00D32F68" w:rsidP="002B5DA8">
            <w:pPr>
              <w:spacing w:line="360" w:lineRule="auto"/>
              <w:cnfStyle w:val="000000100000"/>
              <w:rPr>
                <w:rFonts w:ascii="Arial" w:hAnsi="Arial" w:cs="Arial"/>
                <w:b/>
              </w:rPr>
            </w:pPr>
          </w:p>
        </w:tc>
      </w:tr>
      <w:tr w:rsidR="00D32F68" w:rsidRPr="003D7BBE" w:rsidTr="003D7BBE">
        <w:tc>
          <w:tcPr>
            <w:cnfStyle w:val="001000000000"/>
            <w:tcW w:w="1340" w:type="dxa"/>
          </w:tcPr>
          <w:p w:rsidR="00D32F68" w:rsidRPr="003D7BBE" w:rsidRDefault="00D32F68" w:rsidP="002B5DA8">
            <w:pPr>
              <w:spacing w:line="360" w:lineRule="auto"/>
              <w:rPr>
                <w:rFonts w:ascii="Arial" w:hAnsi="Arial" w:cs="Arial"/>
                <w:color w:val="000000"/>
              </w:rPr>
            </w:pPr>
            <w:r w:rsidRPr="003D7BBE">
              <w:rPr>
                <w:rFonts w:ascii="Arial" w:hAnsi="Arial" w:cs="Arial"/>
                <w:color w:val="000000"/>
              </w:rPr>
              <w:t>Headlines&amp; National</w:t>
            </w:r>
          </w:p>
        </w:tc>
        <w:tc>
          <w:tcPr>
            <w:tcW w:w="1316"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13(30.2%)</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(15.1%)</w:t>
            </w:r>
          </w:p>
        </w:tc>
        <w:tc>
          <w:tcPr>
            <w:tcW w:w="1317"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14(33.3%)</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(16.3%)</w:t>
            </w:r>
          </w:p>
        </w:tc>
        <w:tc>
          <w:tcPr>
            <w:tcW w:w="1317"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25(54.4%)</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(29.1%)</w:t>
            </w:r>
          </w:p>
        </w:tc>
        <w:tc>
          <w:tcPr>
            <w:tcW w:w="1318"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26(66.7%)</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(30.2%)</w:t>
            </w:r>
          </w:p>
        </w:tc>
        <w:tc>
          <w:tcPr>
            <w:tcW w:w="1316"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8(88.9%)</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(9.3%)</w:t>
            </w:r>
          </w:p>
        </w:tc>
        <w:tc>
          <w:tcPr>
            <w:tcW w:w="1319"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86(48.0%)</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(100%)</w:t>
            </w:r>
          </w:p>
        </w:tc>
      </w:tr>
      <w:tr w:rsidR="00D32F68" w:rsidRPr="003D7BBE" w:rsidTr="003D7BBE">
        <w:trPr>
          <w:cnfStyle w:val="000000100000"/>
        </w:trPr>
        <w:tc>
          <w:tcPr>
            <w:cnfStyle w:val="001000000000"/>
            <w:tcW w:w="1340" w:type="dxa"/>
          </w:tcPr>
          <w:p w:rsidR="00D32F68" w:rsidRPr="003D7BBE" w:rsidRDefault="00D32F68" w:rsidP="002B5DA8">
            <w:pPr>
              <w:spacing w:line="360" w:lineRule="auto"/>
              <w:rPr>
                <w:rFonts w:ascii="Arial" w:hAnsi="Arial" w:cs="Arial"/>
                <w:color w:val="000000"/>
              </w:rPr>
            </w:pPr>
            <w:r w:rsidRPr="003D7BBE">
              <w:rPr>
                <w:rFonts w:ascii="Arial" w:hAnsi="Arial" w:cs="Arial"/>
                <w:color w:val="000000"/>
              </w:rPr>
              <w:t>International</w:t>
            </w:r>
          </w:p>
        </w:tc>
        <w:tc>
          <w:tcPr>
            <w:tcW w:w="1316"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6(14.0%)</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(35.3%)</w:t>
            </w:r>
          </w:p>
        </w:tc>
        <w:tc>
          <w:tcPr>
            <w:tcW w:w="1317"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3(7.1%)</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(17.6%)</w:t>
            </w:r>
          </w:p>
        </w:tc>
        <w:tc>
          <w:tcPr>
            <w:tcW w:w="1317"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4(8.7%)</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(23.5%)</w:t>
            </w:r>
          </w:p>
        </w:tc>
        <w:tc>
          <w:tcPr>
            <w:tcW w:w="1318"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3(7.7%)</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(17.6%)</w:t>
            </w:r>
          </w:p>
        </w:tc>
        <w:tc>
          <w:tcPr>
            <w:tcW w:w="1316"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1(11.1%)</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(5.9%)</w:t>
            </w:r>
          </w:p>
        </w:tc>
        <w:tc>
          <w:tcPr>
            <w:tcW w:w="1319"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17(9.5%)</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(100%)</w:t>
            </w:r>
          </w:p>
        </w:tc>
      </w:tr>
      <w:tr w:rsidR="00D32F68" w:rsidRPr="003D7BBE" w:rsidTr="003D7BBE">
        <w:tc>
          <w:tcPr>
            <w:cnfStyle w:val="001000000000"/>
            <w:tcW w:w="1340" w:type="dxa"/>
          </w:tcPr>
          <w:p w:rsidR="00D32F68" w:rsidRPr="003D7BBE" w:rsidRDefault="00D32F68" w:rsidP="002B5DA8">
            <w:pPr>
              <w:spacing w:line="360" w:lineRule="auto"/>
              <w:rPr>
                <w:rFonts w:ascii="Arial" w:hAnsi="Arial" w:cs="Arial"/>
                <w:color w:val="000000"/>
              </w:rPr>
            </w:pPr>
            <w:r w:rsidRPr="003D7BBE">
              <w:rPr>
                <w:rFonts w:ascii="Arial" w:hAnsi="Arial" w:cs="Arial"/>
                <w:color w:val="000000"/>
              </w:rPr>
              <w:t>Editorial</w:t>
            </w:r>
          </w:p>
        </w:tc>
        <w:tc>
          <w:tcPr>
            <w:tcW w:w="1316"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1(2.3%)</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(16.7%)</w:t>
            </w:r>
          </w:p>
        </w:tc>
        <w:tc>
          <w:tcPr>
            <w:tcW w:w="1317"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1(2.4%)</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(16.7%)</w:t>
            </w:r>
          </w:p>
        </w:tc>
        <w:tc>
          <w:tcPr>
            <w:tcW w:w="1317"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3(6.5%)</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(50.0%)</w:t>
            </w:r>
          </w:p>
        </w:tc>
        <w:tc>
          <w:tcPr>
            <w:tcW w:w="1318"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1(2.6%)</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(16.7%)</w:t>
            </w:r>
          </w:p>
        </w:tc>
        <w:tc>
          <w:tcPr>
            <w:tcW w:w="1316"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0(0%)</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(0%)</w:t>
            </w:r>
          </w:p>
        </w:tc>
        <w:tc>
          <w:tcPr>
            <w:tcW w:w="1319"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6(3.4%)</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(100%)</w:t>
            </w:r>
          </w:p>
        </w:tc>
      </w:tr>
      <w:tr w:rsidR="00D32F68" w:rsidRPr="003D7BBE" w:rsidTr="003D7BBE">
        <w:trPr>
          <w:cnfStyle w:val="000000100000"/>
        </w:trPr>
        <w:tc>
          <w:tcPr>
            <w:cnfStyle w:val="001000000000"/>
            <w:tcW w:w="1340" w:type="dxa"/>
          </w:tcPr>
          <w:p w:rsidR="00D32F68" w:rsidRPr="003D7BBE" w:rsidRDefault="00D32F68" w:rsidP="002B5DA8">
            <w:pPr>
              <w:spacing w:line="360" w:lineRule="auto"/>
              <w:rPr>
                <w:rFonts w:ascii="Arial" w:hAnsi="Arial" w:cs="Arial"/>
                <w:color w:val="000000"/>
              </w:rPr>
            </w:pPr>
            <w:r w:rsidRPr="003D7BBE">
              <w:rPr>
                <w:rFonts w:ascii="Arial" w:hAnsi="Arial" w:cs="Arial"/>
                <w:color w:val="000000"/>
              </w:rPr>
              <w:t>Business</w:t>
            </w:r>
          </w:p>
        </w:tc>
        <w:tc>
          <w:tcPr>
            <w:tcW w:w="1316"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3(7.0%)</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(14.3%)</w:t>
            </w:r>
          </w:p>
        </w:tc>
        <w:tc>
          <w:tcPr>
            <w:tcW w:w="1317"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11(26.2%)</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(47.8%)</w:t>
            </w:r>
          </w:p>
        </w:tc>
        <w:tc>
          <w:tcPr>
            <w:tcW w:w="1317"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5(10.9%)</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(21.7%)</w:t>
            </w:r>
          </w:p>
        </w:tc>
        <w:tc>
          <w:tcPr>
            <w:tcW w:w="1318"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4(10.3%)</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(17.4%)</w:t>
            </w:r>
          </w:p>
        </w:tc>
        <w:tc>
          <w:tcPr>
            <w:tcW w:w="1316"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0(0%)</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(0%)</w:t>
            </w:r>
          </w:p>
        </w:tc>
        <w:tc>
          <w:tcPr>
            <w:tcW w:w="1319"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23(12.8%)</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(100%)</w:t>
            </w:r>
          </w:p>
        </w:tc>
      </w:tr>
      <w:tr w:rsidR="00D32F68" w:rsidRPr="003D7BBE" w:rsidTr="003D7BBE">
        <w:tc>
          <w:tcPr>
            <w:cnfStyle w:val="001000000000"/>
            <w:tcW w:w="1340" w:type="dxa"/>
          </w:tcPr>
          <w:p w:rsidR="00D32F68" w:rsidRPr="003D7BBE" w:rsidRDefault="00D32F68" w:rsidP="002B5DA8">
            <w:pPr>
              <w:spacing w:line="360" w:lineRule="auto"/>
              <w:rPr>
                <w:rFonts w:ascii="Arial" w:hAnsi="Arial" w:cs="Arial"/>
                <w:color w:val="000000"/>
              </w:rPr>
            </w:pPr>
            <w:r w:rsidRPr="003D7BBE">
              <w:rPr>
                <w:rFonts w:ascii="Arial" w:hAnsi="Arial" w:cs="Arial"/>
                <w:color w:val="000000"/>
              </w:rPr>
              <w:t>Sports</w:t>
            </w:r>
          </w:p>
        </w:tc>
        <w:tc>
          <w:tcPr>
            <w:tcW w:w="1316"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17(39.5%)</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(47.2%)</w:t>
            </w:r>
          </w:p>
        </w:tc>
        <w:tc>
          <w:tcPr>
            <w:tcW w:w="1317"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8(19.0)</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(22.2%)</w:t>
            </w:r>
          </w:p>
        </w:tc>
        <w:tc>
          <w:tcPr>
            <w:tcW w:w="1317"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8(17.4%)</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(22.2%)</w:t>
            </w:r>
          </w:p>
        </w:tc>
        <w:tc>
          <w:tcPr>
            <w:tcW w:w="1318"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3(7.7%)</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(8.3%)</w:t>
            </w:r>
          </w:p>
        </w:tc>
        <w:tc>
          <w:tcPr>
            <w:tcW w:w="1316"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0(0%)</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(0%)</w:t>
            </w:r>
          </w:p>
        </w:tc>
        <w:tc>
          <w:tcPr>
            <w:tcW w:w="1319"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36(20.1%)</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(100%)</w:t>
            </w:r>
          </w:p>
        </w:tc>
      </w:tr>
      <w:tr w:rsidR="00D32F68" w:rsidRPr="003D7BBE" w:rsidTr="003D7BBE">
        <w:trPr>
          <w:cnfStyle w:val="000000100000"/>
        </w:trPr>
        <w:tc>
          <w:tcPr>
            <w:cnfStyle w:val="001000000000"/>
            <w:tcW w:w="1340" w:type="dxa"/>
          </w:tcPr>
          <w:p w:rsidR="00D32F68" w:rsidRPr="003D7BBE" w:rsidRDefault="00D32F68" w:rsidP="002B5DA8">
            <w:pPr>
              <w:spacing w:line="360" w:lineRule="auto"/>
              <w:rPr>
                <w:rFonts w:ascii="Arial" w:hAnsi="Arial" w:cs="Arial"/>
                <w:color w:val="000000"/>
              </w:rPr>
            </w:pPr>
            <w:r w:rsidRPr="003D7BBE">
              <w:rPr>
                <w:rFonts w:ascii="Arial" w:hAnsi="Arial" w:cs="Arial"/>
                <w:color w:val="000000"/>
              </w:rPr>
              <w:t>Lifestyle&amp; Culture</w:t>
            </w:r>
          </w:p>
        </w:tc>
        <w:tc>
          <w:tcPr>
            <w:tcW w:w="1316"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3(7.0%)</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(27.3%)</w:t>
            </w:r>
          </w:p>
        </w:tc>
        <w:tc>
          <w:tcPr>
            <w:tcW w:w="1317"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5(11.9%)</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(45.5%)</w:t>
            </w:r>
          </w:p>
        </w:tc>
        <w:tc>
          <w:tcPr>
            <w:tcW w:w="1317"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1(2.2%)</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(9.1%)</w:t>
            </w:r>
          </w:p>
        </w:tc>
        <w:tc>
          <w:tcPr>
            <w:tcW w:w="1318"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2(5.1%)</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(18.2%)</w:t>
            </w:r>
          </w:p>
        </w:tc>
        <w:tc>
          <w:tcPr>
            <w:tcW w:w="1316"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0(0%)</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(0%)</w:t>
            </w:r>
          </w:p>
        </w:tc>
        <w:tc>
          <w:tcPr>
            <w:tcW w:w="1319" w:type="dxa"/>
          </w:tcPr>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11(6.1%)</w:t>
            </w:r>
          </w:p>
          <w:p w:rsidR="00D32F68" w:rsidRPr="003D7BBE" w:rsidRDefault="00D32F68" w:rsidP="002B5DA8">
            <w:pPr>
              <w:spacing w:line="360" w:lineRule="auto"/>
              <w:cnfStyle w:val="000000100000"/>
              <w:rPr>
                <w:rFonts w:ascii="Arial" w:hAnsi="Arial" w:cs="Arial"/>
                <w:b/>
                <w:color w:val="000000"/>
              </w:rPr>
            </w:pPr>
            <w:r w:rsidRPr="003D7BBE">
              <w:rPr>
                <w:rFonts w:ascii="Arial" w:hAnsi="Arial" w:cs="Arial"/>
                <w:b/>
                <w:color w:val="000000"/>
              </w:rPr>
              <w:t>(100%)</w:t>
            </w:r>
          </w:p>
        </w:tc>
      </w:tr>
      <w:tr w:rsidR="00D32F68" w:rsidRPr="003D7BBE" w:rsidTr="003D7BBE">
        <w:tc>
          <w:tcPr>
            <w:cnfStyle w:val="001000000000"/>
            <w:tcW w:w="1340" w:type="dxa"/>
          </w:tcPr>
          <w:p w:rsidR="00D32F68" w:rsidRPr="003D7BBE" w:rsidRDefault="00D32F68" w:rsidP="002B5DA8">
            <w:pPr>
              <w:spacing w:line="360" w:lineRule="auto"/>
              <w:rPr>
                <w:rFonts w:ascii="Arial" w:hAnsi="Arial" w:cs="Arial"/>
              </w:rPr>
            </w:pPr>
            <w:r w:rsidRPr="003D7BBE">
              <w:rPr>
                <w:rFonts w:ascii="Arial" w:hAnsi="Arial" w:cs="Arial"/>
              </w:rPr>
              <w:t>Total (col%)</w:t>
            </w:r>
          </w:p>
          <w:p w:rsidR="00D32F68" w:rsidRPr="003D7BBE" w:rsidRDefault="00D32F68" w:rsidP="002B5DA8">
            <w:pPr>
              <w:spacing w:line="360" w:lineRule="auto"/>
              <w:rPr>
                <w:rFonts w:ascii="Arial" w:hAnsi="Arial" w:cs="Arial"/>
                <w:color w:val="000000"/>
              </w:rPr>
            </w:pPr>
            <w:r w:rsidRPr="003D7BBE">
              <w:rPr>
                <w:rFonts w:ascii="Arial" w:hAnsi="Arial" w:cs="Arial"/>
              </w:rPr>
              <w:t>(Row %)</w:t>
            </w:r>
          </w:p>
        </w:tc>
        <w:tc>
          <w:tcPr>
            <w:tcW w:w="1316"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43(100%)</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(24.0%)</w:t>
            </w:r>
          </w:p>
        </w:tc>
        <w:tc>
          <w:tcPr>
            <w:tcW w:w="1317"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42(100%)</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(23.5%)</w:t>
            </w:r>
          </w:p>
        </w:tc>
        <w:tc>
          <w:tcPr>
            <w:tcW w:w="1317"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46(100%)</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(25.7%)</w:t>
            </w:r>
          </w:p>
        </w:tc>
        <w:tc>
          <w:tcPr>
            <w:tcW w:w="1318"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39(100%)</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(21.8%)</w:t>
            </w:r>
          </w:p>
        </w:tc>
        <w:tc>
          <w:tcPr>
            <w:tcW w:w="1316"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9(100%)</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(5.0%)</w:t>
            </w:r>
          </w:p>
        </w:tc>
        <w:tc>
          <w:tcPr>
            <w:tcW w:w="1319" w:type="dxa"/>
          </w:tcPr>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179(100%)</w:t>
            </w:r>
          </w:p>
          <w:p w:rsidR="00D32F68" w:rsidRPr="003D7BBE" w:rsidRDefault="00D32F68" w:rsidP="002B5DA8">
            <w:pPr>
              <w:spacing w:line="360" w:lineRule="auto"/>
              <w:cnfStyle w:val="000000000000"/>
              <w:rPr>
                <w:rFonts w:ascii="Arial" w:hAnsi="Arial" w:cs="Arial"/>
                <w:b/>
                <w:color w:val="000000"/>
              </w:rPr>
            </w:pPr>
            <w:r w:rsidRPr="003D7BBE">
              <w:rPr>
                <w:rFonts w:ascii="Arial" w:hAnsi="Arial" w:cs="Arial"/>
                <w:b/>
                <w:color w:val="000000"/>
              </w:rPr>
              <w:t>(100%)</w:t>
            </w:r>
          </w:p>
        </w:tc>
      </w:tr>
    </w:tbl>
    <w:p w:rsidR="00F70624" w:rsidRDefault="00F70624" w:rsidP="00414CF3">
      <w:pPr>
        <w:rPr>
          <w:rFonts w:ascii="Arial" w:hAnsi="Arial" w:cs="Arial"/>
          <w:b/>
          <w:sz w:val="28"/>
          <w:szCs w:val="28"/>
        </w:rPr>
      </w:pPr>
    </w:p>
    <w:p w:rsidR="00D32F68" w:rsidRPr="00F70624" w:rsidRDefault="00D32F68" w:rsidP="00414CF3">
      <w:pPr>
        <w:rPr>
          <w:rFonts w:ascii="Arial" w:hAnsi="Arial" w:cs="Arial"/>
          <w:b/>
          <w:sz w:val="48"/>
          <w:szCs w:val="28"/>
        </w:rPr>
      </w:pPr>
      <w:r w:rsidRPr="00F70624">
        <w:rPr>
          <w:rFonts w:ascii="Arial" w:hAnsi="Arial" w:cs="Arial"/>
          <w:b/>
          <w:sz w:val="48"/>
          <w:szCs w:val="28"/>
        </w:rPr>
        <w:t>Occupation</w:t>
      </w:r>
    </w:p>
    <w:p w:rsidR="00D32F68" w:rsidRPr="00414CF3" w:rsidRDefault="00D32F68" w:rsidP="00414CF3">
      <w:pPr>
        <w:rPr>
          <w:rFonts w:ascii="Arial" w:hAnsi="Arial" w:cs="Arial"/>
          <w:bCs/>
          <w:sz w:val="28"/>
          <w:szCs w:val="28"/>
        </w:rPr>
      </w:pPr>
      <w:r w:rsidRPr="00414CF3">
        <w:rPr>
          <w:rFonts w:ascii="Arial" w:hAnsi="Arial" w:cs="Arial"/>
          <w:bCs/>
          <w:sz w:val="28"/>
          <w:szCs w:val="28"/>
        </w:rPr>
        <w:t>The table (Table ) given below presents the percentages of section preference among several occupations considered in this study</w:t>
      </w:r>
      <w:r w:rsidR="001238FF">
        <w:rPr>
          <w:rFonts w:ascii="Arial" w:hAnsi="Arial" w:cs="Arial"/>
          <w:bCs/>
          <w:sz w:val="28"/>
          <w:szCs w:val="28"/>
        </w:rPr>
        <w:t xml:space="preserve"> </w:t>
      </w:r>
      <w:r w:rsidR="001238FF" w:rsidRPr="00414CF3">
        <w:rPr>
          <w:rFonts w:ascii="Arial" w:hAnsi="Arial" w:cs="Arial"/>
          <w:sz w:val="28"/>
          <w:szCs w:val="28"/>
        </w:rPr>
        <w:t>(</w:t>
      </w:r>
      <w:r w:rsidR="001238FF">
        <w:rPr>
          <w:rFonts w:ascii="Arial" w:hAnsi="Arial" w:cs="Arial"/>
          <w:sz w:val="28"/>
          <w:szCs w:val="28"/>
        </w:rPr>
        <w:t>Mamun &amp; Khan 2011)</w:t>
      </w:r>
      <w:r w:rsidRPr="00414CF3">
        <w:rPr>
          <w:rFonts w:ascii="Arial" w:hAnsi="Arial" w:cs="Arial"/>
          <w:bCs/>
          <w:sz w:val="28"/>
          <w:szCs w:val="28"/>
        </w:rPr>
        <w:t>. It is found that the government employees (59.0%), business persons (57.9%),</w:t>
      </w:r>
      <w:r w:rsidR="001238FF">
        <w:rPr>
          <w:rFonts w:ascii="Arial" w:hAnsi="Arial" w:cs="Arial"/>
          <w:bCs/>
          <w:sz w:val="28"/>
          <w:szCs w:val="28"/>
        </w:rPr>
        <w:t xml:space="preserve"> </w:t>
      </w:r>
      <w:r w:rsidRPr="00414CF3">
        <w:rPr>
          <w:rFonts w:ascii="Arial" w:hAnsi="Arial" w:cs="Arial"/>
          <w:bCs/>
          <w:sz w:val="28"/>
          <w:szCs w:val="28"/>
        </w:rPr>
        <w:t xml:space="preserve">home-makers (72.7%) and others (56.5%) have keen interest on headlines and national news in comparison to other sections. On the other hand top and mid-level management, prefer business and sports news along with headlines and national news. The students, as expected, are found to have more interest in sports news (43.5%). Further those who prefer headline and national news most of them are business persons and government employees, whereas, business section is mostly read by business persons and </w:t>
      </w:r>
      <w:r w:rsidR="00F66C35" w:rsidRPr="00414CF3">
        <w:rPr>
          <w:rFonts w:ascii="Arial" w:hAnsi="Arial" w:cs="Arial"/>
          <w:bCs/>
          <w:sz w:val="28"/>
          <w:szCs w:val="28"/>
        </w:rPr>
        <w:t>managers. The</w:t>
      </w:r>
      <w:r w:rsidRPr="00414CF3">
        <w:rPr>
          <w:rFonts w:ascii="Arial" w:hAnsi="Arial" w:cs="Arial"/>
          <w:bCs/>
          <w:sz w:val="28"/>
          <w:szCs w:val="28"/>
        </w:rPr>
        <w:t xml:space="preserve"> two variables are found not independent at a level of significance of 5%. </w:t>
      </w:r>
    </w:p>
    <w:p w:rsidR="00D32F68" w:rsidRPr="001238FF" w:rsidRDefault="001A77A8" w:rsidP="00414CF3">
      <w:pPr>
        <w:rPr>
          <w:rFonts w:ascii="Arial" w:hAnsi="Arial" w:cs="Arial"/>
          <w:b/>
          <w:sz w:val="28"/>
          <w:szCs w:val="28"/>
        </w:rPr>
      </w:pPr>
      <w:r>
        <w:rPr>
          <w:rFonts w:ascii="Arial" w:hAnsi="Arial" w:cs="Arial"/>
          <w:b/>
          <w:sz w:val="28"/>
          <w:szCs w:val="28"/>
        </w:rPr>
        <w:lastRenderedPageBreak/>
        <w:t>Table 06</w:t>
      </w:r>
      <w:r w:rsidR="00D32F68" w:rsidRPr="001238FF">
        <w:rPr>
          <w:rFonts w:ascii="Arial" w:hAnsi="Arial" w:cs="Arial"/>
          <w:b/>
          <w:sz w:val="28"/>
          <w:szCs w:val="28"/>
        </w:rPr>
        <w:t>: Relationship between Preference of section and Occupation of the readers</w:t>
      </w:r>
    </w:p>
    <w:tbl>
      <w:tblPr>
        <w:tblStyle w:val="MediumShading2-Accent2"/>
        <w:tblW w:w="10143" w:type="dxa"/>
        <w:tblLook w:val="04A0"/>
      </w:tblPr>
      <w:tblGrid>
        <w:gridCol w:w="1417"/>
        <w:gridCol w:w="1139"/>
        <w:gridCol w:w="1161"/>
        <w:gridCol w:w="1161"/>
        <w:gridCol w:w="1139"/>
        <w:gridCol w:w="1084"/>
        <w:gridCol w:w="1139"/>
        <w:gridCol w:w="1139"/>
        <w:gridCol w:w="1195"/>
      </w:tblGrid>
      <w:tr w:rsidR="00D32F68" w:rsidRPr="00CA7885" w:rsidTr="00CA7885">
        <w:trPr>
          <w:cnfStyle w:val="100000000000"/>
        </w:trPr>
        <w:tc>
          <w:tcPr>
            <w:cnfStyle w:val="001000000100"/>
            <w:tcW w:w="1238" w:type="dxa"/>
            <w:vMerge w:val="restart"/>
          </w:tcPr>
          <w:p w:rsidR="00D32F68" w:rsidRPr="00CA7885" w:rsidRDefault="00D32F68" w:rsidP="006159D8">
            <w:pPr>
              <w:spacing w:line="360" w:lineRule="auto"/>
              <w:rPr>
                <w:rFonts w:ascii="Arial" w:hAnsi="Arial" w:cs="Arial"/>
                <w:sz w:val="20"/>
                <w:szCs w:val="20"/>
              </w:rPr>
            </w:pPr>
            <w:r w:rsidRPr="00CA7885">
              <w:rPr>
                <w:rFonts w:ascii="Arial" w:hAnsi="Arial" w:cs="Arial"/>
                <w:sz w:val="20"/>
                <w:szCs w:val="20"/>
              </w:rPr>
              <w:t>Sections</w:t>
            </w:r>
          </w:p>
          <w:p w:rsidR="00D32F68" w:rsidRPr="00CA7885" w:rsidRDefault="00D32F68" w:rsidP="006159D8">
            <w:pPr>
              <w:spacing w:line="360" w:lineRule="auto"/>
              <w:rPr>
                <w:rFonts w:ascii="Arial" w:hAnsi="Arial" w:cs="Arial"/>
                <w:sz w:val="20"/>
                <w:szCs w:val="20"/>
              </w:rPr>
            </w:pPr>
          </w:p>
        </w:tc>
        <w:tc>
          <w:tcPr>
            <w:tcW w:w="7579" w:type="dxa"/>
            <w:gridSpan w:val="7"/>
          </w:tcPr>
          <w:p w:rsidR="00D32F68" w:rsidRPr="00CA7885" w:rsidRDefault="00D32F68" w:rsidP="006159D8">
            <w:pPr>
              <w:spacing w:line="360" w:lineRule="auto"/>
              <w:cnfStyle w:val="100000000000"/>
              <w:rPr>
                <w:rFonts w:ascii="Arial" w:hAnsi="Arial" w:cs="Arial"/>
                <w:sz w:val="20"/>
                <w:szCs w:val="20"/>
              </w:rPr>
            </w:pPr>
            <w:r w:rsidRPr="00CA7885">
              <w:rPr>
                <w:rFonts w:ascii="Arial" w:hAnsi="Arial" w:cs="Arial"/>
                <w:sz w:val="20"/>
                <w:szCs w:val="20"/>
              </w:rPr>
              <w:t>Occupation</w:t>
            </w:r>
          </w:p>
        </w:tc>
        <w:tc>
          <w:tcPr>
            <w:tcW w:w="1326" w:type="dxa"/>
            <w:vMerge w:val="restart"/>
          </w:tcPr>
          <w:p w:rsidR="00D32F68" w:rsidRPr="00CA7885" w:rsidRDefault="00D32F68" w:rsidP="006159D8">
            <w:pPr>
              <w:spacing w:line="360" w:lineRule="auto"/>
              <w:cnfStyle w:val="100000000000"/>
              <w:rPr>
                <w:rFonts w:ascii="Arial" w:hAnsi="Arial" w:cs="Arial"/>
                <w:sz w:val="20"/>
                <w:szCs w:val="20"/>
              </w:rPr>
            </w:pPr>
            <w:r w:rsidRPr="00CA7885">
              <w:rPr>
                <w:rFonts w:ascii="Arial" w:hAnsi="Arial" w:cs="Arial"/>
                <w:sz w:val="20"/>
                <w:szCs w:val="20"/>
              </w:rPr>
              <w:t>Total (Col%)</w:t>
            </w:r>
          </w:p>
          <w:p w:rsidR="00D32F68" w:rsidRPr="00CA7885" w:rsidRDefault="00D32F68" w:rsidP="006159D8">
            <w:pPr>
              <w:spacing w:line="360" w:lineRule="auto"/>
              <w:cnfStyle w:val="100000000000"/>
              <w:rPr>
                <w:rFonts w:ascii="Arial" w:hAnsi="Arial" w:cs="Arial"/>
                <w:sz w:val="20"/>
                <w:szCs w:val="20"/>
              </w:rPr>
            </w:pPr>
            <w:r w:rsidRPr="00CA7885">
              <w:rPr>
                <w:rFonts w:ascii="Arial" w:hAnsi="Arial" w:cs="Arial"/>
                <w:sz w:val="20"/>
                <w:szCs w:val="20"/>
              </w:rPr>
              <w:t>(Row %)</w:t>
            </w:r>
          </w:p>
        </w:tc>
      </w:tr>
      <w:tr w:rsidR="00D32F68" w:rsidRPr="00CA7885" w:rsidTr="00CA7885">
        <w:trPr>
          <w:cnfStyle w:val="000000100000"/>
        </w:trPr>
        <w:tc>
          <w:tcPr>
            <w:cnfStyle w:val="001000000000"/>
            <w:tcW w:w="1238" w:type="dxa"/>
            <w:vMerge/>
          </w:tcPr>
          <w:p w:rsidR="00D32F68" w:rsidRPr="00CA7885" w:rsidRDefault="00D32F68" w:rsidP="006159D8">
            <w:pPr>
              <w:spacing w:line="360" w:lineRule="auto"/>
              <w:rPr>
                <w:rFonts w:ascii="Arial" w:hAnsi="Arial" w:cs="Arial"/>
                <w:sz w:val="20"/>
                <w:szCs w:val="20"/>
              </w:rPr>
            </w:pP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Business</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persons</w:t>
            </w:r>
          </w:p>
        </w:tc>
        <w:tc>
          <w:tcPr>
            <w:tcW w:w="1283"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Top level managers</w:t>
            </w:r>
          </w:p>
        </w:tc>
        <w:tc>
          <w:tcPr>
            <w:tcW w:w="101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Mid-level managers</w:t>
            </w: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Govt.</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employee</w:t>
            </w:r>
          </w:p>
        </w:tc>
        <w:tc>
          <w:tcPr>
            <w:tcW w:w="101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Home makers</w:t>
            </w: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Students</w:t>
            </w: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Others</w:t>
            </w:r>
          </w:p>
        </w:tc>
        <w:tc>
          <w:tcPr>
            <w:tcW w:w="1326" w:type="dxa"/>
            <w:vMerge/>
          </w:tcPr>
          <w:p w:rsidR="00D32F68" w:rsidRPr="00CA7885" w:rsidRDefault="00D32F68" w:rsidP="006159D8">
            <w:pPr>
              <w:spacing w:line="360" w:lineRule="auto"/>
              <w:cnfStyle w:val="000000100000"/>
              <w:rPr>
                <w:rFonts w:ascii="Arial" w:hAnsi="Arial" w:cs="Arial"/>
                <w:b/>
                <w:sz w:val="20"/>
                <w:szCs w:val="20"/>
              </w:rPr>
            </w:pPr>
          </w:p>
        </w:tc>
      </w:tr>
      <w:tr w:rsidR="00D32F68" w:rsidRPr="00CA7885" w:rsidTr="00CA7885">
        <w:tc>
          <w:tcPr>
            <w:cnfStyle w:val="001000000000"/>
            <w:tcW w:w="1238" w:type="dxa"/>
          </w:tcPr>
          <w:p w:rsidR="00D32F68" w:rsidRPr="00CA7885" w:rsidRDefault="00D32F68" w:rsidP="006159D8">
            <w:pPr>
              <w:spacing w:line="360" w:lineRule="auto"/>
              <w:rPr>
                <w:rFonts w:ascii="Arial" w:hAnsi="Arial" w:cs="Arial"/>
                <w:sz w:val="20"/>
                <w:szCs w:val="20"/>
              </w:rPr>
            </w:pPr>
            <w:r w:rsidRPr="00CA7885">
              <w:rPr>
                <w:rFonts w:ascii="Arial" w:hAnsi="Arial" w:cs="Arial"/>
                <w:sz w:val="20"/>
                <w:szCs w:val="20"/>
              </w:rPr>
              <w:t>Headlines &amp; National</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22(57.9%)</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(25.6%)</w:t>
            </w:r>
          </w:p>
        </w:tc>
        <w:tc>
          <w:tcPr>
            <w:tcW w:w="1283"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7(33.3%)</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(8.1%)</w:t>
            </w:r>
          </w:p>
        </w:tc>
        <w:tc>
          <w:tcPr>
            <w:tcW w:w="101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7(29.2%)</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(8.1%)</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23(59.0%)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(26.7%)</w:t>
            </w:r>
          </w:p>
        </w:tc>
        <w:tc>
          <w:tcPr>
            <w:tcW w:w="101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8(72.7%)</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(9.3%)</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6(26.1%)</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(7.0%)</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13(56.5%)</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(15.1%)</w:t>
            </w:r>
          </w:p>
        </w:tc>
        <w:tc>
          <w:tcPr>
            <w:tcW w:w="1326" w:type="dxa"/>
          </w:tcPr>
          <w:p w:rsidR="00D32F68" w:rsidRPr="00CA7885" w:rsidRDefault="00D32F68" w:rsidP="006159D8">
            <w:pPr>
              <w:spacing w:line="360" w:lineRule="auto"/>
              <w:cnfStyle w:val="000000000000"/>
              <w:rPr>
                <w:rFonts w:ascii="Arial" w:hAnsi="Arial" w:cs="Arial"/>
                <w:b/>
                <w:color w:val="000000"/>
                <w:sz w:val="20"/>
                <w:szCs w:val="20"/>
              </w:rPr>
            </w:pPr>
            <w:r w:rsidRPr="00CA7885">
              <w:rPr>
                <w:rFonts w:ascii="Arial" w:hAnsi="Arial" w:cs="Arial"/>
                <w:b/>
                <w:color w:val="000000"/>
                <w:sz w:val="20"/>
                <w:szCs w:val="20"/>
              </w:rPr>
              <w:t>86(48.0%)</w:t>
            </w:r>
          </w:p>
          <w:p w:rsidR="00D32F68" w:rsidRPr="00CA7885" w:rsidRDefault="00D32F68" w:rsidP="006159D8">
            <w:pPr>
              <w:spacing w:line="360" w:lineRule="auto"/>
              <w:cnfStyle w:val="000000000000"/>
              <w:rPr>
                <w:rFonts w:ascii="Arial" w:hAnsi="Arial" w:cs="Arial"/>
                <w:b/>
                <w:color w:val="000000"/>
                <w:sz w:val="20"/>
                <w:szCs w:val="20"/>
              </w:rPr>
            </w:pPr>
            <w:r w:rsidRPr="00CA7885">
              <w:rPr>
                <w:rFonts w:ascii="Arial" w:hAnsi="Arial" w:cs="Arial"/>
                <w:b/>
                <w:color w:val="000000"/>
                <w:sz w:val="20"/>
                <w:szCs w:val="20"/>
              </w:rPr>
              <w:t>(100%)</w:t>
            </w:r>
          </w:p>
        </w:tc>
      </w:tr>
      <w:tr w:rsidR="00D32F68" w:rsidRPr="00CA7885" w:rsidTr="00CA7885">
        <w:trPr>
          <w:cnfStyle w:val="000000100000"/>
        </w:trPr>
        <w:tc>
          <w:tcPr>
            <w:cnfStyle w:val="001000000000"/>
            <w:tcW w:w="1238" w:type="dxa"/>
          </w:tcPr>
          <w:p w:rsidR="00D32F68" w:rsidRPr="00CA7885" w:rsidRDefault="00D32F68" w:rsidP="006159D8">
            <w:pPr>
              <w:spacing w:line="360" w:lineRule="auto"/>
              <w:rPr>
                <w:rFonts w:ascii="Arial" w:hAnsi="Arial" w:cs="Arial"/>
                <w:sz w:val="20"/>
                <w:szCs w:val="20"/>
              </w:rPr>
            </w:pPr>
            <w:r w:rsidRPr="00CA7885">
              <w:rPr>
                <w:rFonts w:ascii="Arial" w:hAnsi="Arial" w:cs="Arial"/>
                <w:sz w:val="20"/>
                <w:szCs w:val="20"/>
              </w:rPr>
              <w:t>International</w:t>
            </w:r>
          </w:p>
          <w:p w:rsidR="00D32F68" w:rsidRPr="00CA7885" w:rsidRDefault="00D32F68" w:rsidP="006159D8">
            <w:pPr>
              <w:spacing w:line="360" w:lineRule="auto"/>
              <w:rPr>
                <w:rFonts w:ascii="Arial" w:hAnsi="Arial" w:cs="Arial"/>
                <w:sz w:val="20"/>
                <w:szCs w:val="20"/>
              </w:rPr>
            </w:pP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3(7.9%)</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(17.6%)</w:t>
            </w:r>
          </w:p>
        </w:tc>
        <w:tc>
          <w:tcPr>
            <w:tcW w:w="1283"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2(9.5%)</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(11.8%)</w:t>
            </w:r>
          </w:p>
        </w:tc>
        <w:tc>
          <w:tcPr>
            <w:tcW w:w="101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4(16.7%)</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(23.5%)</w:t>
            </w: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2(5.1%)</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(11.8%)</w:t>
            </w:r>
          </w:p>
        </w:tc>
        <w:tc>
          <w:tcPr>
            <w:tcW w:w="101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1(9.1%)</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(5.9%)</w:t>
            </w: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3(13.0%)</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(17.6%)</w:t>
            </w: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2(8.7%)</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(11.8%)</w:t>
            </w:r>
          </w:p>
        </w:tc>
        <w:tc>
          <w:tcPr>
            <w:tcW w:w="1326" w:type="dxa"/>
          </w:tcPr>
          <w:p w:rsidR="00D32F68" w:rsidRPr="00CA7885" w:rsidRDefault="00D32F68" w:rsidP="006159D8">
            <w:pPr>
              <w:spacing w:line="360" w:lineRule="auto"/>
              <w:cnfStyle w:val="000000100000"/>
              <w:rPr>
                <w:rFonts w:ascii="Arial" w:hAnsi="Arial" w:cs="Arial"/>
                <w:b/>
                <w:color w:val="000000"/>
                <w:sz w:val="20"/>
                <w:szCs w:val="20"/>
              </w:rPr>
            </w:pPr>
            <w:r w:rsidRPr="00CA7885">
              <w:rPr>
                <w:rFonts w:ascii="Arial" w:hAnsi="Arial" w:cs="Arial"/>
                <w:b/>
                <w:color w:val="000000"/>
                <w:sz w:val="20"/>
                <w:szCs w:val="20"/>
              </w:rPr>
              <w:t>17(9.5%)</w:t>
            </w:r>
          </w:p>
          <w:p w:rsidR="00D32F68" w:rsidRPr="00CA7885" w:rsidRDefault="00D32F68" w:rsidP="006159D8">
            <w:pPr>
              <w:spacing w:line="360" w:lineRule="auto"/>
              <w:cnfStyle w:val="000000100000"/>
              <w:rPr>
                <w:rFonts w:ascii="Arial" w:hAnsi="Arial" w:cs="Arial"/>
                <w:b/>
                <w:color w:val="000000"/>
                <w:sz w:val="20"/>
                <w:szCs w:val="20"/>
              </w:rPr>
            </w:pPr>
            <w:r w:rsidRPr="00CA7885">
              <w:rPr>
                <w:rFonts w:ascii="Arial" w:hAnsi="Arial" w:cs="Arial"/>
                <w:b/>
                <w:color w:val="000000"/>
                <w:sz w:val="20"/>
                <w:szCs w:val="20"/>
              </w:rPr>
              <w:t>(100%)</w:t>
            </w:r>
          </w:p>
        </w:tc>
      </w:tr>
      <w:tr w:rsidR="00D32F68" w:rsidRPr="00CA7885" w:rsidTr="00CA7885">
        <w:tc>
          <w:tcPr>
            <w:cnfStyle w:val="001000000000"/>
            <w:tcW w:w="1238" w:type="dxa"/>
          </w:tcPr>
          <w:p w:rsidR="00D32F68" w:rsidRPr="00CA7885" w:rsidRDefault="00D32F68" w:rsidP="006159D8">
            <w:pPr>
              <w:spacing w:line="360" w:lineRule="auto"/>
              <w:rPr>
                <w:rFonts w:ascii="Arial" w:hAnsi="Arial" w:cs="Arial"/>
                <w:sz w:val="20"/>
                <w:szCs w:val="20"/>
              </w:rPr>
            </w:pPr>
            <w:r w:rsidRPr="00CA7885">
              <w:rPr>
                <w:rFonts w:ascii="Arial" w:hAnsi="Arial" w:cs="Arial"/>
                <w:sz w:val="20"/>
                <w:szCs w:val="20"/>
              </w:rPr>
              <w:t>Editorial</w:t>
            </w:r>
          </w:p>
          <w:p w:rsidR="00D32F68" w:rsidRPr="00CA7885" w:rsidRDefault="00D32F68" w:rsidP="006159D8">
            <w:pPr>
              <w:spacing w:line="360" w:lineRule="auto"/>
              <w:rPr>
                <w:rFonts w:ascii="Arial" w:hAnsi="Arial" w:cs="Arial"/>
                <w:sz w:val="20"/>
                <w:szCs w:val="20"/>
              </w:rPr>
            </w:pP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0(0%)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(0%)</w:t>
            </w:r>
          </w:p>
        </w:tc>
        <w:tc>
          <w:tcPr>
            <w:tcW w:w="1283"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3(14.3%)</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(50.0%)</w:t>
            </w:r>
          </w:p>
        </w:tc>
        <w:tc>
          <w:tcPr>
            <w:tcW w:w="101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0(0%)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(0%)</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2(5.1%)</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(33.3%)</w:t>
            </w:r>
          </w:p>
        </w:tc>
        <w:tc>
          <w:tcPr>
            <w:tcW w:w="101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0(0%)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(0%)</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1(4.3%)</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(16.7%)</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0(0%)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(0%)</w:t>
            </w:r>
          </w:p>
        </w:tc>
        <w:tc>
          <w:tcPr>
            <w:tcW w:w="1326" w:type="dxa"/>
          </w:tcPr>
          <w:p w:rsidR="00D32F68" w:rsidRPr="00CA7885" w:rsidRDefault="00D32F68" w:rsidP="006159D8">
            <w:pPr>
              <w:spacing w:line="360" w:lineRule="auto"/>
              <w:cnfStyle w:val="000000000000"/>
              <w:rPr>
                <w:rFonts w:ascii="Arial" w:hAnsi="Arial" w:cs="Arial"/>
                <w:b/>
                <w:color w:val="000000"/>
                <w:sz w:val="20"/>
                <w:szCs w:val="20"/>
              </w:rPr>
            </w:pPr>
            <w:r w:rsidRPr="00CA7885">
              <w:rPr>
                <w:rFonts w:ascii="Arial" w:hAnsi="Arial" w:cs="Arial"/>
                <w:b/>
                <w:color w:val="000000"/>
                <w:sz w:val="20"/>
                <w:szCs w:val="20"/>
              </w:rPr>
              <w:t>6(3.4%)</w:t>
            </w:r>
          </w:p>
          <w:p w:rsidR="00D32F68" w:rsidRPr="00CA7885" w:rsidRDefault="00D32F68" w:rsidP="006159D8">
            <w:pPr>
              <w:spacing w:line="360" w:lineRule="auto"/>
              <w:cnfStyle w:val="000000000000"/>
              <w:rPr>
                <w:rFonts w:ascii="Arial" w:hAnsi="Arial" w:cs="Arial"/>
                <w:b/>
                <w:color w:val="000000"/>
                <w:sz w:val="20"/>
                <w:szCs w:val="20"/>
              </w:rPr>
            </w:pPr>
            <w:r w:rsidRPr="00CA7885">
              <w:rPr>
                <w:rFonts w:ascii="Arial" w:hAnsi="Arial" w:cs="Arial"/>
                <w:b/>
                <w:color w:val="000000"/>
                <w:sz w:val="20"/>
                <w:szCs w:val="20"/>
              </w:rPr>
              <w:t>(100%)</w:t>
            </w:r>
          </w:p>
        </w:tc>
      </w:tr>
      <w:tr w:rsidR="00D32F68" w:rsidRPr="00CA7885" w:rsidTr="00CA7885">
        <w:trPr>
          <w:cnfStyle w:val="000000100000"/>
        </w:trPr>
        <w:tc>
          <w:tcPr>
            <w:cnfStyle w:val="001000000000"/>
            <w:tcW w:w="1238" w:type="dxa"/>
          </w:tcPr>
          <w:p w:rsidR="00D32F68" w:rsidRPr="00CA7885" w:rsidRDefault="00D32F68" w:rsidP="006159D8">
            <w:pPr>
              <w:spacing w:line="360" w:lineRule="auto"/>
              <w:rPr>
                <w:rFonts w:ascii="Arial" w:hAnsi="Arial" w:cs="Arial"/>
                <w:sz w:val="20"/>
                <w:szCs w:val="20"/>
              </w:rPr>
            </w:pPr>
            <w:r w:rsidRPr="00CA7885">
              <w:rPr>
                <w:rFonts w:ascii="Arial" w:hAnsi="Arial" w:cs="Arial"/>
                <w:sz w:val="20"/>
                <w:szCs w:val="20"/>
              </w:rPr>
              <w:t xml:space="preserve">Business </w:t>
            </w:r>
          </w:p>
          <w:p w:rsidR="00D32F68" w:rsidRPr="00CA7885" w:rsidRDefault="00D32F68" w:rsidP="006159D8">
            <w:pPr>
              <w:spacing w:line="360" w:lineRule="auto"/>
              <w:rPr>
                <w:rFonts w:ascii="Arial" w:hAnsi="Arial" w:cs="Arial"/>
                <w:sz w:val="20"/>
                <w:szCs w:val="20"/>
              </w:rPr>
            </w:pP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9(23.7%)</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(39.1%)</w:t>
            </w:r>
          </w:p>
        </w:tc>
        <w:tc>
          <w:tcPr>
            <w:tcW w:w="1283"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5(23.8%)</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(21.7%)</w:t>
            </w:r>
          </w:p>
        </w:tc>
        <w:tc>
          <w:tcPr>
            <w:tcW w:w="101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5(20.8%)</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(21.7%)</w:t>
            </w: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2(5.1%)</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(8.7%)</w:t>
            </w:r>
          </w:p>
        </w:tc>
        <w:tc>
          <w:tcPr>
            <w:tcW w:w="101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1(9.1%)</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(4.3%)</w:t>
            </w: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0(0%)</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(0%)</w:t>
            </w: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1(4.2%)</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(4.3%)</w:t>
            </w:r>
          </w:p>
        </w:tc>
        <w:tc>
          <w:tcPr>
            <w:tcW w:w="1326" w:type="dxa"/>
          </w:tcPr>
          <w:p w:rsidR="00D32F68" w:rsidRPr="00CA7885" w:rsidRDefault="00D32F68" w:rsidP="006159D8">
            <w:pPr>
              <w:spacing w:line="360" w:lineRule="auto"/>
              <w:cnfStyle w:val="000000100000"/>
              <w:rPr>
                <w:rFonts w:ascii="Arial" w:hAnsi="Arial" w:cs="Arial"/>
                <w:b/>
                <w:color w:val="000000"/>
                <w:sz w:val="20"/>
                <w:szCs w:val="20"/>
              </w:rPr>
            </w:pPr>
            <w:r w:rsidRPr="00CA7885">
              <w:rPr>
                <w:rFonts w:ascii="Arial" w:hAnsi="Arial" w:cs="Arial"/>
                <w:b/>
                <w:color w:val="000000"/>
                <w:sz w:val="20"/>
                <w:szCs w:val="20"/>
              </w:rPr>
              <w:t>23(12.8%)</w:t>
            </w:r>
          </w:p>
          <w:p w:rsidR="00D32F68" w:rsidRPr="00CA7885" w:rsidRDefault="00D32F68" w:rsidP="006159D8">
            <w:pPr>
              <w:spacing w:line="360" w:lineRule="auto"/>
              <w:cnfStyle w:val="000000100000"/>
              <w:rPr>
                <w:rFonts w:ascii="Arial" w:hAnsi="Arial" w:cs="Arial"/>
                <w:b/>
                <w:color w:val="000000"/>
                <w:sz w:val="20"/>
                <w:szCs w:val="20"/>
              </w:rPr>
            </w:pPr>
            <w:r w:rsidRPr="00CA7885">
              <w:rPr>
                <w:rFonts w:ascii="Arial" w:hAnsi="Arial" w:cs="Arial"/>
                <w:b/>
                <w:color w:val="000000"/>
                <w:sz w:val="20"/>
                <w:szCs w:val="20"/>
              </w:rPr>
              <w:t>(100%)</w:t>
            </w:r>
          </w:p>
        </w:tc>
      </w:tr>
      <w:tr w:rsidR="00D32F68" w:rsidRPr="00CA7885" w:rsidTr="00CA7885">
        <w:tc>
          <w:tcPr>
            <w:cnfStyle w:val="001000000000"/>
            <w:tcW w:w="1238" w:type="dxa"/>
          </w:tcPr>
          <w:p w:rsidR="00D32F68" w:rsidRPr="00CA7885" w:rsidRDefault="00D32F68" w:rsidP="006159D8">
            <w:pPr>
              <w:spacing w:line="360" w:lineRule="auto"/>
              <w:rPr>
                <w:rFonts w:ascii="Arial" w:hAnsi="Arial" w:cs="Arial"/>
                <w:sz w:val="20"/>
                <w:szCs w:val="20"/>
              </w:rPr>
            </w:pPr>
            <w:r w:rsidRPr="00CA7885">
              <w:rPr>
                <w:rFonts w:ascii="Arial" w:hAnsi="Arial" w:cs="Arial"/>
                <w:sz w:val="20"/>
                <w:szCs w:val="20"/>
              </w:rPr>
              <w:t>Sports</w:t>
            </w:r>
          </w:p>
          <w:p w:rsidR="00D32F68" w:rsidRPr="00CA7885" w:rsidRDefault="00D32F68" w:rsidP="006159D8">
            <w:pPr>
              <w:spacing w:line="360" w:lineRule="auto"/>
              <w:rPr>
                <w:rFonts w:ascii="Arial" w:hAnsi="Arial" w:cs="Arial"/>
                <w:sz w:val="20"/>
                <w:szCs w:val="20"/>
              </w:rPr>
            </w:pP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4(10.5%)</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(11.1%)</w:t>
            </w:r>
          </w:p>
        </w:tc>
        <w:tc>
          <w:tcPr>
            <w:tcW w:w="1283"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4(19.0%)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(11.1%)</w:t>
            </w:r>
          </w:p>
        </w:tc>
        <w:tc>
          <w:tcPr>
            <w:tcW w:w="101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4(16.7%)</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(11.1%)</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7(17.9%)</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(19.4%)</w:t>
            </w:r>
          </w:p>
        </w:tc>
        <w:tc>
          <w:tcPr>
            <w:tcW w:w="101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0(9.10%)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(0%)</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10(43.5%)</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(27.8%)</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7(30.4%)</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(19.4%)</w:t>
            </w:r>
          </w:p>
        </w:tc>
        <w:tc>
          <w:tcPr>
            <w:tcW w:w="1326" w:type="dxa"/>
          </w:tcPr>
          <w:p w:rsidR="00D32F68" w:rsidRPr="00CA7885" w:rsidRDefault="00D32F68" w:rsidP="006159D8">
            <w:pPr>
              <w:spacing w:line="360" w:lineRule="auto"/>
              <w:cnfStyle w:val="000000000000"/>
              <w:rPr>
                <w:rFonts w:ascii="Arial" w:hAnsi="Arial" w:cs="Arial"/>
                <w:b/>
                <w:color w:val="000000"/>
                <w:sz w:val="20"/>
                <w:szCs w:val="20"/>
              </w:rPr>
            </w:pPr>
            <w:r w:rsidRPr="00CA7885">
              <w:rPr>
                <w:rFonts w:ascii="Arial" w:hAnsi="Arial" w:cs="Arial"/>
                <w:b/>
                <w:color w:val="000000"/>
                <w:sz w:val="20"/>
                <w:szCs w:val="20"/>
              </w:rPr>
              <w:t>36(20.1%)</w:t>
            </w:r>
          </w:p>
          <w:p w:rsidR="00D32F68" w:rsidRPr="00CA7885" w:rsidRDefault="00D32F68" w:rsidP="006159D8">
            <w:pPr>
              <w:spacing w:line="360" w:lineRule="auto"/>
              <w:cnfStyle w:val="000000000000"/>
              <w:rPr>
                <w:rFonts w:ascii="Arial" w:hAnsi="Arial" w:cs="Arial"/>
                <w:b/>
                <w:color w:val="000000"/>
                <w:sz w:val="20"/>
                <w:szCs w:val="20"/>
              </w:rPr>
            </w:pPr>
            <w:r w:rsidRPr="00CA7885">
              <w:rPr>
                <w:rFonts w:ascii="Arial" w:hAnsi="Arial" w:cs="Arial"/>
                <w:b/>
                <w:color w:val="000000"/>
                <w:sz w:val="20"/>
                <w:szCs w:val="20"/>
              </w:rPr>
              <w:t>(100%)</w:t>
            </w:r>
          </w:p>
        </w:tc>
      </w:tr>
      <w:tr w:rsidR="00D32F68" w:rsidRPr="00CA7885" w:rsidTr="00CA7885">
        <w:trPr>
          <w:cnfStyle w:val="000000100000"/>
        </w:trPr>
        <w:tc>
          <w:tcPr>
            <w:cnfStyle w:val="001000000000"/>
            <w:tcW w:w="1238" w:type="dxa"/>
          </w:tcPr>
          <w:p w:rsidR="00D32F68" w:rsidRPr="00CA7885" w:rsidRDefault="00D32F68" w:rsidP="006159D8">
            <w:pPr>
              <w:spacing w:line="360" w:lineRule="auto"/>
              <w:rPr>
                <w:rFonts w:ascii="Arial" w:hAnsi="Arial" w:cs="Arial"/>
                <w:sz w:val="20"/>
                <w:szCs w:val="20"/>
              </w:rPr>
            </w:pPr>
            <w:r w:rsidRPr="00CA7885">
              <w:rPr>
                <w:rFonts w:ascii="Arial" w:hAnsi="Arial" w:cs="Arial"/>
                <w:sz w:val="20"/>
                <w:szCs w:val="20"/>
              </w:rPr>
              <w:t>Life Style &amp; Culture</w:t>
            </w: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0(0%)</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(0%)</w:t>
            </w:r>
          </w:p>
        </w:tc>
        <w:tc>
          <w:tcPr>
            <w:tcW w:w="1283"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0(0%)</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(0%)</w:t>
            </w:r>
          </w:p>
        </w:tc>
        <w:tc>
          <w:tcPr>
            <w:tcW w:w="101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4(16.7%)</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(36.4%)</w:t>
            </w: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3(7.7%)</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(27.3%)</w:t>
            </w:r>
          </w:p>
        </w:tc>
        <w:tc>
          <w:tcPr>
            <w:tcW w:w="101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1(9.1%)</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(9.1%)</w:t>
            </w: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3(13.0%)</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(27.3%)</w:t>
            </w:r>
          </w:p>
        </w:tc>
        <w:tc>
          <w:tcPr>
            <w:tcW w:w="1066" w:type="dxa"/>
          </w:tcPr>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sz w:val="20"/>
                <w:szCs w:val="20"/>
              </w:rPr>
              <w:t>0(0%)</w:t>
            </w:r>
          </w:p>
          <w:p w:rsidR="00D32F68" w:rsidRPr="00CA7885" w:rsidRDefault="00D32F68" w:rsidP="006159D8">
            <w:pPr>
              <w:spacing w:line="360" w:lineRule="auto"/>
              <w:cnfStyle w:val="000000100000"/>
              <w:rPr>
                <w:rFonts w:ascii="Arial" w:hAnsi="Arial" w:cs="Arial"/>
                <w:b/>
                <w:sz w:val="20"/>
                <w:szCs w:val="20"/>
              </w:rPr>
            </w:pPr>
            <w:r w:rsidRPr="00CA7885">
              <w:rPr>
                <w:rFonts w:ascii="Arial" w:hAnsi="Arial" w:cs="Arial"/>
                <w:b/>
                <w:color w:val="000000"/>
                <w:sz w:val="20"/>
                <w:szCs w:val="20"/>
              </w:rPr>
              <w:t>(0%)</w:t>
            </w:r>
          </w:p>
        </w:tc>
        <w:tc>
          <w:tcPr>
            <w:tcW w:w="1326" w:type="dxa"/>
          </w:tcPr>
          <w:p w:rsidR="00D32F68" w:rsidRPr="00CA7885" w:rsidRDefault="00D32F68" w:rsidP="006159D8">
            <w:pPr>
              <w:spacing w:line="360" w:lineRule="auto"/>
              <w:cnfStyle w:val="000000100000"/>
              <w:rPr>
                <w:rFonts w:ascii="Arial" w:hAnsi="Arial" w:cs="Arial"/>
                <w:b/>
                <w:color w:val="000000"/>
                <w:sz w:val="20"/>
                <w:szCs w:val="20"/>
              </w:rPr>
            </w:pPr>
            <w:r w:rsidRPr="00CA7885">
              <w:rPr>
                <w:rFonts w:ascii="Arial" w:hAnsi="Arial" w:cs="Arial"/>
                <w:b/>
                <w:color w:val="000000"/>
                <w:sz w:val="20"/>
                <w:szCs w:val="20"/>
              </w:rPr>
              <w:t>11(6.1%)</w:t>
            </w:r>
          </w:p>
          <w:p w:rsidR="00D32F68" w:rsidRPr="00CA7885" w:rsidRDefault="00D32F68" w:rsidP="006159D8">
            <w:pPr>
              <w:spacing w:line="360" w:lineRule="auto"/>
              <w:cnfStyle w:val="000000100000"/>
              <w:rPr>
                <w:rFonts w:ascii="Arial" w:hAnsi="Arial" w:cs="Arial"/>
                <w:b/>
                <w:color w:val="000000"/>
                <w:sz w:val="20"/>
                <w:szCs w:val="20"/>
              </w:rPr>
            </w:pPr>
            <w:r w:rsidRPr="00CA7885">
              <w:rPr>
                <w:rFonts w:ascii="Arial" w:hAnsi="Arial" w:cs="Arial"/>
                <w:b/>
                <w:color w:val="000000"/>
                <w:sz w:val="20"/>
                <w:szCs w:val="20"/>
              </w:rPr>
              <w:t>(100%)</w:t>
            </w:r>
          </w:p>
        </w:tc>
      </w:tr>
      <w:tr w:rsidR="00D32F68" w:rsidRPr="00CA7885" w:rsidTr="00CA7885">
        <w:tc>
          <w:tcPr>
            <w:cnfStyle w:val="001000000000"/>
            <w:tcW w:w="1238" w:type="dxa"/>
          </w:tcPr>
          <w:p w:rsidR="00D32F68" w:rsidRPr="00CA7885" w:rsidRDefault="00D32F68" w:rsidP="006159D8">
            <w:pPr>
              <w:spacing w:line="360" w:lineRule="auto"/>
              <w:rPr>
                <w:rFonts w:ascii="Arial" w:hAnsi="Arial" w:cs="Arial"/>
                <w:sz w:val="20"/>
                <w:szCs w:val="20"/>
              </w:rPr>
            </w:pPr>
            <w:r w:rsidRPr="00CA7885">
              <w:rPr>
                <w:rFonts w:ascii="Arial" w:hAnsi="Arial" w:cs="Arial"/>
                <w:sz w:val="20"/>
                <w:szCs w:val="20"/>
              </w:rPr>
              <w:t>Total (col%)</w:t>
            </w:r>
          </w:p>
          <w:p w:rsidR="00D32F68" w:rsidRPr="00CA7885" w:rsidRDefault="00D32F68" w:rsidP="006159D8">
            <w:pPr>
              <w:spacing w:line="360" w:lineRule="auto"/>
              <w:rPr>
                <w:rFonts w:ascii="Arial" w:hAnsi="Arial" w:cs="Arial"/>
                <w:sz w:val="20"/>
                <w:szCs w:val="20"/>
              </w:rPr>
            </w:pPr>
            <w:r w:rsidRPr="00CA7885">
              <w:rPr>
                <w:rFonts w:ascii="Arial" w:hAnsi="Arial" w:cs="Arial"/>
                <w:sz w:val="20"/>
                <w:szCs w:val="20"/>
              </w:rPr>
              <w:t>(Row %)</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38(100%)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(21.2%)</w:t>
            </w:r>
          </w:p>
        </w:tc>
        <w:tc>
          <w:tcPr>
            <w:tcW w:w="1283"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21(100%)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(11.7%)</w:t>
            </w:r>
          </w:p>
        </w:tc>
        <w:tc>
          <w:tcPr>
            <w:tcW w:w="101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24(100%)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(13.4%)</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39(100%)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(21.8%)</w:t>
            </w:r>
          </w:p>
        </w:tc>
        <w:tc>
          <w:tcPr>
            <w:tcW w:w="101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11(100%)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(6.1%)</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23(100%)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(12.8%)</w:t>
            </w:r>
          </w:p>
        </w:tc>
        <w:tc>
          <w:tcPr>
            <w:tcW w:w="1066" w:type="dxa"/>
          </w:tcPr>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sz w:val="20"/>
                <w:szCs w:val="20"/>
              </w:rPr>
              <w:t>23(100%)</w:t>
            </w:r>
          </w:p>
          <w:p w:rsidR="00D32F68" w:rsidRPr="00CA7885" w:rsidRDefault="00D32F68" w:rsidP="006159D8">
            <w:pPr>
              <w:spacing w:line="360" w:lineRule="auto"/>
              <w:cnfStyle w:val="000000000000"/>
              <w:rPr>
                <w:rFonts w:ascii="Arial" w:hAnsi="Arial" w:cs="Arial"/>
                <w:b/>
                <w:sz w:val="20"/>
                <w:szCs w:val="20"/>
              </w:rPr>
            </w:pPr>
            <w:r w:rsidRPr="00CA7885">
              <w:rPr>
                <w:rFonts w:ascii="Arial" w:hAnsi="Arial" w:cs="Arial"/>
                <w:b/>
                <w:color w:val="000000"/>
                <w:sz w:val="20"/>
                <w:szCs w:val="20"/>
              </w:rPr>
              <w:t>(12.8%)</w:t>
            </w:r>
          </w:p>
        </w:tc>
        <w:tc>
          <w:tcPr>
            <w:tcW w:w="1326" w:type="dxa"/>
          </w:tcPr>
          <w:p w:rsidR="00D32F68" w:rsidRPr="00CA7885" w:rsidRDefault="00D32F68" w:rsidP="006159D8">
            <w:pPr>
              <w:spacing w:line="360" w:lineRule="auto"/>
              <w:cnfStyle w:val="000000000000"/>
              <w:rPr>
                <w:rFonts w:ascii="Arial" w:hAnsi="Arial" w:cs="Arial"/>
                <w:b/>
                <w:color w:val="000000"/>
                <w:sz w:val="20"/>
                <w:szCs w:val="20"/>
              </w:rPr>
            </w:pPr>
            <w:r w:rsidRPr="00CA7885">
              <w:rPr>
                <w:rFonts w:ascii="Arial" w:hAnsi="Arial" w:cs="Arial"/>
                <w:b/>
                <w:color w:val="000000"/>
                <w:sz w:val="20"/>
                <w:szCs w:val="20"/>
              </w:rPr>
              <w:t>179(100%)</w:t>
            </w:r>
          </w:p>
          <w:p w:rsidR="00D32F68" w:rsidRPr="00CA7885" w:rsidRDefault="00D32F68" w:rsidP="006159D8">
            <w:pPr>
              <w:spacing w:line="360" w:lineRule="auto"/>
              <w:cnfStyle w:val="000000000000"/>
              <w:rPr>
                <w:rFonts w:ascii="Arial" w:hAnsi="Arial" w:cs="Arial"/>
                <w:b/>
                <w:color w:val="000000"/>
                <w:sz w:val="20"/>
                <w:szCs w:val="20"/>
              </w:rPr>
            </w:pPr>
            <w:r w:rsidRPr="00CA7885">
              <w:rPr>
                <w:rFonts w:ascii="Arial" w:hAnsi="Arial" w:cs="Arial"/>
                <w:b/>
                <w:color w:val="000000"/>
                <w:sz w:val="20"/>
                <w:szCs w:val="20"/>
              </w:rPr>
              <w:t>(100%)</w:t>
            </w:r>
          </w:p>
        </w:tc>
      </w:tr>
    </w:tbl>
    <w:p w:rsidR="00D32F68" w:rsidRPr="00414CF3" w:rsidRDefault="00D32F68" w:rsidP="00414CF3">
      <w:pPr>
        <w:rPr>
          <w:rFonts w:ascii="Arial" w:hAnsi="Arial" w:cs="Arial"/>
          <w:sz w:val="28"/>
          <w:szCs w:val="28"/>
        </w:rPr>
      </w:pPr>
    </w:p>
    <w:p w:rsidR="00F70624" w:rsidRDefault="00F70624" w:rsidP="00414CF3">
      <w:pPr>
        <w:rPr>
          <w:rFonts w:ascii="Arial" w:hAnsi="Arial" w:cs="Arial"/>
          <w:b/>
          <w:sz w:val="28"/>
          <w:szCs w:val="28"/>
        </w:rPr>
      </w:pPr>
    </w:p>
    <w:p w:rsidR="00F70624" w:rsidRDefault="00F70624" w:rsidP="00414CF3">
      <w:pPr>
        <w:rPr>
          <w:rFonts w:ascii="Arial" w:hAnsi="Arial" w:cs="Arial"/>
          <w:b/>
          <w:sz w:val="28"/>
          <w:szCs w:val="28"/>
        </w:rPr>
      </w:pPr>
    </w:p>
    <w:p w:rsidR="00F70624" w:rsidRDefault="00F70624" w:rsidP="00414CF3">
      <w:pPr>
        <w:rPr>
          <w:rFonts w:ascii="Arial" w:hAnsi="Arial" w:cs="Arial"/>
          <w:b/>
          <w:sz w:val="28"/>
          <w:szCs w:val="28"/>
        </w:rPr>
      </w:pPr>
    </w:p>
    <w:p w:rsidR="00F70624" w:rsidRDefault="00F70624" w:rsidP="00414CF3">
      <w:pPr>
        <w:rPr>
          <w:rFonts w:ascii="Arial" w:hAnsi="Arial" w:cs="Arial"/>
          <w:b/>
          <w:sz w:val="28"/>
          <w:szCs w:val="28"/>
        </w:rPr>
      </w:pPr>
    </w:p>
    <w:p w:rsidR="00F70624" w:rsidRDefault="00F70624" w:rsidP="00414CF3">
      <w:pPr>
        <w:rPr>
          <w:rFonts w:ascii="Arial" w:hAnsi="Arial" w:cs="Arial"/>
          <w:b/>
          <w:sz w:val="28"/>
          <w:szCs w:val="28"/>
        </w:rPr>
      </w:pPr>
    </w:p>
    <w:p w:rsidR="00F70624" w:rsidRDefault="00F70624" w:rsidP="00414CF3">
      <w:pPr>
        <w:rPr>
          <w:rFonts w:ascii="Arial" w:hAnsi="Arial" w:cs="Arial"/>
          <w:b/>
          <w:sz w:val="28"/>
          <w:szCs w:val="28"/>
        </w:rPr>
      </w:pPr>
    </w:p>
    <w:p w:rsidR="00F70624" w:rsidRDefault="00F70624" w:rsidP="00414CF3">
      <w:pPr>
        <w:rPr>
          <w:rFonts w:ascii="Arial" w:hAnsi="Arial" w:cs="Arial"/>
          <w:b/>
          <w:sz w:val="28"/>
          <w:szCs w:val="28"/>
        </w:rPr>
      </w:pPr>
    </w:p>
    <w:p w:rsidR="00F70624" w:rsidRDefault="00F70624" w:rsidP="00414CF3">
      <w:pPr>
        <w:rPr>
          <w:rFonts w:ascii="Arial" w:hAnsi="Arial" w:cs="Arial"/>
          <w:b/>
          <w:sz w:val="28"/>
          <w:szCs w:val="28"/>
        </w:rPr>
      </w:pPr>
    </w:p>
    <w:p w:rsidR="00F70624" w:rsidRDefault="00F70624" w:rsidP="00414CF3">
      <w:pPr>
        <w:rPr>
          <w:rFonts w:ascii="Arial" w:hAnsi="Arial" w:cs="Arial"/>
          <w:b/>
          <w:sz w:val="28"/>
          <w:szCs w:val="28"/>
        </w:rPr>
      </w:pPr>
    </w:p>
    <w:p w:rsidR="00D32F68" w:rsidRPr="00F70624" w:rsidRDefault="00D32F68" w:rsidP="00414CF3">
      <w:pPr>
        <w:rPr>
          <w:rFonts w:ascii="Arial" w:hAnsi="Arial" w:cs="Arial"/>
          <w:b/>
          <w:sz w:val="56"/>
          <w:szCs w:val="28"/>
        </w:rPr>
      </w:pPr>
      <w:r w:rsidRPr="00F70624">
        <w:rPr>
          <w:rFonts w:ascii="Arial" w:hAnsi="Arial" w:cs="Arial"/>
          <w:b/>
          <w:sz w:val="56"/>
          <w:szCs w:val="28"/>
        </w:rPr>
        <w:lastRenderedPageBreak/>
        <w:t>Parameters Influencing Newspaper Reading Behavior in Bangladesh</w:t>
      </w:r>
    </w:p>
    <w:p w:rsidR="00D32F68" w:rsidRPr="00414CF3" w:rsidRDefault="00F66C35" w:rsidP="00414CF3">
      <w:pPr>
        <w:rPr>
          <w:rFonts w:ascii="Arial" w:hAnsi="Arial" w:cs="Arial"/>
          <w:sz w:val="28"/>
          <w:szCs w:val="28"/>
        </w:rPr>
      </w:pPr>
      <w:r w:rsidRPr="00414CF3">
        <w:rPr>
          <w:rFonts w:ascii="Arial" w:hAnsi="Arial" w:cs="Arial"/>
          <w:sz w:val="28"/>
          <w:szCs w:val="28"/>
        </w:rPr>
        <w:t>The results of the descriptive statistical analysis</w:t>
      </w:r>
      <w:r>
        <w:rPr>
          <w:rFonts w:ascii="Arial" w:hAnsi="Arial" w:cs="Arial"/>
          <w:sz w:val="28"/>
          <w:szCs w:val="28"/>
        </w:rPr>
        <w:t xml:space="preserve"> </w:t>
      </w:r>
      <w:r w:rsidRPr="00414CF3">
        <w:rPr>
          <w:rFonts w:ascii="Arial" w:hAnsi="Arial" w:cs="Arial"/>
          <w:sz w:val="28"/>
          <w:szCs w:val="28"/>
        </w:rPr>
        <w:t>(</w:t>
      </w:r>
      <w:r>
        <w:rPr>
          <w:rFonts w:ascii="Arial" w:hAnsi="Arial" w:cs="Arial"/>
          <w:sz w:val="28"/>
          <w:szCs w:val="28"/>
        </w:rPr>
        <w:t>Mamun &amp; Khan 2011)</w:t>
      </w:r>
      <w:r w:rsidRPr="00414CF3">
        <w:rPr>
          <w:rFonts w:ascii="Arial" w:hAnsi="Arial" w:cs="Arial"/>
          <w:sz w:val="28"/>
          <w:szCs w:val="28"/>
        </w:rPr>
        <w:t xml:space="preserve"> regarding the parametric variables affecting newspaper readership in Bangladesh are presented in Ta</w:t>
      </w:r>
      <w:r>
        <w:rPr>
          <w:rFonts w:ascii="Arial" w:hAnsi="Arial" w:cs="Arial"/>
          <w:sz w:val="28"/>
          <w:szCs w:val="28"/>
        </w:rPr>
        <w:t>ble below</w:t>
      </w:r>
      <w:r w:rsidRPr="00414CF3">
        <w:rPr>
          <w:rFonts w:ascii="Arial" w:hAnsi="Arial" w:cs="Arial"/>
          <w:bCs/>
          <w:sz w:val="28"/>
          <w:szCs w:val="28"/>
        </w:rPr>
        <w:t xml:space="preserve"> seven-point Likert scale (1 as highly disagree while 7 meant highly agree) was used, where the respondents had scored each variables (in the form of statements) on the basis of their level of agreement. </w:t>
      </w:r>
      <w:r w:rsidR="00D32F68" w:rsidRPr="00414CF3">
        <w:rPr>
          <w:rFonts w:ascii="Arial" w:hAnsi="Arial" w:cs="Arial"/>
          <w:sz w:val="28"/>
          <w:szCs w:val="28"/>
        </w:rPr>
        <w:t xml:space="preserve">It can be noted that we have considered eight parameters consolidated from 23 variables. The most important parameter perceived by the respondents is Quality of Information (5.37), followed by Quality of text (5.24) and Ethical standards (5.15). The next two important parameters appeared to be Level of Biasness (5.03) and Brand value (4.36). The last three parameters affecting newspaper readership are external value addition factors, i.e., reputation of contributors (3.91), value for money (3.87) and Market strategies (3.72). </w:t>
      </w:r>
    </w:p>
    <w:p w:rsidR="00D32F68" w:rsidRPr="00414CF3" w:rsidRDefault="00D32F68" w:rsidP="00414CF3">
      <w:pPr>
        <w:rPr>
          <w:rFonts w:ascii="Arial" w:hAnsi="Arial" w:cs="Arial"/>
          <w:sz w:val="28"/>
          <w:szCs w:val="28"/>
        </w:rPr>
      </w:pPr>
      <w:r w:rsidRPr="00414CF3">
        <w:rPr>
          <w:rFonts w:ascii="Arial" w:hAnsi="Arial" w:cs="Arial"/>
          <w:sz w:val="28"/>
          <w:szCs w:val="28"/>
        </w:rPr>
        <w:t>From the above analysis it can be concluded that the parameters having an index value more than 4.0 (i.e., Quality of Information, Quality of text, Ethical standards, Level of Biasness and Brand value) are perceived to be the factors that strongly influence the reading behavior of the readers. On the other hand the parameters having an index value less than 4.0 (i.e., external value addition factors, value for money and Market strategies) are perceived to be the factors that have least influence on the reading behavior of the readers. Each of the parameters is indexed on the basis of a number of equally weighted variables, which are described below:</w:t>
      </w:r>
    </w:p>
    <w:p w:rsidR="00D32F68" w:rsidRPr="00414CF3" w:rsidRDefault="00D32F68" w:rsidP="00414CF3">
      <w:pPr>
        <w:rPr>
          <w:rFonts w:ascii="Arial" w:hAnsi="Arial" w:cs="Arial"/>
          <w:sz w:val="28"/>
          <w:szCs w:val="28"/>
        </w:rPr>
      </w:pPr>
      <w:r w:rsidRPr="00414CF3">
        <w:rPr>
          <w:rFonts w:ascii="Arial" w:hAnsi="Arial" w:cs="Arial"/>
          <w:sz w:val="28"/>
          <w:szCs w:val="28"/>
        </w:rPr>
        <w:t xml:space="preserve">The Quality of Information (5.37) is the most important factor as perceived by the respondents for newspaper readership. It is based on three variables: Completeness of Information (5.55) is the most important variable followed by Practicality (5.28) and Verifiability (5.28). On the other hand, regarding Quality of Text (5.24), the second most important factor, the respondents feel that Use of Language (5.48) is the most important factor followed by Graphics &amp; layout (4.99). Ethical Standards (5.15)is the </w:t>
      </w:r>
      <w:r w:rsidRPr="00414CF3">
        <w:rPr>
          <w:rFonts w:ascii="Arial" w:hAnsi="Arial" w:cs="Arial"/>
          <w:sz w:val="28"/>
          <w:szCs w:val="28"/>
        </w:rPr>
        <w:lastRenderedPageBreak/>
        <w:t xml:space="preserve">third most important parameter perceived by the respondents. This is divided into three variables. In terms of ethical standards the respondents feel that Exaggerations of facts, controversies and propaganda (5.24) is the major factor and should be carefully dealt with. The other important factor perceived by them is avoiding unwanted hypes (5.06) followed by Social responsiveness (4.97). In terms of level of level biasness (5.03), the forth important factor, the respondents feel Political bias (5.21) and use of language/ tone/ inferences (5.21) are important readership factors. Other factors they found critical are General optimism/ pessimism (4.74) and bias towards business partners (4.68). </w:t>
      </w:r>
    </w:p>
    <w:p w:rsidR="00D32F68" w:rsidRPr="00414CF3" w:rsidRDefault="00D32F68" w:rsidP="00414CF3">
      <w:pPr>
        <w:rPr>
          <w:rFonts w:ascii="Arial" w:hAnsi="Arial" w:cs="Arial"/>
          <w:sz w:val="28"/>
          <w:szCs w:val="28"/>
        </w:rPr>
      </w:pPr>
      <w:r w:rsidRPr="00414CF3">
        <w:rPr>
          <w:rFonts w:ascii="Arial" w:hAnsi="Arial" w:cs="Arial"/>
          <w:sz w:val="28"/>
          <w:szCs w:val="28"/>
        </w:rPr>
        <w:t xml:space="preserve">Brand value (4.36) comes as next important factor. This is indexed on the basis of three variables: Brand Name (4.75), Brand Positioning (4.44) and Age (3.89).  Value for money (3.86) is the next important parameter to the newspaper readers. The research tried to measure this in terms of Pages to price ratio (3.50), Product to price ratio (4.34) and Advertisement to price ratio (3.77). External value addition factors (3.91), measured by reputation of contributors (4.58) and number of awards (3.23), comes next in the list. From the responses it appeared that both price and reputation of contributors carry quite close value to the respondents. </w:t>
      </w:r>
      <w:r w:rsidRPr="00414CF3">
        <w:rPr>
          <w:rFonts w:ascii="Arial" w:hAnsi="Arial" w:cs="Arial"/>
          <w:i/>
          <w:sz w:val="28"/>
          <w:szCs w:val="28"/>
        </w:rPr>
        <w:t xml:space="preserve">Market </w:t>
      </w:r>
      <w:r w:rsidRPr="00414CF3">
        <w:rPr>
          <w:rFonts w:ascii="Arial" w:hAnsi="Arial" w:cs="Arial"/>
          <w:sz w:val="28"/>
          <w:szCs w:val="28"/>
        </w:rPr>
        <w:t>strategies (3.72) appeared to have least affect on the newspaper readership. This is measured by Advertisement campaigns (3.72), Sponsorships (3.30), and Word of mouth (4.15).</w:t>
      </w:r>
    </w:p>
    <w:p w:rsidR="00D32F68" w:rsidRDefault="00D32F68" w:rsidP="00414CF3">
      <w:pPr>
        <w:rPr>
          <w:rFonts w:ascii="Arial" w:hAnsi="Arial" w:cs="Arial"/>
          <w:sz w:val="28"/>
          <w:szCs w:val="28"/>
        </w:rPr>
      </w:pPr>
    </w:p>
    <w:p w:rsidR="00D57FC5" w:rsidRDefault="00D57FC5" w:rsidP="00414CF3">
      <w:pPr>
        <w:rPr>
          <w:rFonts w:ascii="Arial" w:hAnsi="Arial" w:cs="Arial"/>
          <w:sz w:val="28"/>
          <w:szCs w:val="28"/>
        </w:rPr>
      </w:pPr>
    </w:p>
    <w:p w:rsidR="00D57FC5" w:rsidRDefault="00D57FC5" w:rsidP="00414CF3">
      <w:pPr>
        <w:rPr>
          <w:rFonts w:ascii="Arial" w:hAnsi="Arial" w:cs="Arial"/>
          <w:sz w:val="28"/>
          <w:szCs w:val="28"/>
        </w:rPr>
      </w:pPr>
    </w:p>
    <w:p w:rsidR="00D57FC5" w:rsidRDefault="00D57FC5" w:rsidP="00414CF3">
      <w:pPr>
        <w:rPr>
          <w:rFonts w:ascii="Arial" w:hAnsi="Arial" w:cs="Arial"/>
          <w:sz w:val="28"/>
          <w:szCs w:val="28"/>
        </w:rPr>
      </w:pPr>
    </w:p>
    <w:p w:rsidR="00D57FC5" w:rsidRDefault="00D57FC5" w:rsidP="00414CF3">
      <w:pPr>
        <w:rPr>
          <w:rFonts w:ascii="Arial" w:hAnsi="Arial" w:cs="Arial"/>
          <w:sz w:val="28"/>
          <w:szCs w:val="28"/>
        </w:rPr>
      </w:pPr>
    </w:p>
    <w:p w:rsidR="00D57FC5" w:rsidRDefault="00D57FC5" w:rsidP="00414CF3">
      <w:pPr>
        <w:rPr>
          <w:rFonts w:ascii="Arial" w:hAnsi="Arial" w:cs="Arial"/>
          <w:sz w:val="28"/>
          <w:szCs w:val="28"/>
        </w:rPr>
      </w:pPr>
    </w:p>
    <w:p w:rsidR="00D57FC5" w:rsidRDefault="00D57FC5" w:rsidP="00414CF3">
      <w:pPr>
        <w:rPr>
          <w:rFonts w:ascii="Arial" w:hAnsi="Arial" w:cs="Arial"/>
          <w:sz w:val="28"/>
          <w:szCs w:val="28"/>
        </w:rPr>
      </w:pPr>
    </w:p>
    <w:p w:rsidR="00D57FC5" w:rsidRDefault="00D57FC5" w:rsidP="00414CF3">
      <w:pPr>
        <w:rPr>
          <w:rFonts w:ascii="Arial" w:hAnsi="Arial" w:cs="Arial"/>
          <w:sz w:val="28"/>
          <w:szCs w:val="28"/>
        </w:rPr>
      </w:pPr>
    </w:p>
    <w:p w:rsidR="00D57FC5" w:rsidRDefault="00D57FC5" w:rsidP="00414CF3">
      <w:pPr>
        <w:rPr>
          <w:rFonts w:ascii="Arial" w:hAnsi="Arial" w:cs="Arial"/>
          <w:sz w:val="28"/>
          <w:szCs w:val="28"/>
        </w:rPr>
      </w:pPr>
    </w:p>
    <w:p w:rsidR="00D57FC5" w:rsidRPr="00414CF3" w:rsidRDefault="00D57FC5" w:rsidP="00414CF3">
      <w:pPr>
        <w:rPr>
          <w:rFonts w:ascii="Arial" w:hAnsi="Arial" w:cs="Arial"/>
          <w:sz w:val="28"/>
          <w:szCs w:val="28"/>
        </w:rPr>
      </w:pPr>
    </w:p>
    <w:p w:rsidR="00D32F68" w:rsidRPr="00284F06" w:rsidRDefault="00D57FC5" w:rsidP="00414CF3">
      <w:pPr>
        <w:rPr>
          <w:rFonts w:ascii="Arial" w:hAnsi="Arial" w:cs="Arial"/>
          <w:b/>
          <w:bCs/>
          <w:sz w:val="28"/>
          <w:szCs w:val="28"/>
        </w:rPr>
      </w:pPr>
      <w:bookmarkStart w:id="2" w:name="Table8"/>
      <w:bookmarkStart w:id="3" w:name="Table7"/>
      <w:r w:rsidRPr="00284F06">
        <w:rPr>
          <w:rFonts w:ascii="Arial" w:hAnsi="Arial" w:cs="Arial"/>
          <w:b/>
          <w:bCs/>
          <w:sz w:val="28"/>
          <w:szCs w:val="28"/>
        </w:rPr>
        <w:t xml:space="preserve">Table </w:t>
      </w:r>
      <w:r w:rsidR="001A77A8">
        <w:rPr>
          <w:rFonts w:ascii="Arial" w:hAnsi="Arial" w:cs="Arial"/>
          <w:b/>
          <w:bCs/>
          <w:sz w:val="28"/>
          <w:szCs w:val="28"/>
        </w:rPr>
        <w:t>07</w:t>
      </w:r>
      <w:r w:rsidR="00D32F68" w:rsidRPr="00284F06">
        <w:rPr>
          <w:rFonts w:ascii="Arial" w:hAnsi="Arial" w:cs="Arial"/>
          <w:b/>
          <w:bCs/>
          <w:sz w:val="28"/>
          <w:szCs w:val="28"/>
        </w:rPr>
        <w:t xml:space="preserve">: </w:t>
      </w:r>
      <w:r w:rsidR="00D32F68" w:rsidRPr="00284F06">
        <w:rPr>
          <w:rFonts w:ascii="Arial" w:hAnsi="Arial" w:cs="Arial"/>
          <w:b/>
          <w:sz w:val="28"/>
          <w:szCs w:val="28"/>
        </w:rPr>
        <w:t>Factors Affecting Newspaper Readership in Bangladesh</w:t>
      </w:r>
    </w:p>
    <w:tbl>
      <w:tblPr>
        <w:tblStyle w:val="MediumShading1-Accent6"/>
        <w:tblW w:w="0" w:type="auto"/>
        <w:tblLayout w:type="fixed"/>
        <w:tblLook w:val="04A0"/>
      </w:tblPr>
      <w:tblGrid>
        <w:gridCol w:w="1940"/>
        <w:gridCol w:w="5341"/>
        <w:gridCol w:w="990"/>
        <w:gridCol w:w="900"/>
        <w:gridCol w:w="785"/>
      </w:tblGrid>
      <w:tr w:rsidR="00D32F68" w:rsidRPr="00D57FC5" w:rsidTr="00284F06">
        <w:trPr>
          <w:cnfStyle w:val="100000000000"/>
        </w:trPr>
        <w:tc>
          <w:tcPr>
            <w:cnfStyle w:val="001000000000"/>
            <w:tcW w:w="1940" w:type="dxa"/>
          </w:tcPr>
          <w:p w:rsidR="00D32F68" w:rsidRPr="00D57FC5" w:rsidRDefault="00D32F68" w:rsidP="00414CF3">
            <w:pPr>
              <w:rPr>
                <w:rFonts w:ascii="Arial" w:hAnsi="Arial" w:cs="Arial"/>
                <w:bCs w:val="0"/>
              </w:rPr>
            </w:pPr>
            <w:r w:rsidRPr="00D57FC5">
              <w:rPr>
                <w:rFonts w:ascii="Arial" w:hAnsi="Arial" w:cs="Arial"/>
              </w:rPr>
              <w:t>Parameters</w:t>
            </w:r>
          </w:p>
        </w:tc>
        <w:tc>
          <w:tcPr>
            <w:tcW w:w="5341" w:type="dxa"/>
          </w:tcPr>
          <w:p w:rsidR="00D32F68" w:rsidRPr="00D57FC5" w:rsidRDefault="00D32F68" w:rsidP="00414CF3">
            <w:pPr>
              <w:cnfStyle w:val="100000000000"/>
              <w:rPr>
                <w:rFonts w:ascii="Arial" w:hAnsi="Arial" w:cs="Arial"/>
              </w:rPr>
            </w:pPr>
            <w:r w:rsidRPr="00D57FC5">
              <w:rPr>
                <w:rFonts w:ascii="Arial" w:hAnsi="Arial" w:cs="Arial"/>
              </w:rPr>
              <w:t>Variables</w:t>
            </w:r>
          </w:p>
        </w:tc>
        <w:tc>
          <w:tcPr>
            <w:tcW w:w="990" w:type="dxa"/>
          </w:tcPr>
          <w:p w:rsidR="00D32F68" w:rsidRPr="00D57FC5" w:rsidRDefault="00D32F68" w:rsidP="00414CF3">
            <w:pPr>
              <w:cnfStyle w:val="100000000000"/>
              <w:rPr>
                <w:rFonts w:ascii="Arial" w:hAnsi="Arial" w:cs="Arial"/>
              </w:rPr>
            </w:pPr>
            <w:r w:rsidRPr="00D57FC5">
              <w:rPr>
                <w:rFonts w:ascii="Arial" w:hAnsi="Arial" w:cs="Arial"/>
              </w:rPr>
              <w:t>Index</w:t>
            </w:r>
          </w:p>
        </w:tc>
        <w:tc>
          <w:tcPr>
            <w:tcW w:w="900" w:type="dxa"/>
          </w:tcPr>
          <w:p w:rsidR="00D32F68" w:rsidRPr="00D57FC5" w:rsidRDefault="00D32F68" w:rsidP="00414CF3">
            <w:pPr>
              <w:cnfStyle w:val="100000000000"/>
              <w:rPr>
                <w:rFonts w:ascii="Arial" w:hAnsi="Arial" w:cs="Arial"/>
              </w:rPr>
            </w:pPr>
            <w:r w:rsidRPr="00D57FC5">
              <w:rPr>
                <w:rFonts w:ascii="Arial" w:hAnsi="Arial" w:cs="Arial"/>
              </w:rPr>
              <w:t>Group Index</w:t>
            </w:r>
          </w:p>
        </w:tc>
        <w:tc>
          <w:tcPr>
            <w:tcW w:w="785" w:type="dxa"/>
          </w:tcPr>
          <w:p w:rsidR="00D32F68" w:rsidRPr="00D57FC5" w:rsidRDefault="00D32F68" w:rsidP="00414CF3">
            <w:pPr>
              <w:cnfStyle w:val="100000000000"/>
              <w:rPr>
                <w:rFonts w:ascii="Arial" w:hAnsi="Arial" w:cs="Arial"/>
              </w:rPr>
            </w:pPr>
            <w:r w:rsidRPr="00D57FC5">
              <w:rPr>
                <w:rFonts w:ascii="Arial" w:hAnsi="Arial" w:cs="Arial"/>
              </w:rPr>
              <w:t>Rank</w:t>
            </w:r>
          </w:p>
        </w:tc>
      </w:tr>
      <w:tr w:rsidR="00D32F68" w:rsidRPr="00D57FC5" w:rsidTr="00284F06">
        <w:trPr>
          <w:cnfStyle w:val="000000100000"/>
        </w:trPr>
        <w:tc>
          <w:tcPr>
            <w:cnfStyle w:val="001000000000"/>
            <w:tcW w:w="1940" w:type="dxa"/>
            <w:vMerge w:val="restart"/>
          </w:tcPr>
          <w:p w:rsidR="00D32F68" w:rsidRPr="00D57FC5" w:rsidRDefault="00D32F68" w:rsidP="00414CF3">
            <w:pPr>
              <w:rPr>
                <w:rFonts w:ascii="Arial" w:hAnsi="Arial" w:cs="Arial"/>
                <w:bCs w:val="0"/>
              </w:rPr>
            </w:pPr>
            <w:r w:rsidRPr="00D57FC5">
              <w:rPr>
                <w:rFonts w:ascii="Arial" w:hAnsi="Arial" w:cs="Arial"/>
              </w:rPr>
              <w:t>Quality of text</w:t>
            </w:r>
          </w:p>
        </w:tc>
        <w:tc>
          <w:tcPr>
            <w:tcW w:w="5341" w:type="dxa"/>
          </w:tcPr>
          <w:p w:rsidR="00D32F68" w:rsidRPr="00D57FC5" w:rsidRDefault="00D32F68" w:rsidP="00414CF3">
            <w:pPr>
              <w:cnfStyle w:val="000000100000"/>
              <w:rPr>
                <w:rFonts w:ascii="Arial" w:hAnsi="Arial" w:cs="Arial"/>
                <w:b/>
              </w:rPr>
            </w:pPr>
            <w:r w:rsidRPr="00D57FC5">
              <w:rPr>
                <w:rFonts w:ascii="Arial" w:hAnsi="Arial" w:cs="Arial"/>
                <w:b/>
              </w:rPr>
              <w:t>Use of Language (Grammar &amp; Style)</w:t>
            </w:r>
          </w:p>
        </w:tc>
        <w:tc>
          <w:tcPr>
            <w:tcW w:w="990" w:type="dxa"/>
          </w:tcPr>
          <w:p w:rsidR="00D32F68" w:rsidRPr="00D57FC5" w:rsidRDefault="00D32F68" w:rsidP="00414CF3">
            <w:pPr>
              <w:cnfStyle w:val="000000100000"/>
              <w:rPr>
                <w:rFonts w:ascii="Arial" w:hAnsi="Arial" w:cs="Arial"/>
                <w:b/>
              </w:rPr>
            </w:pPr>
            <w:r w:rsidRPr="00D57FC5">
              <w:rPr>
                <w:rFonts w:ascii="Arial" w:hAnsi="Arial" w:cs="Arial"/>
                <w:b/>
              </w:rPr>
              <w:t>5.48</w:t>
            </w:r>
          </w:p>
        </w:tc>
        <w:tc>
          <w:tcPr>
            <w:tcW w:w="900" w:type="dxa"/>
            <w:vMerge w:val="restart"/>
          </w:tcPr>
          <w:p w:rsidR="00D32F68" w:rsidRPr="00D57FC5" w:rsidRDefault="00D32F68" w:rsidP="00414CF3">
            <w:pPr>
              <w:cnfStyle w:val="000000100000"/>
              <w:rPr>
                <w:rFonts w:ascii="Arial" w:hAnsi="Arial" w:cs="Arial"/>
                <w:b/>
              </w:rPr>
            </w:pPr>
            <w:r w:rsidRPr="00D57FC5">
              <w:rPr>
                <w:rFonts w:ascii="Arial" w:hAnsi="Arial" w:cs="Arial"/>
                <w:b/>
              </w:rPr>
              <w:t>5.24</w:t>
            </w:r>
          </w:p>
        </w:tc>
        <w:tc>
          <w:tcPr>
            <w:tcW w:w="785" w:type="dxa"/>
            <w:vMerge w:val="restart"/>
          </w:tcPr>
          <w:p w:rsidR="00D32F68" w:rsidRPr="00D57FC5" w:rsidRDefault="00D32F68" w:rsidP="00414CF3">
            <w:pPr>
              <w:cnfStyle w:val="000000100000"/>
              <w:rPr>
                <w:rFonts w:ascii="Arial" w:hAnsi="Arial" w:cs="Arial"/>
                <w:b/>
              </w:rPr>
            </w:pPr>
            <w:r w:rsidRPr="00D57FC5">
              <w:rPr>
                <w:rFonts w:ascii="Arial" w:hAnsi="Arial" w:cs="Arial"/>
                <w:b/>
              </w:rPr>
              <w:t>2</w:t>
            </w:r>
          </w:p>
        </w:tc>
      </w:tr>
      <w:tr w:rsidR="00D32F68" w:rsidRPr="00D57FC5" w:rsidTr="00284F06">
        <w:trPr>
          <w:cnfStyle w:val="000000010000"/>
        </w:trPr>
        <w:tc>
          <w:tcPr>
            <w:cnfStyle w:val="001000000000"/>
            <w:tcW w:w="1940" w:type="dxa"/>
            <w:vMerge/>
          </w:tcPr>
          <w:p w:rsidR="00D32F68" w:rsidRPr="00D57FC5" w:rsidRDefault="00D32F68" w:rsidP="00414CF3">
            <w:pPr>
              <w:rPr>
                <w:rFonts w:ascii="Arial" w:hAnsi="Arial" w:cs="Arial"/>
                <w:bCs w:val="0"/>
              </w:rPr>
            </w:pPr>
          </w:p>
        </w:tc>
        <w:tc>
          <w:tcPr>
            <w:tcW w:w="5341" w:type="dxa"/>
          </w:tcPr>
          <w:p w:rsidR="00D32F68" w:rsidRPr="00D57FC5" w:rsidRDefault="00D32F68" w:rsidP="00414CF3">
            <w:pPr>
              <w:cnfStyle w:val="000000010000"/>
              <w:rPr>
                <w:rFonts w:ascii="Arial" w:hAnsi="Arial" w:cs="Arial"/>
                <w:b/>
              </w:rPr>
            </w:pPr>
            <w:r w:rsidRPr="00D57FC5">
              <w:rPr>
                <w:rFonts w:ascii="Arial" w:hAnsi="Arial" w:cs="Arial"/>
                <w:b/>
              </w:rPr>
              <w:t>Graphics &amp; layout</w:t>
            </w:r>
          </w:p>
        </w:tc>
        <w:tc>
          <w:tcPr>
            <w:tcW w:w="990" w:type="dxa"/>
          </w:tcPr>
          <w:p w:rsidR="00D32F68" w:rsidRPr="00D57FC5" w:rsidRDefault="00D32F68" w:rsidP="00414CF3">
            <w:pPr>
              <w:cnfStyle w:val="000000010000"/>
              <w:rPr>
                <w:rFonts w:ascii="Arial" w:hAnsi="Arial" w:cs="Arial"/>
                <w:b/>
              </w:rPr>
            </w:pPr>
            <w:r w:rsidRPr="00D57FC5">
              <w:rPr>
                <w:rFonts w:ascii="Arial" w:hAnsi="Arial" w:cs="Arial"/>
                <w:b/>
              </w:rPr>
              <w:t>4.99</w:t>
            </w:r>
          </w:p>
        </w:tc>
        <w:tc>
          <w:tcPr>
            <w:tcW w:w="900" w:type="dxa"/>
            <w:vMerge/>
          </w:tcPr>
          <w:p w:rsidR="00D32F68" w:rsidRPr="00D57FC5" w:rsidRDefault="00D32F68" w:rsidP="00414CF3">
            <w:pPr>
              <w:cnfStyle w:val="000000010000"/>
              <w:rPr>
                <w:rFonts w:ascii="Arial" w:hAnsi="Arial" w:cs="Arial"/>
                <w:b/>
                <w:bCs/>
              </w:rPr>
            </w:pPr>
          </w:p>
        </w:tc>
        <w:tc>
          <w:tcPr>
            <w:tcW w:w="785" w:type="dxa"/>
            <w:vMerge/>
          </w:tcPr>
          <w:p w:rsidR="00D32F68" w:rsidRPr="00D57FC5" w:rsidRDefault="00D32F68" w:rsidP="00414CF3">
            <w:pPr>
              <w:cnfStyle w:val="000000010000"/>
              <w:rPr>
                <w:rFonts w:ascii="Arial" w:hAnsi="Arial" w:cs="Arial"/>
                <w:b/>
                <w:bCs/>
              </w:rPr>
            </w:pPr>
          </w:p>
        </w:tc>
      </w:tr>
      <w:tr w:rsidR="00D32F68" w:rsidRPr="00D57FC5" w:rsidTr="00284F06">
        <w:trPr>
          <w:cnfStyle w:val="000000100000"/>
        </w:trPr>
        <w:tc>
          <w:tcPr>
            <w:cnfStyle w:val="001000000000"/>
            <w:tcW w:w="1940" w:type="dxa"/>
            <w:vMerge w:val="restart"/>
          </w:tcPr>
          <w:p w:rsidR="00D32F68" w:rsidRPr="00D57FC5" w:rsidRDefault="00D32F68" w:rsidP="00414CF3">
            <w:pPr>
              <w:rPr>
                <w:rFonts w:ascii="Arial" w:hAnsi="Arial" w:cs="Arial"/>
              </w:rPr>
            </w:pPr>
            <w:r w:rsidRPr="00D57FC5">
              <w:rPr>
                <w:rFonts w:ascii="Arial" w:hAnsi="Arial" w:cs="Arial"/>
              </w:rPr>
              <w:t>Quality of</w:t>
            </w:r>
          </w:p>
          <w:p w:rsidR="00D32F68" w:rsidRPr="00D57FC5" w:rsidRDefault="00D32F68" w:rsidP="00414CF3">
            <w:pPr>
              <w:rPr>
                <w:rFonts w:ascii="Arial" w:hAnsi="Arial" w:cs="Arial"/>
                <w:bCs w:val="0"/>
              </w:rPr>
            </w:pPr>
            <w:r w:rsidRPr="00D57FC5">
              <w:rPr>
                <w:rFonts w:ascii="Arial" w:hAnsi="Arial" w:cs="Arial"/>
              </w:rPr>
              <w:t>information</w:t>
            </w:r>
          </w:p>
        </w:tc>
        <w:tc>
          <w:tcPr>
            <w:tcW w:w="5341" w:type="dxa"/>
          </w:tcPr>
          <w:p w:rsidR="00D32F68" w:rsidRPr="00D57FC5" w:rsidRDefault="00D32F68" w:rsidP="00414CF3">
            <w:pPr>
              <w:cnfStyle w:val="000000100000"/>
              <w:rPr>
                <w:rFonts w:ascii="Arial" w:hAnsi="Arial" w:cs="Arial"/>
                <w:b/>
              </w:rPr>
            </w:pPr>
            <w:r w:rsidRPr="00D57FC5">
              <w:rPr>
                <w:rFonts w:ascii="Arial" w:hAnsi="Arial" w:cs="Arial"/>
                <w:b/>
              </w:rPr>
              <w:t>Completeness of Information</w:t>
            </w:r>
          </w:p>
        </w:tc>
        <w:tc>
          <w:tcPr>
            <w:tcW w:w="990" w:type="dxa"/>
          </w:tcPr>
          <w:p w:rsidR="00D32F68" w:rsidRPr="00D57FC5" w:rsidRDefault="00D32F68" w:rsidP="00414CF3">
            <w:pPr>
              <w:cnfStyle w:val="000000100000"/>
              <w:rPr>
                <w:rFonts w:ascii="Arial" w:hAnsi="Arial" w:cs="Arial"/>
                <w:b/>
              </w:rPr>
            </w:pPr>
            <w:r w:rsidRPr="00D57FC5">
              <w:rPr>
                <w:rFonts w:ascii="Arial" w:hAnsi="Arial" w:cs="Arial"/>
                <w:b/>
              </w:rPr>
              <w:t>5.55</w:t>
            </w:r>
          </w:p>
        </w:tc>
        <w:tc>
          <w:tcPr>
            <w:tcW w:w="900" w:type="dxa"/>
            <w:vMerge w:val="restart"/>
          </w:tcPr>
          <w:p w:rsidR="00D32F68" w:rsidRPr="00D57FC5" w:rsidRDefault="00D32F68" w:rsidP="00414CF3">
            <w:pPr>
              <w:cnfStyle w:val="000000100000"/>
              <w:rPr>
                <w:rFonts w:ascii="Arial" w:hAnsi="Arial" w:cs="Arial"/>
                <w:b/>
              </w:rPr>
            </w:pPr>
            <w:r w:rsidRPr="00D57FC5">
              <w:rPr>
                <w:rFonts w:ascii="Arial" w:hAnsi="Arial" w:cs="Arial"/>
                <w:b/>
              </w:rPr>
              <w:t>5.37</w:t>
            </w:r>
          </w:p>
        </w:tc>
        <w:tc>
          <w:tcPr>
            <w:tcW w:w="785" w:type="dxa"/>
            <w:vMerge w:val="restart"/>
          </w:tcPr>
          <w:p w:rsidR="00D32F68" w:rsidRPr="00D57FC5" w:rsidRDefault="00D32F68" w:rsidP="00414CF3">
            <w:pPr>
              <w:cnfStyle w:val="000000100000"/>
              <w:rPr>
                <w:rFonts w:ascii="Arial" w:hAnsi="Arial" w:cs="Arial"/>
                <w:b/>
              </w:rPr>
            </w:pPr>
            <w:r w:rsidRPr="00D57FC5">
              <w:rPr>
                <w:rFonts w:ascii="Arial" w:hAnsi="Arial" w:cs="Arial"/>
                <w:b/>
              </w:rPr>
              <w:t>1</w:t>
            </w:r>
          </w:p>
        </w:tc>
      </w:tr>
      <w:tr w:rsidR="00D32F68" w:rsidRPr="00D57FC5" w:rsidTr="00284F06">
        <w:trPr>
          <w:cnfStyle w:val="000000010000"/>
        </w:trPr>
        <w:tc>
          <w:tcPr>
            <w:cnfStyle w:val="001000000000"/>
            <w:tcW w:w="1940" w:type="dxa"/>
            <w:vMerge/>
          </w:tcPr>
          <w:p w:rsidR="00D32F68" w:rsidRPr="00D57FC5" w:rsidRDefault="00D32F68" w:rsidP="00414CF3">
            <w:pPr>
              <w:rPr>
                <w:rFonts w:ascii="Arial" w:hAnsi="Arial" w:cs="Arial"/>
                <w:bCs w:val="0"/>
              </w:rPr>
            </w:pPr>
          </w:p>
        </w:tc>
        <w:tc>
          <w:tcPr>
            <w:tcW w:w="5341" w:type="dxa"/>
          </w:tcPr>
          <w:p w:rsidR="00D32F68" w:rsidRPr="00D57FC5" w:rsidRDefault="00D32F68" w:rsidP="00414CF3">
            <w:pPr>
              <w:cnfStyle w:val="000000010000"/>
              <w:rPr>
                <w:rFonts w:ascii="Arial" w:hAnsi="Arial" w:cs="Arial"/>
                <w:b/>
              </w:rPr>
            </w:pPr>
            <w:r w:rsidRPr="00D57FC5">
              <w:rPr>
                <w:rFonts w:ascii="Arial" w:hAnsi="Arial" w:cs="Arial"/>
                <w:b/>
              </w:rPr>
              <w:t>Practicality</w:t>
            </w:r>
          </w:p>
        </w:tc>
        <w:tc>
          <w:tcPr>
            <w:tcW w:w="990" w:type="dxa"/>
          </w:tcPr>
          <w:p w:rsidR="00D32F68" w:rsidRPr="00D57FC5" w:rsidRDefault="00D32F68" w:rsidP="00414CF3">
            <w:pPr>
              <w:cnfStyle w:val="000000010000"/>
              <w:rPr>
                <w:rFonts w:ascii="Arial" w:hAnsi="Arial" w:cs="Arial"/>
                <w:b/>
              </w:rPr>
            </w:pPr>
            <w:r w:rsidRPr="00D57FC5">
              <w:rPr>
                <w:rFonts w:ascii="Arial" w:hAnsi="Arial" w:cs="Arial"/>
                <w:b/>
              </w:rPr>
              <w:t>5.28</w:t>
            </w:r>
          </w:p>
        </w:tc>
        <w:tc>
          <w:tcPr>
            <w:tcW w:w="900" w:type="dxa"/>
            <w:vMerge/>
          </w:tcPr>
          <w:p w:rsidR="00D32F68" w:rsidRPr="00D57FC5" w:rsidRDefault="00D32F68" w:rsidP="00414CF3">
            <w:pPr>
              <w:cnfStyle w:val="000000010000"/>
              <w:rPr>
                <w:rFonts w:ascii="Arial" w:hAnsi="Arial" w:cs="Arial"/>
                <w:b/>
                <w:bCs/>
              </w:rPr>
            </w:pPr>
          </w:p>
        </w:tc>
        <w:tc>
          <w:tcPr>
            <w:tcW w:w="785" w:type="dxa"/>
            <w:vMerge/>
          </w:tcPr>
          <w:p w:rsidR="00D32F68" w:rsidRPr="00D57FC5" w:rsidRDefault="00D32F68" w:rsidP="00414CF3">
            <w:pPr>
              <w:cnfStyle w:val="000000010000"/>
              <w:rPr>
                <w:rFonts w:ascii="Arial" w:hAnsi="Arial" w:cs="Arial"/>
                <w:b/>
                <w:bCs/>
              </w:rPr>
            </w:pPr>
          </w:p>
        </w:tc>
      </w:tr>
      <w:tr w:rsidR="00D32F68" w:rsidRPr="00D57FC5" w:rsidTr="00284F06">
        <w:trPr>
          <w:cnfStyle w:val="000000100000"/>
        </w:trPr>
        <w:tc>
          <w:tcPr>
            <w:cnfStyle w:val="001000000000"/>
            <w:tcW w:w="1940" w:type="dxa"/>
            <w:vMerge/>
          </w:tcPr>
          <w:p w:rsidR="00D32F68" w:rsidRPr="00D57FC5" w:rsidRDefault="00D32F68" w:rsidP="00414CF3">
            <w:pPr>
              <w:rPr>
                <w:rFonts w:ascii="Arial" w:hAnsi="Arial" w:cs="Arial"/>
                <w:bCs w:val="0"/>
              </w:rPr>
            </w:pPr>
          </w:p>
        </w:tc>
        <w:tc>
          <w:tcPr>
            <w:tcW w:w="5341" w:type="dxa"/>
          </w:tcPr>
          <w:p w:rsidR="00D32F68" w:rsidRPr="00D57FC5" w:rsidRDefault="00D32F68" w:rsidP="00414CF3">
            <w:pPr>
              <w:cnfStyle w:val="000000100000"/>
              <w:rPr>
                <w:rFonts w:ascii="Arial" w:hAnsi="Arial" w:cs="Arial"/>
                <w:b/>
              </w:rPr>
            </w:pPr>
            <w:r w:rsidRPr="00D57FC5">
              <w:rPr>
                <w:rFonts w:ascii="Arial" w:hAnsi="Arial" w:cs="Arial"/>
                <w:b/>
              </w:rPr>
              <w:t>Verifiability</w:t>
            </w:r>
          </w:p>
        </w:tc>
        <w:tc>
          <w:tcPr>
            <w:tcW w:w="990" w:type="dxa"/>
          </w:tcPr>
          <w:p w:rsidR="00D32F68" w:rsidRPr="00D57FC5" w:rsidRDefault="00D32F68" w:rsidP="00414CF3">
            <w:pPr>
              <w:cnfStyle w:val="000000100000"/>
              <w:rPr>
                <w:rFonts w:ascii="Arial" w:hAnsi="Arial" w:cs="Arial"/>
                <w:b/>
              </w:rPr>
            </w:pPr>
            <w:r w:rsidRPr="00D57FC5">
              <w:rPr>
                <w:rFonts w:ascii="Arial" w:hAnsi="Arial" w:cs="Arial"/>
                <w:b/>
              </w:rPr>
              <w:t>5.28</w:t>
            </w:r>
          </w:p>
        </w:tc>
        <w:tc>
          <w:tcPr>
            <w:tcW w:w="900" w:type="dxa"/>
            <w:vMerge/>
          </w:tcPr>
          <w:p w:rsidR="00D32F68" w:rsidRPr="00D57FC5" w:rsidRDefault="00D32F68" w:rsidP="00414CF3">
            <w:pPr>
              <w:cnfStyle w:val="000000100000"/>
              <w:rPr>
                <w:rFonts w:ascii="Arial" w:hAnsi="Arial" w:cs="Arial"/>
                <w:b/>
                <w:bCs/>
              </w:rPr>
            </w:pPr>
          </w:p>
        </w:tc>
        <w:tc>
          <w:tcPr>
            <w:tcW w:w="785" w:type="dxa"/>
            <w:vMerge/>
          </w:tcPr>
          <w:p w:rsidR="00D32F68" w:rsidRPr="00D57FC5" w:rsidRDefault="00D32F68" w:rsidP="00414CF3">
            <w:pPr>
              <w:cnfStyle w:val="000000100000"/>
              <w:rPr>
                <w:rFonts w:ascii="Arial" w:hAnsi="Arial" w:cs="Arial"/>
                <w:b/>
                <w:bCs/>
              </w:rPr>
            </w:pPr>
          </w:p>
        </w:tc>
      </w:tr>
      <w:tr w:rsidR="00D32F68" w:rsidRPr="00D57FC5" w:rsidTr="00284F06">
        <w:trPr>
          <w:cnfStyle w:val="000000010000"/>
        </w:trPr>
        <w:tc>
          <w:tcPr>
            <w:cnfStyle w:val="001000000000"/>
            <w:tcW w:w="1940" w:type="dxa"/>
            <w:vMerge w:val="restart"/>
          </w:tcPr>
          <w:p w:rsidR="00D32F68" w:rsidRPr="00D57FC5" w:rsidRDefault="00D32F68" w:rsidP="00414CF3">
            <w:pPr>
              <w:rPr>
                <w:rFonts w:ascii="Arial" w:hAnsi="Arial" w:cs="Arial"/>
                <w:bCs w:val="0"/>
              </w:rPr>
            </w:pPr>
            <w:r w:rsidRPr="00D57FC5">
              <w:rPr>
                <w:rFonts w:ascii="Arial" w:hAnsi="Arial" w:cs="Arial"/>
              </w:rPr>
              <w:t>Ethical Standard</w:t>
            </w:r>
          </w:p>
        </w:tc>
        <w:tc>
          <w:tcPr>
            <w:tcW w:w="5341" w:type="dxa"/>
          </w:tcPr>
          <w:p w:rsidR="00D32F68" w:rsidRPr="00D57FC5" w:rsidRDefault="00D32F68" w:rsidP="00414CF3">
            <w:pPr>
              <w:cnfStyle w:val="000000010000"/>
              <w:rPr>
                <w:rFonts w:ascii="Arial" w:hAnsi="Arial" w:cs="Arial"/>
                <w:b/>
              </w:rPr>
            </w:pPr>
            <w:r w:rsidRPr="00D57FC5">
              <w:rPr>
                <w:rFonts w:ascii="Arial" w:hAnsi="Arial" w:cs="Arial"/>
                <w:b/>
              </w:rPr>
              <w:t>Avoiding unwanted hypes</w:t>
            </w:r>
          </w:p>
        </w:tc>
        <w:tc>
          <w:tcPr>
            <w:tcW w:w="990" w:type="dxa"/>
          </w:tcPr>
          <w:p w:rsidR="00D32F68" w:rsidRPr="00D57FC5" w:rsidRDefault="00D32F68" w:rsidP="00414CF3">
            <w:pPr>
              <w:cnfStyle w:val="000000010000"/>
              <w:rPr>
                <w:rFonts w:ascii="Arial" w:hAnsi="Arial" w:cs="Arial"/>
                <w:b/>
              </w:rPr>
            </w:pPr>
            <w:r w:rsidRPr="00D57FC5">
              <w:rPr>
                <w:rFonts w:ascii="Arial" w:hAnsi="Arial" w:cs="Arial"/>
                <w:b/>
              </w:rPr>
              <w:t>5.06</w:t>
            </w:r>
          </w:p>
        </w:tc>
        <w:tc>
          <w:tcPr>
            <w:tcW w:w="900" w:type="dxa"/>
            <w:vMerge w:val="restart"/>
          </w:tcPr>
          <w:p w:rsidR="00D32F68" w:rsidRPr="00D57FC5" w:rsidRDefault="00D32F68" w:rsidP="00414CF3">
            <w:pPr>
              <w:cnfStyle w:val="000000010000"/>
              <w:rPr>
                <w:rFonts w:ascii="Arial" w:hAnsi="Arial" w:cs="Arial"/>
                <w:b/>
              </w:rPr>
            </w:pPr>
            <w:r w:rsidRPr="00D57FC5">
              <w:rPr>
                <w:rFonts w:ascii="Arial" w:hAnsi="Arial" w:cs="Arial"/>
                <w:b/>
              </w:rPr>
              <w:t>5.15</w:t>
            </w:r>
          </w:p>
        </w:tc>
        <w:tc>
          <w:tcPr>
            <w:tcW w:w="785" w:type="dxa"/>
            <w:vMerge w:val="restart"/>
          </w:tcPr>
          <w:p w:rsidR="00D32F68" w:rsidRPr="00D57FC5" w:rsidRDefault="00D32F68" w:rsidP="00414CF3">
            <w:pPr>
              <w:cnfStyle w:val="000000010000"/>
              <w:rPr>
                <w:rFonts w:ascii="Arial" w:hAnsi="Arial" w:cs="Arial"/>
                <w:b/>
              </w:rPr>
            </w:pPr>
            <w:r w:rsidRPr="00D57FC5">
              <w:rPr>
                <w:rFonts w:ascii="Arial" w:hAnsi="Arial" w:cs="Arial"/>
                <w:b/>
              </w:rPr>
              <w:t>3</w:t>
            </w:r>
          </w:p>
        </w:tc>
      </w:tr>
      <w:tr w:rsidR="00D32F68" w:rsidRPr="00D57FC5" w:rsidTr="00284F06">
        <w:trPr>
          <w:cnfStyle w:val="000000100000"/>
        </w:trPr>
        <w:tc>
          <w:tcPr>
            <w:cnfStyle w:val="001000000000"/>
            <w:tcW w:w="1940" w:type="dxa"/>
            <w:vMerge/>
          </w:tcPr>
          <w:p w:rsidR="00D32F68" w:rsidRPr="00D57FC5" w:rsidRDefault="00D32F68" w:rsidP="00414CF3">
            <w:pPr>
              <w:rPr>
                <w:rFonts w:ascii="Arial" w:hAnsi="Arial" w:cs="Arial"/>
                <w:bCs w:val="0"/>
              </w:rPr>
            </w:pPr>
          </w:p>
        </w:tc>
        <w:tc>
          <w:tcPr>
            <w:tcW w:w="5341" w:type="dxa"/>
          </w:tcPr>
          <w:p w:rsidR="00D32F68" w:rsidRPr="00D57FC5" w:rsidRDefault="00D32F68" w:rsidP="00414CF3">
            <w:pPr>
              <w:cnfStyle w:val="000000100000"/>
              <w:rPr>
                <w:rFonts w:ascii="Arial" w:hAnsi="Arial" w:cs="Arial"/>
                <w:b/>
              </w:rPr>
            </w:pPr>
            <w:r w:rsidRPr="00D57FC5">
              <w:rPr>
                <w:rFonts w:ascii="Arial" w:hAnsi="Arial" w:cs="Arial"/>
                <w:b/>
              </w:rPr>
              <w:t xml:space="preserve">Exaggerations of facts, controversies &amp; propaganda </w:t>
            </w:r>
          </w:p>
        </w:tc>
        <w:tc>
          <w:tcPr>
            <w:tcW w:w="990" w:type="dxa"/>
          </w:tcPr>
          <w:p w:rsidR="00D32F68" w:rsidRPr="00D57FC5" w:rsidRDefault="00D32F68" w:rsidP="00414CF3">
            <w:pPr>
              <w:cnfStyle w:val="000000100000"/>
              <w:rPr>
                <w:rFonts w:ascii="Arial" w:hAnsi="Arial" w:cs="Arial"/>
                <w:b/>
              </w:rPr>
            </w:pPr>
            <w:r w:rsidRPr="00D57FC5">
              <w:rPr>
                <w:rFonts w:ascii="Arial" w:hAnsi="Arial" w:cs="Arial"/>
                <w:b/>
              </w:rPr>
              <w:t>5.24</w:t>
            </w:r>
          </w:p>
        </w:tc>
        <w:tc>
          <w:tcPr>
            <w:tcW w:w="900" w:type="dxa"/>
            <w:vMerge/>
          </w:tcPr>
          <w:p w:rsidR="00D32F68" w:rsidRPr="00D57FC5" w:rsidRDefault="00D32F68" w:rsidP="00414CF3">
            <w:pPr>
              <w:cnfStyle w:val="000000100000"/>
              <w:rPr>
                <w:rFonts w:ascii="Arial" w:hAnsi="Arial" w:cs="Arial"/>
                <w:b/>
                <w:bCs/>
              </w:rPr>
            </w:pPr>
          </w:p>
        </w:tc>
        <w:tc>
          <w:tcPr>
            <w:tcW w:w="785" w:type="dxa"/>
            <w:vMerge/>
          </w:tcPr>
          <w:p w:rsidR="00D32F68" w:rsidRPr="00D57FC5" w:rsidRDefault="00D32F68" w:rsidP="00414CF3">
            <w:pPr>
              <w:cnfStyle w:val="000000100000"/>
              <w:rPr>
                <w:rFonts w:ascii="Arial" w:hAnsi="Arial" w:cs="Arial"/>
                <w:b/>
                <w:bCs/>
              </w:rPr>
            </w:pPr>
          </w:p>
        </w:tc>
      </w:tr>
      <w:tr w:rsidR="00D32F68" w:rsidRPr="00D57FC5" w:rsidTr="00284F06">
        <w:trPr>
          <w:cnfStyle w:val="000000010000"/>
        </w:trPr>
        <w:tc>
          <w:tcPr>
            <w:cnfStyle w:val="001000000000"/>
            <w:tcW w:w="1940" w:type="dxa"/>
            <w:vMerge/>
          </w:tcPr>
          <w:p w:rsidR="00D32F68" w:rsidRPr="00D57FC5" w:rsidRDefault="00D32F68" w:rsidP="00414CF3">
            <w:pPr>
              <w:rPr>
                <w:rFonts w:ascii="Arial" w:hAnsi="Arial" w:cs="Arial"/>
                <w:bCs w:val="0"/>
              </w:rPr>
            </w:pPr>
          </w:p>
        </w:tc>
        <w:tc>
          <w:tcPr>
            <w:tcW w:w="5341" w:type="dxa"/>
          </w:tcPr>
          <w:p w:rsidR="00D32F68" w:rsidRPr="00D57FC5" w:rsidRDefault="00D32F68" w:rsidP="00414CF3">
            <w:pPr>
              <w:cnfStyle w:val="000000010000"/>
              <w:rPr>
                <w:rFonts w:ascii="Arial" w:hAnsi="Arial" w:cs="Arial"/>
                <w:b/>
              </w:rPr>
            </w:pPr>
            <w:r w:rsidRPr="00D57FC5">
              <w:rPr>
                <w:rFonts w:ascii="Arial" w:hAnsi="Arial" w:cs="Arial"/>
                <w:b/>
              </w:rPr>
              <w:t>Social Responsiveness</w:t>
            </w:r>
          </w:p>
        </w:tc>
        <w:tc>
          <w:tcPr>
            <w:tcW w:w="990" w:type="dxa"/>
          </w:tcPr>
          <w:p w:rsidR="00D32F68" w:rsidRPr="00D57FC5" w:rsidRDefault="00D32F68" w:rsidP="00414CF3">
            <w:pPr>
              <w:cnfStyle w:val="000000010000"/>
              <w:rPr>
                <w:rFonts w:ascii="Arial" w:hAnsi="Arial" w:cs="Arial"/>
                <w:b/>
              </w:rPr>
            </w:pPr>
            <w:r w:rsidRPr="00D57FC5">
              <w:rPr>
                <w:rFonts w:ascii="Arial" w:hAnsi="Arial" w:cs="Arial"/>
                <w:b/>
              </w:rPr>
              <w:t>4.97</w:t>
            </w:r>
          </w:p>
        </w:tc>
        <w:tc>
          <w:tcPr>
            <w:tcW w:w="900" w:type="dxa"/>
            <w:vMerge/>
          </w:tcPr>
          <w:p w:rsidR="00D32F68" w:rsidRPr="00D57FC5" w:rsidRDefault="00D32F68" w:rsidP="00414CF3">
            <w:pPr>
              <w:cnfStyle w:val="000000010000"/>
              <w:rPr>
                <w:rFonts w:ascii="Arial" w:hAnsi="Arial" w:cs="Arial"/>
                <w:b/>
                <w:bCs/>
              </w:rPr>
            </w:pPr>
          </w:p>
        </w:tc>
        <w:tc>
          <w:tcPr>
            <w:tcW w:w="785" w:type="dxa"/>
            <w:vMerge/>
          </w:tcPr>
          <w:p w:rsidR="00D32F68" w:rsidRPr="00D57FC5" w:rsidRDefault="00D32F68" w:rsidP="00414CF3">
            <w:pPr>
              <w:cnfStyle w:val="000000010000"/>
              <w:rPr>
                <w:rFonts w:ascii="Arial" w:hAnsi="Arial" w:cs="Arial"/>
                <w:b/>
                <w:bCs/>
              </w:rPr>
            </w:pPr>
          </w:p>
        </w:tc>
      </w:tr>
      <w:tr w:rsidR="00D32F68" w:rsidRPr="00D57FC5" w:rsidTr="00284F06">
        <w:trPr>
          <w:cnfStyle w:val="000000100000"/>
        </w:trPr>
        <w:tc>
          <w:tcPr>
            <w:cnfStyle w:val="001000000000"/>
            <w:tcW w:w="1940" w:type="dxa"/>
            <w:vMerge w:val="restart"/>
          </w:tcPr>
          <w:p w:rsidR="00D32F68" w:rsidRPr="00D57FC5" w:rsidRDefault="00D32F68" w:rsidP="00414CF3">
            <w:pPr>
              <w:rPr>
                <w:rFonts w:ascii="Arial" w:hAnsi="Arial" w:cs="Arial"/>
                <w:bCs w:val="0"/>
              </w:rPr>
            </w:pPr>
            <w:r w:rsidRPr="00D57FC5">
              <w:rPr>
                <w:rFonts w:ascii="Arial" w:hAnsi="Arial" w:cs="Arial"/>
              </w:rPr>
              <w:t>Level of Biasness</w:t>
            </w:r>
          </w:p>
        </w:tc>
        <w:tc>
          <w:tcPr>
            <w:tcW w:w="5341" w:type="dxa"/>
          </w:tcPr>
          <w:p w:rsidR="00D32F68" w:rsidRPr="00D57FC5" w:rsidRDefault="00D32F68" w:rsidP="00414CF3">
            <w:pPr>
              <w:cnfStyle w:val="000000100000"/>
              <w:rPr>
                <w:rFonts w:ascii="Arial" w:hAnsi="Arial" w:cs="Arial"/>
                <w:b/>
              </w:rPr>
            </w:pPr>
            <w:r w:rsidRPr="00D57FC5">
              <w:rPr>
                <w:rFonts w:ascii="Arial" w:hAnsi="Arial" w:cs="Arial"/>
                <w:b/>
              </w:rPr>
              <w:t>Use of language (tone and inferences)</w:t>
            </w:r>
          </w:p>
        </w:tc>
        <w:tc>
          <w:tcPr>
            <w:tcW w:w="990" w:type="dxa"/>
          </w:tcPr>
          <w:p w:rsidR="00D32F68" w:rsidRPr="00D57FC5" w:rsidRDefault="00D32F68" w:rsidP="00414CF3">
            <w:pPr>
              <w:cnfStyle w:val="000000100000"/>
              <w:rPr>
                <w:rFonts w:ascii="Arial" w:hAnsi="Arial" w:cs="Arial"/>
                <w:b/>
              </w:rPr>
            </w:pPr>
            <w:r w:rsidRPr="00D57FC5">
              <w:rPr>
                <w:rFonts w:ascii="Arial" w:hAnsi="Arial" w:cs="Arial"/>
                <w:b/>
              </w:rPr>
              <w:t>5.21</w:t>
            </w:r>
          </w:p>
        </w:tc>
        <w:tc>
          <w:tcPr>
            <w:tcW w:w="900" w:type="dxa"/>
            <w:vMerge w:val="restart"/>
          </w:tcPr>
          <w:p w:rsidR="00D32F68" w:rsidRPr="00D57FC5" w:rsidRDefault="00D32F68" w:rsidP="00414CF3">
            <w:pPr>
              <w:cnfStyle w:val="000000100000"/>
              <w:rPr>
                <w:rFonts w:ascii="Arial" w:hAnsi="Arial" w:cs="Arial"/>
                <w:b/>
              </w:rPr>
            </w:pPr>
            <w:r w:rsidRPr="00D57FC5">
              <w:rPr>
                <w:rFonts w:ascii="Arial" w:hAnsi="Arial" w:cs="Arial"/>
                <w:b/>
              </w:rPr>
              <w:t>5.03</w:t>
            </w:r>
          </w:p>
        </w:tc>
        <w:tc>
          <w:tcPr>
            <w:tcW w:w="785" w:type="dxa"/>
            <w:vMerge w:val="restart"/>
          </w:tcPr>
          <w:p w:rsidR="00D32F68" w:rsidRPr="00D57FC5" w:rsidRDefault="00D32F68" w:rsidP="00414CF3">
            <w:pPr>
              <w:cnfStyle w:val="000000100000"/>
              <w:rPr>
                <w:rFonts w:ascii="Arial" w:hAnsi="Arial" w:cs="Arial"/>
                <w:b/>
              </w:rPr>
            </w:pPr>
            <w:r w:rsidRPr="00D57FC5">
              <w:rPr>
                <w:rFonts w:ascii="Arial" w:hAnsi="Arial" w:cs="Arial"/>
                <w:b/>
              </w:rPr>
              <w:t>4</w:t>
            </w:r>
          </w:p>
        </w:tc>
      </w:tr>
      <w:tr w:rsidR="00D32F68" w:rsidRPr="00D57FC5" w:rsidTr="00284F06">
        <w:trPr>
          <w:cnfStyle w:val="000000010000"/>
        </w:trPr>
        <w:tc>
          <w:tcPr>
            <w:cnfStyle w:val="001000000000"/>
            <w:tcW w:w="1940" w:type="dxa"/>
            <w:vMerge/>
          </w:tcPr>
          <w:p w:rsidR="00D32F68" w:rsidRPr="00D57FC5" w:rsidRDefault="00D32F68" w:rsidP="00414CF3">
            <w:pPr>
              <w:rPr>
                <w:rFonts w:ascii="Arial" w:hAnsi="Arial" w:cs="Arial"/>
                <w:bCs w:val="0"/>
              </w:rPr>
            </w:pPr>
          </w:p>
        </w:tc>
        <w:tc>
          <w:tcPr>
            <w:tcW w:w="5341" w:type="dxa"/>
          </w:tcPr>
          <w:p w:rsidR="00D32F68" w:rsidRPr="00D57FC5" w:rsidRDefault="00D32F68" w:rsidP="00414CF3">
            <w:pPr>
              <w:cnfStyle w:val="000000010000"/>
              <w:rPr>
                <w:rFonts w:ascii="Arial" w:hAnsi="Arial" w:cs="Arial"/>
                <w:b/>
              </w:rPr>
            </w:pPr>
            <w:r w:rsidRPr="00D57FC5">
              <w:rPr>
                <w:rFonts w:ascii="Arial" w:hAnsi="Arial" w:cs="Arial"/>
                <w:b/>
              </w:rPr>
              <w:t>Political bias</w:t>
            </w:r>
          </w:p>
        </w:tc>
        <w:tc>
          <w:tcPr>
            <w:tcW w:w="990" w:type="dxa"/>
          </w:tcPr>
          <w:p w:rsidR="00D32F68" w:rsidRPr="00D57FC5" w:rsidRDefault="00D32F68" w:rsidP="00414CF3">
            <w:pPr>
              <w:cnfStyle w:val="000000010000"/>
              <w:rPr>
                <w:rFonts w:ascii="Arial" w:hAnsi="Arial" w:cs="Arial"/>
                <w:b/>
              </w:rPr>
            </w:pPr>
            <w:r w:rsidRPr="00D57FC5">
              <w:rPr>
                <w:rFonts w:ascii="Arial" w:hAnsi="Arial" w:cs="Arial"/>
                <w:b/>
              </w:rPr>
              <w:t>5.21</w:t>
            </w:r>
          </w:p>
        </w:tc>
        <w:tc>
          <w:tcPr>
            <w:tcW w:w="900" w:type="dxa"/>
            <w:vMerge/>
          </w:tcPr>
          <w:p w:rsidR="00D32F68" w:rsidRPr="00D57FC5" w:rsidRDefault="00D32F68" w:rsidP="00414CF3">
            <w:pPr>
              <w:cnfStyle w:val="000000010000"/>
              <w:rPr>
                <w:rFonts w:ascii="Arial" w:hAnsi="Arial" w:cs="Arial"/>
                <w:b/>
                <w:bCs/>
              </w:rPr>
            </w:pPr>
          </w:p>
        </w:tc>
        <w:tc>
          <w:tcPr>
            <w:tcW w:w="785" w:type="dxa"/>
            <w:vMerge/>
          </w:tcPr>
          <w:p w:rsidR="00D32F68" w:rsidRPr="00D57FC5" w:rsidRDefault="00D32F68" w:rsidP="00414CF3">
            <w:pPr>
              <w:cnfStyle w:val="000000010000"/>
              <w:rPr>
                <w:rFonts w:ascii="Arial" w:hAnsi="Arial" w:cs="Arial"/>
                <w:b/>
                <w:bCs/>
              </w:rPr>
            </w:pPr>
          </w:p>
        </w:tc>
      </w:tr>
      <w:tr w:rsidR="00D32F68" w:rsidRPr="00D57FC5" w:rsidTr="00284F06">
        <w:trPr>
          <w:cnfStyle w:val="000000100000"/>
        </w:trPr>
        <w:tc>
          <w:tcPr>
            <w:cnfStyle w:val="001000000000"/>
            <w:tcW w:w="1940" w:type="dxa"/>
            <w:vMerge/>
          </w:tcPr>
          <w:p w:rsidR="00D32F68" w:rsidRPr="00D57FC5" w:rsidRDefault="00D32F68" w:rsidP="00414CF3">
            <w:pPr>
              <w:rPr>
                <w:rFonts w:ascii="Arial" w:hAnsi="Arial" w:cs="Arial"/>
                <w:bCs w:val="0"/>
              </w:rPr>
            </w:pPr>
          </w:p>
        </w:tc>
        <w:tc>
          <w:tcPr>
            <w:tcW w:w="5341" w:type="dxa"/>
          </w:tcPr>
          <w:p w:rsidR="00D32F68" w:rsidRPr="00D57FC5" w:rsidRDefault="00D32F68" w:rsidP="00414CF3">
            <w:pPr>
              <w:cnfStyle w:val="000000100000"/>
              <w:rPr>
                <w:rFonts w:ascii="Arial" w:hAnsi="Arial" w:cs="Arial"/>
                <w:b/>
              </w:rPr>
            </w:pPr>
            <w:r w:rsidRPr="00D57FC5">
              <w:rPr>
                <w:rFonts w:ascii="Arial" w:hAnsi="Arial" w:cs="Arial"/>
                <w:b/>
              </w:rPr>
              <w:t>Bias towards business partners</w:t>
            </w:r>
          </w:p>
        </w:tc>
        <w:tc>
          <w:tcPr>
            <w:tcW w:w="990" w:type="dxa"/>
          </w:tcPr>
          <w:p w:rsidR="00D32F68" w:rsidRPr="00D57FC5" w:rsidRDefault="00D32F68" w:rsidP="00414CF3">
            <w:pPr>
              <w:cnfStyle w:val="000000100000"/>
              <w:rPr>
                <w:rFonts w:ascii="Arial" w:hAnsi="Arial" w:cs="Arial"/>
                <w:b/>
              </w:rPr>
            </w:pPr>
            <w:r w:rsidRPr="00D57FC5">
              <w:rPr>
                <w:rFonts w:ascii="Arial" w:hAnsi="Arial" w:cs="Arial"/>
                <w:b/>
              </w:rPr>
              <w:t>4.68</w:t>
            </w:r>
          </w:p>
        </w:tc>
        <w:tc>
          <w:tcPr>
            <w:tcW w:w="900" w:type="dxa"/>
            <w:vMerge/>
          </w:tcPr>
          <w:p w:rsidR="00D32F68" w:rsidRPr="00D57FC5" w:rsidRDefault="00D32F68" w:rsidP="00414CF3">
            <w:pPr>
              <w:cnfStyle w:val="000000100000"/>
              <w:rPr>
                <w:rFonts w:ascii="Arial" w:hAnsi="Arial" w:cs="Arial"/>
                <w:b/>
                <w:bCs/>
              </w:rPr>
            </w:pPr>
          </w:p>
        </w:tc>
        <w:tc>
          <w:tcPr>
            <w:tcW w:w="785" w:type="dxa"/>
            <w:vMerge/>
          </w:tcPr>
          <w:p w:rsidR="00D32F68" w:rsidRPr="00D57FC5" w:rsidRDefault="00D32F68" w:rsidP="00414CF3">
            <w:pPr>
              <w:cnfStyle w:val="000000100000"/>
              <w:rPr>
                <w:rFonts w:ascii="Arial" w:hAnsi="Arial" w:cs="Arial"/>
                <w:b/>
                <w:bCs/>
              </w:rPr>
            </w:pPr>
          </w:p>
        </w:tc>
      </w:tr>
      <w:tr w:rsidR="00D32F68" w:rsidRPr="00D57FC5" w:rsidTr="00284F06">
        <w:trPr>
          <w:cnfStyle w:val="000000010000"/>
        </w:trPr>
        <w:tc>
          <w:tcPr>
            <w:cnfStyle w:val="001000000000"/>
            <w:tcW w:w="1940" w:type="dxa"/>
            <w:vMerge/>
          </w:tcPr>
          <w:p w:rsidR="00D32F68" w:rsidRPr="00D57FC5" w:rsidRDefault="00D32F68" w:rsidP="00414CF3">
            <w:pPr>
              <w:rPr>
                <w:rFonts w:ascii="Arial" w:hAnsi="Arial" w:cs="Arial"/>
                <w:bCs w:val="0"/>
              </w:rPr>
            </w:pPr>
          </w:p>
        </w:tc>
        <w:tc>
          <w:tcPr>
            <w:tcW w:w="5341" w:type="dxa"/>
          </w:tcPr>
          <w:p w:rsidR="00D32F68" w:rsidRPr="00D57FC5" w:rsidRDefault="00D32F68" w:rsidP="00414CF3">
            <w:pPr>
              <w:cnfStyle w:val="000000010000"/>
              <w:rPr>
                <w:rFonts w:ascii="Arial" w:hAnsi="Arial" w:cs="Arial"/>
                <w:b/>
              </w:rPr>
            </w:pPr>
            <w:r w:rsidRPr="00D57FC5">
              <w:rPr>
                <w:rFonts w:ascii="Arial" w:hAnsi="Arial" w:cs="Arial"/>
                <w:b/>
              </w:rPr>
              <w:t>General optimism/ pessimism</w:t>
            </w:r>
          </w:p>
        </w:tc>
        <w:tc>
          <w:tcPr>
            <w:tcW w:w="990" w:type="dxa"/>
          </w:tcPr>
          <w:p w:rsidR="00D32F68" w:rsidRPr="00D57FC5" w:rsidRDefault="00D32F68" w:rsidP="00414CF3">
            <w:pPr>
              <w:cnfStyle w:val="000000010000"/>
              <w:rPr>
                <w:rFonts w:ascii="Arial" w:hAnsi="Arial" w:cs="Arial"/>
                <w:b/>
              </w:rPr>
            </w:pPr>
            <w:r w:rsidRPr="00D57FC5">
              <w:rPr>
                <w:rFonts w:ascii="Arial" w:hAnsi="Arial" w:cs="Arial"/>
                <w:b/>
              </w:rPr>
              <w:t>4.74</w:t>
            </w:r>
          </w:p>
        </w:tc>
        <w:tc>
          <w:tcPr>
            <w:tcW w:w="900" w:type="dxa"/>
            <w:vMerge/>
          </w:tcPr>
          <w:p w:rsidR="00D32F68" w:rsidRPr="00D57FC5" w:rsidRDefault="00D32F68" w:rsidP="00414CF3">
            <w:pPr>
              <w:cnfStyle w:val="000000010000"/>
              <w:rPr>
                <w:rFonts w:ascii="Arial" w:hAnsi="Arial" w:cs="Arial"/>
                <w:b/>
                <w:bCs/>
              </w:rPr>
            </w:pPr>
          </w:p>
        </w:tc>
        <w:tc>
          <w:tcPr>
            <w:tcW w:w="785" w:type="dxa"/>
            <w:vMerge/>
          </w:tcPr>
          <w:p w:rsidR="00D32F68" w:rsidRPr="00D57FC5" w:rsidRDefault="00D32F68" w:rsidP="00414CF3">
            <w:pPr>
              <w:cnfStyle w:val="000000010000"/>
              <w:rPr>
                <w:rFonts w:ascii="Arial" w:hAnsi="Arial" w:cs="Arial"/>
                <w:b/>
                <w:bCs/>
              </w:rPr>
            </w:pPr>
          </w:p>
        </w:tc>
      </w:tr>
      <w:tr w:rsidR="00D32F68" w:rsidRPr="00D57FC5" w:rsidTr="00284F06">
        <w:trPr>
          <w:cnfStyle w:val="000000100000"/>
          <w:trHeight w:val="160"/>
        </w:trPr>
        <w:tc>
          <w:tcPr>
            <w:cnfStyle w:val="001000000000"/>
            <w:tcW w:w="1940" w:type="dxa"/>
            <w:vMerge w:val="restart"/>
          </w:tcPr>
          <w:p w:rsidR="00D32F68" w:rsidRPr="00D57FC5" w:rsidRDefault="00D32F68" w:rsidP="00414CF3">
            <w:pPr>
              <w:rPr>
                <w:rFonts w:ascii="Arial" w:hAnsi="Arial" w:cs="Arial"/>
              </w:rPr>
            </w:pPr>
            <w:r w:rsidRPr="00D57FC5">
              <w:rPr>
                <w:rFonts w:ascii="Arial" w:hAnsi="Arial" w:cs="Arial"/>
              </w:rPr>
              <w:t>Value of Money</w:t>
            </w:r>
          </w:p>
          <w:p w:rsidR="00D32F68" w:rsidRPr="00D57FC5" w:rsidRDefault="00D32F68" w:rsidP="00414CF3">
            <w:pPr>
              <w:rPr>
                <w:rFonts w:ascii="Arial" w:hAnsi="Arial" w:cs="Arial"/>
              </w:rPr>
            </w:pPr>
          </w:p>
        </w:tc>
        <w:tc>
          <w:tcPr>
            <w:tcW w:w="5341" w:type="dxa"/>
          </w:tcPr>
          <w:p w:rsidR="00D32F68" w:rsidRPr="00D57FC5" w:rsidRDefault="00D32F68" w:rsidP="00414CF3">
            <w:pPr>
              <w:cnfStyle w:val="000000100000"/>
              <w:rPr>
                <w:rFonts w:ascii="Arial" w:hAnsi="Arial" w:cs="Arial"/>
                <w:b/>
              </w:rPr>
            </w:pPr>
            <w:r w:rsidRPr="00D57FC5">
              <w:rPr>
                <w:rFonts w:ascii="Arial" w:hAnsi="Arial" w:cs="Arial"/>
                <w:b/>
              </w:rPr>
              <w:t>Pages to price ratio*</w:t>
            </w:r>
          </w:p>
        </w:tc>
        <w:tc>
          <w:tcPr>
            <w:tcW w:w="990" w:type="dxa"/>
          </w:tcPr>
          <w:p w:rsidR="00D32F68" w:rsidRPr="00D57FC5" w:rsidRDefault="00D32F68" w:rsidP="00414CF3">
            <w:pPr>
              <w:cnfStyle w:val="000000100000"/>
              <w:rPr>
                <w:rFonts w:ascii="Arial" w:hAnsi="Arial" w:cs="Arial"/>
                <w:b/>
              </w:rPr>
            </w:pPr>
            <w:r w:rsidRPr="00D57FC5">
              <w:rPr>
                <w:rFonts w:ascii="Arial" w:hAnsi="Arial" w:cs="Arial"/>
                <w:b/>
              </w:rPr>
              <w:t>3.50</w:t>
            </w:r>
          </w:p>
        </w:tc>
        <w:tc>
          <w:tcPr>
            <w:tcW w:w="900" w:type="dxa"/>
            <w:vMerge w:val="restart"/>
          </w:tcPr>
          <w:p w:rsidR="00D32F68" w:rsidRPr="00D57FC5" w:rsidRDefault="00D32F68" w:rsidP="00414CF3">
            <w:pPr>
              <w:cnfStyle w:val="000000100000"/>
              <w:rPr>
                <w:rFonts w:ascii="Arial" w:hAnsi="Arial" w:cs="Arial"/>
                <w:b/>
              </w:rPr>
            </w:pPr>
            <w:r w:rsidRPr="00D57FC5">
              <w:rPr>
                <w:rFonts w:ascii="Arial" w:hAnsi="Arial" w:cs="Arial"/>
                <w:b/>
              </w:rPr>
              <w:t>3.87</w:t>
            </w:r>
          </w:p>
        </w:tc>
        <w:tc>
          <w:tcPr>
            <w:tcW w:w="785" w:type="dxa"/>
            <w:vMerge w:val="restart"/>
          </w:tcPr>
          <w:p w:rsidR="00D32F68" w:rsidRPr="00D57FC5" w:rsidRDefault="00D32F68" w:rsidP="00414CF3">
            <w:pPr>
              <w:cnfStyle w:val="000000100000"/>
              <w:rPr>
                <w:rFonts w:ascii="Arial" w:hAnsi="Arial" w:cs="Arial"/>
                <w:b/>
              </w:rPr>
            </w:pPr>
            <w:r w:rsidRPr="00D57FC5">
              <w:rPr>
                <w:rFonts w:ascii="Arial" w:hAnsi="Arial" w:cs="Arial"/>
                <w:b/>
              </w:rPr>
              <w:t>7</w:t>
            </w:r>
          </w:p>
        </w:tc>
      </w:tr>
      <w:tr w:rsidR="00D32F68" w:rsidRPr="00D57FC5" w:rsidTr="00284F06">
        <w:trPr>
          <w:cnfStyle w:val="000000010000"/>
          <w:trHeight w:val="160"/>
        </w:trPr>
        <w:tc>
          <w:tcPr>
            <w:cnfStyle w:val="001000000000"/>
            <w:tcW w:w="1940" w:type="dxa"/>
            <w:vMerge/>
          </w:tcPr>
          <w:p w:rsidR="00D32F68" w:rsidRPr="00D57FC5" w:rsidRDefault="00D32F68" w:rsidP="00414CF3">
            <w:pPr>
              <w:rPr>
                <w:rFonts w:ascii="Arial" w:hAnsi="Arial" w:cs="Arial"/>
              </w:rPr>
            </w:pPr>
          </w:p>
        </w:tc>
        <w:tc>
          <w:tcPr>
            <w:tcW w:w="5341" w:type="dxa"/>
          </w:tcPr>
          <w:p w:rsidR="00D32F68" w:rsidRPr="00D57FC5" w:rsidRDefault="00D32F68" w:rsidP="00414CF3">
            <w:pPr>
              <w:cnfStyle w:val="000000010000"/>
              <w:rPr>
                <w:rFonts w:ascii="Arial" w:hAnsi="Arial" w:cs="Arial"/>
                <w:b/>
              </w:rPr>
            </w:pPr>
            <w:r w:rsidRPr="00D57FC5">
              <w:rPr>
                <w:rFonts w:ascii="Arial" w:hAnsi="Arial" w:cs="Arial"/>
                <w:b/>
              </w:rPr>
              <w:t>Product to price ratio</w:t>
            </w:r>
          </w:p>
        </w:tc>
        <w:tc>
          <w:tcPr>
            <w:tcW w:w="990" w:type="dxa"/>
          </w:tcPr>
          <w:p w:rsidR="00D32F68" w:rsidRPr="00D57FC5" w:rsidRDefault="00D32F68" w:rsidP="00414CF3">
            <w:pPr>
              <w:cnfStyle w:val="000000010000"/>
              <w:rPr>
                <w:rFonts w:ascii="Arial" w:hAnsi="Arial" w:cs="Arial"/>
                <w:b/>
              </w:rPr>
            </w:pPr>
            <w:r w:rsidRPr="00D57FC5">
              <w:rPr>
                <w:rFonts w:ascii="Arial" w:hAnsi="Arial" w:cs="Arial"/>
                <w:b/>
              </w:rPr>
              <w:t>4.34</w:t>
            </w:r>
          </w:p>
        </w:tc>
        <w:tc>
          <w:tcPr>
            <w:tcW w:w="900" w:type="dxa"/>
            <w:vMerge/>
          </w:tcPr>
          <w:p w:rsidR="00D32F68" w:rsidRPr="00D57FC5" w:rsidRDefault="00D32F68" w:rsidP="00414CF3">
            <w:pPr>
              <w:cnfStyle w:val="000000010000"/>
              <w:rPr>
                <w:rFonts w:ascii="Arial" w:hAnsi="Arial" w:cs="Arial"/>
                <w:b/>
              </w:rPr>
            </w:pPr>
          </w:p>
        </w:tc>
        <w:tc>
          <w:tcPr>
            <w:tcW w:w="785" w:type="dxa"/>
            <w:vMerge/>
          </w:tcPr>
          <w:p w:rsidR="00D32F68" w:rsidRPr="00D57FC5" w:rsidRDefault="00D32F68" w:rsidP="00414CF3">
            <w:pPr>
              <w:cnfStyle w:val="000000010000"/>
              <w:rPr>
                <w:rFonts w:ascii="Arial" w:hAnsi="Arial" w:cs="Arial"/>
                <w:b/>
              </w:rPr>
            </w:pPr>
          </w:p>
        </w:tc>
      </w:tr>
      <w:tr w:rsidR="00D32F68" w:rsidRPr="00D57FC5" w:rsidTr="00284F06">
        <w:trPr>
          <w:cnfStyle w:val="000000100000"/>
          <w:trHeight w:val="160"/>
        </w:trPr>
        <w:tc>
          <w:tcPr>
            <w:cnfStyle w:val="001000000000"/>
            <w:tcW w:w="1940" w:type="dxa"/>
            <w:vMerge/>
          </w:tcPr>
          <w:p w:rsidR="00D32F68" w:rsidRPr="00D57FC5" w:rsidRDefault="00D32F68" w:rsidP="00414CF3">
            <w:pPr>
              <w:rPr>
                <w:rFonts w:ascii="Arial" w:hAnsi="Arial" w:cs="Arial"/>
              </w:rPr>
            </w:pPr>
          </w:p>
        </w:tc>
        <w:tc>
          <w:tcPr>
            <w:tcW w:w="5341" w:type="dxa"/>
          </w:tcPr>
          <w:p w:rsidR="00D32F68" w:rsidRPr="00D57FC5" w:rsidRDefault="00D32F68" w:rsidP="00414CF3">
            <w:pPr>
              <w:cnfStyle w:val="000000100000"/>
              <w:rPr>
                <w:rFonts w:ascii="Arial" w:hAnsi="Arial" w:cs="Arial"/>
                <w:b/>
              </w:rPr>
            </w:pPr>
            <w:r w:rsidRPr="00D57FC5">
              <w:rPr>
                <w:rFonts w:ascii="Arial" w:hAnsi="Arial" w:cs="Arial"/>
                <w:b/>
              </w:rPr>
              <w:t>Advertisement to price ratio*</w:t>
            </w:r>
          </w:p>
        </w:tc>
        <w:tc>
          <w:tcPr>
            <w:tcW w:w="990" w:type="dxa"/>
          </w:tcPr>
          <w:p w:rsidR="00D32F68" w:rsidRPr="00D57FC5" w:rsidRDefault="00D32F68" w:rsidP="00414CF3">
            <w:pPr>
              <w:cnfStyle w:val="000000100000"/>
              <w:rPr>
                <w:rFonts w:ascii="Arial" w:hAnsi="Arial" w:cs="Arial"/>
                <w:b/>
              </w:rPr>
            </w:pPr>
            <w:r w:rsidRPr="00D57FC5">
              <w:rPr>
                <w:rFonts w:ascii="Arial" w:hAnsi="Arial" w:cs="Arial"/>
                <w:b/>
              </w:rPr>
              <w:t>3.77</w:t>
            </w:r>
          </w:p>
        </w:tc>
        <w:tc>
          <w:tcPr>
            <w:tcW w:w="900" w:type="dxa"/>
            <w:vMerge/>
          </w:tcPr>
          <w:p w:rsidR="00D32F68" w:rsidRPr="00D57FC5" w:rsidRDefault="00D32F68" w:rsidP="00414CF3">
            <w:pPr>
              <w:cnfStyle w:val="000000100000"/>
              <w:rPr>
                <w:rFonts w:ascii="Arial" w:hAnsi="Arial" w:cs="Arial"/>
                <w:b/>
              </w:rPr>
            </w:pPr>
          </w:p>
        </w:tc>
        <w:tc>
          <w:tcPr>
            <w:tcW w:w="785" w:type="dxa"/>
            <w:vMerge/>
          </w:tcPr>
          <w:p w:rsidR="00D32F68" w:rsidRPr="00D57FC5" w:rsidRDefault="00D32F68" w:rsidP="00414CF3">
            <w:pPr>
              <w:cnfStyle w:val="000000100000"/>
              <w:rPr>
                <w:rFonts w:ascii="Arial" w:hAnsi="Arial" w:cs="Arial"/>
                <w:b/>
              </w:rPr>
            </w:pPr>
          </w:p>
        </w:tc>
      </w:tr>
      <w:tr w:rsidR="00D32F68" w:rsidRPr="00D57FC5" w:rsidTr="00284F06">
        <w:trPr>
          <w:cnfStyle w:val="000000010000"/>
          <w:trHeight w:val="485"/>
        </w:trPr>
        <w:tc>
          <w:tcPr>
            <w:cnfStyle w:val="001000000000"/>
            <w:tcW w:w="1940" w:type="dxa"/>
            <w:vMerge w:val="restart"/>
          </w:tcPr>
          <w:p w:rsidR="00D32F68" w:rsidRPr="00D57FC5" w:rsidRDefault="00D32F68" w:rsidP="00414CF3">
            <w:pPr>
              <w:rPr>
                <w:rFonts w:ascii="Arial" w:hAnsi="Arial" w:cs="Arial"/>
              </w:rPr>
            </w:pPr>
            <w:r w:rsidRPr="00D57FC5">
              <w:rPr>
                <w:rFonts w:ascii="Arial" w:hAnsi="Arial" w:cs="Arial"/>
              </w:rPr>
              <w:t>External Value</w:t>
            </w:r>
          </w:p>
          <w:p w:rsidR="00D32F68" w:rsidRPr="00D57FC5" w:rsidRDefault="00D32F68" w:rsidP="00414CF3">
            <w:pPr>
              <w:rPr>
                <w:rFonts w:ascii="Arial" w:hAnsi="Arial" w:cs="Arial"/>
              </w:rPr>
            </w:pPr>
            <w:r w:rsidRPr="00D57FC5">
              <w:rPr>
                <w:rFonts w:ascii="Arial" w:hAnsi="Arial" w:cs="Arial"/>
              </w:rPr>
              <w:t>Addition Factors</w:t>
            </w:r>
          </w:p>
        </w:tc>
        <w:tc>
          <w:tcPr>
            <w:tcW w:w="5341" w:type="dxa"/>
          </w:tcPr>
          <w:p w:rsidR="00D32F68" w:rsidRPr="00D57FC5" w:rsidRDefault="00D32F68" w:rsidP="00414CF3">
            <w:pPr>
              <w:cnfStyle w:val="000000010000"/>
              <w:rPr>
                <w:rFonts w:ascii="Arial" w:hAnsi="Arial" w:cs="Arial"/>
                <w:b/>
              </w:rPr>
            </w:pPr>
            <w:r w:rsidRPr="00D57FC5">
              <w:rPr>
                <w:rFonts w:ascii="Arial" w:hAnsi="Arial" w:cs="Arial"/>
                <w:b/>
              </w:rPr>
              <w:t>Reputation of contributors</w:t>
            </w:r>
          </w:p>
        </w:tc>
        <w:tc>
          <w:tcPr>
            <w:tcW w:w="990" w:type="dxa"/>
          </w:tcPr>
          <w:p w:rsidR="00D32F68" w:rsidRPr="00D57FC5" w:rsidRDefault="00D32F68" w:rsidP="00414CF3">
            <w:pPr>
              <w:cnfStyle w:val="000000010000"/>
              <w:rPr>
                <w:rFonts w:ascii="Arial" w:hAnsi="Arial" w:cs="Arial"/>
                <w:b/>
              </w:rPr>
            </w:pPr>
            <w:r w:rsidRPr="00D57FC5">
              <w:rPr>
                <w:rFonts w:ascii="Arial" w:hAnsi="Arial" w:cs="Arial"/>
                <w:b/>
              </w:rPr>
              <w:t>4.58</w:t>
            </w:r>
          </w:p>
        </w:tc>
        <w:tc>
          <w:tcPr>
            <w:tcW w:w="900" w:type="dxa"/>
            <w:vMerge w:val="restart"/>
          </w:tcPr>
          <w:p w:rsidR="00D32F68" w:rsidRPr="00D57FC5" w:rsidRDefault="00D32F68" w:rsidP="00414CF3">
            <w:pPr>
              <w:cnfStyle w:val="000000010000"/>
              <w:rPr>
                <w:rFonts w:ascii="Arial" w:hAnsi="Arial" w:cs="Arial"/>
                <w:b/>
              </w:rPr>
            </w:pPr>
            <w:r w:rsidRPr="00D57FC5">
              <w:rPr>
                <w:rFonts w:ascii="Arial" w:hAnsi="Arial" w:cs="Arial"/>
                <w:b/>
              </w:rPr>
              <w:t xml:space="preserve">3.91 </w:t>
            </w:r>
          </w:p>
        </w:tc>
        <w:tc>
          <w:tcPr>
            <w:tcW w:w="785" w:type="dxa"/>
            <w:vMerge w:val="restart"/>
          </w:tcPr>
          <w:p w:rsidR="00D32F68" w:rsidRPr="00D57FC5" w:rsidRDefault="00D32F68" w:rsidP="00414CF3">
            <w:pPr>
              <w:cnfStyle w:val="000000010000"/>
              <w:rPr>
                <w:rFonts w:ascii="Arial" w:hAnsi="Arial" w:cs="Arial"/>
                <w:b/>
              </w:rPr>
            </w:pPr>
            <w:r w:rsidRPr="00D57FC5">
              <w:rPr>
                <w:rFonts w:ascii="Arial" w:hAnsi="Arial" w:cs="Arial"/>
                <w:b/>
              </w:rPr>
              <w:t>6</w:t>
            </w:r>
          </w:p>
        </w:tc>
      </w:tr>
      <w:tr w:rsidR="00D32F68" w:rsidRPr="00D57FC5" w:rsidTr="00284F06">
        <w:trPr>
          <w:cnfStyle w:val="000000100000"/>
          <w:trHeight w:val="350"/>
        </w:trPr>
        <w:tc>
          <w:tcPr>
            <w:cnfStyle w:val="001000000000"/>
            <w:tcW w:w="1940" w:type="dxa"/>
            <w:vMerge/>
          </w:tcPr>
          <w:p w:rsidR="00D32F68" w:rsidRPr="00D57FC5" w:rsidRDefault="00D32F68" w:rsidP="00414CF3">
            <w:pPr>
              <w:rPr>
                <w:rFonts w:ascii="Arial" w:hAnsi="Arial" w:cs="Arial"/>
              </w:rPr>
            </w:pPr>
          </w:p>
        </w:tc>
        <w:tc>
          <w:tcPr>
            <w:tcW w:w="5341" w:type="dxa"/>
          </w:tcPr>
          <w:p w:rsidR="00D32F68" w:rsidRPr="00D57FC5" w:rsidRDefault="00D32F68" w:rsidP="00414CF3">
            <w:pPr>
              <w:cnfStyle w:val="000000100000"/>
              <w:rPr>
                <w:rFonts w:ascii="Arial" w:hAnsi="Arial" w:cs="Arial"/>
                <w:b/>
              </w:rPr>
            </w:pPr>
            <w:r w:rsidRPr="00D57FC5">
              <w:rPr>
                <w:rFonts w:ascii="Arial" w:hAnsi="Arial" w:cs="Arial"/>
                <w:b/>
              </w:rPr>
              <w:t>Number of awards*</w:t>
            </w:r>
          </w:p>
        </w:tc>
        <w:tc>
          <w:tcPr>
            <w:tcW w:w="990" w:type="dxa"/>
          </w:tcPr>
          <w:p w:rsidR="00D32F68" w:rsidRPr="00D57FC5" w:rsidRDefault="00D32F68" w:rsidP="00414CF3">
            <w:pPr>
              <w:cnfStyle w:val="000000100000"/>
              <w:rPr>
                <w:rFonts w:ascii="Arial" w:hAnsi="Arial" w:cs="Arial"/>
                <w:b/>
              </w:rPr>
            </w:pPr>
            <w:r w:rsidRPr="00D57FC5">
              <w:rPr>
                <w:rFonts w:ascii="Arial" w:hAnsi="Arial" w:cs="Arial"/>
                <w:b/>
              </w:rPr>
              <w:t>3.23</w:t>
            </w:r>
          </w:p>
        </w:tc>
        <w:tc>
          <w:tcPr>
            <w:tcW w:w="900" w:type="dxa"/>
            <w:vMerge/>
          </w:tcPr>
          <w:p w:rsidR="00D32F68" w:rsidRPr="00D57FC5" w:rsidRDefault="00D32F68" w:rsidP="00414CF3">
            <w:pPr>
              <w:cnfStyle w:val="000000100000"/>
              <w:rPr>
                <w:rFonts w:ascii="Arial" w:hAnsi="Arial" w:cs="Arial"/>
                <w:b/>
              </w:rPr>
            </w:pPr>
          </w:p>
        </w:tc>
        <w:tc>
          <w:tcPr>
            <w:tcW w:w="785" w:type="dxa"/>
            <w:vMerge/>
          </w:tcPr>
          <w:p w:rsidR="00D32F68" w:rsidRPr="00D57FC5" w:rsidRDefault="00D32F68" w:rsidP="00414CF3">
            <w:pPr>
              <w:cnfStyle w:val="000000100000"/>
              <w:rPr>
                <w:rFonts w:ascii="Arial" w:hAnsi="Arial" w:cs="Arial"/>
                <w:b/>
              </w:rPr>
            </w:pPr>
          </w:p>
        </w:tc>
      </w:tr>
      <w:tr w:rsidR="00D32F68" w:rsidRPr="00D57FC5" w:rsidTr="00284F06">
        <w:trPr>
          <w:cnfStyle w:val="000000010000"/>
        </w:trPr>
        <w:tc>
          <w:tcPr>
            <w:cnfStyle w:val="001000000000"/>
            <w:tcW w:w="1940" w:type="dxa"/>
            <w:vMerge w:val="restart"/>
          </w:tcPr>
          <w:p w:rsidR="00D32F68" w:rsidRPr="00D57FC5" w:rsidRDefault="00D32F68" w:rsidP="00414CF3">
            <w:pPr>
              <w:rPr>
                <w:rFonts w:ascii="Arial" w:hAnsi="Arial" w:cs="Arial"/>
              </w:rPr>
            </w:pPr>
            <w:r w:rsidRPr="00D57FC5">
              <w:rPr>
                <w:rFonts w:ascii="Arial" w:hAnsi="Arial" w:cs="Arial"/>
              </w:rPr>
              <w:t>Brand Value</w:t>
            </w:r>
          </w:p>
        </w:tc>
        <w:tc>
          <w:tcPr>
            <w:tcW w:w="5341" w:type="dxa"/>
          </w:tcPr>
          <w:p w:rsidR="00D32F68" w:rsidRPr="00D57FC5" w:rsidRDefault="00D32F68" w:rsidP="00414CF3">
            <w:pPr>
              <w:cnfStyle w:val="000000010000"/>
              <w:rPr>
                <w:rFonts w:ascii="Arial" w:hAnsi="Arial" w:cs="Arial"/>
                <w:b/>
              </w:rPr>
            </w:pPr>
            <w:r w:rsidRPr="00D57FC5">
              <w:rPr>
                <w:rFonts w:ascii="Arial" w:hAnsi="Arial" w:cs="Arial"/>
                <w:b/>
              </w:rPr>
              <w:t>Brand Name</w:t>
            </w:r>
          </w:p>
        </w:tc>
        <w:tc>
          <w:tcPr>
            <w:tcW w:w="990" w:type="dxa"/>
          </w:tcPr>
          <w:p w:rsidR="00D32F68" w:rsidRPr="00D57FC5" w:rsidRDefault="00D32F68" w:rsidP="00414CF3">
            <w:pPr>
              <w:cnfStyle w:val="000000010000"/>
              <w:rPr>
                <w:rFonts w:ascii="Arial" w:hAnsi="Arial" w:cs="Arial"/>
                <w:b/>
              </w:rPr>
            </w:pPr>
            <w:r w:rsidRPr="00D57FC5">
              <w:rPr>
                <w:rFonts w:ascii="Arial" w:hAnsi="Arial" w:cs="Arial"/>
                <w:b/>
              </w:rPr>
              <w:t>4.75</w:t>
            </w:r>
          </w:p>
        </w:tc>
        <w:tc>
          <w:tcPr>
            <w:tcW w:w="900" w:type="dxa"/>
            <w:vMerge w:val="restart"/>
          </w:tcPr>
          <w:p w:rsidR="00D32F68" w:rsidRPr="00D57FC5" w:rsidRDefault="00D32F68" w:rsidP="00414CF3">
            <w:pPr>
              <w:cnfStyle w:val="000000010000"/>
              <w:rPr>
                <w:rFonts w:ascii="Arial" w:hAnsi="Arial" w:cs="Arial"/>
                <w:b/>
              </w:rPr>
            </w:pPr>
            <w:r w:rsidRPr="00D57FC5">
              <w:rPr>
                <w:rFonts w:ascii="Arial" w:hAnsi="Arial" w:cs="Arial"/>
                <w:b/>
              </w:rPr>
              <w:t>4.36</w:t>
            </w:r>
          </w:p>
        </w:tc>
        <w:tc>
          <w:tcPr>
            <w:tcW w:w="785" w:type="dxa"/>
            <w:vMerge w:val="restart"/>
          </w:tcPr>
          <w:p w:rsidR="00D32F68" w:rsidRPr="00D57FC5" w:rsidRDefault="00D32F68" w:rsidP="00414CF3">
            <w:pPr>
              <w:cnfStyle w:val="000000010000"/>
              <w:rPr>
                <w:rFonts w:ascii="Arial" w:hAnsi="Arial" w:cs="Arial"/>
                <w:b/>
              </w:rPr>
            </w:pPr>
            <w:r w:rsidRPr="00D57FC5">
              <w:rPr>
                <w:rFonts w:ascii="Arial" w:hAnsi="Arial" w:cs="Arial"/>
                <w:b/>
              </w:rPr>
              <w:t>5</w:t>
            </w:r>
          </w:p>
        </w:tc>
      </w:tr>
      <w:tr w:rsidR="00D32F68" w:rsidRPr="00D57FC5" w:rsidTr="00284F06">
        <w:trPr>
          <w:cnfStyle w:val="000000100000"/>
          <w:trHeight w:val="135"/>
        </w:trPr>
        <w:tc>
          <w:tcPr>
            <w:cnfStyle w:val="001000000000"/>
            <w:tcW w:w="1940" w:type="dxa"/>
            <w:vMerge/>
          </w:tcPr>
          <w:p w:rsidR="00D32F68" w:rsidRPr="00D57FC5" w:rsidRDefault="00D32F68" w:rsidP="00414CF3">
            <w:pPr>
              <w:rPr>
                <w:rFonts w:ascii="Arial" w:hAnsi="Arial" w:cs="Arial"/>
              </w:rPr>
            </w:pPr>
          </w:p>
        </w:tc>
        <w:tc>
          <w:tcPr>
            <w:tcW w:w="5341" w:type="dxa"/>
          </w:tcPr>
          <w:p w:rsidR="00D32F68" w:rsidRPr="00D57FC5" w:rsidRDefault="00D32F68" w:rsidP="00414CF3">
            <w:pPr>
              <w:cnfStyle w:val="000000100000"/>
              <w:rPr>
                <w:rFonts w:ascii="Arial" w:hAnsi="Arial" w:cs="Arial"/>
                <w:b/>
              </w:rPr>
            </w:pPr>
            <w:r w:rsidRPr="00D57FC5">
              <w:rPr>
                <w:rFonts w:ascii="Arial" w:hAnsi="Arial" w:cs="Arial"/>
                <w:b/>
              </w:rPr>
              <w:t>Brand Positioning</w:t>
            </w:r>
          </w:p>
        </w:tc>
        <w:tc>
          <w:tcPr>
            <w:tcW w:w="990" w:type="dxa"/>
          </w:tcPr>
          <w:p w:rsidR="00D32F68" w:rsidRPr="00D57FC5" w:rsidRDefault="00D32F68" w:rsidP="00414CF3">
            <w:pPr>
              <w:cnfStyle w:val="000000100000"/>
              <w:rPr>
                <w:rFonts w:ascii="Arial" w:hAnsi="Arial" w:cs="Arial"/>
                <w:b/>
              </w:rPr>
            </w:pPr>
            <w:r w:rsidRPr="00D57FC5">
              <w:rPr>
                <w:rFonts w:ascii="Arial" w:hAnsi="Arial" w:cs="Arial"/>
                <w:b/>
              </w:rPr>
              <w:t>4.44</w:t>
            </w:r>
          </w:p>
        </w:tc>
        <w:tc>
          <w:tcPr>
            <w:tcW w:w="900" w:type="dxa"/>
            <w:vMerge/>
          </w:tcPr>
          <w:p w:rsidR="00D32F68" w:rsidRPr="00D57FC5" w:rsidRDefault="00D32F68" w:rsidP="00414CF3">
            <w:pPr>
              <w:cnfStyle w:val="000000100000"/>
              <w:rPr>
                <w:rFonts w:ascii="Arial" w:hAnsi="Arial" w:cs="Arial"/>
                <w:b/>
                <w:bCs/>
              </w:rPr>
            </w:pPr>
          </w:p>
        </w:tc>
        <w:tc>
          <w:tcPr>
            <w:tcW w:w="785" w:type="dxa"/>
            <w:vMerge/>
          </w:tcPr>
          <w:p w:rsidR="00D32F68" w:rsidRPr="00D57FC5" w:rsidRDefault="00D32F68" w:rsidP="00414CF3">
            <w:pPr>
              <w:cnfStyle w:val="000000100000"/>
              <w:rPr>
                <w:rFonts w:ascii="Arial" w:hAnsi="Arial" w:cs="Arial"/>
                <w:b/>
                <w:bCs/>
              </w:rPr>
            </w:pPr>
          </w:p>
        </w:tc>
      </w:tr>
      <w:tr w:rsidR="00D32F68" w:rsidRPr="00D57FC5" w:rsidTr="00284F06">
        <w:trPr>
          <w:cnfStyle w:val="000000010000"/>
          <w:trHeight w:val="135"/>
        </w:trPr>
        <w:tc>
          <w:tcPr>
            <w:cnfStyle w:val="001000000000"/>
            <w:tcW w:w="1940" w:type="dxa"/>
            <w:vMerge/>
          </w:tcPr>
          <w:p w:rsidR="00D32F68" w:rsidRPr="00D57FC5" w:rsidRDefault="00D32F68" w:rsidP="00414CF3">
            <w:pPr>
              <w:rPr>
                <w:rFonts w:ascii="Arial" w:hAnsi="Arial" w:cs="Arial"/>
              </w:rPr>
            </w:pPr>
          </w:p>
        </w:tc>
        <w:tc>
          <w:tcPr>
            <w:tcW w:w="5341" w:type="dxa"/>
          </w:tcPr>
          <w:p w:rsidR="00D32F68" w:rsidRPr="00D57FC5" w:rsidRDefault="00D32F68" w:rsidP="00414CF3">
            <w:pPr>
              <w:cnfStyle w:val="000000010000"/>
              <w:rPr>
                <w:rFonts w:ascii="Arial" w:hAnsi="Arial" w:cs="Arial"/>
                <w:b/>
              </w:rPr>
            </w:pPr>
            <w:r w:rsidRPr="00D57FC5">
              <w:rPr>
                <w:rFonts w:ascii="Arial" w:hAnsi="Arial" w:cs="Arial"/>
                <w:b/>
              </w:rPr>
              <w:t>Age and holding companies ads**</w:t>
            </w:r>
          </w:p>
        </w:tc>
        <w:tc>
          <w:tcPr>
            <w:tcW w:w="990" w:type="dxa"/>
          </w:tcPr>
          <w:p w:rsidR="00D32F68" w:rsidRPr="00D57FC5" w:rsidRDefault="00D32F68" w:rsidP="00414CF3">
            <w:pPr>
              <w:cnfStyle w:val="000000010000"/>
              <w:rPr>
                <w:rFonts w:ascii="Arial" w:hAnsi="Arial" w:cs="Arial"/>
                <w:b/>
              </w:rPr>
            </w:pPr>
            <w:r w:rsidRPr="00D57FC5">
              <w:rPr>
                <w:rFonts w:ascii="Arial" w:hAnsi="Arial" w:cs="Arial"/>
                <w:b/>
              </w:rPr>
              <w:t>3.89</w:t>
            </w:r>
          </w:p>
        </w:tc>
        <w:tc>
          <w:tcPr>
            <w:tcW w:w="900" w:type="dxa"/>
            <w:vMerge/>
          </w:tcPr>
          <w:p w:rsidR="00D32F68" w:rsidRPr="00D57FC5" w:rsidRDefault="00D32F68" w:rsidP="00414CF3">
            <w:pPr>
              <w:cnfStyle w:val="000000010000"/>
              <w:rPr>
                <w:rFonts w:ascii="Arial" w:hAnsi="Arial" w:cs="Arial"/>
                <w:b/>
                <w:bCs/>
              </w:rPr>
            </w:pPr>
          </w:p>
        </w:tc>
        <w:tc>
          <w:tcPr>
            <w:tcW w:w="785" w:type="dxa"/>
            <w:vMerge/>
          </w:tcPr>
          <w:p w:rsidR="00D32F68" w:rsidRPr="00D57FC5" w:rsidRDefault="00D32F68" w:rsidP="00414CF3">
            <w:pPr>
              <w:cnfStyle w:val="000000010000"/>
              <w:rPr>
                <w:rFonts w:ascii="Arial" w:hAnsi="Arial" w:cs="Arial"/>
                <w:b/>
                <w:bCs/>
              </w:rPr>
            </w:pPr>
          </w:p>
        </w:tc>
      </w:tr>
      <w:tr w:rsidR="00D32F68" w:rsidRPr="00D57FC5" w:rsidTr="00284F06">
        <w:trPr>
          <w:cnfStyle w:val="000000100000"/>
        </w:trPr>
        <w:tc>
          <w:tcPr>
            <w:cnfStyle w:val="001000000000"/>
            <w:tcW w:w="1940" w:type="dxa"/>
            <w:vMerge w:val="restart"/>
          </w:tcPr>
          <w:p w:rsidR="00D32F68" w:rsidRPr="00D57FC5" w:rsidRDefault="00D32F68" w:rsidP="00414CF3">
            <w:pPr>
              <w:rPr>
                <w:rFonts w:ascii="Arial" w:hAnsi="Arial" w:cs="Arial"/>
                <w:bCs w:val="0"/>
              </w:rPr>
            </w:pPr>
            <w:r w:rsidRPr="00D57FC5">
              <w:rPr>
                <w:rFonts w:ascii="Arial" w:hAnsi="Arial" w:cs="Arial"/>
              </w:rPr>
              <w:t>Marketing Strategies</w:t>
            </w:r>
          </w:p>
        </w:tc>
        <w:tc>
          <w:tcPr>
            <w:tcW w:w="5341" w:type="dxa"/>
          </w:tcPr>
          <w:p w:rsidR="00D32F68" w:rsidRPr="00D57FC5" w:rsidRDefault="00D32F68" w:rsidP="00414CF3">
            <w:pPr>
              <w:cnfStyle w:val="000000100000"/>
              <w:rPr>
                <w:rFonts w:ascii="Arial" w:hAnsi="Arial" w:cs="Arial"/>
                <w:b/>
              </w:rPr>
            </w:pPr>
            <w:r w:rsidRPr="00D57FC5">
              <w:rPr>
                <w:rFonts w:ascii="Arial" w:hAnsi="Arial" w:cs="Arial"/>
                <w:b/>
              </w:rPr>
              <w:t>Advertisement campaigns*</w:t>
            </w:r>
          </w:p>
        </w:tc>
        <w:tc>
          <w:tcPr>
            <w:tcW w:w="990" w:type="dxa"/>
          </w:tcPr>
          <w:p w:rsidR="00D32F68" w:rsidRPr="00D57FC5" w:rsidRDefault="00D32F68" w:rsidP="00414CF3">
            <w:pPr>
              <w:cnfStyle w:val="000000100000"/>
              <w:rPr>
                <w:rFonts w:ascii="Arial" w:hAnsi="Arial" w:cs="Arial"/>
                <w:b/>
              </w:rPr>
            </w:pPr>
            <w:r w:rsidRPr="00D57FC5">
              <w:rPr>
                <w:rFonts w:ascii="Arial" w:hAnsi="Arial" w:cs="Arial"/>
                <w:b/>
              </w:rPr>
              <w:t>3.72</w:t>
            </w:r>
          </w:p>
        </w:tc>
        <w:tc>
          <w:tcPr>
            <w:tcW w:w="900" w:type="dxa"/>
            <w:vMerge w:val="restart"/>
          </w:tcPr>
          <w:p w:rsidR="00D32F68" w:rsidRPr="00D57FC5" w:rsidRDefault="00D32F68" w:rsidP="00414CF3">
            <w:pPr>
              <w:cnfStyle w:val="000000100000"/>
              <w:rPr>
                <w:rFonts w:ascii="Arial" w:hAnsi="Arial" w:cs="Arial"/>
                <w:b/>
              </w:rPr>
            </w:pPr>
            <w:r w:rsidRPr="00D57FC5">
              <w:rPr>
                <w:rFonts w:ascii="Arial" w:hAnsi="Arial" w:cs="Arial"/>
                <w:b/>
              </w:rPr>
              <w:t>3.72</w:t>
            </w:r>
          </w:p>
        </w:tc>
        <w:tc>
          <w:tcPr>
            <w:tcW w:w="785" w:type="dxa"/>
            <w:vMerge w:val="restart"/>
          </w:tcPr>
          <w:p w:rsidR="00D32F68" w:rsidRPr="00D57FC5" w:rsidRDefault="00D32F68" w:rsidP="00414CF3">
            <w:pPr>
              <w:cnfStyle w:val="000000100000"/>
              <w:rPr>
                <w:rFonts w:ascii="Arial" w:hAnsi="Arial" w:cs="Arial"/>
                <w:b/>
              </w:rPr>
            </w:pPr>
            <w:r w:rsidRPr="00D57FC5">
              <w:rPr>
                <w:rFonts w:ascii="Arial" w:hAnsi="Arial" w:cs="Arial"/>
                <w:b/>
              </w:rPr>
              <w:t>8</w:t>
            </w:r>
          </w:p>
        </w:tc>
      </w:tr>
      <w:tr w:rsidR="00D32F68" w:rsidRPr="00D57FC5" w:rsidTr="00284F06">
        <w:trPr>
          <w:cnfStyle w:val="000000010000"/>
        </w:trPr>
        <w:tc>
          <w:tcPr>
            <w:cnfStyle w:val="001000000000"/>
            <w:tcW w:w="1940" w:type="dxa"/>
            <w:vMerge/>
          </w:tcPr>
          <w:p w:rsidR="00D32F68" w:rsidRPr="00D57FC5" w:rsidRDefault="00D32F68" w:rsidP="00414CF3">
            <w:pPr>
              <w:rPr>
                <w:rFonts w:ascii="Arial" w:hAnsi="Arial" w:cs="Arial"/>
                <w:bCs w:val="0"/>
              </w:rPr>
            </w:pPr>
          </w:p>
        </w:tc>
        <w:tc>
          <w:tcPr>
            <w:tcW w:w="5341" w:type="dxa"/>
          </w:tcPr>
          <w:p w:rsidR="00D32F68" w:rsidRPr="00D57FC5" w:rsidRDefault="00D32F68" w:rsidP="00414CF3">
            <w:pPr>
              <w:cnfStyle w:val="000000010000"/>
              <w:rPr>
                <w:rFonts w:ascii="Arial" w:hAnsi="Arial" w:cs="Arial"/>
                <w:b/>
              </w:rPr>
            </w:pPr>
            <w:r w:rsidRPr="00D57FC5">
              <w:rPr>
                <w:rFonts w:ascii="Arial" w:hAnsi="Arial" w:cs="Arial"/>
                <w:b/>
              </w:rPr>
              <w:t>Sponsorships*</w:t>
            </w:r>
          </w:p>
        </w:tc>
        <w:tc>
          <w:tcPr>
            <w:tcW w:w="990" w:type="dxa"/>
          </w:tcPr>
          <w:p w:rsidR="00D32F68" w:rsidRPr="00D57FC5" w:rsidRDefault="00D32F68" w:rsidP="00414CF3">
            <w:pPr>
              <w:cnfStyle w:val="000000010000"/>
              <w:rPr>
                <w:rFonts w:ascii="Arial" w:hAnsi="Arial" w:cs="Arial"/>
                <w:b/>
              </w:rPr>
            </w:pPr>
            <w:r w:rsidRPr="00D57FC5">
              <w:rPr>
                <w:rFonts w:ascii="Arial" w:hAnsi="Arial" w:cs="Arial"/>
                <w:b/>
              </w:rPr>
              <w:t>3.30</w:t>
            </w:r>
          </w:p>
        </w:tc>
        <w:tc>
          <w:tcPr>
            <w:tcW w:w="900" w:type="dxa"/>
            <w:vMerge/>
          </w:tcPr>
          <w:p w:rsidR="00D32F68" w:rsidRPr="00D57FC5" w:rsidRDefault="00D32F68" w:rsidP="00414CF3">
            <w:pPr>
              <w:cnfStyle w:val="000000010000"/>
              <w:rPr>
                <w:rFonts w:ascii="Arial" w:hAnsi="Arial" w:cs="Arial"/>
                <w:b/>
                <w:bCs/>
              </w:rPr>
            </w:pPr>
          </w:p>
        </w:tc>
        <w:tc>
          <w:tcPr>
            <w:tcW w:w="785" w:type="dxa"/>
            <w:vMerge/>
          </w:tcPr>
          <w:p w:rsidR="00D32F68" w:rsidRPr="00D57FC5" w:rsidRDefault="00D32F68" w:rsidP="00414CF3">
            <w:pPr>
              <w:cnfStyle w:val="000000010000"/>
              <w:rPr>
                <w:rFonts w:ascii="Arial" w:hAnsi="Arial" w:cs="Arial"/>
                <w:b/>
                <w:bCs/>
              </w:rPr>
            </w:pPr>
          </w:p>
        </w:tc>
      </w:tr>
      <w:tr w:rsidR="00D32F68" w:rsidRPr="00D57FC5" w:rsidTr="00284F06">
        <w:trPr>
          <w:cnfStyle w:val="000000100000"/>
        </w:trPr>
        <w:tc>
          <w:tcPr>
            <w:cnfStyle w:val="001000000000"/>
            <w:tcW w:w="1940" w:type="dxa"/>
            <w:vMerge/>
          </w:tcPr>
          <w:p w:rsidR="00D32F68" w:rsidRPr="00D57FC5" w:rsidRDefault="00D32F68" w:rsidP="00414CF3">
            <w:pPr>
              <w:rPr>
                <w:rFonts w:ascii="Arial" w:hAnsi="Arial" w:cs="Arial"/>
                <w:bCs w:val="0"/>
              </w:rPr>
            </w:pPr>
          </w:p>
        </w:tc>
        <w:tc>
          <w:tcPr>
            <w:tcW w:w="5341" w:type="dxa"/>
          </w:tcPr>
          <w:p w:rsidR="00D32F68" w:rsidRPr="00D57FC5" w:rsidRDefault="00D32F68" w:rsidP="00414CF3">
            <w:pPr>
              <w:cnfStyle w:val="000000100000"/>
              <w:rPr>
                <w:rFonts w:ascii="Arial" w:hAnsi="Arial" w:cs="Arial"/>
                <w:b/>
              </w:rPr>
            </w:pPr>
            <w:r w:rsidRPr="00D57FC5">
              <w:rPr>
                <w:rFonts w:ascii="Arial" w:hAnsi="Arial" w:cs="Arial"/>
                <w:b/>
              </w:rPr>
              <w:t>Word of mouth</w:t>
            </w:r>
          </w:p>
        </w:tc>
        <w:tc>
          <w:tcPr>
            <w:tcW w:w="990" w:type="dxa"/>
          </w:tcPr>
          <w:p w:rsidR="00D32F68" w:rsidRPr="00D57FC5" w:rsidRDefault="00D32F68" w:rsidP="00414CF3">
            <w:pPr>
              <w:cnfStyle w:val="000000100000"/>
              <w:rPr>
                <w:rFonts w:ascii="Arial" w:hAnsi="Arial" w:cs="Arial"/>
                <w:b/>
              </w:rPr>
            </w:pPr>
            <w:r w:rsidRPr="00D57FC5">
              <w:rPr>
                <w:rFonts w:ascii="Arial" w:hAnsi="Arial" w:cs="Arial"/>
                <w:b/>
              </w:rPr>
              <w:t>4.15</w:t>
            </w:r>
          </w:p>
        </w:tc>
        <w:tc>
          <w:tcPr>
            <w:tcW w:w="900" w:type="dxa"/>
            <w:vMerge/>
          </w:tcPr>
          <w:p w:rsidR="00D32F68" w:rsidRPr="00D57FC5" w:rsidRDefault="00D32F68" w:rsidP="00414CF3">
            <w:pPr>
              <w:cnfStyle w:val="000000100000"/>
              <w:rPr>
                <w:rFonts w:ascii="Arial" w:hAnsi="Arial" w:cs="Arial"/>
                <w:b/>
                <w:bCs/>
              </w:rPr>
            </w:pPr>
          </w:p>
        </w:tc>
        <w:tc>
          <w:tcPr>
            <w:tcW w:w="785" w:type="dxa"/>
            <w:vMerge/>
          </w:tcPr>
          <w:p w:rsidR="00D32F68" w:rsidRPr="00D57FC5" w:rsidRDefault="00D32F68" w:rsidP="00414CF3">
            <w:pPr>
              <w:cnfStyle w:val="000000100000"/>
              <w:rPr>
                <w:rFonts w:ascii="Arial" w:hAnsi="Arial" w:cs="Arial"/>
                <w:b/>
                <w:bCs/>
              </w:rPr>
            </w:pPr>
          </w:p>
        </w:tc>
      </w:tr>
      <w:bookmarkEnd w:id="0"/>
      <w:bookmarkEnd w:id="2"/>
      <w:bookmarkEnd w:id="3"/>
    </w:tbl>
    <w:p w:rsidR="00D34930" w:rsidRDefault="00D34930" w:rsidP="00356632">
      <w:pPr>
        <w:rPr>
          <w:rFonts w:ascii="Arial" w:hAnsi="Arial" w:cs="Arial"/>
          <w:b/>
          <w:sz w:val="40"/>
          <w:szCs w:val="28"/>
        </w:rPr>
      </w:pPr>
    </w:p>
    <w:p w:rsidR="00D34930" w:rsidRDefault="00D34930" w:rsidP="00356632">
      <w:pPr>
        <w:rPr>
          <w:rFonts w:ascii="Arial" w:hAnsi="Arial" w:cs="Arial"/>
          <w:b/>
          <w:sz w:val="40"/>
          <w:szCs w:val="28"/>
        </w:rPr>
      </w:pPr>
    </w:p>
    <w:p w:rsidR="00043AC7" w:rsidRDefault="00043AC7" w:rsidP="00356632">
      <w:pPr>
        <w:rPr>
          <w:rFonts w:ascii="Arial" w:hAnsi="Arial" w:cs="Arial"/>
          <w:sz w:val="28"/>
          <w:szCs w:val="28"/>
        </w:rPr>
      </w:pPr>
    </w:p>
    <w:p w:rsidR="00043AC7" w:rsidRDefault="00043AC7" w:rsidP="00356632">
      <w:pPr>
        <w:rPr>
          <w:rFonts w:ascii="Arial" w:hAnsi="Arial" w:cs="Arial"/>
          <w:sz w:val="28"/>
          <w:szCs w:val="28"/>
        </w:rPr>
      </w:pPr>
    </w:p>
    <w:p w:rsidR="00043AC7" w:rsidRDefault="00043AC7" w:rsidP="00356632">
      <w:pPr>
        <w:rPr>
          <w:rFonts w:ascii="Arial" w:hAnsi="Arial" w:cs="Arial"/>
          <w:sz w:val="28"/>
          <w:szCs w:val="28"/>
        </w:rPr>
      </w:pPr>
    </w:p>
    <w:p w:rsidR="00043AC7" w:rsidRDefault="00043AC7" w:rsidP="00356632">
      <w:pPr>
        <w:rPr>
          <w:rFonts w:ascii="Arial" w:hAnsi="Arial" w:cs="Arial"/>
          <w:sz w:val="28"/>
          <w:szCs w:val="28"/>
        </w:rPr>
      </w:pPr>
    </w:p>
    <w:p w:rsidR="00043AC7" w:rsidRDefault="00EE0765" w:rsidP="00356632">
      <w:pPr>
        <w:rPr>
          <w:rFonts w:ascii="Arial" w:hAnsi="Arial" w:cs="Arial"/>
          <w:sz w:val="28"/>
          <w:szCs w:val="28"/>
        </w:rPr>
      </w:pPr>
      <w:r>
        <w:rPr>
          <w:rFonts w:ascii="Arial" w:hAnsi="Arial" w:cs="Arial"/>
          <w:noProof/>
          <w:sz w:val="28"/>
          <w:szCs w:val="28"/>
          <w:lang w:eastAsia="zh-TW"/>
        </w:rPr>
        <w:lastRenderedPageBreak/>
        <w:pict>
          <v:rect id="_x0000_s1046" style="position:absolute;margin-left:0;margin-top:0;width:532pt;height:114.3pt;flip:x;z-index:251684864;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46;mso-fit-shape-to-text:t" inset="36pt,0,10.8pt,0">
              <w:txbxContent>
                <w:p w:rsidR="000373A2" w:rsidRPr="00232F19" w:rsidRDefault="000373A2">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b/>
                      <w:iCs/>
                      <w:color w:val="FFFFFF" w:themeColor="background1"/>
                      <w:sz w:val="64"/>
                      <w:szCs w:val="36"/>
                    </w:rPr>
                  </w:pPr>
                  <w:r w:rsidRPr="00232F19">
                    <w:rPr>
                      <w:rFonts w:asciiTheme="majorHAnsi" w:eastAsiaTheme="majorEastAsia" w:hAnsiTheme="majorHAnsi" w:cstheme="majorBidi"/>
                      <w:b/>
                      <w:iCs/>
                      <w:color w:val="FFFFFF" w:themeColor="background1"/>
                      <w:sz w:val="64"/>
                      <w:szCs w:val="36"/>
                    </w:rPr>
                    <w:t>POSTMORTEM OF BANGLADESH NEWSPAPER INDUSTRY</w:t>
                  </w:r>
                </w:p>
              </w:txbxContent>
            </v:textbox>
            <w10:wrap type="square" anchorx="page" anchory="page"/>
          </v:rect>
        </w:pict>
      </w:r>
    </w:p>
    <w:p w:rsidR="00BE6B62" w:rsidRDefault="00BE6B62" w:rsidP="00356632">
      <w:pPr>
        <w:rPr>
          <w:rFonts w:ascii="Arial" w:hAnsi="Arial" w:cs="Arial"/>
          <w:sz w:val="28"/>
          <w:szCs w:val="28"/>
        </w:rPr>
      </w:pPr>
      <w:r w:rsidRPr="00BE6B62">
        <w:rPr>
          <w:rFonts w:ascii="Arial" w:hAnsi="Arial" w:cs="Arial"/>
          <w:sz w:val="28"/>
          <w:szCs w:val="28"/>
        </w:rPr>
        <w:t>Bangladesh newspaper industry is old by age but till child by nature. But before</w:t>
      </w:r>
      <w:r>
        <w:rPr>
          <w:rFonts w:ascii="Arial" w:hAnsi="Arial" w:cs="Arial"/>
          <w:sz w:val="28"/>
          <w:szCs w:val="28"/>
        </w:rPr>
        <w:t xml:space="preserve"> being adult it started a journey to death. In developed country this industry passed the adult and youth period and now</w:t>
      </w:r>
      <w:r w:rsidR="00B01D64">
        <w:rPr>
          <w:rFonts w:ascii="Arial" w:hAnsi="Arial" w:cs="Arial"/>
          <w:sz w:val="28"/>
          <w:szCs w:val="28"/>
        </w:rPr>
        <w:t xml:space="preserve"> at</w:t>
      </w:r>
      <w:r>
        <w:rPr>
          <w:rFonts w:ascii="Arial" w:hAnsi="Arial" w:cs="Arial"/>
          <w:sz w:val="28"/>
          <w:szCs w:val="28"/>
        </w:rPr>
        <w:t xml:space="preserve"> its’ old age</w:t>
      </w:r>
      <w:r w:rsidR="00B01D64">
        <w:rPr>
          <w:rFonts w:ascii="Arial" w:hAnsi="Arial" w:cs="Arial"/>
          <w:sz w:val="28"/>
          <w:szCs w:val="28"/>
        </w:rPr>
        <w:t xml:space="preserve"> newspaper</w:t>
      </w:r>
      <w:r>
        <w:rPr>
          <w:rFonts w:ascii="Arial" w:hAnsi="Arial" w:cs="Arial"/>
          <w:sz w:val="28"/>
          <w:szCs w:val="28"/>
        </w:rPr>
        <w:t xml:space="preserve"> is going to extinct. </w:t>
      </w:r>
    </w:p>
    <w:p w:rsidR="00BE6B62" w:rsidRDefault="00B4572D" w:rsidP="00356632">
      <w:pPr>
        <w:rPr>
          <w:rFonts w:ascii="Arial" w:hAnsi="Arial" w:cs="Arial"/>
          <w:sz w:val="28"/>
          <w:szCs w:val="28"/>
        </w:rPr>
      </w:pPr>
      <w:r>
        <w:rPr>
          <w:rFonts w:ascii="Arial" w:hAnsi="Arial" w:cs="Arial"/>
          <w:sz w:val="28"/>
          <w:szCs w:val="28"/>
        </w:rPr>
        <w:t>In a report of World Association of Newspapers and News Publisher (WAN-IFRA), in developed country newspaper will exist</w:t>
      </w:r>
      <w:r w:rsidR="00B01D64">
        <w:rPr>
          <w:rFonts w:ascii="Arial" w:hAnsi="Arial" w:cs="Arial"/>
          <w:sz w:val="28"/>
          <w:szCs w:val="28"/>
        </w:rPr>
        <w:t xml:space="preserve"> ti</w:t>
      </w:r>
      <w:r>
        <w:rPr>
          <w:rFonts w:ascii="Arial" w:hAnsi="Arial" w:cs="Arial"/>
          <w:sz w:val="28"/>
          <w:szCs w:val="28"/>
        </w:rPr>
        <w:t xml:space="preserve">ll 2017 and in Bangladesh it will exist with growth till 2040. But the findings of </w:t>
      </w:r>
      <w:r w:rsidR="00F66C35">
        <w:rPr>
          <w:rFonts w:ascii="Arial" w:hAnsi="Arial" w:cs="Arial"/>
          <w:sz w:val="28"/>
          <w:szCs w:val="28"/>
        </w:rPr>
        <w:t>JOURNALISM</w:t>
      </w:r>
      <w:r>
        <w:rPr>
          <w:rFonts w:ascii="Arial" w:hAnsi="Arial" w:cs="Arial"/>
          <w:sz w:val="28"/>
          <w:szCs w:val="28"/>
        </w:rPr>
        <w:t xml:space="preserve"> SCHOOL research showing us, Bangladesh newspaper industry experienced a sharp fall after 2013. Why the WAN-IFRA projection is not working in Bangladesh?</w:t>
      </w:r>
    </w:p>
    <w:p w:rsidR="00B62243" w:rsidRDefault="00B62243" w:rsidP="00356632">
      <w:pPr>
        <w:rPr>
          <w:rFonts w:ascii="Arial" w:hAnsi="Arial" w:cs="Arial"/>
          <w:sz w:val="28"/>
          <w:szCs w:val="28"/>
        </w:rPr>
      </w:pPr>
      <w:r>
        <w:rPr>
          <w:rFonts w:ascii="Arial" w:hAnsi="Arial" w:cs="Arial"/>
          <w:sz w:val="28"/>
          <w:szCs w:val="28"/>
        </w:rPr>
        <w:t>JOURNALIS</w:t>
      </w:r>
      <w:r w:rsidR="00B01D64">
        <w:rPr>
          <w:rFonts w:ascii="Arial" w:hAnsi="Arial" w:cs="Arial"/>
          <w:sz w:val="28"/>
          <w:szCs w:val="28"/>
        </w:rPr>
        <w:t xml:space="preserve">M SCHOOL survey finds out that, Bangladesh newspaper industry is unable to cope with readers demand. </w:t>
      </w:r>
    </w:p>
    <w:p w:rsidR="00D32CCF" w:rsidRDefault="00EF615F" w:rsidP="00356632">
      <w:pPr>
        <w:rPr>
          <w:rFonts w:ascii="Arial" w:hAnsi="Arial" w:cs="Arial"/>
          <w:sz w:val="28"/>
          <w:szCs w:val="28"/>
        </w:rPr>
      </w:pPr>
      <w:r>
        <w:rPr>
          <w:rFonts w:ascii="Arial" w:hAnsi="Arial" w:cs="Arial"/>
          <w:sz w:val="28"/>
          <w:szCs w:val="28"/>
        </w:rPr>
        <w:t xml:space="preserve">Newspaper’s readers are obviously </w:t>
      </w:r>
      <w:r w:rsidR="0047414E">
        <w:rPr>
          <w:rFonts w:ascii="Arial" w:hAnsi="Arial" w:cs="Arial"/>
          <w:sz w:val="28"/>
          <w:szCs w:val="28"/>
        </w:rPr>
        <w:t>literate</w:t>
      </w:r>
      <w:r>
        <w:rPr>
          <w:rFonts w:ascii="Arial" w:hAnsi="Arial" w:cs="Arial"/>
          <w:sz w:val="28"/>
          <w:szCs w:val="28"/>
        </w:rPr>
        <w:t xml:space="preserve">. Now most of the family has a TV set and a good portion of </w:t>
      </w:r>
      <w:r w:rsidR="0047414E">
        <w:rPr>
          <w:rFonts w:ascii="Arial" w:hAnsi="Arial" w:cs="Arial"/>
          <w:sz w:val="28"/>
          <w:szCs w:val="28"/>
        </w:rPr>
        <w:t>literate</w:t>
      </w:r>
      <w:r>
        <w:rPr>
          <w:rFonts w:ascii="Arial" w:hAnsi="Arial" w:cs="Arial"/>
          <w:sz w:val="28"/>
          <w:szCs w:val="28"/>
        </w:rPr>
        <w:t xml:space="preserve"> people hold a </w:t>
      </w:r>
      <w:r w:rsidR="00F66C35">
        <w:rPr>
          <w:rFonts w:ascii="Arial" w:hAnsi="Arial" w:cs="Arial"/>
          <w:sz w:val="28"/>
          <w:szCs w:val="28"/>
        </w:rPr>
        <w:t>Smartphone</w:t>
      </w:r>
      <w:r>
        <w:rPr>
          <w:rFonts w:ascii="Arial" w:hAnsi="Arial" w:cs="Arial"/>
          <w:sz w:val="28"/>
          <w:szCs w:val="28"/>
        </w:rPr>
        <w:t xml:space="preserve">. Incident </w:t>
      </w:r>
      <w:r w:rsidR="00F66C35">
        <w:rPr>
          <w:rFonts w:ascii="Arial" w:hAnsi="Arial" w:cs="Arial"/>
          <w:sz w:val="28"/>
          <w:szCs w:val="28"/>
        </w:rPr>
        <w:t>occurred</w:t>
      </w:r>
      <w:r>
        <w:rPr>
          <w:rFonts w:ascii="Arial" w:hAnsi="Arial" w:cs="Arial"/>
          <w:sz w:val="28"/>
          <w:szCs w:val="28"/>
        </w:rPr>
        <w:t xml:space="preserve"> today and pe</w:t>
      </w:r>
      <w:r w:rsidR="00EF6EDD">
        <w:rPr>
          <w:rFonts w:ascii="Arial" w:hAnsi="Arial" w:cs="Arial"/>
          <w:sz w:val="28"/>
          <w:szCs w:val="28"/>
        </w:rPr>
        <w:t>ople getting the news through TV</w:t>
      </w:r>
      <w:r>
        <w:rPr>
          <w:rFonts w:ascii="Arial" w:hAnsi="Arial" w:cs="Arial"/>
          <w:sz w:val="28"/>
          <w:szCs w:val="28"/>
        </w:rPr>
        <w:t xml:space="preserve"> channel. People who are interested to know </w:t>
      </w:r>
      <w:r w:rsidR="00EF6EDD">
        <w:rPr>
          <w:rFonts w:ascii="Arial" w:hAnsi="Arial" w:cs="Arial"/>
          <w:sz w:val="28"/>
          <w:szCs w:val="28"/>
        </w:rPr>
        <w:t xml:space="preserve">the news deeply, they have </w:t>
      </w:r>
      <w:r w:rsidR="00D32CCF">
        <w:rPr>
          <w:rFonts w:ascii="Arial" w:hAnsi="Arial" w:cs="Arial"/>
          <w:sz w:val="28"/>
          <w:szCs w:val="28"/>
        </w:rPr>
        <w:t xml:space="preserve">a </w:t>
      </w:r>
      <w:r w:rsidR="00F66C35">
        <w:rPr>
          <w:rFonts w:ascii="Arial" w:hAnsi="Arial" w:cs="Arial"/>
          <w:sz w:val="28"/>
          <w:szCs w:val="28"/>
        </w:rPr>
        <w:t>Smartphone</w:t>
      </w:r>
      <w:r w:rsidR="00D32CCF">
        <w:rPr>
          <w:rFonts w:ascii="Arial" w:hAnsi="Arial" w:cs="Arial"/>
          <w:sz w:val="28"/>
          <w:szCs w:val="28"/>
        </w:rPr>
        <w:t xml:space="preserve"> on their hand with internet connection or they have internet connected desktop, laptop or tab and they read the news online. The </w:t>
      </w:r>
      <w:r w:rsidR="00F66C35">
        <w:rPr>
          <w:rFonts w:ascii="Arial" w:hAnsi="Arial" w:cs="Arial"/>
          <w:sz w:val="28"/>
          <w:szCs w:val="28"/>
        </w:rPr>
        <w:t>same</w:t>
      </w:r>
      <w:r w:rsidR="00D32CCF">
        <w:rPr>
          <w:rFonts w:ascii="Arial" w:hAnsi="Arial" w:cs="Arial"/>
          <w:sz w:val="28"/>
          <w:szCs w:val="28"/>
        </w:rPr>
        <w:t xml:space="preserve"> news with same information publish next day at newspaper, there have no update story. How you expect form reader they will buy your newspaper? </w:t>
      </w:r>
      <w:r w:rsidR="003B32BF">
        <w:rPr>
          <w:rFonts w:ascii="Arial" w:hAnsi="Arial" w:cs="Arial"/>
          <w:sz w:val="28"/>
          <w:szCs w:val="28"/>
        </w:rPr>
        <w:t>Is it not an unreasonable expectation?</w:t>
      </w:r>
    </w:p>
    <w:p w:rsidR="003B32BF" w:rsidRDefault="008B7156" w:rsidP="00356632">
      <w:pPr>
        <w:rPr>
          <w:rFonts w:ascii="Arial" w:hAnsi="Arial" w:cs="Arial"/>
          <w:sz w:val="28"/>
          <w:szCs w:val="28"/>
        </w:rPr>
      </w:pPr>
      <w:r>
        <w:rPr>
          <w:rFonts w:ascii="Arial" w:hAnsi="Arial" w:cs="Arial"/>
          <w:sz w:val="28"/>
          <w:szCs w:val="28"/>
        </w:rPr>
        <w:t xml:space="preserve">Bangladesh entered 3G era at the end of 2013. According to import data, at 2014 Bangladesh imported 4 million </w:t>
      </w:r>
      <w:r w:rsidR="00F66C35">
        <w:rPr>
          <w:rFonts w:ascii="Arial" w:hAnsi="Arial" w:cs="Arial"/>
          <w:sz w:val="28"/>
          <w:szCs w:val="28"/>
        </w:rPr>
        <w:t>Smartphone</w:t>
      </w:r>
      <w:r>
        <w:rPr>
          <w:rFonts w:ascii="Arial" w:hAnsi="Arial" w:cs="Arial"/>
          <w:sz w:val="28"/>
          <w:szCs w:val="28"/>
        </w:rPr>
        <w:t xml:space="preserve"> set. According to Grameenphone</w:t>
      </w:r>
      <w:r w:rsidR="00647000">
        <w:rPr>
          <w:rFonts w:ascii="Arial" w:hAnsi="Arial" w:cs="Arial"/>
          <w:sz w:val="28"/>
          <w:szCs w:val="28"/>
        </w:rPr>
        <w:t xml:space="preserve"> report (2014)</w:t>
      </w:r>
      <w:r>
        <w:rPr>
          <w:rFonts w:ascii="Arial" w:hAnsi="Arial" w:cs="Arial"/>
          <w:sz w:val="28"/>
          <w:szCs w:val="28"/>
        </w:rPr>
        <w:t xml:space="preserve">, now there are 4 million </w:t>
      </w:r>
      <w:r w:rsidR="00F66C35">
        <w:rPr>
          <w:rFonts w:ascii="Arial" w:hAnsi="Arial" w:cs="Arial"/>
          <w:sz w:val="28"/>
          <w:szCs w:val="28"/>
        </w:rPr>
        <w:t>Smartphone</w:t>
      </w:r>
      <w:r w:rsidR="00647000">
        <w:rPr>
          <w:rFonts w:ascii="Arial" w:hAnsi="Arial" w:cs="Arial"/>
          <w:sz w:val="28"/>
          <w:szCs w:val="28"/>
        </w:rPr>
        <w:t xml:space="preserve"> users in </w:t>
      </w:r>
      <w:r w:rsidR="00F66C35">
        <w:rPr>
          <w:rFonts w:ascii="Arial" w:hAnsi="Arial" w:cs="Arial"/>
          <w:sz w:val="28"/>
          <w:szCs w:val="28"/>
        </w:rPr>
        <w:t>Bangladesh</w:t>
      </w:r>
      <w:r w:rsidR="00647000">
        <w:rPr>
          <w:rFonts w:ascii="Arial" w:hAnsi="Arial" w:cs="Arial"/>
          <w:sz w:val="28"/>
          <w:szCs w:val="28"/>
        </w:rPr>
        <w:t xml:space="preserve"> and 40 per cent </w:t>
      </w:r>
      <w:r w:rsidR="00F66C35">
        <w:rPr>
          <w:rFonts w:ascii="Arial" w:hAnsi="Arial" w:cs="Arial"/>
          <w:sz w:val="28"/>
          <w:szCs w:val="28"/>
        </w:rPr>
        <w:t>Smartphone</w:t>
      </w:r>
      <w:r w:rsidR="00647000">
        <w:rPr>
          <w:rFonts w:ascii="Arial" w:hAnsi="Arial" w:cs="Arial"/>
          <w:sz w:val="28"/>
          <w:szCs w:val="28"/>
        </w:rPr>
        <w:t xml:space="preserve"> users have no internet connection. </w:t>
      </w:r>
    </w:p>
    <w:p w:rsidR="00D32CCF" w:rsidRDefault="008C5792" w:rsidP="00356632">
      <w:pPr>
        <w:rPr>
          <w:rFonts w:ascii="Arial" w:hAnsi="Arial" w:cs="Arial"/>
          <w:sz w:val="28"/>
          <w:szCs w:val="28"/>
        </w:rPr>
      </w:pPr>
      <w:r>
        <w:rPr>
          <w:rFonts w:ascii="Arial" w:hAnsi="Arial" w:cs="Arial"/>
          <w:sz w:val="28"/>
          <w:szCs w:val="28"/>
        </w:rPr>
        <w:lastRenderedPageBreak/>
        <w:t xml:space="preserve">The study of JOURNALISM SCHOOL show that after 2013, newspaper circulation is decreasing. That means people are reading news on online and they are leaving newspaper. </w:t>
      </w:r>
    </w:p>
    <w:p w:rsidR="006D7B31" w:rsidRDefault="00D550C0" w:rsidP="00B26729">
      <w:pPr>
        <w:rPr>
          <w:rFonts w:ascii="Arial" w:hAnsi="Arial" w:cs="Arial"/>
          <w:sz w:val="28"/>
          <w:szCs w:val="28"/>
        </w:rPr>
      </w:pPr>
      <w:r>
        <w:rPr>
          <w:rFonts w:ascii="Arial" w:hAnsi="Arial" w:cs="Arial"/>
          <w:sz w:val="28"/>
          <w:szCs w:val="28"/>
        </w:rPr>
        <w:t>The study shows that, 51 percent previous newspaper reader</w:t>
      </w:r>
      <w:r w:rsidR="000C1902">
        <w:rPr>
          <w:rFonts w:ascii="Arial" w:hAnsi="Arial" w:cs="Arial"/>
          <w:sz w:val="28"/>
          <w:szCs w:val="28"/>
        </w:rPr>
        <w:t>s</w:t>
      </w:r>
      <w:r>
        <w:rPr>
          <w:rFonts w:ascii="Arial" w:hAnsi="Arial" w:cs="Arial"/>
          <w:sz w:val="28"/>
          <w:szCs w:val="28"/>
        </w:rPr>
        <w:t xml:space="preserve"> read</w:t>
      </w:r>
      <w:r w:rsidR="00ED20EF">
        <w:rPr>
          <w:rFonts w:ascii="Arial" w:hAnsi="Arial" w:cs="Arial"/>
          <w:sz w:val="28"/>
          <w:szCs w:val="28"/>
        </w:rPr>
        <w:t xml:space="preserve"> news on online and watch</w:t>
      </w:r>
      <w:r>
        <w:rPr>
          <w:rFonts w:ascii="Arial" w:hAnsi="Arial" w:cs="Arial"/>
          <w:sz w:val="28"/>
          <w:szCs w:val="28"/>
        </w:rPr>
        <w:t xml:space="preserve"> TV news.</w:t>
      </w:r>
      <w:r w:rsidR="00ED20EF">
        <w:rPr>
          <w:rFonts w:ascii="Arial" w:hAnsi="Arial" w:cs="Arial"/>
          <w:sz w:val="28"/>
          <w:szCs w:val="28"/>
        </w:rPr>
        <w:t xml:space="preserve"> Next day they </w:t>
      </w:r>
      <w:r w:rsidR="00F66C35">
        <w:rPr>
          <w:rFonts w:ascii="Arial" w:hAnsi="Arial" w:cs="Arial"/>
          <w:sz w:val="28"/>
          <w:szCs w:val="28"/>
        </w:rPr>
        <w:t>don’t</w:t>
      </w:r>
      <w:r w:rsidR="00ED20EF">
        <w:rPr>
          <w:rFonts w:ascii="Arial" w:hAnsi="Arial" w:cs="Arial"/>
          <w:sz w:val="28"/>
          <w:szCs w:val="28"/>
        </w:rPr>
        <w:t xml:space="preserve"> get any update from newspaper. So they feel no </w:t>
      </w:r>
      <w:r w:rsidR="00F66C35">
        <w:rPr>
          <w:rFonts w:ascii="Arial" w:hAnsi="Arial" w:cs="Arial"/>
          <w:sz w:val="28"/>
          <w:szCs w:val="28"/>
        </w:rPr>
        <w:t>necessity</w:t>
      </w:r>
      <w:r w:rsidR="00ED20EF">
        <w:rPr>
          <w:rFonts w:ascii="Arial" w:hAnsi="Arial" w:cs="Arial"/>
          <w:sz w:val="28"/>
          <w:szCs w:val="28"/>
        </w:rPr>
        <w:t xml:space="preserve"> to buy newspaper. So they stopped buying newspaper. </w:t>
      </w:r>
    </w:p>
    <w:p w:rsidR="00B26729" w:rsidRDefault="000608F2" w:rsidP="00B26729">
      <w:pPr>
        <w:rPr>
          <w:rFonts w:ascii="Arial" w:hAnsi="Arial" w:cs="Arial"/>
          <w:sz w:val="28"/>
          <w:szCs w:val="28"/>
        </w:rPr>
      </w:pPr>
      <w:r>
        <w:rPr>
          <w:rFonts w:ascii="Arial" w:hAnsi="Arial" w:cs="Arial"/>
          <w:sz w:val="28"/>
          <w:szCs w:val="28"/>
        </w:rPr>
        <w:t xml:space="preserve">In </w:t>
      </w:r>
      <w:r w:rsidR="00196BD1">
        <w:rPr>
          <w:rFonts w:ascii="Arial" w:hAnsi="Arial" w:cs="Arial"/>
          <w:sz w:val="28"/>
          <w:szCs w:val="28"/>
        </w:rPr>
        <w:t>Bangladesh, every newspaper has</w:t>
      </w:r>
      <w:r>
        <w:rPr>
          <w:rFonts w:ascii="Arial" w:hAnsi="Arial" w:cs="Arial"/>
          <w:sz w:val="28"/>
          <w:szCs w:val="28"/>
        </w:rPr>
        <w:t xml:space="preserve"> a </w:t>
      </w:r>
      <w:r w:rsidR="00F66C35">
        <w:rPr>
          <w:rFonts w:ascii="Arial" w:hAnsi="Arial" w:cs="Arial"/>
          <w:sz w:val="28"/>
          <w:szCs w:val="28"/>
        </w:rPr>
        <w:t>political</w:t>
      </w:r>
      <w:r w:rsidR="00196BD1">
        <w:rPr>
          <w:rFonts w:ascii="Arial" w:hAnsi="Arial" w:cs="Arial"/>
          <w:sz w:val="28"/>
          <w:szCs w:val="28"/>
        </w:rPr>
        <w:t xml:space="preserve"> or group or block</w:t>
      </w:r>
      <w:r>
        <w:rPr>
          <w:rFonts w:ascii="Arial" w:hAnsi="Arial" w:cs="Arial"/>
          <w:sz w:val="28"/>
          <w:szCs w:val="28"/>
        </w:rPr>
        <w:t xml:space="preserve"> label.</w:t>
      </w:r>
      <w:r w:rsidR="00196BD1">
        <w:rPr>
          <w:rFonts w:ascii="Arial" w:hAnsi="Arial" w:cs="Arial"/>
          <w:sz w:val="28"/>
          <w:szCs w:val="28"/>
        </w:rPr>
        <w:t xml:space="preserve"> Some are pro AL, some are pro BNP, some are pro Jamat, some are </w:t>
      </w:r>
      <w:r w:rsidR="00F66C35">
        <w:rPr>
          <w:rFonts w:ascii="Arial" w:hAnsi="Arial" w:cs="Arial"/>
          <w:sz w:val="28"/>
          <w:szCs w:val="28"/>
        </w:rPr>
        <w:t>pro</w:t>
      </w:r>
      <w:r w:rsidR="00196BD1">
        <w:rPr>
          <w:rFonts w:ascii="Arial" w:hAnsi="Arial" w:cs="Arial"/>
          <w:sz w:val="28"/>
          <w:szCs w:val="28"/>
        </w:rPr>
        <w:t xml:space="preserve"> Leftist, some </w:t>
      </w:r>
      <w:r w:rsidR="00F66C35">
        <w:rPr>
          <w:rFonts w:ascii="Arial" w:hAnsi="Arial" w:cs="Arial"/>
          <w:sz w:val="28"/>
          <w:szCs w:val="28"/>
        </w:rPr>
        <w:t>are</w:t>
      </w:r>
      <w:r w:rsidR="00196BD1">
        <w:rPr>
          <w:rFonts w:ascii="Arial" w:hAnsi="Arial" w:cs="Arial"/>
          <w:sz w:val="28"/>
          <w:szCs w:val="28"/>
        </w:rPr>
        <w:t xml:space="preserve"> pro capitalist, some are pro Indian, some are anti Indian; but which is pro people? Do not have one. So</w:t>
      </w:r>
      <w:r w:rsidR="003612B2">
        <w:rPr>
          <w:rFonts w:ascii="Arial" w:hAnsi="Arial" w:cs="Arial"/>
          <w:sz w:val="28"/>
          <w:szCs w:val="28"/>
        </w:rPr>
        <w:t>,</w:t>
      </w:r>
      <w:r w:rsidR="00196BD1">
        <w:rPr>
          <w:rFonts w:ascii="Arial" w:hAnsi="Arial" w:cs="Arial"/>
          <w:sz w:val="28"/>
          <w:szCs w:val="28"/>
        </w:rPr>
        <w:t xml:space="preserve"> why people will buy newspaper by their hard-earned money? </w:t>
      </w:r>
    </w:p>
    <w:p w:rsidR="003612B2" w:rsidRDefault="003612B2" w:rsidP="00B26729">
      <w:pPr>
        <w:rPr>
          <w:rFonts w:ascii="Arial" w:hAnsi="Arial" w:cs="Arial"/>
          <w:sz w:val="28"/>
          <w:szCs w:val="28"/>
        </w:rPr>
      </w:pPr>
      <w:r>
        <w:rPr>
          <w:rFonts w:ascii="Arial" w:hAnsi="Arial" w:cs="Arial"/>
          <w:sz w:val="28"/>
          <w:szCs w:val="28"/>
        </w:rPr>
        <w:t xml:space="preserve">For this reason, people don’t buy newspaper. </w:t>
      </w:r>
      <w:r w:rsidR="003E6979">
        <w:rPr>
          <w:rFonts w:ascii="Arial" w:hAnsi="Arial" w:cs="Arial"/>
          <w:sz w:val="28"/>
          <w:szCs w:val="28"/>
        </w:rPr>
        <w:t xml:space="preserve">In India, 20 percent </w:t>
      </w:r>
      <w:r w:rsidR="0047414E">
        <w:rPr>
          <w:rFonts w:ascii="Arial" w:hAnsi="Arial" w:cs="Arial"/>
          <w:sz w:val="28"/>
          <w:szCs w:val="28"/>
        </w:rPr>
        <w:t>literate</w:t>
      </w:r>
      <w:r w:rsidR="003E6979">
        <w:rPr>
          <w:rFonts w:ascii="Arial" w:hAnsi="Arial" w:cs="Arial"/>
          <w:sz w:val="28"/>
          <w:szCs w:val="28"/>
        </w:rPr>
        <w:t xml:space="preserve"> people buy newspaper</w:t>
      </w:r>
      <w:r w:rsidR="00476D6E">
        <w:rPr>
          <w:rFonts w:ascii="Arial" w:hAnsi="Arial" w:cs="Arial"/>
          <w:sz w:val="28"/>
          <w:szCs w:val="28"/>
        </w:rPr>
        <w:t xml:space="preserve"> (WAN-IFRA 2013)</w:t>
      </w:r>
      <w:r w:rsidR="003E6979">
        <w:rPr>
          <w:rFonts w:ascii="Arial" w:hAnsi="Arial" w:cs="Arial"/>
          <w:sz w:val="28"/>
          <w:szCs w:val="28"/>
        </w:rPr>
        <w:t>, but in Banglad</w:t>
      </w:r>
      <w:r w:rsidR="006A3322">
        <w:rPr>
          <w:rFonts w:ascii="Arial" w:hAnsi="Arial" w:cs="Arial"/>
          <w:sz w:val="28"/>
          <w:szCs w:val="28"/>
        </w:rPr>
        <w:t>esh this portion is less than 2</w:t>
      </w:r>
      <w:r w:rsidR="003E6979">
        <w:rPr>
          <w:rFonts w:ascii="Arial" w:hAnsi="Arial" w:cs="Arial"/>
          <w:sz w:val="28"/>
          <w:szCs w:val="28"/>
        </w:rPr>
        <w:t xml:space="preserve"> percent. </w:t>
      </w:r>
    </w:p>
    <w:p w:rsidR="00476D6E" w:rsidRDefault="003E6979" w:rsidP="00B26729">
      <w:pPr>
        <w:rPr>
          <w:rFonts w:ascii="Arial" w:hAnsi="Arial" w:cs="Arial"/>
          <w:sz w:val="28"/>
          <w:szCs w:val="28"/>
        </w:rPr>
      </w:pPr>
      <w:r>
        <w:rPr>
          <w:rFonts w:ascii="Arial" w:hAnsi="Arial" w:cs="Arial"/>
          <w:sz w:val="28"/>
          <w:szCs w:val="28"/>
        </w:rPr>
        <w:t xml:space="preserve">According to government data (BBS </w:t>
      </w:r>
      <w:r w:rsidR="00F66C35">
        <w:rPr>
          <w:rFonts w:ascii="Arial" w:hAnsi="Arial" w:cs="Arial"/>
          <w:sz w:val="28"/>
          <w:szCs w:val="28"/>
        </w:rPr>
        <w:t>census</w:t>
      </w:r>
      <w:r>
        <w:rPr>
          <w:rFonts w:ascii="Arial" w:hAnsi="Arial" w:cs="Arial"/>
          <w:sz w:val="28"/>
          <w:szCs w:val="28"/>
        </w:rPr>
        <w:t xml:space="preserve"> 2011), 53.7 per cent population is </w:t>
      </w:r>
      <w:r w:rsidR="0047414E">
        <w:rPr>
          <w:rFonts w:ascii="Arial" w:hAnsi="Arial" w:cs="Arial"/>
          <w:sz w:val="28"/>
          <w:szCs w:val="28"/>
        </w:rPr>
        <w:t>literate</w:t>
      </w:r>
      <w:r>
        <w:rPr>
          <w:rFonts w:ascii="Arial" w:hAnsi="Arial" w:cs="Arial"/>
          <w:sz w:val="28"/>
          <w:szCs w:val="28"/>
        </w:rPr>
        <w:t xml:space="preserve">, that means they can read and write and their age is over 15 years. </w:t>
      </w:r>
    </w:p>
    <w:p w:rsidR="003E6979" w:rsidRDefault="00476D6E" w:rsidP="00B26729">
      <w:pPr>
        <w:rPr>
          <w:rFonts w:ascii="Arial" w:hAnsi="Arial" w:cs="Arial"/>
          <w:sz w:val="28"/>
          <w:szCs w:val="28"/>
        </w:rPr>
      </w:pPr>
      <w:r>
        <w:rPr>
          <w:rFonts w:ascii="Arial" w:hAnsi="Arial" w:cs="Arial"/>
          <w:sz w:val="28"/>
          <w:szCs w:val="28"/>
        </w:rPr>
        <w:t xml:space="preserve">According to this data, 86 million people are </w:t>
      </w:r>
      <w:r w:rsidR="0047414E">
        <w:rPr>
          <w:rFonts w:ascii="Arial" w:hAnsi="Arial" w:cs="Arial"/>
          <w:sz w:val="28"/>
          <w:szCs w:val="28"/>
        </w:rPr>
        <w:t>literate</w:t>
      </w:r>
      <w:r>
        <w:rPr>
          <w:rFonts w:ascii="Arial" w:hAnsi="Arial" w:cs="Arial"/>
          <w:sz w:val="28"/>
          <w:szCs w:val="28"/>
        </w:rPr>
        <w:t xml:space="preserve">. If 10 per cent </w:t>
      </w:r>
      <w:r w:rsidR="0047414E">
        <w:rPr>
          <w:rFonts w:ascii="Arial" w:hAnsi="Arial" w:cs="Arial"/>
          <w:sz w:val="28"/>
          <w:szCs w:val="28"/>
        </w:rPr>
        <w:t>literate</w:t>
      </w:r>
      <w:r>
        <w:rPr>
          <w:rFonts w:ascii="Arial" w:hAnsi="Arial" w:cs="Arial"/>
          <w:sz w:val="28"/>
          <w:szCs w:val="28"/>
        </w:rPr>
        <w:t xml:space="preserve"> people buy newspaper, the circulation of </w:t>
      </w:r>
      <w:r w:rsidR="00F66C35">
        <w:rPr>
          <w:rFonts w:ascii="Arial" w:hAnsi="Arial" w:cs="Arial"/>
          <w:sz w:val="28"/>
          <w:szCs w:val="28"/>
        </w:rPr>
        <w:t>newspaper</w:t>
      </w:r>
      <w:r>
        <w:rPr>
          <w:rFonts w:ascii="Arial" w:hAnsi="Arial" w:cs="Arial"/>
          <w:sz w:val="28"/>
          <w:szCs w:val="28"/>
        </w:rPr>
        <w:t xml:space="preserve"> will be 86 lac or 8.6 million. </w:t>
      </w:r>
      <w:r w:rsidR="009D052C">
        <w:rPr>
          <w:rFonts w:ascii="Arial" w:hAnsi="Arial" w:cs="Arial"/>
          <w:sz w:val="28"/>
          <w:szCs w:val="28"/>
        </w:rPr>
        <w:t xml:space="preserve">Total newspaper circulation is 14 lac (1.4 million) only. That means only 1.6 per cent </w:t>
      </w:r>
      <w:r w:rsidR="0047414E">
        <w:rPr>
          <w:rFonts w:ascii="Arial" w:hAnsi="Arial" w:cs="Arial"/>
          <w:sz w:val="28"/>
          <w:szCs w:val="28"/>
        </w:rPr>
        <w:t>literate</w:t>
      </w:r>
      <w:r w:rsidR="009D052C">
        <w:rPr>
          <w:rFonts w:ascii="Arial" w:hAnsi="Arial" w:cs="Arial"/>
          <w:sz w:val="28"/>
          <w:szCs w:val="28"/>
        </w:rPr>
        <w:t xml:space="preserve"> </w:t>
      </w:r>
      <w:r w:rsidR="00F66C35">
        <w:rPr>
          <w:rFonts w:ascii="Arial" w:hAnsi="Arial" w:cs="Arial"/>
          <w:sz w:val="28"/>
          <w:szCs w:val="28"/>
        </w:rPr>
        <w:t>people</w:t>
      </w:r>
      <w:r w:rsidR="009D052C">
        <w:rPr>
          <w:rFonts w:ascii="Arial" w:hAnsi="Arial" w:cs="Arial"/>
          <w:sz w:val="28"/>
          <w:szCs w:val="28"/>
        </w:rPr>
        <w:t xml:space="preserve"> buy newspaper. </w:t>
      </w:r>
    </w:p>
    <w:p w:rsidR="009968B0" w:rsidRDefault="005D76A1" w:rsidP="009968B0">
      <w:pPr>
        <w:rPr>
          <w:rFonts w:ascii="Arial" w:hAnsi="Arial" w:cs="Arial"/>
          <w:sz w:val="28"/>
          <w:szCs w:val="28"/>
        </w:rPr>
      </w:pPr>
      <w:r>
        <w:rPr>
          <w:rFonts w:ascii="Arial" w:hAnsi="Arial" w:cs="Arial"/>
          <w:sz w:val="28"/>
          <w:szCs w:val="28"/>
        </w:rPr>
        <w:t xml:space="preserve">Why Bangladeshi </w:t>
      </w:r>
      <w:r w:rsidR="0047414E">
        <w:rPr>
          <w:rFonts w:ascii="Arial" w:hAnsi="Arial" w:cs="Arial"/>
          <w:sz w:val="28"/>
          <w:szCs w:val="28"/>
        </w:rPr>
        <w:t>literate</w:t>
      </w:r>
      <w:r>
        <w:rPr>
          <w:rFonts w:ascii="Arial" w:hAnsi="Arial" w:cs="Arial"/>
          <w:sz w:val="28"/>
          <w:szCs w:val="28"/>
        </w:rPr>
        <w:t xml:space="preserve"> people are not buying newspaper? Money is not a major problem which is revealed by JOURNALISM SCHOOL research</w:t>
      </w:r>
      <w:r w:rsidR="009968B0">
        <w:rPr>
          <w:rFonts w:ascii="Arial" w:hAnsi="Arial" w:cs="Arial"/>
          <w:sz w:val="28"/>
          <w:szCs w:val="28"/>
        </w:rPr>
        <w:t xml:space="preserve"> (only 3.17 per cent people stopped buying newspaper for price increasing)</w:t>
      </w:r>
      <w:r>
        <w:rPr>
          <w:rFonts w:ascii="Arial" w:hAnsi="Arial" w:cs="Arial"/>
          <w:sz w:val="28"/>
          <w:szCs w:val="28"/>
        </w:rPr>
        <w:t>. The study find</w:t>
      </w:r>
      <w:r w:rsidR="009968B0">
        <w:rPr>
          <w:rFonts w:ascii="Arial" w:hAnsi="Arial" w:cs="Arial"/>
          <w:sz w:val="28"/>
          <w:szCs w:val="28"/>
        </w:rPr>
        <w:t>s</w:t>
      </w:r>
      <w:r>
        <w:rPr>
          <w:rFonts w:ascii="Arial" w:hAnsi="Arial" w:cs="Arial"/>
          <w:sz w:val="28"/>
          <w:szCs w:val="28"/>
        </w:rPr>
        <w:t xml:space="preserve"> out the reasons why people are not buying newspaper. </w:t>
      </w:r>
      <w:r w:rsidR="009968B0">
        <w:rPr>
          <w:rFonts w:ascii="Arial" w:hAnsi="Arial" w:cs="Arial"/>
          <w:sz w:val="28"/>
          <w:szCs w:val="28"/>
        </w:rPr>
        <w:t xml:space="preserve">People think that, newspapers are biased and there is </w:t>
      </w:r>
      <w:r w:rsidR="00F66C35">
        <w:rPr>
          <w:rFonts w:ascii="Arial" w:hAnsi="Arial" w:cs="Arial"/>
          <w:sz w:val="28"/>
          <w:szCs w:val="28"/>
        </w:rPr>
        <w:t>nothing</w:t>
      </w:r>
      <w:r w:rsidR="009968B0">
        <w:rPr>
          <w:rFonts w:ascii="Arial" w:hAnsi="Arial" w:cs="Arial"/>
          <w:sz w:val="28"/>
          <w:szCs w:val="28"/>
        </w:rPr>
        <w:t xml:space="preserve"> to read on newspapers. Though newspapers are not meeting the demand of people and they feel no interest to buy a newspaper, they use TV and Online to be informed. </w:t>
      </w:r>
    </w:p>
    <w:p w:rsidR="00C65051" w:rsidRDefault="00C65051" w:rsidP="009968B0">
      <w:pPr>
        <w:rPr>
          <w:rFonts w:ascii="Arial" w:hAnsi="Arial" w:cs="Arial"/>
          <w:sz w:val="28"/>
          <w:szCs w:val="28"/>
        </w:rPr>
      </w:pPr>
      <w:r>
        <w:rPr>
          <w:rFonts w:ascii="Arial" w:hAnsi="Arial" w:cs="Arial"/>
          <w:sz w:val="28"/>
          <w:szCs w:val="28"/>
        </w:rPr>
        <w:lastRenderedPageBreak/>
        <w:t>So what you think? If you hold a political or group</w:t>
      </w:r>
      <w:r w:rsidR="00861AFB">
        <w:rPr>
          <w:rFonts w:ascii="Arial" w:hAnsi="Arial" w:cs="Arial"/>
          <w:sz w:val="28"/>
          <w:szCs w:val="28"/>
        </w:rPr>
        <w:t xml:space="preserve"> label;</w:t>
      </w:r>
      <w:r>
        <w:rPr>
          <w:rFonts w:ascii="Arial" w:hAnsi="Arial" w:cs="Arial"/>
          <w:sz w:val="28"/>
          <w:szCs w:val="28"/>
        </w:rPr>
        <w:t xml:space="preserve"> don’t give the update information in your </w:t>
      </w:r>
      <w:r w:rsidR="00861AFB">
        <w:rPr>
          <w:rFonts w:ascii="Arial" w:hAnsi="Arial" w:cs="Arial"/>
          <w:sz w:val="28"/>
          <w:szCs w:val="28"/>
        </w:rPr>
        <w:t>newspaper;</w:t>
      </w:r>
      <w:r>
        <w:rPr>
          <w:rFonts w:ascii="Arial" w:hAnsi="Arial" w:cs="Arial"/>
          <w:sz w:val="28"/>
          <w:szCs w:val="28"/>
        </w:rPr>
        <w:t xml:space="preserve"> don’</w:t>
      </w:r>
      <w:r w:rsidR="00DA3E7E">
        <w:rPr>
          <w:rFonts w:ascii="Arial" w:hAnsi="Arial" w:cs="Arial"/>
          <w:sz w:val="28"/>
          <w:szCs w:val="28"/>
        </w:rPr>
        <w:t xml:space="preserve">t do </w:t>
      </w:r>
      <w:r w:rsidR="00F66C35">
        <w:rPr>
          <w:rFonts w:ascii="Arial" w:hAnsi="Arial" w:cs="Arial"/>
          <w:sz w:val="28"/>
          <w:szCs w:val="28"/>
        </w:rPr>
        <w:t>intelligence</w:t>
      </w:r>
      <w:r w:rsidR="00DA3E7E">
        <w:rPr>
          <w:rFonts w:ascii="Arial" w:hAnsi="Arial" w:cs="Arial"/>
          <w:sz w:val="28"/>
          <w:szCs w:val="28"/>
        </w:rPr>
        <w:t xml:space="preserve"> business, why </w:t>
      </w:r>
      <w:r w:rsidR="005B5178">
        <w:rPr>
          <w:rFonts w:ascii="Arial" w:hAnsi="Arial" w:cs="Arial"/>
          <w:sz w:val="28"/>
          <w:szCs w:val="28"/>
        </w:rPr>
        <w:t>people will buy your newspaper?</w:t>
      </w:r>
    </w:p>
    <w:p w:rsidR="005F10DF" w:rsidRDefault="00086C80" w:rsidP="009968B0">
      <w:pPr>
        <w:rPr>
          <w:rFonts w:ascii="Arial" w:hAnsi="Arial" w:cs="Arial"/>
          <w:sz w:val="28"/>
          <w:szCs w:val="28"/>
        </w:rPr>
      </w:pPr>
      <w:r>
        <w:rPr>
          <w:rFonts w:ascii="Arial" w:hAnsi="Arial" w:cs="Arial"/>
          <w:sz w:val="28"/>
          <w:szCs w:val="28"/>
        </w:rPr>
        <w:t xml:space="preserve">For that </w:t>
      </w:r>
      <w:r w:rsidR="00F66C35">
        <w:rPr>
          <w:rFonts w:ascii="Arial" w:hAnsi="Arial" w:cs="Arial"/>
          <w:sz w:val="28"/>
          <w:szCs w:val="28"/>
        </w:rPr>
        <w:t>reasons</w:t>
      </w:r>
      <w:r>
        <w:rPr>
          <w:rFonts w:ascii="Arial" w:hAnsi="Arial" w:cs="Arial"/>
          <w:sz w:val="28"/>
          <w:szCs w:val="28"/>
        </w:rPr>
        <w:t>, though there have huge opportunities, there is an empty field, but newspaper industry is ruining in Bangladesh.</w:t>
      </w:r>
      <w:r w:rsidR="00040193">
        <w:rPr>
          <w:rFonts w:ascii="Arial" w:hAnsi="Arial" w:cs="Arial"/>
          <w:sz w:val="28"/>
          <w:szCs w:val="28"/>
        </w:rPr>
        <w:t xml:space="preserve"> Most of the new comers in this industry failed to get readers and some of them</w:t>
      </w:r>
      <w:r w:rsidR="004B4A5F">
        <w:rPr>
          <w:rFonts w:ascii="Arial" w:hAnsi="Arial" w:cs="Arial"/>
          <w:sz w:val="28"/>
          <w:szCs w:val="28"/>
        </w:rPr>
        <w:t xml:space="preserve"> </w:t>
      </w:r>
      <w:r w:rsidR="00F66C35">
        <w:rPr>
          <w:rFonts w:ascii="Arial" w:hAnsi="Arial" w:cs="Arial"/>
          <w:sz w:val="28"/>
          <w:szCs w:val="28"/>
        </w:rPr>
        <w:t>revoked</w:t>
      </w:r>
      <w:r w:rsidR="004B4A5F">
        <w:rPr>
          <w:rFonts w:ascii="Arial" w:hAnsi="Arial" w:cs="Arial"/>
          <w:sz w:val="28"/>
          <w:szCs w:val="28"/>
        </w:rPr>
        <w:t xml:space="preserve"> the</w:t>
      </w:r>
      <w:r w:rsidR="00D34825">
        <w:rPr>
          <w:rFonts w:ascii="Arial" w:hAnsi="Arial" w:cs="Arial"/>
          <w:sz w:val="28"/>
          <w:szCs w:val="28"/>
        </w:rPr>
        <w:t xml:space="preserve">ir investment and closed their newspapers. </w:t>
      </w:r>
    </w:p>
    <w:p w:rsidR="00E37388" w:rsidRDefault="005F10DF" w:rsidP="009968B0">
      <w:pPr>
        <w:rPr>
          <w:rFonts w:ascii="Arial" w:hAnsi="Arial" w:cs="Arial"/>
          <w:sz w:val="28"/>
          <w:szCs w:val="28"/>
        </w:rPr>
      </w:pPr>
      <w:r>
        <w:rPr>
          <w:rFonts w:ascii="Arial" w:hAnsi="Arial" w:cs="Arial"/>
          <w:sz w:val="28"/>
          <w:szCs w:val="28"/>
        </w:rPr>
        <w:t>In last 5</w:t>
      </w:r>
      <w:r w:rsidR="003727BA">
        <w:rPr>
          <w:rFonts w:ascii="Arial" w:hAnsi="Arial" w:cs="Arial"/>
          <w:sz w:val="28"/>
          <w:szCs w:val="28"/>
        </w:rPr>
        <w:t>-7</w:t>
      </w:r>
      <w:r>
        <w:rPr>
          <w:rFonts w:ascii="Arial" w:hAnsi="Arial" w:cs="Arial"/>
          <w:sz w:val="28"/>
          <w:szCs w:val="28"/>
        </w:rPr>
        <w:t xml:space="preserve"> years, many newspaper</w:t>
      </w:r>
      <w:r w:rsidR="004C547F">
        <w:rPr>
          <w:rFonts w:ascii="Arial" w:hAnsi="Arial" w:cs="Arial"/>
          <w:sz w:val="28"/>
          <w:szCs w:val="28"/>
        </w:rPr>
        <w:t>s</w:t>
      </w:r>
      <w:r>
        <w:rPr>
          <w:rFonts w:ascii="Arial" w:hAnsi="Arial" w:cs="Arial"/>
          <w:sz w:val="28"/>
          <w:szCs w:val="28"/>
        </w:rPr>
        <w:t xml:space="preserve"> came in this industry</w:t>
      </w:r>
      <w:r w:rsidR="004B4A5F">
        <w:rPr>
          <w:rFonts w:ascii="Arial" w:hAnsi="Arial" w:cs="Arial"/>
          <w:sz w:val="28"/>
          <w:szCs w:val="28"/>
        </w:rPr>
        <w:t xml:space="preserve"> </w:t>
      </w:r>
      <w:r w:rsidR="003727BA">
        <w:rPr>
          <w:rFonts w:ascii="Arial" w:hAnsi="Arial" w:cs="Arial"/>
          <w:sz w:val="28"/>
          <w:szCs w:val="28"/>
        </w:rPr>
        <w:t xml:space="preserve">in which 6 </w:t>
      </w:r>
      <w:r w:rsidR="00C94916">
        <w:rPr>
          <w:rFonts w:ascii="Arial" w:hAnsi="Arial" w:cs="Arial"/>
          <w:sz w:val="28"/>
          <w:szCs w:val="28"/>
        </w:rPr>
        <w:t xml:space="preserve">Bangla </w:t>
      </w:r>
      <w:r w:rsidR="003727BA">
        <w:rPr>
          <w:rFonts w:ascii="Arial" w:hAnsi="Arial" w:cs="Arial"/>
          <w:sz w:val="28"/>
          <w:szCs w:val="28"/>
        </w:rPr>
        <w:t>newspapers came with huge investment</w:t>
      </w:r>
      <w:r w:rsidR="00DB1D50">
        <w:rPr>
          <w:rFonts w:ascii="Arial" w:hAnsi="Arial" w:cs="Arial"/>
          <w:sz w:val="28"/>
          <w:szCs w:val="28"/>
        </w:rPr>
        <w:t xml:space="preserve"> and big promise</w:t>
      </w:r>
      <w:r w:rsidR="003727BA">
        <w:rPr>
          <w:rFonts w:ascii="Arial" w:hAnsi="Arial" w:cs="Arial"/>
          <w:sz w:val="28"/>
          <w:szCs w:val="28"/>
        </w:rPr>
        <w:t xml:space="preserve">. </w:t>
      </w:r>
      <w:r w:rsidR="00DB1D50">
        <w:rPr>
          <w:rFonts w:ascii="Arial" w:hAnsi="Arial" w:cs="Arial"/>
          <w:sz w:val="28"/>
          <w:szCs w:val="28"/>
        </w:rPr>
        <w:t xml:space="preserve">They are: </w:t>
      </w:r>
      <w:r w:rsidR="0034500E">
        <w:rPr>
          <w:rFonts w:ascii="Arial" w:hAnsi="Arial" w:cs="Arial"/>
          <w:sz w:val="28"/>
          <w:szCs w:val="28"/>
        </w:rPr>
        <w:t xml:space="preserve">1. </w:t>
      </w:r>
      <w:r w:rsidR="00DB1D50">
        <w:rPr>
          <w:rFonts w:ascii="Arial" w:hAnsi="Arial" w:cs="Arial"/>
          <w:sz w:val="28"/>
          <w:szCs w:val="28"/>
        </w:rPr>
        <w:t xml:space="preserve">Bangladesh Protidin, </w:t>
      </w:r>
      <w:r w:rsidR="0034500E">
        <w:rPr>
          <w:rFonts w:ascii="Arial" w:hAnsi="Arial" w:cs="Arial"/>
          <w:sz w:val="28"/>
          <w:szCs w:val="28"/>
        </w:rPr>
        <w:t xml:space="preserve">2. </w:t>
      </w:r>
      <w:r w:rsidR="00DB1D50">
        <w:rPr>
          <w:rFonts w:ascii="Arial" w:hAnsi="Arial" w:cs="Arial"/>
          <w:sz w:val="28"/>
          <w:szCs w:val="28"/>
        </w:rPr>
        <w:t xml:space="preserve">Kaler Kantho, </w:t>
      </w:r>
      <w:r w:rsidR="0034500E">
        <w:rPr>
          <w:rFonts w:ascii="Arial" w:hAnsi="Arial" w:cs="Arial"/>
          <w:sz w:val="28"/>
          <w:szCs w:val="28"/>
        </w:rPr>
        <w:t xml:space="preserve">3. </w:t>
      </w:r>
      <w:r w:rsidR="00DB1D50">
        <w:rPr>
          <w:rFonts w:ascii="Arial" w:hAnsi="Arial" w:cs="Arial"/>
          <w:sz w:val="28"/>
          <w:szCs w:val="28"/>
        </w:rPr>
        <w:t xml:space="preserve">Shokaler Khabor, </w:t>
      </w:r>
      <w:r w:rsidR="0034500E">
        <w:rPr>
          <w:rFonts w:ascii="Arial" w:hAnsi="Arial" w:cs="Arial"/>
          <w:sz w:val="28"/>
          <w:szCs w:val="28"/>
        </w:rPr>
        <w:t xml:space="preserve">4. </w:t>
      </w:r>
      <w:r w:rsidR="00DB1D50">
        <w:rPr>
          <w:rFonts w:ascii="Arial" w:hAnsi="Arial" w:cs="Arial"/>
          <w:sz w:val="28"/>
          <w:szCs w:val="28"/>
        </w:rPr>
        <w:t xml:space="preserve">Bartoman, </w:t>
      </w:r>
      <w:r w:rsidR="0034500E">
        <w:rPr>
          <w:rFonts w:ascii="Arial" w:hAnsi="Arial" w:cs="Arial"/>
          <w:sz w:val="28"/>
          <w:szCs w:val="28"/>
        </w:rPr>
        <w:t xml:space="preserve">5. </w:t>
      </w:r>
      <w:r w:rsidR="002B43D1">
        <w:rPr>
          <w:rFonts w:ascii="Arial" w:hAnsi="Arial" w:cs="Arial"/>
          <w:sz w:val="28"/>
          <w:szCs w:val="28"/>
        </w:rPr>
        <w:t xml:space="preserve">Alokito Bangladesh and </w:t>
      </w:r>
      <w:r w:rsidR="0034500E">
        <w:rPr>
          <w:rFonts w:ascii="Arial" w:hAnsi="Arial" w:cs="Arial"/>
          <w:sz w:val="28"/>
          <w:szCs w:val="28"/>
        </w:rPr>
        <w:t xml:space="preserve">6. </w:t>
      </w:r>
      <w:r w:rsidR="002B43D1">
        <w:rPr>
          <w:rFonts w:ascii="Arial" w:hAnsi="Arial" w:cs="Arial"/>
          <w:sz w:val="28"/>
          <w:szCs w:val="28"/>
        </w:rPr>
        <w:t xml:space="preserve">Arthoniti Protidin. </w:t>
      </w:r>
      <w:r w:rsidR="00195345">
        <w:rPr>
          <w:rFonts w:ascii="Arial" w:hAnsi="Arial" w:cs="Arial"/>
          <w:sz w:val="28"/>
          <w:szCs w:val="28"/>
        </w:rPr>
        <w:t xml:space="preserve">All of those newspapers except Bangladesh Protidin failed. With huge loss Bartoman and Arthoniti Protidin publisher stopped publishing. Now we will analyze the causes of failure and success of new comers. </w:t>
      </w:r>
    </w:p>
    <w:p w:rsidR="00086C80" w:rsidRPr="00222661" w:rsidRDefault="00D61D1D" w:rsidP="009968B0">
      <w:pPr>
        <w:rPr>
          <w:rFonts w:ascii="Arial" w:hAnsi="Arial" w:cs="Arial"/>
          <w:b/>
          <w:sz w:val="40"/>
          <w:szCs w:val="28"/>
        </w:rPr>
      </w:pPr>
      <w:r w:rsidRPr="00222661">
        <w:rPr>
          <w:rFonts w:ascii="Arial" w:hAnsi="Arial" w:cs="Arial"/>
          <w:b/>
          <w:sz w:val="40"/>
          <w:szCs w:val="28"/>
        </w:rPr>
        <w:t>Bangladesh Protidin: Keys to success</w:t>
      </w:r>
    </w:p>
    <w:p w:rsidR="00D61D1D" w:rsidRDefault="00D61D1D" w:rsidP="00D61D1D">
      <w:pPr>
        <w:pStyle w:val="ListParagraph"/>
        <w:numPr>
          <w:ilvl w:val="0"/>
          <w:numId w:val="13"/>
        </w:numPr>
        <w:rPr>
          <w:rFonts w:ascii="Arial" w:hAnsi="Arial" w:cs="Arial"/>
          <w:sz w:val="28"/>
          <w:szCs w:val="28"/>
        </w:rPr>
      </w:pPr>
      <w:r w:rsidRPr="00D61D1D">
        <w:rPr>
          <w:rFonts w:ascii="Arial" w:hAnsi="Arial" w:cs="Arial"/>
          <w:sz w:val="28"/>
          <w:szCs w:val="28"/>
        </w:rPr>
        <w:t xml:space="preserve">Charismatic managerial power of Editor Noyeem Nizam. </w:t>
      </w:r>
      <w:r>
        <w:rPr>
          <w:rFonts w:ascii="Arial" w:hAnsi="Arial" w:cs="Arial"/>
          <w:sz w:val="28"/>
          <w:szCs w:val="28"/>
        </w:rPr>
        <w:t xml:space="preserve">He started his newspaper with low </w:t>
      </w:r>
      <w:r w:rsidR="00F66C35">
        <w:rPr>
          <w:rFonts w:ascii="Arial" w:hAnsi="Arial" w:cs="Arial"/>
          <w:sz w:val="28"/>
          <w:szCs w:val="28"/>
        </w:rPr>
        <w:t>expenses</w:t>
      </w:r>
      <w:r>
        <w:rPr>
          <w:rFonts w:ascii="Arial" w:hAnsi="Arial" w:cs="Arial"/>
          <w:sz w:val="28"/>
          <w:szCs w:val="28"/>
        </w:rPr>
        <w:t xml:space="preserve"> and gradually increased </w:t>
      </w:r>
      <w:r w:rsidR="00F66C35">
        <w:rPr>
          <w:rFonts w:ascii="Arial" w:hAnsi="Arial" w:cs="Arial"/>
          <w:sz w:val="28"/>
          <w:szCs w:val="28"/>
        </w:rPr>
        <w:t>expenses</w:t>
      </w:r>
      <w:r>
        <w:rPr>
          <w:rFonts w:ascii="Arial" w:hAnsi="Arial" w:cs="Arial"/>
          <w:sz w:val="28"/>
          <w:szCs w:val="28"/>
        </w:rPr>
        <w:t>. He selected the right persons for key points of this newspaper.</w:t>
      </w:r>
    </w:p>
    <w:p w:rsidR="00ED3103" w:rsidRDefault="00ED3103" w:rsidP="00ED3103">
      <w:pPr>
        <w:pStyle w:val="ListParagraph"/>
        <w:rPr>
          <w:rFonts w:ascii="Arial" w:hAnsi="Arial" w:cs="Arial"/>
          <w:sz w:val="28"/>
          <w:szCs w:val="28"/>
        </w:rPr>
      </w:pPr>
    </w:p>
    <w:p w:rsidR="0030007D" w:rsidRDefault="009E7B94" w:rsidP="00D61D1D">
      <w:pPr>
        <w:pStyle w:val="ListParagraph"/>
        <w:numPr>
          <w:ilvl w:val="0"/>
          <w:numId w:val="13"/>
        </w:numPr>
        <w:rPr>
          <w:rFonts w:ascii="Arial" w:hAnsi="Arial" w:cs="Arial"/>
          <w:sz w:val="28"/>
          <w:szCs w:val="28"/>
        </w:rPr>
      </w:pPr>
      <w:r>
        <w:rPr>
          <w:rFonts w:ascii="Arial" w:hAnsi="Arial" w:cs="Arial"/>
          <w:sz w:val="28"/>
          <w:szCs w:val="28"/>
        </w:rPr>
        <w:t xml:space="preserve">Bangladesh Protidin came in market in lowest cost with high quality printing on highest quality paper and lucrative, colorful layout. </w:t>
      </w:r>
      <w:r w:rsidR="0035466C">
        <w:rPr>
          <w:rFonts w:ascii="Arial" w:hAnsi="Arial" w:cs="Arial"/>
          <w:sz w:val="28"/>
          <w:szCs w:val="28"/>
        </w:rPr>
        <w:t xml:space="preserve">When it came in market, its’ competitor was Amader Shomoy which price was 3 taka. News content of Amader Shomoy was </w:t>
      </w:r>
      <w:r w:rsidR="00F66C35">
        <w:rPr>
          <w:rFonts w:ascii="Arial" w:hAnsi="Arial" w:cs="Arial"/>
          <w:sz w:val="28"/>
          <w:szCs w:val="28"/>
        </w:rPr>
        <w:t>better</w:t>
      </w:r>
      <w:r w:rsidR="0035466C">
        <w:rPr>
          <w:rFonts w:ascii="Arial" w:hAnsi="Arial" w:cs="Arial"/>
          <w:sz w:val="28"/>
          <w:szCs w:val="28"/>
        </w:rPr>
        <w:t xml:space="preserve"> than Bangladesh Protidin but paper and printing quality was low. At this </w:t>
      </w:r>
      <w:r w:rsidR="00F66C35">
        <w:rPr>
          <w:rFonts w:ascii="Arial" w:hAnsi="Arial" w:cs="Arial"/>
          <w:sz w:val="28"/>
          <w:szCs w:val="28"/>
        </w:rPr>
        <w:t>situation</w:t>
      </w:r>
      <w:r w:rsidR="0035466C">
        <w:rPr>
          <w:rFonts w:ascii="Arial" w:hAnsi="Arial" w:cs="Arial"/>
          <w:sz w:val="28"/>
          <w:szCs w:val="28"/>
        </w:rPr>
        <w:t xml:space="preserve"> came in market at price 2 taka. So people accepted this and rejected Amader Shomoy.</w:t>
      </w:r>
    </w:p>
    <w:p w:rsidR="00ED3103" w:rsidRDefault="00ED3103" w:rsidP="00ED3103">
      <w:pPr>
        <w:pStyle w:val="ListParagraph"/>
        <w:rPr>
          <w:rFonts w:ascii="Arial" w:hAnsi="Arial" w:cs="Arial"/>
          <w:sz w:val="28"/>
          <w:szCs w:val="28"/>
        </w:rPr>
      </w:pPr>
    </w:p>
    <w:p w:rsidR="00D61D1D" w:rsidRDefault="0035466C" w:rsidP="009968B0">
      <w:pPr>
        <w:pStyle w:val="ListParagraph"/>
        <w:numPr>
          <w:ilvl w:val="0"/>
          <w:numId w:val="13"/>
        </w:numPr>
        <w:rPr>
          <w:rFonts w:ascii="Arial" w:hAnsi="Arial" w:cs="Arial"/>
          <w:sz w:val="28"/>
          <w:szCs w:val="28"/>
        </w:rPr>
      </w:pPr>
      <w:r>
        <w:rPr>
          <w:rFonts w:ascii="Arial" w:hAnsi="Arial" w:cs="Arial"/>
          <w:sz w:val="28"/>
          <w:szCs w:val="28"/>
        </w:rPr>
        <w:t xml:space="preserve">The publisher of Bangladesh Protidin appointed right persons in key points. Its’ </w:t>
      </w:r>
      <w:r w:rsidR="00F66C35">
        <w:rPr>
          <w:rFonts w:ascii="Arial" w:hAnsi="Arial" w:cs="Arial"/>
          <w:sz w:val="28"/>
          <w:szCs w:val="28"/>
        </w:rPr>
        <w:t>Circulation</w:t>
      </w:r>
      <w:r>
        <w:rPr>
          <w:rFonts w:ascii="Arial" w:hAnsi="Arial" w:cs="Arial"/>
          <w:sz w:val="28"/>
          <w:szCs w:val="28"/>
        </w:rPr>
        <w:t xml:space="preserve"> Manager </w:t>
      </w:r>
      <w:r w:rsidR="002509F6">
        <w:rPr>
          <w:rFonts w:ascii="Arial" w:hAnsi="Arial" w:cs="Arial"/>
          <w:sz w:val="28"/>
          <w:szCs w:val="28"/>
        </w:rPr>
        <w:t>Mr.</w:t>
      </w:r>
      <w:r>
        <w:rPr>
          <w:rFonts w:ascii="Arial" w:hAnsi="Arial" w:cs="Arial"/>
          <w:sz w:val="28"/>
          <w:szCs w:val="28"/>
        </w:rPr>
        <w:t xml:space="preserve"> Montu and Marketing Manager </w:t>
      </w:r>
      <w:r w:rsidR="002509F6">
        <w:rPr>
          <w:rFonts w:ascii="Arial" w:hAnsi="Arial" w:cs="Arial"/>
          <w:sz w:val="28"/>
          <w:szCs w:val="28"/>
        </w:rPr>
        <w:t>Mr.</w:t>
      </w:r>
      <w:r>
        <w:rPr>
          <w:rFonts w:ascii="Arial" w:hAnsi="Arial" w:cs="Arial"/>
          <w:sz w:val="28"/>
          <w:szCs w:val="28"/>
        </w:rPr>
        <w:t xml:space="preserve"> Masud are also key reasons of success. This 2 man are one of the best person</w:t>
      </w:r>
      <w:r w:rsidR="00F2422C">
        <w:rPr>
          <w:rFonts w:ascii="Arial" w:hAnsi="Arial" w:cs="Arial"/>
          <w:sz w:val="28"/>
          <w:szCs w:val="28"/>
        </w:rPr>
        <w:t>s</w:t>
      </w:r>
      <w:r>
        <w:rPr>
          <w:rFonts w:ascii="Arial" w:hAnsi="Arial" w:cs="Arial"/>
          <w:sz w:val="28"/>
          <w:szCs w:val="28"/>
        </w:rPr>
        <w:t xml:space="preserve"> in this field. </w:t>
      </w:r>
      <w:r w:rsidRPr="0035466C">
        <w:rPr>
          <w:rFonts w:ascii="Arial" w:hAnsi="Arial" w:cs="Arial"/>
          <w:sz w:val="28"/>
          <w:szCs w:val="28"/>
        </w:rPr>
        <w:t xml:space="preserve"> </w:t>
      </w:r>
    </w:p>
    <w:p w:rsidR="004155EA" w:rsidRPr="004155EA" w:rsidRDefault="004155EA" w:rsidP="004155EA">
      <w:pPr>
        <w:pStyle w:val="ListParagraph"/>
        <w:rPr>
          <w:rFonts w:ascii="Arial" w:hAnsi="Arial" w:cs="Arial"/>
          <w:sz w:val="28"/>
          <w:szCs w:val="28"/>
        </w:rPr>
      </w:pPr>
    </w:p>
    <w:p w:rsidR="004155EA" w:rsidRPr="00D46631" w:rsidRDefault="004155EA" w:rsidP="004155EA">
      <w:pPr>
        <w:rPr>
          <w:rFonts w:ascii="Arial" w:hAnsi="Arial" w:cs="Arial"/>
          <w:b/>
          <w:sz w:val="40"/>
          <w:szCs w:val="28"/>
        </w:rPr>
      </w:pPr>
      <w:r w:rsidRPr="00D46631">
        <w:rPr>
          <w:rFonts w:ascii="Arial" w:hAnsi="Arial" w:cs="Arial"/>
          <w:b/>
          <w:sz w:val="40"/>
          <w:szCs w:val="28"/>
        </w:rPr>
        <w:lastRenderedPageBreak/>
        <w:t>Kaler Kantho: The main causes of failure</w:t>
      </w:r>
    </w:p>
    <w:p w:rsidR="001058D4" w:rsidRDefault="001058D4" w:rsidP="00E35350">
      <w:pPr>
        <w:pStyle w:val="ListParagraph"/>
        <w:numPr>
          <w:ilvl w:val="0"/>
          <w:numId w:val="14"/>
        </w:numPr>
        <w:rPr>
          <w:rFonts w:ascii="Arial" w:hAnsi="Arial" w:cs="Arial"/>
          <w:sz w:val="28"/>
          <w:szCs w:val="28"/>
        </w:rPr>
      </w:pPr>
      <w:r>
        <w:rPr>
          <w:rFonts w:ascii="Arial" w:hAnsi="Arial" w:cs="Arial"/>
          <w:sz w:val="28"/>
          <w:szCs w:val="28"/>
        </w:rPr>
        <w:t xml:space="preserve">For wrong </w:t>
      </w:r>
      <w:r w:rsidR="00F66C35">
        <w:rPr>
          <w:rFonts w:ascii="Arial" w:hAnsi="Arial" w:cs="Arial"/>
          <w:sz w:val="28"/>
          <w:szCs w:val="28"/>
        </w:rPr>
        <w:t>approach</w:t>
      </w:r>
      <w:r>
        <w:rPr>
          <w:rFonts w:ascii="Arial" w:hAnsi="Arial" w:cs="Arial"/>
          <w:sz w:val="28"/>
          <w:szCs w:val="28"/>
        </w:rPr>
        <w:t xml:space="preserve"> this highest ever investment in newspaper industry failed. Its’ mission and vision was to competing with Prothom Alo. It tried to get the existing reader of Prothom Alo, but not new reader. But Prothom Alo already </w:t>
      </w:r>
      <w:r w:rsidR="00F66C35">
        <w:rPr>
          <w:rFonts w:ascii="Arial" w:hAnsi="Arial" w:cs="Arial"/>
          <w:sz w:val="28"/>
          <w:szCs w:val="28"/>
        </w:rPr>
        <w:t>achieved</w:t>
      </w:r>
      <w:r>
        <w:rPr>
          <w:rFonts w:ascii="Arial" w:hAnsi="Arial" w:cs="Arial"/>
          <w:sz w:val="28"/>
          <w:szCs w:val="28"/>
        </w:rPr>
        <w:t xml:space="preserve"> reader’s trust. So people rejected this newspaper. </w:t>
      </w:r>
    </w:p>
    <w:p w:rsidR="0034797D" w:rsidRDefault="0034797D" w:rsidP="0034797D">
      <w:pPr>
        <w:pStyle w:val="ListParagraph"/>
        <w:rPr>
          <w:rFonts w:ascii="Arial" w:hAnsi="Arial" w:cs="Arial"/>
          <w:sz w:val="28"/>
          <w:szCs w:val="28"/>
        </w:rPr>
      </w:pPr>
    </w:p>
    <w:p w:rsidR="001F52ED" w:rsidRDefault="004C3389" w:rsidP="001F52ED">
      <w:pPr>
        <w:pStyle w:val="ListParagraph"/>
        <w:numPr>
          <w:ilvl w:val="0"/>
          <w:numId w:val="14"/>
        </w:numPr>
        <w:rPr>
          <w:rFonts w:ascii="Arial" w:hAnsi="Arial" w:cs="Arial"/>
          <w:sz w:val="28"/>
          <w:szCs w:val="28"/>
        </w:rPr>
      </w:pPr>
      <w:r>
        <w:rPr>
          <w:rFonts w:ascii="Arial" w:hAnsi="Arial" w:cs="Arial"/>
          <w:sz w:val="28"/>
          <w:szCs w:val="28"/>
        </w:rPr>
        <w:t>Starting with high cost.</w:t>
      </w:r>
      <w:r w:rsidR="0034797D">
        <w:rPr>
          <w:rFonts w:ascii="Arial" w:hAnsi="Arial" w:cs="Arial"/>
          <w:sz w:val="28"/>
          <w:szCs w:val="28"/>
        </w:rPr>
        <w:t xml:space="preserve"> Kaler Kantho appointed its’ staffs with high salary but no one were go-getter. </w:t>
      </w:r>
    </w:p>
    <w:p w:rsidR="001F52ED" w:rsidRDefault="001F52ED" w:rsidP="001F52ED">
      <w:pPr>
        <w:pStyle w:val="ListParagraph"/>
        <w:rPr>
          <w:rFonts w:ascii="Arial" w:hAnsi="Arial" w:cs="Arial"/>
          <w:sz w:val="28"/>
          <w:szCs w:val="28"/>
        </w:rPr>
      </w:pPr>
    </w:p>
    <w:p w:rsidR="00821148" w:rsidRDefault="00E35350" w:rsidP="00821148">
      <w:pPr>
        <w:pStyle w:val="ListParagraph"/>
        <w:numPr>
          <w:ilvl w:val="0"/>
          <w:numId w:val="14"/>
        </w:numPr>
        <w:rPr>
          <w:rFonts w:ascii="Arial" w:hAnsi="Arial" w:cs="Arial"/>
          <w:sz w:val="28"/>
          <w:szCs w:val="28"/>
        </w:rPr>
      </w:pPr>
      <w:r>
        <w:rPr>
          <w:rFonts w:ascii="Arial" w:hAnsi="Arial" w:cs="Arial"/>
          <w:sz w:val="28"/>
          <w:szCs w:val="28"/>
        </w:rPr>
        <w:t>Lack of Managerial Power of Editor Abed Khan and Imdadul Haq Milon.</w:t>
      </w:r>
      <w:r w:rsidR="001F52ED">
        <w:rPr>
          <w:rFonts w:ascii="Arial" w:hAnsi="Arial" w:cs="Arial"/>
          <w:sz w:val="28"/>
          <w:szCs w:val="28"/>
        </w:rPr>
        <w:t xml:space="preserve"> Abed Khan was an good</w:t>
      </w:r>
      <w:r w:rsidR="005D44A8">
        <w:rPr>
          <w:rFonts w:ascii="Arial" w:hAnsi="Arial" w:cs="Arial"/>
          <w:sz w:val="28"/>
          <w:szCs w:val="28"/>
        </w:rPr>
        <w:t xml:space="preserve"> Editor but not a good manager. He had no previous experience, how a big investment newspaper runs. </w:t>
      </w:r>
      <w:r w:rsidR="002509F6">
        <w:rPr>
          <w:rFonts w:ascii="Arial" w:hAnsi="Arial" w:cs="Arial"/>
          <w:sz w:val="28"/>
          <w:szCs w:val="28"/>
        </w:rPr>
        <w:t>Mr.</w:t>
      </w:r>
      <w:r w:rsidR="005D44A8">
        <w:rPr>
          <w:rFonts w:ascii="Arial" w:hAnsi="Arial" w:cs="Arial"/>
          <w:sz w:val="28"/>
          <w:szCs w:val="28"/>
        </w:rPr>
        <w:t xml:space="preserve"> Milon is a witty writer but not an </w:t>
      </w:r>
      <w:r w:rsidR="00F66C35">
        <w:rPr>
          <w:rFonts w:ascii="Arial" w:hAnsi="Arial" w:cs="Arial"/>
          <w:sz w:val="28"/>
          <w:szCs w:val="28"/>
        </w:rPr>
        <w:t>experienced</w:t>
      </w:r>
      <w:r w:rsidR="005D44A8">
        <w:rPr>
          <w:rFonts w:ascii="Arial" w:hAnsi="Arial" w:cs="Arial"/>
          <w:sz w:val="28"/>
          <w:szCs w:val="28"/>
        </w:rPr>
        <w:t xml:space="preserve"> man in this field. </w:t>
      </w:r>
    </w:p>
    <w:p w:rsidR="0011372C" w:rsidRDefault="0011372C" w:rsidP="0011372C">
      <w:pPr>
        <w:pStyle w:val="ListParagraph"/>
        <w:rPr>
          <w:rFonts w:ascii="Arial" w:hAnsi="Arial" w:cs="Arial"/>
          <w:sz w:val="28"/>
          <w:szCs w:val="28"/>
        </w:rPr>
      </w:pPr>
    </w:p>
    <w:p w:rsidR="000C33E3" w:rsidRDefault="0011372C" w:rsidP="000C33E3">
      <w:pPr>
        <w:pStyle w:val="ListParagraph"/>
        <w:numPr>
          <w:ilvl w:val="0"/>
          <w:numId w:val="14"/>
        </w:numPr>
        <w:rPr>
          <w:rFonts w:ascii="Arial" w:hAnsi="Arial" w:cs="Arial"/>
          <w:sz w:val="28"/>
          <w:szCs w:val="28"/>
        </w:rPr>
      </w:pPr>
      <w:r>
        <w:rPr>
          <w:rFonts w:ascii="Arial" w:hAnsi="Arial" w:cs="Arial"/>
          <w:sz w:val="28"/>
          <w:szCs w:val="28"/>
        </w:rPr>
        <w:t>After coming in Market this newspaper stopped its’ campaign. For lack of campaign Kaler Kantho failed to get place in reader’s mind.</w:t>
      </w:r>
    </w:p>
    <w:p w:rsidR="000C33E3" w:rsidRPr="000C33E3" w:rsidRDefault="000C33E3" w:rsidP="000C33E3">
      <w:pPr>
        <w:pStyle w:val="ListParagraph"/>
        <w:rPr>
          <w:rFonts w:ascii="Arial" w:hAnsi="Arial" w:cs="Arial"/>
          <w:sz w:val="28"/>
          <w:szCs w:val="28"/>
        </w:rPr>
      </w:pPr>
    </w:p>
    <w:p w:rsidR="00B33126" w:rsidRPr="00E35350" w:rsidRDefault="000C33E3" w:rsidP="00E35350">
      <w:pPr>
        <w:pStyle w:val="ListParagraph"/>
        <w:numPr>
          <w:ilvl w:val="0"/>
          <w:numId w:val="14"/>
        </w:numPr>
        <w:rPr>
          <w:rFonts w:ascii="Arial" w:hAnsi="Arial" w:cs="Arial"/>
          <w:sz w:val="28"/>
          <w:szCs w:val="28"/>
        </w:rPr>
      </w:pPr>
      <w:r>
        <w:rPr>
          <w:rFonts w:ascii="Arial" w:hAnsi="Arial" w:cs="Arial"/>
          <w:sz w:val="28"/>
          <w:szCs w:val="28"/>
        </w:rPr>
        <w:t>For one sided editorial policy is one of the major reason</w:t>
      </w:r>
      <w:r w:rsidR="004E1C37">
        <w:rPr>
          <w:rFonts w:ascii="Arial" w:hAnsi="Arial" w:cs="Arial"/>
          <w:sz w:val="28"/>
          <w:szCs w:val="28"/>
        </w:rPr>
        <w:t>s</w:t>
      </w:r>
      <w:r>
        <w:rPr>
          <w:rFonts w:ascii="Arial" w:hAnsi="Arial" w:cs="Arial"/>
          <w:sz w:val="28"/>
          <w:szCs w:val="28"/>
        </w:rPr>
        <w:t>.</w:t>
      </w:r>
    </w:p>
    <w:p w:rsidR="00775C88" w:rsidRDefault="00775C88" w:rsidP="009968B0">
      <w:pPr>
        <w:rPr>
          <w:rFonts w:ascii="Arial" w:hAnsi="Arial" w:cs="Arial"/>
          <w:b/>
          <w:sz w:val="28"/>
          <w:szCs w:val="28"/>
        </w:rPr>
      </w:pPr>
    </w:p>
    <w:p w:rsidR="00040193" w:rsidRPr="00D46631" w:rsidRDefault="00775C88" w:rsidP="009968B0">
      <w:pPr>
        <w:rPr>
          <w:rFonts w:ascii="Arial" w:hAnsi="Arial" w:cs="Arial"/>
          <w:b/>
          <w:sz w:val="40"/>
          <w:szCs w:val="28"/>
        </w:rPr>
      </w:pPr>
      <w:r w:rsidRPr="00D46631">
        <w:rPr>
          <w:rFonts w:ascii="Arial" w:hAnsi="Arial" w:cs="Arial"/>
          <w:b/>
          <w:sz w:val="40"/>
          <w:szCs w:val="28"/>
        </w:rPr>
        <w:t>Shokaler Khabor: The main causes of failure</w:t>
      </w:r>
    </w:p>
    <w:p w:rsidR="00A074BE" w:rsidRDefault="00A074BE" w:rsidP="00625F89">
      <w:pPr>
        <w:pStyle w:val="ListParagraph"/>
        <w:numPr>
          <w:ilvl w:val="0"/>
          <w:numId w:val="17"/>
        </w:numPr>
        <w:rPr>
          <w:rFonts w:ascii="Arial" w:hAnsi="Arial" w:cs="Arial"/>
          <w:sz w:val="28"/>
          <w:szCs w:val="28"/>
        </w:rPr>
      </w:pPr>
      <w:r>
        <w:rPr>
          <w:rFonts w:ascii="Arial" w:hAnsi="Arial" w:cs="Arial"/>
          <w:sz w:val="28"/>
          <w:szCs w:val="28"/>
        </w:rPr>
        <w:t xml:space="preserve">Lack of managerial power and lack of knowledge on newspaper industry of its’ editor Mr. Mojammel Hossen. No </w:t>
      </w:r>
      <w:r w:rsidR="00F66C35">
        <w:rPr>
          <w:rFonts w:ascii="Arial" w:hAnsi="Arial" w:cs="Arial"/>
          <w:sz w:val="28"/>
          <w:szCs w:val="28"/>
        </w:rPr>
        <w:t>doubt</w:t>
      </w:r>
      <w:r>
        <w:rPr>
          <w:rFonts w:ascii="Arial" w:hAnsi="Arial" w:cs="Arial"/>
          <w:sz w:val="28"/>
          <w:szCs w:val="28"/>
        </w:rPr>
        <w:t xml:space="preserve"> he is a good Editor but not an experienced manager. </w:t>
      </w:r>
    </w:p>
    <w:p w:rsidR="009968B0" w:rsidRDefault="005B254C" w:rsidP="00625F89">
      <w:pPr>
        <w:pStyle w:val="ListParagraph"/>
        <w:numPr>
          <w:ilvl w:val="0"/>
          <w:numId w:val="17"/>
        </w:numPr>
        <w:rPr>
          <w:rFonts w:ascii="Arial" w:hAnsi="Arial" w:cs="Arial"/>
          <w:sz w:val="28"/>
          <w:szCs w:val="28"/>
        </w:rPr>
      </w:pPr>
      <w:r w:rsidRPr="00294814">
        <w:rPr>
          <w:rFonts w:ascii="Arial" w:hAnsi="Arial" w:cs="Arial"/>
          <w:sz w:val="28"/>
          <w:szCs w:val="28"/>
        </w:rPr>
        <w:t xml:space="preserve">Shokaler Khabor </w:t>
      </w:r>
      <w:r w:rsidR="00F66C35" w:rsidRPr="00294814">
        <w:rPr>
          <w:rFonts w:ascii="Arial" w:hAnsi="Arial" w:cs="Arial"/>
          <w:sz w:val="28"/>
          <w:szCs w:val="28"/>
        </w:rPr>
        <w:t>brings</w:t>
      </w:r>
      <w:r w:rsidRPr="00294814">
        <w:rPr>
          <w:rFonts w:ascii="Arial" w:hAnsi="Arial" w:cs="Arial"/>
          <w:sz w:val="28"/>
          <w:szCs w:val="28"/>
        </w:rPr>
        <w:t xml:space="preserve"> the highest quality </w:t>
      </w:r>
      <w:r w:rsidR="00294814" w:rsidRPr="00294814">
        <w:rPr>
          <w:rFonts w:ascii="Arial" w:hAnsi="Arial" w:cs="Arial"/>
          <w:sz w:val="28"/>
          <w:szCs w:val="28"/>
        </w:rPr>
        <w:t>layout and</w:t>
      </w:r>
      <w:r w:rsidRPr="00294814">
        <w:rPr>
          <w:rFonts w:ascii="Arial" w:hAnsi="Arial" w:cs="Arial"/>
          <w:sz w:val="28"/>
          <w:szCs w:val="28"/>
        </w:rPr>
        <w:t xml:space="preserve"> design in Bangladesh</w:t>
      </w:r>
      <w:r w:rsidR="00294814" w:rsidRPr="00294814">
        <w:rPr>
          <w:rFonts w:ascii="Arial" w:hAnsi="Arial" w:cs="Arial"/>
          <w:sz w:val="28"/>
          <w:szCs w:val="28"/>
        </w:rPr>
        <w:t xml:space="preserve"> </w:t>
      </w:r>
      <w:r w:rsidRPr="00294814">
        <w:rPr>
          <w:rFonts w:ascii="Arial" w:hAnsi="Arial" w:cs="Arial"/>
          <w:sz w:val="28"/>
          <w:szCs w:val="28"/>
        </w:rPr>
        <w:t>but it</w:t>
      </w:r>
      <w:r w:rsidR="00294814" w:rsidRPr="00294814">
        <w:rPr>
          <w:rFonts w:ascii="Arial" w:hAnsi="Arial" w:cs="Arial"/>
          <w:sz w:val="28"/>
          <w:szCs w:val="28"/>
        </w:rPr>
        <w:t xml:space="preserve"> failed for its wrong strategy</w:t>
      </w:r>
      <w:r w:rsidR="00294814">
        <w:rPr>
          <w:rFonts w:ascii="Arial" w:hAnsi="Arial" w:cs="Arial"/>
          <w:sz w:val="28"/>
          <w:szCs w:val="28"/>
        </w:rPr>
        <w:t xml:space="preserve"> of top management</w:t>
      </w:r>
      <w:r w:rsidR="00294814" w:rsidRPr="00294814">
        <w:rPr>
          <w:rFonts w:ascii="Arial" w:hAnsi="Arial" w:cs="Arial"/>
          <w:sz w:val="28"/>
          <w:szCs w:val="28"/>
        </w:rPr>
        <w:t>.</w:t>
      </w:r>
      <w:r w:rsidR="00294814">
        <w:rPr>
          <w:rFonts w:ascii="Arial" w:hAnsi="Arial" w:cs="Arial"/>
          <w:sz w:val="28"/>
          <w:szCs w:val="28"/>
        </w:rPr>
        <w:t xml:space="preserve"> It came in market with 20 page totally colored newspaper at price taka 8 and printed 50,000 copy everyday. Publisher had no prior idea on newspaper business. Publisher demanded quick investment feedback but it’s not the nature of newspaper business.</w:t>
      </w:r>
      <w:r w:rsidR="00625F89">
        <w:rPr>
          <w:rFonts w:ascii="Arial" w:hAnsi="Arial" w:cs="Arial"/>
          <w:sz w:val="28"/>
          <w:szCs w:val="28"/>
        </w:rPr>
        <w:t xml:space="preserve"> When the investors saw that, they are losing their capital they reduced cost through wrong strategy. Shokaler Khabor started publishing 12 page </w:t>
      </w:r>
      <w:r w:rsidR="00625F89">
        <w:rPr>
          <w:rFonts w:ascii="Arial" w:hAnsi="Arial" w:cs="Arial"/>
          <w:sz w:val="28"/>
          <w:szCs w:val="28"/>
        </w:rPr>
        <w:lastRenderedPageBreak/>
        <w:t>newspaper at price taka 5. B</w:t>
      </w:r>
      <w:r w:rsidR="00703D8E">
        <w:rPr>
          <w:rFonts w:ascii="Arial" w:hAnsi="Arial" w:cs="Arial"/>
          <w:sz w:val="28"/>
          <w:szCs w:val="28"/>
        </w:rPr>
        <w:t xml:space="preserve">ut what the wrong strategy was, it </w:t>
      </w:r>
      <w:r w:rsidR="00F66C35">
        <w:rPr>
          <w:rFonts w:ascii="Arial" w:hAnsi="Arial" w:cs="Arial"/>
          <w:sz w:val="28"/>
          <w:szCs w:val="28"/>
        </w:rPr>
        <w:t>decreased</w:t>
      </w:r>
      <w:r w:rsidR="00703D8E">
        <w:rPr>
          <w:rFonts w:ascii="Arial" w:hAnsi="Arial" w:cs="Arial"/>
          <w:sz w:val="28"/>
          <w:szCs w:val="28"/>
        </w:rPr>
        <w:t xml:space="preserve"> printing copy 50,000 to 20,000.</w:t>
      </w:r>
      <w:r w:rsidR="00294814" w:rsidRPr="00625F89">
        <w:rPr>
          <w:rFonts w:ascii="Arial" w:hAnsi="Arial" w:cs="Arial"/>
          <w:sz w:val="28"/>
          <w:szCs w:val="28"/>
        </w:rPr>
        <w:t xml:space="preserve"> </w:t>
      </w:r>
      <w:r w:rsidR="00703D8E">
        <w:rPr>
          <w:rFonts w:ascii="Arial" w:hAnsi="Arial" w:cs="Arial"/>
          <w:sz w:val="28"/>
          <w:szCs w:val="28"/>
        </w:rPr>
        <w:t xml:space="preserve">Though there was demand in market but hawkers and readers didn’t get it, so they left Shokaler Khabor. Next time publisher took attempt to increase circulation, but hawkers rejected it.  </w:t>
      </w:r>
      <w:r w:rsidRPr="00625F89">
        <w:rPr>
          <w:rFonts w:ascii="Arial" w:hAnsi="Arial" w:cs="Arial"/>
          <w:sz w:val="28"/>
          <w:szCs w:val="28"/>
        </w:rPr>
        <w:t xml:space="preserve"> </w:t>
      </w:r>
    </w:p>
    <w:p w:rsidR="00D46631" w:rsidRDefault="00D46631" w:rsidP="00AF1E9F">
      <w:pPr>
        <w:rPr>
          <w:rFonts w:ascii="Arial" w:hAnsi="Arial" w:cs="Arial"/>
          <w:b/>
          <w:sz w:val="28"/>
          <w:szCs w:val="28"/>
        </w:rPr>
      </w:pPr>
    </w:p>
    <w:p w:rsidR="00AF1E9F" w:rsidRPr="00D46631" w:rsidRDefault="00AF1E9F" w:rsidP="00AF1E9F">
      <w:pPr>
        <w:rPr>
          <w:rFonts w:ascii="Arial" w:hAnsi="Arial" w:cs="Arial"/>
          <w:b/>
          <w:sz w:val="40"/>
          <w:szCs w:val="28"/>
        </w:rPr>
      </w:pPr>
      <w:r w:rsidRPr="00D46631">
        <w:rPr>
          <w:rFonts w:ascii="Arial" w:hAnsi="Arial" w:cs="Arial"/>
          <w:b/>
          <w:sz w:val="40"/>
          <w:szCs w:val="28"/>
        </w:rPr>
        <w:t>Bartoman: The main causes of failure</w:t>
      </w:r>
    </w:p>
    <w:p w:rsidR="00254662" w:rsidRDefault="00AF1E9F" w:rsidP="00254662">
      <w:pPr>
        <w:pStyle w:val="ListParagraph"/>
        <w:numPr>
          <w:ilvl w:val="0"/>
          <w:numId w:val="18"/>
        </w:numPr>
        <w:rPr>
          <w:rFonts w:ascii="Arial" w:hAnsi="Arial" w:cs="Arial"/>
          <w:sz w:val="28"/>
          <w:szCs w:val="28"/>
        </w:rPr>
      </w:pPr>
      <w:r w:rsidRPr="00742F61">
        <w:rPr>
          <w:rFonts w:ascii="Arial" w:hAnsi="Arial" w:cs="Arial"/>
          <w:sz w:val="28"/>
          <w:szCs w:val="28"/>
        </w:rPr>
        <w:t xml:space="preserve">Lack of practical knowledge of its’ Editor </w:t>
      </w:r>
      <w:r w:rsidR="00F66C35">
        <w:rPr>
          <w:rFonts w:ascii="Arial" w:hAnsi="Arial" w:cs="Arial"/>
          <w:sz w:val="28"/>
          <w:szCs w:val="28"/>
        </w:rPr>
        <w:t>Rahat</w:t>
      </w:r>
      <w:r w:rsidR="00742F61" w:rsidRPr="00742F61">
        <w:rPr>
          <w:rFonts w:ascii="Arial" w:hAnsi="Arial" w:cs="Arial"/>
          <w:sz w:val="28"/>
          <w:szCs w:val="28"/>
        </w:rPr>
        <w:t xml:space="preserve"> Khan. </w:t>
      </w:r>
      <w:r w:rsidR="002509F6">
        <w:rPr>
          <w:rFonts w:ascii="Arial" w:hAnsi="Arial" w:cs="Arial"/>
          <w:sz w:val="28"/>
          <w:szCs w:val="28"/>
        </w:rPr>
        <w:t>Mr.</w:t>
      </w:r>
      <w:r w:rsidR="00742F61">
        <w:rPr>
          <w:rFonts w:ascii="Arial" w:hAnsi="Arial" w:cs="Arial"/>
          <w:sz w:val="28"/>
          <w:szCs w:val="28"/>
        </w:rPr>
        <w:t xml:space="preserve"> Khan was Executive Editor of Ittefaq, but he was not responsible person to publish the</w:t>
      </w:r>
      <w:r w:rsidR="0002475D">
        <w:rPr>
          <w:rFonts w:ascii="Arial" w:hAnsi="Arial" w:cs="Arial"/>
          <w:sz w:val="28"/>
          <w:szCs w:val="28"/>
        </w:rPr>
        <w:t xml:space="preserve"> Daily Ittefaq. </w:t>
      </w:r>
    </w:p>
    <w:p w:rsidR="00254662" w:rsidRDefault="00254662" w:rsidP="00254662">
      <w:pPr>
        <w:pStyle w:val="ListParagraph"/>
        <w:rPr>
          <w:rFonts w:ascii="Arial" w:hAnsi="Arial" w:cs="Arial"/>
          <w:sz w:val="28"/>
          <w:szCs w:val="28"/>
        </w:rPr>
      </w:pPr>
    </w:p>
    <w:p w:rsidR="00254662" w:rsidRDefault="00254662" w:rsidP="00254662">
      <w:pPr>
        <w:pStyle w:val="ListParagraph"/>
        <w:numPr>
          <w:ilvl w:val="0"/>
          <w:numId w:val="18"/>
        </w:numPr>
        <w:rPr>
          <w:rFonts w:ascii="Arial" w:hAnsi="Arial" w:cs="Arial"/>
          <w:sz w:val="28"/>
          <w:szCs w:val="28"/>
        </w:rPr>
      </w:pPr>
      <w:r>
        <w:rPr>
          <w:rFonts w:ascii="Arial" w:hAnsi="Arial" w:cs="Arial"/>
          <w:sz w:val="28"/>
          <w:szCs w:val="28"/>
        </w:rPr>
        <w:t xml:space="preserve">Bartoman’s Publisher Mizanur Rahman was </w:t>
      </w:r>
      <w:r w:rsidR="00F66C35">
        <w:rPr>
          <w:rFonts w:ascii="Arial" w:hAnsi="Arial" w:cs="Arial"/>
          <w:sz w:val="28"/>
          <w:szCs w:val="28"/>
        </w:rPr>
        <w:t>misled</w:t>
      </w:r>
      <w:r>
        <w:rPr>
          <w:rFonts w:ascii="Arial" w:hAnsi="Arial" w:cs="Arial"/>
          <w:sz w:val="28"/>
          <w:szCs w:val="28"/>
        </w:rPr>
        <w:t xml:space="preserve"> by </w:t>
      </w:r>
      <w:r w:rsidR="00F66C35">
        <w:rPr>
          <w:rFonts w:ascii="Arial" w:hAnsi="Arial" w:cs="Arial"/>
          <w:sz w:val="28"/>
          <w:szCs w:val="28"/>
        </w:rPr>
        <w:t>surrounded</w:t>
      </w:r>
      <w:r>
        <w:rPr>
          <w:rFonts w:ascii="Arial" w:hAnsi="Arial" w:cs="Arial"/>
          <w:sz w:val="28"/>
          <w:szCs w:val="28"/>
        </w:rPr>
        <w:t xml:space="preserve"> journalists. He had money but no knowledge on Newspaper.</w:t>
      </w:r>
    </w:p>
    <w:p w:rsidR="00254662" w:rsidRPr="00254662" w:rsidRDefault="00254662" w:rsidP="00254662">
      <w:pPr>
        <w:pStyle w:val="ListParagraph"/>
        <w:rPr>
          <w:rFonts w:ascii="Arial" w:hAnsi="Arial" w:cs="Arial"/>
          <w:sz w:val="28"/>
          <w:szCs w:val="28"/>
        </w:rPr>
      </w:pPr>
    </w:p>
    <w:p w:rsidR="009161FB" w:rsidRDefault="00254662" w:rsidP="00254662">
      <w:pPr>
        <w:pStyle w:val="ListParagraph"/>
        <w:numPr>
          <w:ilvl w:val="0"/>
          <w:numId w:val="18"/>
        </w:numPr>
        <w:rPr>
          <w:rFonts w:ascii="Arial" w:hAnsi="Arial" w:cs="Arial"/>
          <w:sz w:val="28"/>
          <w:szCs w:val="28"/>
        </w:rPr>
      </w:pPr>
      <w:r>
        <w:rPr>
          <w:rFonts w:ascii="Arial" w:hAnsi="Arial" w:cs="Arial"/>
          <w:sz w:val="28"/>
          <w:szCs w:val="28"/>
        </w:rPr>
        <w:t xml:space="preserve">The main wrong strategy was, it came in </w:t>
      </w:r>
      <w:r w:rsidR="00F66C35">
        <w:rPr>
          <w:rFonts w:ascii="Arial" w:hAnsi="Arial" w:cs="Arial"/>
          <w:sz w:val="28"/>
          <w:szCs w:val="28"/>
        </w:rPr>
        <w:t>market</w:t>
      </w:r>
      <w:r>
        <w:rPr>
          <w:rFonts w:ascii="Arial" w:hAnsi="Arial" w:cs="Arial"/>
          <w:sz w:val="28"/>
          <w:szCs w:val="28"/>
        </w:rPr>
        <w:t xml:space="preserve"> at price taka 20 but its’ page was only 20. At that time Prothom Alo published 28 to 32 page at rate 8 taka. For that readers didn’t accepted this newspaper but the bad thing was done, other newspaper increased their price from 8 taka to 10 taka. After massive pressure of loss, publisher stopped publishing. </w:t>
      </w:r>
    </w:p>
    <w:p w:rsidR="00D46631" w:rsidRPr="009161FB" w:rsidRDefault="00D46631" w:rsidP="009161FB">
      <w:pPr>
        <w:pStyle w:val="ListParagraph"/>
        <w:rPr>
          <w:rFonts w:ascii="Arial" w:hAnsi="Arial" w:cs="Arial"/>
          <w:sz w:val="28"/>
          <w:szCs w:val="28"/>
        </w:rPr>
      </w:pPr>
    </w:p>
    <w:p w:rsidR="00254662" w:rsidRPr="00D46631" w:rsidRDefault="009161FB" w:rsidP="009161FB">
      <w:pPr>
        <w:rPr>
          <w:rFonts w:ascii="Arial" w:hAnsi="Arial" w:cs="Arial"/>
          <w:b/>
          <w:sz w:val="40"/>
          <w:szCs w:val="28"/>
        </w:rPr>
      </w:pPr>
      <w:r w:rsidRPr="00D46631">
        <w:rPr>
          <w:rFonts w:ascii="Arial" w:hAnsi="Arial" w:cs="Arial"/>
          <w:b/>
          <w:sz w:val="40"/>
          <w:szCs w:val="28"/>
        </w:rPr>
        <w:t>Alokito Bangladesh: The main causes of failure</w:t>
      </w:r>
      <w:r w:rsidR="00254662" w:rsidRPr="00D46631">
        <w:rPr>
          <w:rFonts w:ascii="Arial" w:hAnsi="Arial" w:cs="Arial"/>
          <w:b/>
          <w:sz w:val="40"/>
          <w:szCs w:val="28"/>
        </w:rPr>
        <w:t xml:space="preserve"> </w:t>
      </w:r>
    </w:p>
    <w:p w:rsidR="00775C88" w:rsidRDefault="004E4CF5" w:rsidP="004E4CF5">
      <w:pPr>
        <w:pStyle w:val="ListParagraph"/>
        <w:numPr>
          <w:ilvl w:val="0"/>
          <w:numId w:val="19"/>
        </w:numPr>
        <w:rPr>
          <w:rFonts w:ascii="Arial" w:hAnsi="Arial" w:cs="Arial"/>
          <w:sz w:val="28"/>
          <w:szCs w:val="28"/>
        </w:rPr>
      </w:pPr>
      <w:r w:rsidRPr="004E4CF5">
        <w:rPr>
          <w:rFonts w:ascii="Arial" w:hAnsi="Arial" w:cs="Arial"/>
          <w:sz w:val="28"/>
          <w:szCs w:val="28"/>
        </w:rPr>
        <w:t xml:space="preserve">This newspaper failed for appointing wrong people in key points. Alokito </w:t>
      </w:r>
      <w:r w:rsidR="00F66C35" w:rsidRPr="004E4CF5">
        <w:rPr>
          <w:rFonts w:ascii="Arial" w:hAnsi="Arial" w:cs="Arial"/>
          <w:sz w:val="28"/>
          <w:szCs w:val="28"/>
        </w:rPr>
        <w:t>Bangladesh</w:t>
      </w:r>
      <w:r w:rsidRPr="004E4CF5">
        <w:rPr>
          <w:rFonts w:ascii="Arial" w:hAnsi="Arial" w:cs="Arial"/>
          <w:sz w:val="28"/>
          <w:szCs w:val="28"/>
        </w:rPr>
        <w:t xml:space="preserve"> appointed </w:t>
      </w:r>
      <w:r w:rsidR="002509F6" w:rsidRPr="004E4CF5">
        <w:rPr>
          <w:rFonts w:ascii="Arial" w:hAnsi="Arial" w:cs="Arial"/>
          <w:sz w:val="28"/>
          <w:szCs w:val="28"/>
        </w:rPr>
        <w:t>Mr.</w:t>
      </w:r>
      <w:r w:rsidRPr="004E4CF5">
        <w:rPr>
          <w:rFonts w:ascii="Arial" w:hAnsi="Arial" w:cs="Arial"/>
          <w:sz w:val="28"/>
          <w:szCs w:val="28"/>
        </w:rPr>
        <w:t xml:space="preserve"> Rahman as </w:t>
      </w:r>
      <w:r w:rsidR="00F66C35" w:rsidRPr="004E4CF5">
        <w:rPr>
          <w:rFonts w:ascii="Arial" w:hAnsi="Arial" w:cs="Arial"/>
          <w:sz w:val="28"/>
          <w:szCs w:val="28"/>
        </w:rPr>
        <w:t>Circulation</w:t>
      </w:r>
      <w:r w:rsidRPr="004E4CF5">
        <w:rPr>
          <w:rFonts w:ascii="Arial" w:hAnsi="Arial" w:cs="Arial"/>
          <w:sz w:val="28"/>
          <w:szCs w:val="28"/>
        </w:rPr>
        <w:t xml:space="preserve"> Manager who is an established corrupted person in newspaper market. </w:t>
      </w:r>
      <w:r w:rsidR="00491762">
        <w:rPr>
          <w:rFonts w:ascii="Arial" w:hAnsi="Arial" w:cs="Arial"/>
          <w:sz w:val="28"/>
          <w:szCs w:val="28"/>
        </w:rPr>
        <w:t xml:space="preserve">He is the main responsible person for its’ failure. </w:t>
      </w:r>
    </w:p>
    <w:p w:rsidR="00A36548" w:rsidRDefault="00A36548" w:rsidP="00A36548">
      <w:pPr>
        <w:pStyle w:val="ListParagraph"/>
        <w:rPr>
          <w:rFonts w:ascii="Arial" w:hAnsi="Arial" w:cs="Arial"/>
          <w:sz w:val="28"/>
          <w:szCs w:val="28"/>
        </w:rPr>
      </w:pPr>
    </w:p>
    <w:p w:rsidR="00A36548" w:rsidRDefault="004E4CF5" w:rsidP="004E4CF5">
      <w:pPr>
        <w:pStyle w:val="ListParagraph"/>
        <w:numPr>
          <w:ilvl w:val="0"/>
          <w:numId w:val="19"/>
        </w:numPr>
        <w:rPr>
          <w:rFonts w:ascii="Arial" w:hAnsi="Arial" w:cs="Arial"/>
          <w:sz w:val="28"/>
          <w:szCs w:val="28"/>
        </w:rPr>
      </w:pPr>
      <w:r>
        <w:rPr>
          <w:rFonts w:ascii="Arial" w:hAnsi="Arial" w:cs="Arial"/>
          <w:sz w:val="28"/>
          <w:szCs w:val="28"/>
        </w:rPr>
        <w:t xml:space="preserve">Its’ Publisher Rafiqul Islam Khan had no prior </w:t>
      </w:r>
      <w:r w:rsidR="00F66C35">
        <w:rPr>
          <w:rFonts w:ascii="Arial" w:hAnsi="Arial" w:cs="Arial"/>
          <w:sz w:val="28"/>
          <w:szCs w:val="28"/>
        </w:rPr>
        <w:t>knowledge</w:t>
      </w:r>
      <w:r>
        <w:rPr>
          <w:rFonts w:ascii="Arial" w:hAnsi="Arial" w:cs="Arial"/>
          <w:sz w:val="28"/>
          <w:szCs w:val="28"/>
        </w:rPr>
        <w:t xml:space="preserve"> on newspaper.</w:t>
      </w:r>
    </w:p>
    <w:p w:rsidR="00A36548" w:rsidRPr="00A36548" w:rsidRDefault="00A36548" w:rsidP="00A36548">
      <w:pPr>
        <w:pStyle w:val="ListParagraph"/>
        <w:rPr>
          <w:rFonts w:ascii="Arial" w:hAnsi="Arial" w:cs="Arial"/>
          <w:sz w:val="28"/>
          <w:szCs w:val="28"/>
        </w:rPr>
      </w:pPr>
    </w:p>
    <w:p w:rsidR="004E4CF5" w:rsidRDefault="00A36548" w:rsidP="004E4CF5">
      <w:pPr>
        <w:pStyle w:val="ListParagraph"/>
        <w:numPr>
          <w:ilvl w:val="0"/>
          <w:numId w:val="19"/>
        </w:numPr>
        <w:rPr>
          <w:rFonts w:ascii="Arial" w:hAnsi="Arial" w:cs="Arial"/>
          <w:sz w:val="28"/>
          <w:szCs w:val="28"/>
        </w:rPr>
      </w:pPr>
      <w:r>
        <w:rPr>
          <w:rFonts w:ascii="Arial" w:hAnsi="Arial" w:cs="Arial"/>
          <w:sz w:val="28"/>
          <w:szCs w:val="28"/>
        </w:rPr>
        <w:lastRenderedPageBreak/>
        <w:t xml:space="preserve">Marketing Manager also </w:t>
      </w:r>
      <w:r w:rsidR="00F66C35">
        <w:rPr>
          <w:rFonts w:ascii="Arial" w:hAnsi="Arial" w:cs="Arial"/>
          <w:sz w:val="28"/>
          <w:szCs w:val="28"/>
        </w:rPr>
        <w:t>responsible</w:t>
      </w:r>
      <w:r>
        <w:rPr>
          <w:rFonts w:ascii="Arial" w:hAnsi="Arial" w:cs="Arial"/>
          <w:sz w:val="28"/>
          <w:szCs w:val="28"/>
        </w:rPr>
        <w:t xml:space="preserve"> for failure. He didn’t move in market. </w:t>
      </w:r>
      <w:r w:rsidR="004E4CF5">
        <w:rPr>
          <w:rFonts w:ascii="Arial" w:hAnsi="Arial" w:cs="Arial"/>
          <w:sz w:val="28"/>
          <w:szCs w:val="28"/>
        </w:rPr>
        <w:t xml:space="preserve"> </w:t>
      </w:r>
    </w:p>
    <w:p w:rsidR="00A36548" w:rsidRPr="00A36548" w:rsidRDefault="00A36548" w:rsidP="00A36548">
      <w:pPr>
        <w:pStyle w:val="ListParagraph"/>
        <w:rPr>
          <w:rFonts w:ascii="Arial" w:hAnsi="Arial" w:cs="Arial"/>
          <w:sz w:val="28"/>
          <w:szCs w:val="28"/>
        </w:rPr>
      </w:pPr>
    </w:p>
    <w:p w:rsidR="00A36548" w:rsidRDefault="00A36548" w:rsidP="004E4CF5">
      <w:pPr>
        <w:pStyle w:val="ListParagraph"/>
        <w:numPr>
          <w:ilvl w:val="0"/>
          <w:numId w:val="19"/>
        </w:numPr>
        <w:rPr>
          <w:rFonts w:ascii="Arial" w:hAnsi="Arial" w:cs="Arial"/>
          <w:sz w:val="28"/>
          <w:szCs w:val="28"/>
        </w:rPr>
      </w:pPr>
      <w:r>
        <w:rPr>
          <w:rFonts w:ascii="Arial" w:hAnsi="Arial" w:cs="Arial"/>
          <w:sz w:val="28"/>
          <w:szCs w:val="28"/>
        </w:rPr>
        <w:t xml:space="preserve">It published through a trustee fund what was also a wrong strategy. </w:t>
      </w:r>
    </w:p>
    <w:p w:rsidR="00404DAE" w:rsidRPr="00404DAE" w:rsidRDefault="00404DAE" w:rsidP="00404DAE">
      <w:pPr>
        <w:pStyle w:val="ListParagraph"/>
        <w:rPr>
          <w:rFonts w:ascii="Arial" w:hAnsi="Arial" w:cs="Arial"/>
          <w:sz w:val="28"/>
          <w:szCs w:val="28"/>
        </w:rPr>
      </w:pPr>
    </w:p>
    <w:p w:rsidR="00D46631" w:rsidRDefault="00D46631" w:rsidP="00404DAE">
      <w:pPr>
        <w:rPr>
          <w:rFonts w:ascii="Arial" w:hAnsi="Arial" w:cs="Arial"/>
          <w:b/>
          <w:sz w:val="28"/>
          <w:szCs w:val="28"/>
        </w:rPr>
      </w:pPr>
    </w:p>
    <w:p w:rsidR="00404DAE" w:rsidRDefault="00404DAE" w:rsidP="00404DAE">
      <w:pPr>
        <w:rPr>
          <w:rFonts w:ascii="Arial" w:hAnsi="Arial" w:cs="Arial"/>
          <w:b/>
          <w:sz w:val="40"/>
          <w:szCs w:val="28"/>
        </w:rPr>
      </w:pPr>
      <w:r w:rsidRPr="00D46631">
        <w:rPr>
          <w:rFonts w:ascii="Arial" w:hAnsi="Arial" w:cs="Arial"/>
          <w:b/>
          <w:sz w:val="40"/>
          <w:szCs w:val="28"/>
        </w:rPr>
        <w:t>Arthoniti Protidin: The main causes of failure</w:t>
      </w:r>
    </w:p>
    <w:p w:rsidR="008849BB" w:rsidRPr="00D46631" w:rsidRDefault="008849BB" w:rsidP="00404DAE">
      <w:pPr>
        <w:rPr>
          <w:rFonts w:ascii="Arial" w:hAnsi="Arial" w:cs="Arial"/>
          <w:b/>
          <w:sz w:val="40"/>
          <w:szCs w:val="28"/>
        </w:rPr>
      </w:pPr>
    </w:p>
    <w:p w:rsidR="00404DAE" w:rsidRDefault="00404DAE" w:rsidP="00404DAE">
      <w:pPr>
        <w:pStyle w:val="ListParagraph"/>
        <w:numPr>
          <w:ilvl w:val="0"/>
          <w:numId w:val="20"/>
        </w:numPr>
        <w:rPr>
          <w:rFonts w:ascii="Arial" w:hAnsi="Arial" w:cs="Arial"/>
          <w:sz w:val="28"/>
          <w:szCs w:val="28"/>
        </w:rPr>
      </w:pPr>
      <w:r w:rsidRPr="00404DAE">
        <w:rPr>
          <w:rFonts w:ascii="Arial" w:hAnsi="Arial" w:cs="Arial"/>
          <w:sz w:val="28"/>
          <w:szCs w:val="28"/>
        </w:rPr>
        <w:t>Only for its’ Executive Editor Fajlul Bari who had no quality to publish a newspaper</w:t>
      </w:r>
      <w:r w:rsidR="00B4746E">
        <w:rPr>
          <w:rFonts w:ascii="Arial" w:hAnsi="Arial" w:cs="Arial"/>
          <w:sz w:val="28"/>
          <w:szCs w:val="28"/>
        </w:rPr>
        <w:t>.</w:t>
      </w:r>
    </w:p>
    <w:p w:rsidR="005E557B" w:rsidRDefault="005E557B" w:rsidP="00B4746E">
      <w:pPr>
        <w:rPr>
          <w:rFonts w:ascii="Arial" w:hAnsi="Arial" w:cs="Arial"/>
          <w:b/>
          <w:sz w:val="28"/>
          <w:szCs w:val="28"/>
        </w:rPr>
      </w:pPr>
    </w:p>
    <w:p w:rsidR="00B4746E" w:rsidRPr="008849BB" w:rsidRDefault="00B4746E" w:rsidP="00B4746E">
      <w:pPr>
        <w:rPr>
          <w:rFonts w:ascii="Arial" w:hAnsi="Arial" w:cs="Arial"/>
          <w:b/>
          <w:sz w:val="40"/>
          <w:szCs w:val="28"/>
        </w:rPr>
      </w:pPr>
      <w:r w:rsidRPr="008849BB">
        <w:rPr>
          <w:rFonts w:ascii="Arial" w:hAnsi="Arial" w:cs="Arial"/>
          <w:b/>
          <w:sz w:val="40"/>
          <w:szCs w:val="28"/>
        </w:rPr>
        <w:t>Amader Shomoy: The main causes of failure</w:t>
      </w:r>
    </w:p>
    <w:p w:rsidR="005E557B" w:rsidRDefault="005E557B" w:rsidP="005E557B">
      <w:pPr>
        <w:pStyle w:val="ListParagraph"/>
        <w:numPr>
          <w:ilvl w:val="0"/>
          <w:numId w:val="21"/>
        </w:numPr>
        <w:rPr>
          <w:rFonts w:ascii="Arial" w:hAnsi="Arial" w:cs="Arial"/>
          <w:sz w:val="28"/>
          <w:szCs w:val="28"/>
        </w:rPr>
      </w:pPr>
      <w:r w:rsidRPr="005E557B">
        <w:rPr>
          <w:rFonts w:ascii="Arial" w:hAnsi="Arial" w:cs="Arial"/>
          <w:sz w:val="28"/>
          <w:szCs w:val="28"/>
        </w:rPr>
        <w:t>Ideological crisis of its</w:t>
      </w:r>
      <w:r>
        <w:rPr>
          <w:rFonts w:ascii="Arial" w:hAnsi="Arial" w:cs="Arial"/>
          <w:sz w:val="28"/>
          <w:szCs w:val="28"/>
        </w:rPr>
        <w:t>’ Editor Naymul Islam Khan is the main reason of its failure. This newspaper was build by him and also destroyed by him.</w:t>
      </w:r>
    </w:p>
    <w:p w:rsidR="005E557B" w:rsidRDefault="005E557B" w:rsidP="005E557B">
      <w:pPr>
        <w:pStyle w:val="ListParagraph"/>
        <w:rPr>
          <w:rFonts w:ascii="Arial" w:hAnsi="Arial" w:cs="Arial"/>
          <w:sz w:val="28"/>
          <w:szCs w:val="28"/>
        </w:rPr>
      </w:pPr>
      <w:r>
        <w:rPr>
          <w:rFonts w:ascii="Arial" w:hAnsi="Arial" w:cs="Arial"/>
          <w:sz w:val="28"/>
          <w:szCs w:val="28"/>
        </w:rPr>
        <w:t xml:space="preserve"> </w:t>
      </w:r>
    </w:p>
    <w:p w:rsidR="005E557B" w:rsidRDefault="005E557B" w:rsidP="005E557B">
      <w:pPr>
        <w:pStyle w:val="ListParagraph"/>
        <w:numPr>
          <w:ilvl w:val="0"/>
          <w:numId w:val="21"/>
        </w:numPr>
        <w:rPr>
          <w:rFonts w:ascii="Arial" w:hAnsi="Arial" w:cs="Arial"/>
          <w:sz w:val="28"/>
          <w:szCs w:val="28"/>
        </w:rPr>
      </w:pPr>
      <w:r>
        <w:rPr>
          <w:rFonts w:ascii="Arial" w:hAnsi="Arial" w:cs="Arial"/>
          <w:sz w:val="28"/>
          <w:szCs w:val="28"/>
        </w:rPr>
        <w:t>For low quality printin</w:t>
      </w:r>
      <w:r w:rsidRPr="009E1B51">
        <w:rPr>
          <w:rFonts w:ascii="Arial" w:hAnsi="Arial" w:cs="Arial"/>
          <w:sz w:val="28"/>
          <w:szCs w:val="28"/>
        </w:rPr>
        <w:t>g on low quality paper, people rejected this newspaper. Many reader</w:t>
      </w:r>
      <w:r w:rsidR="009E1B51">
        <w:rPr>
          <w:rFonts w:ascii="Arial" w:hAnsi="Arial" w:cs="Arial"/>
          <w:sz w:val="28"/>
          <w:szCs w:val="28"/>
        </w:rPr>
        <w:t>s</w:t>
      </w:r>
      <w:r w:rsidRPr="009E1B51">
        <w:rPr>
          <w:rFonts w:ascii="Arial" w:hAnsi="Arial" w:cs="Arial"/>
          <w:sz w:val="28"/>
          <w:szCs w:val="28"/>
        </w:rPr>
        <w:t xml:space="preserve"> said that, printing color of this newspaper </w:t>
      </w:r>
      <w:r w:rsidR="009E1B51" w:rsidRPr="009E1B51">
        <w:rPr>
          <w:rFonts w:ascii="Arial" w:hAnsi="Arial" w:cs="Arial"/>
          <w:sz w:val="28"/>
          <w:szCs w:val="28"/>
        </w:rPr>
        <w:t xml:space="preserve">stained their shirts. </w:t>
      </w:r>
      <w:r w:rsidR="009E1B51">
        <w:rPr>
          <w:rFonts w:ascii="Arial" w:hAnsi="Arial" w:cs="Arial"/>
          <w:sz w:val="28"/>
          <w:szCs w:val="28"/>
        </w:rPr>
        <w:t xml:space="preserve">So they stopped </w:t>
      </w:r>
      <w:r w:rsidR="00F66C35">
        <w:rPr>
          <w:rFonts w:ascii="Arial" w:hAnsi="Arial" w:cs="Arial"/>
          <w:sz w:val="28"/>
          <w:szCs w:val="28"/>
        </w:rPr>
        <w:t>buying</w:t>
      </w:r>
      <w:r w:rsidR="009E1B51">
        <w:rPr>
          <w:rFonts w:ascii="Arial" w:hAnsi="Arial" w:cs="Arial"/>
          <w:sz w:val="28"/>
          <w:szCs w:val="28"/>
        </w:rPr>
        <w:t xml:space="preserve"> Amader Shomoy and started buying Bangladesh Protidin. </w:t>
      </w:r>
    </w:p>
    <w:p w:rsidR="00306920" w:rsidRPr="00306920" w:rsidRDefault="00306920" w:rsidP="00306920">
      <w:pPr>
        <w:pStyle w:val="ListParagraph"/>
        <w:rPr>
          <w:rFonts w:ascii="Arial" w:hAnsi="Arial" w:cs="Arial"/>
          <w:sz w:val="28"/>
          <w:szCs w:val="28"/>
        </w:rPr>
      </w:pPr>
    </w:p>
    <w:p w:rsidR="00306920" w:rsidRPr="005E557B" w:rsidRDefault="00306920" w:rsidP="005E557B">
      <w:pPr>
        <w:pStyle w:val="ListParagraph"/>
        <w:numPr>
          <w:ilvl w:val="0"/>
          <w:numId w:val="21"/>
        </w:numPr>
        <w:rPr>
          <w:rFonts w:ascii="Arial" w:hAnsi="Arial" w:cs="Arial"/>
          <w:sz w:val="28"/>
          <w:szCs w:val="28"/>
        </w:rPr>
      </w:pPr>
      <w:r>
        <w:rPr>
          <w:rFonts w:ascii="Arial" w:hAnsi="Arial" w:cs="Arial"/>
          <w:sz w:val="28"/>
          <w:szCs w:val="28"/>
        </w:rPr>
        <w:t>Clash between Naymul Islam Khan and Noor Ali forced to stop this newspaper for</w:t>
      </w:r>
      <w:r w:rsidR="00BC51C0">
        <w:rPr>
          <w:rFonts w:ascii="Arial" w:hAnsi="Arial" w:cs="Arial"/>
          <w:sz w:val="28"/>
          <w:szCs w:val="28"/>
        </w:rPr>
        <w:t xml:space="preserve"> 8 months</w:t>
      </w:r>
      <w:r>
        <w:rPr>
          <w:rFonts w:ascii="Arial" w:hAnsi="Arial" w:cs="Arial"/>
          <w:sz w:val="28"/>
          <w:szCs w:val="28"/>
        </w:rPr>
        <w:t xml:space="preserve">. So its’ readers left this newspaper. </w:t>
      </w:r>
    </w:p>
    <w:p w:rsidR="00A36548" w:rsidRDefault="00A36548" w:rsidP="00A36548">
      <w:pPr>
        <w:pStyle w:val="ListParagraph"/>
        <w:rPr>
          <w:rFonts w:ascii="Arial" w:hAnsi="Arial" w:cs="Arial"/>
          <w:sz w:val="28"/>
          <w:szCs w:val="28"/>
        </w:rPr>
      </w:pPr>
    </w:p>
    <w:p w:rsidR="0094623C" w:rsidRDefault="0094623C" w:rsidP="00A36548">
      <w:pPr>
        <w:pStyle w:val="ListParagraph"/>
        <w:rPr>
          <w:rFonts w:ascii="Arial" w:hAnsi="Arial" w:cs="Arial"/>
          <w:sz w:val="28"/>
          <w:szCs w:val="28"/>
        </w:rPr>
      </w:pPr>
    </w:p>
    <w:p w:rsidR="0094623C" w:rsidRDefault="0094623C" w:rsidP="00A36548">
      <w:pPr>
        <w:pStyle w:val="ListParagraph"/>
        <w:rPr>
          <w:rFonts w:ascii="Arial" w:hAnsi="Arial" w:cs="Arial"/>
          <w:sz w:val="28"/>
          <w:szCs w:val="28"/>
        </w:rPr>
      </w:pPr>
    </w:p>
    <w:p w:rsidR="0094623C" w:rsidRPr="004E4CF5" w:rsidRDefault="0094623C" w:rsidP="00A36548">
      <w:pPr>
        <w:pStyle w:val="ListParagraph"/>
        <w:rPr>
          <w:rFonts w:ascii="Arial" w:hAnsi="Arial" w:cs="Arial"/>
          <w:sz w:val="28"/>
          <w:szCs w:val="28"/>
        </w:rPr>
      </w:pPr>
    </w:p>
    <w:p w:rsidR="0094623C" w:rsidRDefault="0094623C" w:rsidP="00356632">
      <w:pPr>
        <w:rPr>
          <w:rFonts w:ascii="Arial" w:hAnsi="Arial" w:cs="Arial"/>
          <w:sz w:val="28"/>
          <w:szCs w:val="28"/>
        </w:rPr>
      </w:pPr>
    </w:p>
    <w:p w:rsidR="00D44AD4" w:rsidRPr="0094623C" w:rsidRDefault="00184522" w:rsidP="00356632">
      <w:pPr>
        <w:rPr>
          <w:rFonts w:ascii="Arial" w:hAnsi="Arial" w:cs="Arial"/>
          <w:b/>
          <w:sz w:val="28"/>
          <w:szCs w:val="28"/>
        </w:rPr>
      </w:pPr>
      <w:r w:rsidRPr="0094623C">
        <w:rPr>
          <w:rFonts w:ascii="Arial" w:hAnsi="Arial" w:cs="Arial"/>
          <w:b/>
          <w:sz w:val="28"/>
          <w:szCs w:val="28"/>
        </w:rPr>
        <w:lastRenderedPageBreak/>
        <w:t>Current leading daily</w:t>
      </w:r>
      <w:r w:rsidR="007A73CE" w:rsidRPr="0094623C">
        <w:rPr>
          <w:rFonts w:ascii="Arial" w:hAnsi="Arial" w:cs="Arial"/>
          <w:b/>
          <w:sz w:val="28"/>
          <w:szCs w:val="28"/>
        </w:rPr>
        <w:t xml:space="preserve"> bangla</w:t>
      </w:r>
      <w:r w:rsidRPr="0094623C">
        <w:rPr>
          <w:rFonts w:ascii="Arial" w:hAnsi="Arial" w:cs="Arial"/>
          <w:b/>
          <w:sz w:val="28"/>
          <w:szCs w:val="28"/>
        </w:rPr>
        <w:t xml:space="preserve"> newspapers are:</w:t>
      </w:r>
    </w:p>
    <w:p w:rsidR="00184522" w:rsidRDefault="00184522" w:rsidP="00184522">
      <w:pPr>
        <w:pStyle w:val="ListParagraph"/>
        <w:numPr>
          <w:ilvl w:val="0"/>
          <w:numId w:val="9"/>
        </w:numPr>
        <w:rPr>
          <w:rFonts w:ascii="Arial" w:hAnsi="Arial" w:cs="Arial"/>
          <w:sz w:val="28"/>
          <w:szCs w:val="28"/>
        </w:rPr>
      </w:pPr>
      <w:r w:rsidRPr="00184522">
        <w:rPr>
          <w:rFonts w:ascii="Arial" w:hAnsi="Arial" w:cs="Arial"/>
          <w:sz w:val="28"/>
          <w:szCs w:val="28"/>
        </w:rPr>
        <w:t>Prothom Alo</w:t>
      </w:r>
      <w:r w:rsidR="0094623C">
        <w:rPr>
          <w:rFonts w:ascii="Arial" w:hAnsi="Arial" w:cs="Arial"/>
          <w:sz w:val="28"/>
          <w:szCs w:val="28"/>
        </w:rPr>
        <w:t xml:space="preserve"> (4,26,000 copy)</w:t>
      </w:r>
    </w:p>
    <w:p w:rsidR="00184522" w:rsidRDefault="00184522" w:rsidP="00184522">
      <w:pPr>
        <w:pStyle w:val="ListParagraph"/>
        <w:numPr>
          <w:ilvl w:val="0"/>
          <w:numId w:val="9"/>
        </w:numPr>
        <w:rPr>
          <w:rFonts w:ascii="Arial" w:hAnsi="Arial" w:cs="Arial"/>
          <w:sz w:val="28"/>
          <w:szCs w:val="28"/>
        </w:rPr>
      </w:pPr>
      <w:r>
        <w:rPr>
          <w:rFonts w:ascii="Arial" w:hAnsi="Arial" w:cs="Arial"/>
          <w:sz w:val="28"/>
          <w:szCs w:val="28"/>
        </w:rPr>
        <w:t>Bangladesh Protidin</w:t>
      </w:r>
      <w:r w:rsidR="0094623C">
        <w:rPr>
          <w:rFonts w:ascii="Arial" w:hAnsi="Arial" w:cs="Arial"/>
          <w:sz w:val="28"/>
          <w:szCs w:val="28"/>
        </w:rPr>
        <w:t xml:space="preserve"> (4,50,000 copy)</w:t>
      </w:r>
    </w:p>
    <w:p w:rsidR="00184522" w:rsidRDefault="00184522" w:rsidP="00184522">
      <w:pPr>
        <w:pStyle w:val="ListParagraph"/>
        <w:numPr>
          <w:ilvl w:val="0"/>
          <w:numId w:val="9"/>
        </w:numPr>
        <w:rPr>
          <w:rFonts w:ascii="Arial" w:hAnsi="Arial" w:cs="Arial"/>
          <w:sz w:val="28"/>
          <w:szCs w:val="28"/>
        </w:rPr>
      </w:pPr>
      <w:r>
        <w:rPr>
          <w:rFonts w:ascii="Arial" w:hAnsi="Arial" w:cs="Arial"/>
          <w:sz w:val="28"/>
          <w:szCs w:val="28"/>
        </w:rPr>
        <w:t>Nayadiganta</w:t>
      </w:r>
      <w:r w:rsidR="0094623C">
        <w:rPr>
          <w:rFonts w:ascii="Arial" w:hAnsi="Arial" w:cs="Arial"/>
          <w:sz w:val="28"/>
          <w:szCs w:val="28"/>
        </w:rPr>
        <w:t xml:space="preserve"> (2,25,000 copy)</w:t>
      </w:r>
    </w:p>
    <w:p w:rsidR="00D44AD4" w:rsidRPr="0094623C" w:rsidRDefault="007A73CE" w:rsidP="00356632">
      <w:pPr>
        <w:rPr>
          <w:rFonts w:ascii="Arial" w:hAnsi="Arial" w:cs="Arial"/>
          <w:b/>
          <w:sz w:val="28"/>
          <w:szCs w:val="28"/>
        </w:rPr>
      </w:pPr>
      <w:r w:rsidRPr="0094623C">
        <w:rPr>
          <w:rFonts w:ascii="Arial" w:hAnsi="Arial" w:cs="Arial"/>
          <w:b/>
          <w:sz w:val="28"/>
          <w:szCs w:val="28"/>
        </w:rPr>
        <w:t>Once leading but now falling bangla newspapers are:</w:t>
      </w:r>
    </w:p>
    <w:p w:rsidR="007A73CE" w:rsidRDefault="007A73CE" w:rsidP="007A73CE">
      <w:pPr>
        <w:pStyle w:val="ListParagraph"/>
        <w:numPr>
          <w:ilvl w:val="0"/>
          <w:numId w:val="10"/>
        </w:numPr>
        <w:rPr>
          <w:rFonts w:ascii="Arial" w:hAnsi="Arial" w:cs="Arial"/>
          <w:sz w:val="28"/>
          <w:szCs w:val="28"/>
        </w:rPr>
      </w:pPr>
      <w:r w:rsidRPr="007A73CE">
        <w:rPr>
          <w:rFonts w:ascii="Arial" w:hAnsi="Arial" w:cs="Arial"/>
          <w:sz w:val="28"/>
          <w:szCs w:val="28"/>
        </w:rPr>
        <w:t>Jugantor</w:t>
      </w:r>
      <w:r w:rsidR="0094623C">
        <w:rPr>
          <w:rFonts w:ascii="Arial" w:hAnsi="Arial" w:cs="Arial"/>
          <w:sz w:val="28"/>
          <w:szCs w:val="28"/>
        </w:rPr>
        <w:t xml:space="preserve"> (55,000 copy)</w:t>
      </w:r>
    </w:p>
    <w:p w:rsidR="007A73CE" w:rsidRDefault="007A73CE" w:rsidP="007A73CE">
      <w:pPr>
        <w:pStyle w:val="ListParagraph"/>
        <w:numPr>
          <w:ilvl w:val="0"/>
          <w:numId w:val="10"/>
        </w:numPr>
        <w:rPr>
          <w:rFonts w:ascii="Arial" w:hAnsi="Arial" w:cs="Arial"/>
          <w:sz w:val="28"/>
          <w:szCs w:val="28"/>
        </w:rPr>
      </w:pPr>
      <w:r>
        <w:rPr>
          <w:rFonts w:ascii="Arial" w:hAnsi="Arial" w:cs="Arial"/>
          <w:sz w:val="28"/>
          <w:szCs w:val="28"/>
        </w:rPr>
        <w:t>Samakal</w:t>
      </w:r>
      <w:r w:rsidR="0094623C">
        <w:rPr>
          <w:rFonts w:ascii="Arial" w:hAnsi="Arial" w:cs="Arial"/>
          <w:sz w:val="28"/>
          <w:szCs w:val="28"/>
        </w:rPr>
        <w:t xml:space="preserve"> (30,000 copy)</w:t>
      </w:r>
    </w:p>
    <w:p w:rsidR="00D352D0" w:rsidRDefault="00D352D0" w:rsidP="007A73CE">
      <w:pPr>
        <w:pStyle w:val="ListParagraph"/>
        <w:numPr>
          <w:ilvl w:val="0"/>
          <w:numId w:val="10"/>
        </w:numPr>
        <w:rPr>
          <w:rFonts w:ascii="Arial" w:hAnsi="Arial" w:cs="Arial"/>
          <w:sz w:val="28"/>
          <w:szCs w:val="28"/>
        </w:rPr>
      </w:pPr>
      <w:r>
        <w:rPr>
          <w:rFonts w:ascii="Arial" w:hAnsi="Arial" w:cs="Arial"/>
          <w:sz w:val="28"/>
          <w:szCs w:val="28"/>
        </w:rPr>
        <w:t>Kaler Kantho</w:t>
      </w:r>
      <w:r w:rsidR="0094623C">
        <w:rPr>
          <w:rFonts w:ascii="Arial" w:hAnsi="Arial" w:cs="Arial"/>
          <w:sz w:val="28"/>
          <w:szCs w:val="28"/>
        </w:rPr>
        <w:t xml:space="preserve"> (50,000 copy)</w:t>
      </w:r>
    </w:p>
    <w:p w:rsidR="00996AB7" w:rsidRDefault="00996AB7" w:rsidP="007A73CE">
      <w:pPr>
        <w:pStyle w:val="ListParagraph"/>
        <w:numPr>
          <w:ilvl w:val="0"/>
          <w:numId w:val="10"/>
        </w:numPr>
        <w:rPr>
          <w:rFonts w:ascii="Arial" w:hAnsi="Arial" w:cs="Arial"/>
          <w:sz w:val="28"/>
          <w:szCs w:val="28"/>
        </w:rPr>
      </w:pPr>
      <w:r>
        <w:rPr>
          <w:rFonts w:ascii="Arial" w:hAnsi="Arial" w:cs="Arial"/>
          <w:sz w:val="28"/>
          <w:szCs w:val="28"/>
        </w:rPr>
        <w:t>Amader Shomoy</w:t>
      </w:r>
      <w:r w:rsidR="0094623C">
        <w:rPr>
          <w:rFonts w:ascii="Arial" w:hAnsi="Arial" w:cs="Arial"/>
          <w:sz w:val="28"/>
          <w:szCs w:val="28"/>
        </w:rPr>
        <w:t xml:space="preserve"> (20,000 copy)</w:t>
      </w:r>
    </w:p>
    <w:p w:rsidR="00D352D0" w:rsidRPr="0094623C" w:rsidRDefault="00D352D0" w:rsidP="00D352D0">
      <w:pPr>
        <w:rPr>
          <w:rFonts w:ascii="Arial" w:hAnsi="Arial" w:cs="Arial"/>
          <w:b/>
          <w:sz w:val="28"/>
          <w:szCs w:val="28"/>
        </w:rPr>
      </w:pPr>
      <w:r w:rsidRPr="0094623C">
        <w:rPr>
          <w:rFonts w:ascii="Arial" w:hAnsi="Arial" w:cs="Arial"/>
          <w:b/>
          <w:sz w:val="28"/>
          <w:szCs w:val="28"/>
        </w:rPr>
        <w:t>Once leading but now</w:t>
      </w:r>
      <w:r w:rsidR="00996AB7" w:rsidRPr="0094623C">
        <w:rPr>
          <w:rFonts w:ascii="Arial" w:hAnsi="Arial" w:cs="Arial"/>
          <w:b/>
          <w:sz w:val="28"/>
          <w:szCs w:val="28"/>
        </w:rPr>
        <w:t xml:space="preserve"> at the brink of collapse:</w:t>
      </w:r>
    </w:p>
    <w:p w:rsidR="00996AB7" w:rsidRDefault="00996AB7" w:rsidP="00996AB7">
      <w:pPr>
        <w:pStyle w:val="ListParagraph"/>
        <w:numPr>
          <w:ilvl w:val="0"/>
          <w:numId w:val="11"/>
        </w:numPr>
        <w:rPr>
          <w:rFonts w:ascii="Arial" w:hAnsi="Arial" w:cs="Arial"/>
          <w:sz w:val="28"/>
          <w:szCs w:val="28"/>
        </w:rPr>
      </w:pPr>
      <w:r w:rsidRPr="00996AB7">
        <w:rPr>
          <w:rFonts w:ascii="Arial" w:hAnsi="Arial" w:cs="Arial"/>
          <w:sz w:val="28"/>
          <w:szCs w:val="28"/>
        </w:rPr>
        <w:t>Ittefaq</w:t>
      </w:r>
      <w:r w:rsidR="0094623C">
        <w:rPr>
          <w:rFonts w:ascii="Arial" w:hAnsi="Arial" w:cs="Arial"/>
          <w:sz w:val="28"/>
          <w:szCs w:val="28"/>
        </w:rPr>
        <w:t xml:space="preserve"> (8,000 copy)</w:t>
      </w:r>
    </w:p>
    <w:p w:rsidR="00996AB7" w:rsidRDefault="00996AB7" w:rsidP="00996AB7">
      <w:pPr>
        <w:pStyle w:val="ListParagraph"/>
        <w:numPr>
          <w:ilvl w:val="0"/>
          <w:numId w:val="11"/>
        </w:numPr>
        <w:rPr>
          <w:rFonts w:ascii="Arial" w:hAnsi="Arial" w:cs="Arial"/>
          <w:sz w:val="28"/>
          <w:szCs w:val="28"/>
        </w:rPr>
      </w:pPr>
      <w:r>
        <w:rPr>
          <w:rFonts w:ascii="Arial" w:hAnsi="Arial" w:cs="Arial"/>
          <w:sz w:val="28"/>
          <w:szCs w:val="28"/>
        </w:rPr>
        <w:t>Inqilab</w:t>
      </w:r>
      <w:r w:rsidR="0094623C">
        <w:rPr>
          <w:rFonts w:ascii="Arial" w:hAnsi="Arial" w:cs="Arial"/>
          <w:sz w:val="28"/>
          <w:szCs w:val="28"/>
        </w:rPr>
        <w:t xml:space="preserve"> (11,000 copy)</w:t>
      </w:r>
    </w:p>
    <w:p w:rsidR="00996AB7" w:rsidRDefault="00996AB7" w:rsidP="00996AB7">
      <w:pPr>
        <w:pStyle w:val="ListParagraph"/>
        <w:numPr>
          <w:ilvl w:val="0"/>
          <w:numId w:val="11"/>
        </w:numPr>
        <w:rPr>
          <w:rFonts w:ascii="Arial" w:hAnsi="Arial" w:cs="Arial"/>
          <w:sz w:val="28"/>
          <w:szCs w:val="28"/>
        </w:rPr>
      </w:pPr>
      <w:r>
        <w:rPr>
          <w:rFonts w:ascii="Arial" w:hAnsi="Arial" w:cs="Arial"/>
          <w:sz w:val="28"/>
          <w:szCs w:val="28"/>
        </w:rPr>
        <w:t>Janakantha</w:t>
      </w:r>
      <w:r w:rsidR="0094623C">
        <w:rPr>
          <w:rFonts w:ascii="Arial" w:hAnsi="Arial" w:cs="Arial"/>
          <w:sz w:val="28"/>
          <w:szCs w:val="28"/>
        </w:rPr>
        <w:t xml:space="preserve"> (23,000 copy)</w:t>
      </w:r>
    </w:p>
    <w:p w:rsidR="00996AB7" w:rsidRDefault="00996AB7" w:rsidP="00996AB7">
      <w:pPr>
        <w:pStyle w:val="ListParagraph"/>
        <w:numPr>
          <w:ilvl w:val="0"/>
          <w:numId w:val="11"/>
        </w:numPr>
        <w:rPr>
          <w:rFonts w:ascii="Arial" w:hAnsi="Arial" w:cs="Arial"/>
          <w:sz w:val="28"/>
          <w:szCs w:val="28"/>
        </w:rPr>
      </w:pPr>
      <w:r>
        <w:rPr>
          <w:rFonts w:ascii="Arial" w:hAnsi="Arial" w:cs="Arial"/>
          <w:sz w:val="28"/>
          <w:szCs w:val="28"/>
        </w:rPr>
        <w:t>Bhorer Kagoj</w:t>
      </w:r>
      <w:r w:rsidR="0094623C">
        <w:rPr>
          <w:rFonts w:ascii="Arial" w:hAnsi="Arial" w:cs="Arial"/>
          <w:sz w:val="28"/>
          <w:szCs w:val="28"/>
        </w:rPr>
        <w:t xml:space="preserve"> </w:t>
      </w:r>
    </w:p>
    <w:p w:rsidR="00996AB7" w:rsidRPr="0094623C" w:rsidRDefault="00C60A70" w:rsidP="00996AB7">
      <w:pPr>
        <w:rPr>
          <w:rFonts w:ascii="Arial" w:hAnsi="Arial" w:cs="Arial"/>
          <w:b/>
          <w:sz w:val="28"/>
          <w:szCs w:val="28"/>
        </w:rPr>
      </w:pPr>
      <w:r w:rsidRPr="0094623C">
        <w:rPr>
          <w:rFonts w:ascii="Arial" w:hAnsi="Arial" w:cs="Arial"/>
          <w:b/>
          <w:sz w:val="28"/>
          <w:szCs w:val="28"/>
        </w:rPr>
        <w:t>Failed newcomers:</w:t>
      </w:r>
    </w:p>
    <w:p w:rsidR="00C60A70" w:rsidRDefault="00C60A70" w:rsidP="00C60A70">
      <w:pPr>
        <w:pStyle w:val="ListParagraph"/>
        <w:numPr>
          <w:ilvl w:val="0"/>
          <w:numId w:val="12"/>
        </w:numPr>
        <w:rPr>
          <w:rFonts w:ascii="Arial" w:hAnsi="Arial" w:cs="Arial"/>
          <w:sz w:val="28"/>
          <w:szCs w:val="28"/>
        </w:rPr>
      </w:pPr>
      <w:r w:rsidRPr="00C60A70">
        <w:rPr>
          <w:rFonts w:ascii="Arial" w:hAnsi="Arial" w:cs="Arial"/>
          <w:sz w:val="28"/>
          <w:szCs w:val="28"/>
        </w:rPr>
        <w:t>Bartoman</w:t>
      </w:r>
      <w:r w:rsidR="0094623C">
        <w:rPr>
          <w:rFonts w:ascii="Arial" w:hAnsi="Arial" w:cs="Arial"/>
          <w:sz w:val="28"/>
          <w:szCs w:val="28"/>
        </w:rPr>
        <w:t xml:space="preserve"> (closed)</w:t>
      </w:r>
    </w:p>
    <w:p w:rsidR="00C60A70" w:rsidRDefault="00C60A70" w:rsidP="00C60A70">
      <w:pPr>
        <w:pStyle w:val="ListParagraph"/>
        <w:numPr>
          <w:ilvl w:val="0"/>
          <w:numId w:val="12"/>
        </w:numPr>
        <w:rPr>
          <w:rFonts w:ascii="Arial" w:hAnsi="Arial" w:cs="Arial"/>
          <w:sz w:val="28"/>
          <w:szCs w:val="28"/>
        </w:rPr>
      </w:pPr>
      <w:r>
        <w:rPr>
          <w:rFonts w:ascii="Arial" w:hAnsi="Arial" w:cs="Arial"/>
          <w:sz w:val="28"/>
          <w:szCs w:val="28"/>
        </w:rPr>
        <w:t>Arthoniti Protidin</w:t>
      </w:r>
      <w:r w:rsidR="0094623C">
        <w:rPr>
          <w:rFonts w:ascii="Arial" w:hAnsi="Arial" w:cs="Arial"/>
          <w:sz w:val="28"/>
          <w:szCs w:val="28"/>
        </w:rPr>
        <w:t xml:space="preserve"> (closed)</w:t>
      </w:r>
    </w:p>
    <w:p w:rsidR="00C60A70" w:rsidRDefault="00C60A70" w:rsidP="00C60A70">
      <w:pPr>
        <w:pStyle w:val="ListParagraph"/>
        <w:numPr>
          <w:ilvl w:val="0"/>
          <w:numId w:val="12"/>
        </w:numPr>
        <w:rPr>
          <w:rFonts w:ascii="Arial" w:hAnsi="Arial" w:cs="Arial"/>
          <w:sz w:val="28"/>
          <w:szCs w:val="28"/>
        </w:rPr>
      </w:pPr>
      <w:r>
        <w:rPr>
          <w:rFonts w:ascii="Arial" w:hAnsi="Arial" w:cs="Arial"/>
          <w:sz w:val="28"/>
          <w:szCs w:val="28"/>
        </w:rPr>
        <w:t>Shokaler Khabor</w:t>
      </w:r>
      <w:r w:rsidR="0094623C">
        <w:rPr>
          <w:rFonts w:ascii="Arial" w:hAnsi="Arial" w:cs="Arial"/>
          <w:sz w:val="28"/>
          <w:szCs w:val="28"/>
        </w:rPr>
        <w:t xml:space="preserve"> </w:t>
      </w:r>
    </w:p>
    <w:p w:rsidR="00C60A70" w:rsidRDefault="00C60A70" w:rsidP="00C60A70">
      <w:pPr>
        <w:pStyle w:val="ListParagraph"/>
        <w:numPr>
          <w:ilvl w:val="0"/>
          <w:numId w:val="12"/>
        </w:numPr>
        <w:rPr>
          <w:rFonts w:ascii="Arial" w:hAnsi="Arial" w:cs="Arial"/>
          <w:sz w:val="28"/>
          <w:szCs w:val="28"/>
        </w:rPr>
      </w:pPr>
      <w:r>
        <w:rPr>
          <w:rFonts w:ascii="Arial" w:hAnsi="Arial" w:cs="Arial"/>
          <w:sz w:val="28"/>
          <w:szCs w:val="28"/>
        </w:rPr>
        <w:t>Alokito Bangladesh</w:t>
      </w:r>
    </w:p>
    <w:p w:rsidR="00C60A70" w:rsidRPr="00C60A70" w:rsidRDefault="00C60A70" w:rsidP="00B64938">
      <w:pPr>
        <w:pStyle w:val="ListParagraph"/>
        <w:rPr>
          <w:rFonts w:ascii="Arial" w:hAnsi="Arial" w:cs="Arial"/>
          <w:sz w:val="28"/>
          <w:szCs w:val="28"/>
        </w:rPr>
      </w:pPr>
    </w:p>
    <w:p w:rsidR="00996AB7" w:rsidRPr="00996AB7" w:rsidRDefault="00996AB7" w:rsidP="00996AB7">
      <w:pPr>
        <w:pStyle w:val="ListParagraph"/>
        <w:rPr>
          <w:rFonts w:ascii="Arial" w:hAnsi="Arial" w:cs="Arial"/>
          <w:sz w:val="28"/>
          <w:szCs w:val="28"/>
        </w:rPr>
      </w:pPr>
    </w:p>
    <w:p w:rsidR="00EC3972" w:rsidRDefault="00EC3972" w:rsidP="00356632">
      <w:pPr>
        <w:rPr>
          <w:rFonts w:ascii="Arial" w:hAnsi="Arial" w:cs="Arial"/>
          <w:b/>
          <w:sz w:val="32"/>
          <w:szCs w:val="28"/>
        </w:rPr>
      </w:pPr>
    </w:p>
    <w:p w:rsidR="00A16A78" w:rsidRDefault="00A16A78" w:rsidP="00356632">
      <w:pPr>
        <w:rPr>
          <w:rFonts w:ascii="Arial" w:hAnsi="Arial" w:cs="Arial"/>
          <w:b/>
          <w:sz w:val="32"/>
          <w:szCs w:val="28"/>
        </w:rPr>
      </w:pPr>
    </w:p>
    <w:p w:rsidR="00A16A78" w:rsidRDefault="00A16A78" w:rsidP="00356632">
      <w:pPr>
        <w:rPr>
          <w:rFonts w:ascii="Arial" w:hAnsi="Arial" w:cs="Arial"/>
          <w:b/>
          <w:sz w:val="32"/>
          <w:szCs w:val="28"/>
        </w:rPr>
      </w:pPr>
    </w:p>
    <w:p w:rsidR="00A16A78" w:rsidRDefault="00A16A78" w:rsidP="00356632">
      <w:pPr>
        <w:rPr>
          <w:rFonts w:ascii="Arial" w:hAnsi="Arial" w:cs="Arial"/>
          <w:b/>
          <w:sz w:val="32"/>
          <w:szCs w:val="28"/>
        </w:rPr>
      </w:pPr>
    </w:p>
    <w:p w:rsidR="00A16A78" w:rsidRDefault="00A16A78" w:rsidP="00356632">
      <w:pPr>
        <w:rPr>
          <w:rFonts w:ascii="Arial" w:hAnsi="Arial" w:cs="Arial"/>
          <w:b/>
          <w:sz w:val="32"/>
          <w:szCs w:val="28"/>
        </w:rPr>
      </w:pPr>
    </w:p>
    <w:p w:rsidR="00A16A78" w:rsidRDefault="00A16A78" w:rsidP="00356632">
      <w:pPr>
        <w:rPr>
          <w:rFonts w:ascii="Arial" w:hAnsi="Arial" w:cs="Arial"/>
          <w:b/>
          <w:sz w:val="32"/>
          <w:szCs w:val="28"/>
        </w:rPr>
      </w:pPr>
    </w:p>
    <w:p w:rsidR="00D6369D" w:rsidRPr="006F3423" w:rsidRDefault="00D6369D" w:rsidP="00356632">
      <w:pPr>
        <w:rPr>
          <w:rFonts w:ascii="Arial" w:hAnsi="Arial" w:cs="Arial"/>
          <w:b/>
          <w:sz w:val="32"/>
          <w:szCs w:val="28"/>
        </w:rPr>
      </w:pPr>
      <w:r w:rsidRPr="006F3423">
        <w:rPr>
          <w:rFonts w:ascii="Arial" w:hAnsi="Arial" w:cs="Arial"/>
          <w:b/>
          <w:noProof/>
          <w:sz w:val="32"/>
          <w:szCs w:val="28"/>
          <w:lang w:eastAsia="zh-TW"/>
        </w:rPr>
        <w:lastRenderedPageBreak/>
        <w:pict>
          <v:rect id="_x0000_s1050" style="position:absolute;margin-left:0;margin-top:0;width:572.25pt;height:87.35pt;flip:x;z-index:251688960;mso-wrap-distance-top:7.2pt;mso-wrap-distance-bottom:10.8pt;mso-position-horizontal:center;mso-position-horizontal-relative:page;mso-position-vertical:top;mso-position-vertical-relative:page" o:allowincell="f" fillcolor="#9bbb59 [3206]" stroked="f" strokecolor="white [3212]" strokeweight="1.5pt">
            <v:shadow on="t" color="#e36c0a [2409]" offset="-80pt,-36pt" offset2="-148pt,-60pt"/>
            <v:textbox style="mso-next-textbox:#_x0000_s1050;mso-fit-shape-to-text:t" inset="36pt,0,10.8pt,0">
              <w:txbxContent>
                <w:p w:rsidR="000373A2" w:rsidRPr="000E0BEB" w:rsidRDefault="000373A2" w:rsidP="00D6369D">
                  <w:pPr>
                    <w:pBdr>
                      <w:top w:val="single" w:sz="18" w:space="5" w:color="FFFFFF" w:themeColor="background1"/>
                      <w:left w:val="single" w:sz="18" w:space="10" w:color="FFFFFF" w:themeColor="background1"/>
                      <w:right w:val="single" w:sz="48" w:space="30" w:color="9BBB59" w:themeColor="accent3"/>
                    </w:pBdr>
                    <w:jc w:val="right"/>
                    <w:rPr>
                      <w:rFonts w:asciiTheme="majorHAnsi" w:eastAsiaTheme="majorEastAsia" w:hAnsiTheme="majorHAnsi" w:cstheme="majorBidi"/>
                      <w:b/>
                      <w:iCs/>
                      <w:color w:val="FFFFFF" w:themeColor="background1"/>
                      <w:sz w:val="56"/>
                      <w:szCs w:val="36"/>
                    </w:rPr>
                  </w:pPr>
                  <w:r w:rsidRPr="000E0BEB">
                    <w:rPr>
                      <w:rFonts w:asciiTheme="majorHAnsi" w:eastAsiaTheme="majorEastAsia" w:hAnsiTheme="majorHAnsi" w:cstheme="majorBidi"/>
                      <w:b/>
                      <w:iCs/>
                      <w:color w:val="FFFFFF" w:themeColor="background1"/>
                      <w:sz w:val="56"/>
                      <w:szCs w:val="36"/>
                    </w:rPr>
                    <w:t>HUGE OPPORTUNITIES IN BANGLADESH</w:t>
                  </w:r>
                  <w:r w:rsidR="00984B86" w:rsidRPr="00984B86">
                    <w:rPr>
                      <w:rFonts w:asciiTheme="majorHAnsi" w:eastAsiaTheme="majorEastAsia" w:hAnsiTheme="majorHAnsi" w:cstheme="majorBidi"/>
                      <w:b/>
                      <w:iCs/>
                      <w:color w:val="FFFFFF" w:themeColor="background1"/>
                      <w:sz w:val="56"/>
                      <w:szCs w:val="36"/>
                    </w:rPr>
                    <w:t xml:space="preserve"> </w:t>
                  </w:r>
                  <w:r w:rsidR="00984B86" w:rsidRPr="000E0BEB">
                    <w:rPr>
                      <w:rFonts w:asciiTheme="majorHAnsi" w:eastAsiaTheme="majorEastAsia" w:hAnsiTheme="majorHAnsi" w:cstheme="majorBidi"/>
                      <w:b/>
                      <w:iCs/>
                      <w:color w:val="FFFFFF" w:themeColor="background1"/>
                      <w:sz w:val="56"/>
                      <w:szCs w:val="36"/>
                    </w:rPr>
                    <w:t>NEWSPAPER INDUSTRY</w:t>
                  </w:r>
                </w:p>
              </w:txbxContent>
            </v:textbox>
            <w10:wrap type="square" anchorx="page" anchory="page"/>
          </v:rect>
        </w:pict>
      </w:r>
    </w:p>
    <w:p w:rsidR="00D44AD4" w:rsidRPr="006F3423" w:rsidRDefault="000E0BEB" w:rsidP="00356632">
      <w:pPr>
        <w:rPr>
          <w:rFonts w:ascii="Arial" w:hAnsi="Arial" w:cs="Arial"/>
          <w:sz w:val="32"/>
          <w:szCs w:val="28"/>
        </w:rPr>
      </w:pPr>
      <w:r w:rsidRPr="006F3423">
        <w:rPr>
          <w:rFonts w:ascii="Arial" w:hAnsi="Arial" w:cs="Arial"/>
          <w:sz w:val="32"/>
          <w:szCs w:val="28"/>
        </w:rPr>
        <w:t xml:space="preserve">Bangladesh newspaper industry has huge opportunities to do </w:t>
      </w:r>
      <w:r w:rsidR="0047414E" w:rsidRPr="006F3423">
        <w:rPr>
          <w:rFonts w:ascii="Arial" w:hAnsi="Arial" w:cs="Arial"/>
          <w:sz w:val="32"/>
          <w:szCs w:val="28"/>
        </w:rPr>
        <w:t>business</w:t>
      </w:r>
      <w:r w:rsidRPr="006F3423">
        <w:rPr>
          <w:rFonts w:ascii="Arial" w:hAnsi="Arial" w:cs="Arial"/>
          <w:sz w:val="32"/>
          <w:szCs w:val="28"/>
        </w:rPr>
        <w:t>. But no one is properly using th</w:t>
      </w:r>
      <w:r w:rsidR="006F3423" w:rsidRPr="006F3423">
        <w:rPr>
          <w:rFonts w:ascii="Arial" w:hAnsi="Arial" w:cs="Arial"/>
          <w:sz w:val="32"/>
          <w:szCs w:val="28"/>
        </w:rPr>
        <w:t xml:space="preserve">is opportunities. </w:t>
      </w:r>
    </w:p>
    <w:p w:rsidR="00802830" w:rsidRDefault="006F3423" w:rsidP="00356632">
      <w:pPr>
        <w:rPr>
          <w:rFonts w:ascii="Arial" w:hAnsi="Arial" w:cs="Arial"/>
          <w:sz w:val="32"/>
          <w:szCs w:val="28"/>
        </w:rPr>
      </w:pPr>
      <w:r w:rsidRPr="006F3423">
        <w:rPr>
          <w:rFonts w:ascii="Arial" w:hAnsi="Arial" w:cs="Arial"/>
          <w:sz w:val="32"/>
          <w:szCs w:val="28"/>
        </w:rPr>
        <w:t>There are 86 millio</w:t>
      </w:r>
      <w:r>
        <w:rPr>
          <w:rFonts w:ascii="Arial" w:hAnsi="Arial" w:cs="Arial"/>
          <w:sz w:val="32"/>
          <w:szCs w:val="28"/>
        </w:rPr>
        <w:t>n</w:t>
      </w:r>
      <w:r w:rsidRPr="006F3423">
        <w:rPr>
          <w:rFonts w:ascii="Arial" w:hAnsi="Arial" w:cs="Arial"/>
          <w:sz w:val="32"/>
          <w:szCs w:val="28"/>
        </w:rPr>
        <w:t xml:space="preserve"> </w:t>
      </w:r>
      <w:r w:rsidR="0047414E" w:rsidRPr="006F3423">
        <w:rPr>
          <w:rFonts w:ascii="Arial" w:hAnsi="Arial" w:cs="Arial"/>
          <w:sz w:val="32"/>
          <w:szCs w:val="28"/>
        </w:rPr>
        <w:t>literate</w:t>
      </w:r>
      <w:r w:rsidRPr="006F3423">
        <w:rPr>
          <w:rFonts w:ascii="Arial" w:hAnsi="Arial" w:cs="Arial"/>
          <w:sz w:val="32"/>
          <w:szCs w:val="28"/>
        </w:rPr>
        <w:t xml:space="preserve"> people who are </w:t>
      </w:r>
      <w:r>
        <w:rPr>
          <w:rFonts w:ascii="Arial" w:hAnsi="Arial" w:cs="Arial"/>
          <w:sz w:val="32"/>
          <w:szCs w:val="28"/>
        </w:rPr>
        <w:t xml:space="preserve">probable reader of newspaper industry. But it is shocking that, Bangladesh newspaper industry has only 1.4 million </w:t>
      </w:r>
      <w:r w:rsidR="0047414E">
        <w:rPr>
          <w:rFonts w:ascii="Arial" w:hAnsi="Arial" w:cs="Arial"/>
          <w:sz w:val="32"/>
          <w:szCs w:val="28"/>
        </w:rPr>
        <w:t>circulations</w:t>
      </w:r>
      <w:r>
        <w:rPr>
          <w:rFonts w:ascii="Arial" w:hAnsi="Arial" w:cs="Arial"/>
          <w:sz w:val="32"/>
          <w:szCs w:val="28"/>
        </w:rPr>
        <w:t xml:space="preserve">. </w:t>
      </w:r>
    </w:p>
    <w:p w:rsidR="006F3423" w:rsidRDefault="00802830" w:rsidP="00356632">
      <w:pPr>
        <w:rPr>
          <w:rFonts w:ascii="Arial" w:hAnsi="Arial" w:cs="Arial"/>
          <w:sz w:val="32"/>
          <w:szCs w:val="28"/>
        </w:rPr>
      </w:pPr>
      <w:r>
        <w:rPr>
          <w:rFonts w:ascii="Arial" w:hAnsi="Arial" w:cs="Arial"/>
          <w:sz w:val="32"/>
          <w:szCs w:val="28"/>
        </w:rPr>
        <w:t>Bangladesh economy is growing at an average 6 per cent every year. Its advertisement market’s growth is high than GDP growth. It</w:t>
      </w:r>
      <w:r w:rsidR="007E77C2">
        <w:rPr>
          <w:rFonts w:ascii="Arial" w:hAnsi="Arial" w:cs="Arial"/>
          <w:sz w:val="32"/>
          <w:szCs w:val="28"/>
        </w:rPr>
        <w:t>’</w:t>
      </w:r>
      <w:r>
        <w:rPr>
          <w:rFonts w:ascii="Arial" w:hAnsi="Arial" w:cs="Arial"/>
          <w:sz w:val="32"/>
          <w:szCs w:val="28"/>
        </w:rPr>
        <w:t xml:space="preserve">s enjoying average 10 per cent growth every year. </w:t>
      </w:r>
    </w:p>
    <w:p w:rsidR="007E77C2" w:rsidRPr="006F3423" w:rsidRDefault="007E77C2" w:rsidP="00356632">
      <w:pPr>
        <w:rPr>
          <w:rFonts w:ascii="Arial" w:hAnsi="Arial" w:cs="Arial"/>
          <w:sz w:val="32"/>
          <w:szCs w:val="28"/>
        </w:rPr>
      </w:pPr>
      <w:r>
        <w:rPr>
          <w:rFonts w:ascii="Arial" w:hAnsi="Arial" w:cs="Arial"/>
          <w:sz w:val="32"/>
          <w:szCs w:val="28"/>
        </w:rPr>
        <w:t xml:space="preserve">According to Industry Insiders report 2012, total size of Bangladesh advertisement market is 2,000 crore taka yearly and growth is 10 per cent. According this report, 200 crore taka adding every year and the present size of advertisement market is 2,600 crore taka. </w:t>
      </w:r>
    </w:p>
    <w:p w:rsidR="00D44AD4" w:rsidRDefault="002128AF" w:rsidP="00356632">
      <w:pPr>
        <w:rPr>
          <w:rFonts w:ascii="Arial" w:hAnsi="Arial" w:cs="Arial"/>
          <w:sz w:val="32"/>
          <w:szCs w:val="28"/>
        </w:rPr>
      </w:pPr>
      <w:r>
        <w:rPr>
          <w:rFonts w:ascii="Arial" w:hAnsi="Arial" w:cs="Arial"/>
          <w:sz w:val="32"/>
          <w:szCs w:val="28"/>
        </w:rPr>
        <w:t>If a newcomer in this industry able to get only 10 per cent ads at its 1</w:t>
      </w:r>
      <w:r w:rsidRPr="002128AF">
        <w:rPr>
          <w:rFonts w:ascii="Arial" w:hAnsi="Arial" w:cs="Arial"/>
          <w:sz w:val="32"/>
          <w:szCs w:val="28"/>
          <w:vertAlign w:val="superscript"/>
        </w:rPr>
        <w:t>st</w:t>
      </w:r>
      <w:r>
        <w:rPr>
          <w:rFonts w:ascii="Arial" w:hAnsi="Arial" w:cs="Arial"/>
          <w:sz w:val="32"/>
          <w:szCs w:val="28"/>
        </w:rPr>
        <w:t xml:space="preserve"> year, it will get </w:t>
      </w:r>
      <w:r w:rsidR="000373A2">
        <w:rPr>
          <w:rFonts w:ascii="Arial" w:hAnsi="Arial" w:cs="Arial"/>
          <w:sz w:val="32"/>
          <w:szCs w:val="28"/>
        </w:rPr>
        <w:t xml:space="preserve">revenue </w:t>
      </w:r>
      <w:r>
        <w:rPr>
          <w:rFonts w:ascii="Arial" w:hAnsi="Arial" w:cs="Arial"/>
          <w:sz w:val="32"/>
          <w:szCs w:val="28"/>
        </w:rPr>
        <w:t>20 crore taka through ad</w:t>
      </w:r>
      <w:r w:rsidR="000373A2">
        <w:rPr>
          <w:rFonts w:ascii="Arial" w:hAnsi="Arial" w:cs="Arial"/>
          <w:sz w:val="32"/>
          <w:szCs w:val="28"/>
        </w:rPr>
        <w:t xml:space="preserve">vertisement which is </w:t>
      </w:r>
      <w:r w:rsidR="0047414E">
        <w:rPr>
          <w:rFonts w:ascii="Arial" w:hAnsi="Arial" w:cs="Arial"/>
          <w:sz w:val="32"/>
          <w:szCs w:val="28"/>
        </w:rPr>
        <w:t>higher</w:t>
      </w:r>
      <w:r w:rsidR="000373A2">
        <w:rPr>
          <w:rFonts w:ascii="Arial" w:hAnsi="Arial" w:cs="Arial"/>
          <w:sz w:val="32"/>
          <w:szCs w:val="28"/>
        </w:rPr>
        <w:t xml:space="preserve"> than many leading newspaper such as </w:t>
      </w:r>
      <w:r w:rsidR="0047414E">
        <w:rPr>
          <w:rFonts w:ascii="Arial" w:hAnsi="Arial" w:cs="Arial"/>
          <w:sz w:val="32"/>
          <w:szCs w:val="28"/>
        </w:rPr>
        <w:t>Janakantha,</w:t>
      </w:r>
      <w:r w:rsidR="000373A2">
        <w:rPr>
          <w:rFonts w:ascii="Arial" w:hAnsi="Arial" w:cs="Arial"/>
          <w:sz w:val="32"/>
          <w:szCs w:val="28"/>
        </w:rPr>
        <w:t xml:space="preserve"> Inqilab etc. </w:t>
      </w:r>
    </w:p>
    <w:p w:rsidR="000373A2" w:rsidRDefault="000373A2" w:rsidP="00356632">
      <w:pPr>
        <w:rPr>
          <w:rFonts w:ascii="Arial" w:hAnsi="Arial" w:cs="Arial"/>
          <w:sz w:val="32"/>
          <w:szCs w:val="28"/>
        </w:rPr>
      </w:pPr>
      <w:r>
        <w:rPr>
          <w:rFonts w:ascii="Arial" w:hAnsi="Arial" w:cs="Arial"/>
          <w:sz w:val="32"/>
          <w:szCs w:val="28"/>
        </w:rPr>
        <w:t xml:space="preserve">If any newspaper be able to make its place in </w:t>
      </w:r>
      <w:r w:rsidR="0047414E">
        <w:rPr>
          <w:rFonts w:ascii="Arial" w:hAnsi="Arial" w:cs="Arial"/>
          <w:sz w:val="32"/>
          <w:szCs w:val="28"/>
        </w:rPr>
        <w:t>reader’s</w:t>
      </w:r>
      <w:r>
        <w:rPr>
          <w:rFonts w:ascii="Arial" w:hAnsi="Arial" w:cs="Arial"/>
          <w:sz w:val="32"/>
          <w:szCs w:val="28"/>
        </w:rPr>
        <w:t xml:space="preserve"> heart, it will able to run a profitable business. Leading newspapers are doing high profitable business. So there is no place to be </w:t>
      </w:r>
      <w:r w:rsidR="0047414E">
        <w:rPr>
          <w:rFonts w:ascii="Arial" w:hAnsi="Arial" w:cs="Arial"/>
          <w:sz w:val="32"/>
          <w:szCs w:val="28"/>
        </w:rPr>
        <w:t>frustrated</w:t>
      </w:r>
      <w:r>
        <w:rPr>
          <w:rFonts w:ascii="Arial" w:hAnsi="Arial" w:cs="Arial"/>
          <w:sz w:val="32"/>
          <w:szCs w:val="28"/>
        </w:rPr>
        <w:t xml:space="preserve">. </w:t>
      </w:r>
    </w:p>
    <w:p w:rsidR="000373A2" w:rsidRDefault="000373A2" w:rsidP="00356632">
      <w:pPr>
        <w:rPr>
          <w:rFonts w:ascii="Arial" w:hAnsi="Arial" w:cs="Arial"/>
          <w:sz w:val="32"/>
          <w:szCs w:val="28"/>
        </w:rPr>
      </w:pPr>
      <w:r>
        <w:rPr>
          <w:rFonts w:ascii="Arial" w:hAnsi="Arial" w:cs="Arial"/>
          <w:sz w:val="32"/>
          <w:szCs w:val="28"/>
        </w:rPr>
        <w:t xml:space="preserve">If I give data of ad revenue of leading newspapers, you will be optimistic. </w:t>
      </w:r>
    </w:p>
    <w:p w:rsidR="000373A2" w:rsidRPr="0061251D" w:rsidRDefault="000373A2" w:rsidP="00356632">
      <w:pPr>
        <w:rPr>
          <w:rFonts w:ascii="Arial" w:hAnsi="Arial" w:cs="Arial"/>
          <w:sz w:val="32"/>
          <w:szCs w:val="32"/>
        </w:rPr>
      </w:pPr>
      <w:r w:rsidRPr="0061251D">
        <w:rPr>
          <w:rFonts w:ascii="Arial" w:hAnsi="Arial" w:cs="Arial"/>
          <w:sz w:val="32"/>
          <w:szCs w:val="32"/>
        </w:rPr>
        <w:lastRenderedPageBreak/>
        <w:t xml:space="preserve">According to </w:t>
      </w:r>
      <w:r w:rsidR="0061251D" w:rsidRPr="0061251D">
        <w:rPr>
          <w:rFonts w:ascii="Arial" w:hAnsi="Arial" w:cs="Arial"/>
          <w:sz w:val="32"/>
          <w:szCs w:val="32"/>
        </w:rPr>
        <w:t>government data (MOI 2013) at 2011 leading newspaper’s ad revenue was: Prothom Alo 240 crore, Ittefaq 52.72 crore, Jugantor 71.09 crore, Kaler Kantho 74.96 crore, Samakal 81.14 crore, Bhorer Kagoj 16.23 crore, Shonbad 26.49 crore, Inqilab 13.6 crore, Janakantha 14.10 crore and Daily star 62.42 crore.</w:t>
      </w:r>
      <w:r w:rsidR="0061251D" w:rsidRPr="0061251D">
        <w:rPr>
          <w:rFonts w:ascii="Arial" w:hAnsi="Arial" w:cs="Arial"/>
          <w:sz w:val="32"/>
          <w:szCs w:val="32"/>
        </w:rPr>
        <w:br/>
      </w:r>
      <w:r w:rsidRPr="0061251D">
        <w:rPr>
          <w:rFonts w:ascii="Arial" w:hAnsi="Arial" w:cs="Arial"/>
          <w:sz w:val="32"/>
          <w:szCs w:val="32"/>
        </w:rPr>
        <w:t xml:space="preserve"> </w:t>
      </w:r>
    </w:p>
    <w:p w:rsidR="00D44AD4" w:rsidRPr="0061251D" w:rsidRDefault="0061251D" w:rsidP="004E59D5">
      <w:pPr>
        <w:rPr>
          <w:rFonts w:ascii="Arial" w:hAnsi="Arial" w:cs="Arial"/>
          <w:sz w:val="32"/>
          <w:szCs w:val="32"/>
        </w:rPr>
      </w:pPr>
      <w:r w:rsidRPr="0061251D">
        <w:rPr>
          <w:rFonts w:ascii="Arial" w:hAnsi="Arial" w:cs="Arial"/>
          <w:sz w:val="32"/>
          <w:szCs w:val="32"/>
        </w:rPr>
        <w:t xml:space="preserve">Field is empty. People are waiting for a newspaper who will speak for them. They are ready to accept </w:t>
      </w:r>
      <w:r w:rsidR="0047414E" w:rsidRPr="0061251D">
        <w:rPr>
          <w:rFonts w:ascii="Arial" w:hAnsi="Arial" w:cs="Arial"/>
          <w:sz w:val="32"/>
          <w:szCs w:val="32"/>
        </w:rPr>
        <w:t>an</w:t>
      </w:r>
      <w:r>
        <w:rPr>
          <w:rFonts w:ascii="Arial" w:hAnsi="Arial" w:cs="Arial"/>
          <w:sz w:val="32"/>
          <w:szCs w:val="32"/>
        </w:rPr>
        <w:t xml:space="preserve"> </w:t>
      </w:r>
      <w:r w:rsidR="0047414E">
        <w:rPr>
          <w:rFonts w:ascii="Arial" w:hAnsi="Arial" w:cs="Arial"/>
          <w:sz w:val="32"/>
          <w:szCs w:val="32"/>
        </w:rPr>
        <w:t>original</w:t>
      </w:r>
      <w:r>
        <w:rPr>
          <w:rFonts w:ascii="Arial" w:hAnsi="Arial" w:cs="Arial"/>
          <w:sz w:val="32"/>
          <w:szCs w:val="32"/>
        </w:rPr>
        <w:t xml:space="preserve"> and </w:t>
      </w:r>
      <w:r w:rsidR="0047414E">
        <w:rPr>
          <w:rFonts w:ascii="Arial" w:hAnsi="Arial" w:cs="Arial"/>
          <w:sz w:val="32"/>
          <w:szCs w:val="32"/>
        </w:rPr>
        <w:t>qualitative</w:t>
      </w:r>
      <w:r w:rsidRPr="0061251D">
        <w:rPr>
          <w:rFonts w:ascii="Arial" w:hAnsi="Arial" w:cs="Arial"/>
          <w:sz w:val="32"/>
          <w:szCs w:val="32"/>
        </w:rPr>
        <w:t xml:space="preserve"> newspaper</w:t>
      </w:r>
      <w:r>
        <w:rPr>
          <w:rFonts w:ascii="Arial" w:hAnsi="Arial" w:cs="Arial"/>
          <w:sz w:val="32"/>
          <w:szCs w:val="32"/>
        </w:rPr>
        <w:t xml:space="preserve">. Advertisers also ready to give </w:t>
      </w:r>
      <w:r w:rsidR="0047414E">
        <w:rPr>
          <w:rFonts w:ascii="Arial" w:hAnsi="Arial" w:cs="Arial"/>
          <w:sz w:val="32"/>
          <w:szCs w:val="32"/>
        </w:rPr>
        <w:t>ads.</w:t>
      </w:r>
      <w:r>
        <w:rPr>
          <w:rFonts w:ascii="Arial" w:hAnsi="Arial" w:cs="Arial"/>
          <w:sz w:val="32"/>
          <w:szCs w:val="32"/>
        </w:rPr>
        <w:t xml:space="preserve"> You only need to take </w:t>
      </w:r>
      <w:r w:rsidR="00BB7DE6">
        <w:rPr>
          <w:rFonts w:ascii="Arial" w:hAnsi="Arial" w:cs="Arial"/>
          <w:sz w:val="32"/>
          <w:szCs w:val="32"/>
        </w:rPr>
        <w:t>right</w:t>
      </w:r>
      <w:r>
        <w:rPr>
          <w:rFonts w:ascii="Arial" w:hAnsi="Arial" w:cs="Arial"/>
          <w:sz w:val="32"/>
          <w:szCs w:val="32"/>
        </w:rPr>
        <w:t xml:space="preserve"> decision in right time and right place. </w:t>
      </w:r>
    </w:p>
    <w:p w:rsidR="008D5863" w:rsidRPr="0061251D" w:rsidRDefault="008D5863" w:rsidP="004E59D5">
      <w:pPr>
        <w:rPr>
          <w:rFonts w:ascii="Arial" w:hAnsi="Arial" w:cs="Arial"/>
          <w:b/>
          <w:sz w:val="32"/>
          <w:szCs w:val="32"/>
        </w:rPr>
      </w:pPr>
    </w:p>
    <w:p w:rsidR="008D5863" w:rsidRDefault="008D5863" w:rsidP="004E59D5">
      <w:pPr>
        <w:rPr>
          <w:rFonts w:ascii="Arial" w:hAnsi="Arial" w:cs="Arial"/>
          <w:b/>
          <w:sz w:val="32"/>
          <w:szCs w:val="28"/>
        </w:rPr>
      </w:pPr>
    </w:p>
    <w:p w:rsidR="008D5863" w:rsidRDefault="008D5863" w:rsidP="004E59D5">
      <w:pPr>
        <w:rPr>
          <w:rFonts w:ascii="Arial" w:hAnsi="Arial" w:cs="Arial"/>
          <w:b/>
          <w:sz w:val="32"/>
          <w:szCs w:val="28"/>
        </w:rPr>
      </w:pPr>
    </w:p>
    <w:p w:rsidR="008D5863" w:rsidRDefault="008D5863" w:rsidP="004E59D5">
      <w:pPr>
        <w:rPr>
          <w:rFonts w:ascii="Arial" w:hAnsi="Arial" w:cs="Arial"/>
          <w:b/>
          <w:sz w:val="32"/>
          <w:szCs w:val="28"/>
        </w:rPr>
      </w:pPr>
    </w:p>
    <w:p w:rsidR="008D5863" w:rsidRDefault="008D5863" w:rsidP="004E59D5">
      <w:pPr>
        <w:rPr>
          <w:rFonts w:ascii="Arial" w:hAnsi="Arial" w:cs="Arial"/>
          <w:b/>
          <w:sz w:val="32"/>
          <w:szCs w:val="28"/>
        </w:rPr>
      </w:pPr>
    </w:p>
    <w:p w:rsidR="008D5863" w:rsidRDefault="008D5863" w:rsidP="004E59D5">
      <w:pPr>
        <w:rPr>
          <w:rFonts w:ascii="Arial" w:hAnsi="Arial" w:cs="Arial"/>
          <w:b/>
          <w:sz w:val="32"/>
          <w:szCs w:val="28"/>
        </w:rPr>
      </w:pPr>
    </w:p>
    <w:p w:rsidR="008D5863" w:rsidRDefault="008D5863" w:rsidP="004E59D5">
      <w:pPr>
        <w:rPr>
          <w:rFonts w:ascii="Arial" w:hAnsi="Arial" w:cs="Arial"/>
          <w:b/>
          <w:sz w:val="32"/>
          <w:szCs w:val="28"/>
        </w:rPr>
      </w:pPr>
    </w:p>
    <w:p w:rsidR="008D5863" w:rsidRDefault="008D5863" w:rsidP="004E59D5">
      <w:pPr>
        <w:rPr>
          <w:rFonts w:ascii="Arial" w:hAnsi="Arial" w:cs="Arial"/>
          <w:b/>
          <w:sz w:val="32"/>
          <w:szCs w:val="28"/>
        </w:rPr>
      </w:pPr>
    </w:p>
    <w:p w:rsidR="008D5863" w:rsidRDefault="008D5863" w:rsidP="004E59D5">
      <w:pPr>
        <w:rPr>
          <w:rFonts w:ascii="Arial" w:hAnsi="Arial" w:cs="Arial"/>
          <w:b/>
          <w:sz w:val="32"/>
          <w:szCs w:val="28"/>
        </w:rPr>
      </w:pPr>
    </w:p>
    <w:p w:rsidR="008D5863" w:rsidRDefault="008D5863" w:rsidP="004E59D5">
      <w:pPr>
        <w:rPr>
          <w:rFonts w:ascii="Arial" w:hAnsi="Arial" w:cs="Arial"/>
          <w:b/>
          <w:sz w:val="32"/>
          <w:szCs w:val="28"/>
        </w:rPr>
      </w:pPr>
    </w:p>
    <w:p w:rsidR="008D5863" w:rsidRDefault="008D5863" w:rsidP="004E59D5">
      <w:pPr>
        <w:rPr>
          <w:rFonts w:ascii="Arial" w:hAnsi="Arial" w:cs="Arial"/>
          <w:b/>
          <w:sz w:val="32"/>
          <w:szCs w:val="28"/>
        </w:rPr>
      </w:pPr>
    </w:p>
    <w:p w:rsidR="008D5863" w:rsidRDefault="008D5863" w:rsidP="004E59D5">
      <w:pPr>
        <w:rPr>
          <w:rFonts w:ascii="Arial" w:hAnsi="Arial" w:cs="Arial"/>
          <w:b/>
          <w:sz w:val="32"/>
          <w:szCs w:val="28"/>
        </w:rPr>
      </w:pPr>
    </w:p>
    <w:p w:rsidR="008D5863" w:rsidRDefault="008D5863" w:rsidP="004E59D5">
      <w:pPr>
        <w:rPr>
          <w:rFonts w:ascii="Arial" w:hAnsi="Arial" w:cs="Arial"/>
          <w:b/>
          <w:sz w:val="32"/>
          <w:szCs w:val="28"/>
        </w:rPr>
      </w:pPr>
    </w:p>
    <w:p w:rsidR="008D5863" w:rsidRDefault="008D5863" w:rsidP="004E59D5">
      <w:pPr>
        <w:rPr>
          <w:rFonts w:ascii="Arial" w:hAnsi="Arial" w:cs="Arial"/>
          <w:b/>
          <w:sz w:val="32"/>
          <w:szCs w:val="28"/>
        </w:rPr>
      </w:pPr>
    </w:p>
    <w:p w:rsidR="00320640" w:rsidRPr="002D4E0B" w:rsidRDefault="00EE0765" w:rsidP="00320640">
      <w:pPr>
        <w:rPr>
          <w:rFonts w:ascii="Arial" w:hAnsi="Arial" w:cs="Arial"/>
          <w:sz w:val="28"/>
          <w:szCs w:val="28"/>
        </w:rPr>
      </w:pPr>
      <w:r>
        <w:rPr>
          <w:rFonts w:ascii="Arial" w:hAnsi="Arial" w:cs="Arial"/>
          <w:bCs/>
          <w:noProof/>
          <w:sz w:val="34"/>
          <w:szCs w:val="28"/>
          <w:lang w:eastAsia="zh-TW"/>
        </w:rPr>
        <w:pict>
          <v:rect id="_x0000_s1048" style="position:absolute;margin-left:0;margin-top:0;width:532pt;height:114.3pt;flip:x;z-index:251686912;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shadow on="t" color="#e36c0a [2409]" offset="-80pt,-36pt" offset2="-148pt,-60pt"/>
            <v:textbox style="mso-next-textbox:#_x0000_s1048;mso-fit-shape-to-text:t" inset="36pt,0,10.8pt,0">
              <w:txbxContent>
                <w:p w:rsidR="000373A2" w:rsidRPr="00A22F16" w:rsidRDefault="000373A2">
                  <w:pPr>
                    <w:pBdr>
                      <w:top w:val="single" w:sz="18" w:space="5" w:color="FFFFFF" w:themeColor="background1"/>
                      <w:left w:val="single" w:sz="18" w:space="10" w:color="FFFFFF" w:themeColor="background1"/>
                      <w:right w:val="single" w:sz="48" w:space="30" w:color="9BBB59" w:themeColor="accent3"/>
                    </w:pBdr>
                    <w:rPr>
                      <w:rFonts w:asciiTheme="majorHAnsi" w:eastAsiaTheme="majorEastAsia" w:hAnsiTheme="majorHAnsi" w:cstheme="majorBidi"/>
                      <w:b/>
                      <w:iCs/>
                      <w:color w:val="FFFFFF" w:themeColor="background1"/>
                      <w:sz w:val="82"/>
                      <w:szCs w:val="36"/>
                    </w:rPr>
                  </w:pPr>
                  <w:r w:rsidRPr="00A22F16">
                    <w:rPr>
                      <w:rFonts w:asciiTheme="majorHAnsi" w:eastAsiaTheme="majorEastAsia" w:hAnsiTheme="majorHAnsi" w:cstheme="majorBidi"/>
                      <w:b/>
                      <w:iCs/>
                      <w:color w:val="FFFFFF" w:themeColor="background1"/>
                      <w:sz w:val="82"/>
                      <w:szCs w:val="36"/>
                    </w:rPr>
                    <w:t>IT’S TIME TO INTELLEGENCE BUSINESS</w:t>
                  </w:r>
                </w:p>
              </w:txbxContent>
            </v:textbox>
            <w10:wrap type="square" anchorx="page" anchory="page"/>
          </v:rect>
        </w:pict>
      </w:r>
      <w:r w:rsidR="00320640" w:rsidRPr="002D4E0B">
        <w:rPr>
          <w:rFonts w:ascii="Arial" w:hAnsi="Arial" w:cs="Arial"/>
          <w:sz w:val="28"/>
          <w:szCs w:val="28"/>
        </w:rPr>
        <w:t xml:space="preserve">Newspapers need to be in the business of selling intelligence (Selzer 2013). </w:t>
      </w:r>
    </w:p>
    <w:p w:rsidR="00320640" w:rsidRPr="002D4E0B" w:rsidRDefault="00320640" w:rsidP="00320640">
      <w:pPr>
        <w:rPr>
          <w:rFonts w:ascii="Arial" w:hAnsi="Arial" w:cs="Arial"/>
          <w:sz w:val="28"/>
          <w:szCs w:val="28"/>
        </w:rPr>
      </w:pPr>
      <w:r w:rsidRPr="002D4E0B">
        <w:rPr>
          <w:rFonts w:ascii="Arial" w:hAnsi="Arial" w:cs="Arial"/>
          <w:bCs/>
          <w:sz w:val="28"/>
          <w:szCs w:val="28"/>
        </w:rPr>
        <w:t xml:space="preserve">First, newspapers need to sell their content. </w:t>
      </w:r>
      <w:r w:rsidRPr="002D4E0B">
        <w:rPr>
          <w:rFonts w:ascii="Arial" w:hAnsi="Arial" w:cs="Arial"/>
          <w:sz w:val="28"/>
          <w:szCs w:val="28"/>
        </w:rPr>
        <w:t>Newspapers are under-charging for the value they deliver. And, in their new product development, the only thing they seem interested in selling is advertising. They believe they are in the business of audience aggregation in the service of advertisers.</w:t>
      </w:r>
    </w:p>
    <w:p w:rsidR="00320640" w:rsidRPr="002D4E0B" w:rsidRDefault="00320640" w:rsidP="00320640">
      <w:pPr>
        <w:rPr>
          <w:rFonts w:ascii="Arial" w:hAnsi="Arial" w:cs="Arial"/>
          <w:sz w:val="28"/>
          <w:szCs w:val="28"/>
        </w:rPr>
      </w:pPr>
      <w:r w:rsidRPr="002D4E0B">
        <w:rPr>
          <w:rFonts w:ascii="Arial" w:hAnsi="Arial" w:cs="Arial"/>
          <w:sz w:val="28"/>
          <w:szCs w:val="28"/>
        </w:rPr>
        <w:t xml:space="preserve">Newspapers need to increase their revenue through existing reader. </w:t>
      </w:r>
    </w:p>
    <w:p w:rsidR="00320640" w:rsidRPr="002D4E0B" w:rsidRDefault="00320640" w:rsidP="00320640">
      <w:pPr>
        <w:rPr>
          <w:rFonts w:ascii="Arial" w:hAnsi="Arial" w:cs="Arial"/>
          <w:sz w:val="28"/>
          <w:szCs w:val="28"/>
        </w:rPr>
      </w:pPr>
      <w:r w:rsidRPr="002D4E0B">
        <w:rPr>
          <w:rFonts w:ascii="Arial" w:hAnsi="Arial" w:cs="Arial"/>
          <w:sz w:val="28"/>
          <w:szCs w:val="28"/>
        </w:rPr>
        <w:t xml:space="preserve">Bangladeshi newspapers are not selling any other products. They are developing niche products at an awe-inspiring rate. But these are mostly free publications. They are designed as new products for </w:t>
      </w:r>
      <w:r w:rsidRPr="002D4E0B">
        <w:rPr>
          <w:rFonts w:ascii="Arial" w:hAnsi="Arial" w:cs="Arial"/>
          <w:i/>
          <w:iCs/>
          <w:sz w:val="28"/>
          <w:szCs w:val="28"/>
        </w:rPr>
        <w:t xml:space="preserve">advertisers </w:t>
      </w:r>
      <w:r w:rsidRPr="002D4E0B">
        <w:rPr>
          <w:rFonts w:ascii="Arial" w:hAnsi="Arial" w:cs="Arial"/>
          <w:sz w:val="28"/>
          <w:szCs w:val="28"/>
        </w:rPr>
        <w:t xml:space="preserve">to buy. </w:t>
      </w:r>
    </w:p>
    <w:p w:rsidR="00320640" w:rsidRPr="002D4E0B" w:rsidRDefault="00320640" w:rsidP="00320640">
      <w:pPr>
        <w:rPr>
          <w:rFonts w:ascii="Arial" w:hAnsi="Arial" w:cs="Arial"/>
          <w:sz w:val="28"/>
          <w:szCs w:val="28"/>
        </w:rPr>
      </w:pPr>
      <w:r w:rsidRPr="002D4E0B">
        <w:rPr>
          <w:rFonts w:ascii="Arial" w:hAnsi="Arial" w:cs="Arial"/>
          <w:sz w:val="28"/>
          <w:szCs w:val="28"/>
        </w:rPr>
        <w:t>Newspapers have a powerful business model for advertisers; they simply do not apply it to their subscribers and readers.</w:t>
      </w:r>
    </w:p>
    <w:p w:rsidR="00320640" w:rsidRPr="002D4E0B" w:rsidRDefault="00320640" w:rsidP="00320640">
      <w:pPr>
        <w:rPr>
          <w:rFonts w:ascii="Arial" w:hAnsi="Arial" w:cs="Arial"/>
          <w:sz w:val="28"/>
          <w:szCs w:val="28"/>
        </w:rPr>
      </w:pPr>
      <w:r w:rsidRPr="002D4E0B">
        <w:rPr>
          <w:rFonts w:ascii="Arial" w:hAnsi="Arial" w:cs="Arial"/>
          <w:bCs/>
          <w:sz w:val="28"/>
          <w:szCs w:val="28"/>
        </w:rPr>
        <w:t xml:space="preserve">Second, newspapers have something of value to sell: Intelligence (Selzer 2013). </w:t>
      </w:r>
      <w:r w:rsidRPr="002D4E0B">
        <w:rPr>
          <w:rFonts w:ascii="Arial" w:hAnsi="Arial" w:cs="Arial"/>
          <w:sz w:val="28"/>
          <w:szCs w:val="28"/>
        </w:rPr>
        <w:t>News is not the same thing as intelligence. Neither is information. Intelligence is highly-prized, sought-after, and worth paying for. The proliferation of free news has only heightened the need for intelligence.</w:t>
      </w:r>
    </w:p>
    <w:p w:rsidR="00320640" w:rsidRPr="002D4E0B" w:rsidRDefault="00320640" w:rsidP="00320640">
      <w:pPr>
        <w:rPr>
          <w:rFonts w:ascii="Arial" w:hAnsi="Arial" w:cs="Arial"/>
          <w:sz w:val="28"/>
          <w:szCs w:val="28"/>
        </w:rPr>
      </w:pPr>
      <w:r w:rsidRPr="002D4E0B">
        <w:rPr>
          <w:rFonts w:ascii="Arial" w:hAnsi="Arial" w:cs="Arial"/>
          <w:sz w:val="28"/>
          <w:szCs w:val="28"/>
        </w:rPr>
        <w:t>We are a time-stressed culture; few can afford the time to sift through sand to find nuggets of gold. Instead of beefing up well-crafted, thoroughly-reported stories, newspapers have increased the use of “citizen journalists,” an unlikely source of much more than fool’s gold (Selzer 2013).</w:t>
      </w:r>
    </w:p>
    <w:p w:rsidR="00320640" w:rsidRPr="002D4E0B" w:rsidRDefault="00320640" w:rsidP="00320640">
      <w:pPr>
        <w:rPr>
          <w:rFonts w:ascii="Arial" w:hAnsi="Arial" w:cs="Arial"/>
          <w:bCs/>
          <w:sz w:val="28"/>
          <w:szCs w:val="28"/>
        </w:rPr>
      </w:pPr>
      <w:r w:rsidRPr="002D4E0B">
        <w:rPr>
          <w:rFonts w:ascii="Arial" w:hAnsi="Arial" w:cs="Arial"/>
          <w:bCs/>
          <w:sz w:val="28"/>
          <w:szCs w:val="28"/>
        </w:rPr>
        <w:t>Specializing in intelligence dictates how stories are chosen, reported, written, and edited.</w:t>
      </w:r>
    </w:p>
    <w:p w:rsidR="00320640" w:rsidRPr="002D4E0B" w:rsidRDefault="00320640" w:rsidP="00320640">
      <w:pPr>
        <w:rPr>
          <w:rFonts w:ascii="Arial" w:hAnsi="Arial" w:cs="Arial"/>
          <w:sz w:val="28"/>
          <w:szCs w:val="28"/>
        </w:rPr>
      </w:pPr>
      <w:r w:rsidRPr="002D4E0B">
        <w:rPr>
          <w:rFonts w:ascii="Arial" w:hAnsi="Arial" w:cs="Arial"/>
          <w:sz w:val="28"/>
          <w:szCs w:val="28"/>
        </w:rPr>
        <w:lastRenderedPageBreak/>
        <w:t>Especially in this information-rich age with 24-hour news services that break news instantly on television or the internet, newspapers, published in their hard-copy form once a day, must anticipate what the context for their stories will be at the time they are read, rather than the time they go to press.</w:t>
      </w:r>
    </w:p>
    <w:p w:rsidR="00320640" w:rsidRPr="002D4E0B" w:rsidRDefault="00320640" w:rsidP="00320640">
      <w:pPr>
        <w:rPr>
          <w:rFonts w:ascii="Arial" w:hAnsi="Arial" w:cs="Arial"/>
          <w:sz w:val="28"/>
          <w:szCs w:val="28"/>
        </w:rPr>
      </w:pPr>
      <w:r w:rsidRPr="002D4E0B">
        <w:rPr>
          <w:rFonts w:ascii="Arial" w:hAnsi="Arial" w:cs="Arial"/>
          <w:bCs/>
          <w:sz w:val="28"/>
          <w:szCs w:val="28"/>
        </w:rPr>
        <w:t xml:space="preserve">Trading in intelligence also dictates staffing. </w:t>
      </w:r>
      <w:r w:rsidRPr="002D4E0B">
        <w:rPr>
          <w:rFonts w:ascii="Arial" w:hAnsi="Arial" w:cs="Arial"/>
          <w:sz w:val="28"/>
          <w:szCs w:val="28"/>
        </w:rPr>
        <w:t xml:space="preserve">Those who know the most about a subject, those who have the deepest bench of sources, </w:t>
      </w:r>
      <w:r w:rsidR="00DB6FCB" w:rsidRPr="002D4E0B">
        <w:rPr>
          <w:rFonts w:ascii="Arial" w:hAnsi="Arial" w:cs="Arial"/>
          <w:sz w:val="28"/>
          <w:szCs w:val="28"/>
        </w:rPr>
        <w:t>and those</w:t>
      </w:r>
      <w:r w:rsidRPr="002D4E0B">
        <w:rPr>
          <w:rFonts w:ascii="Arial" w:hAnsi="Arial" w:cs="Arial"/>
          <w:sz w:val="28"/>
          <w:szCs w:val="28"/>
        </w:rPr>
        <w:t xml:space="preserve"> who remember similar situations in the past are best able to identify and encapsulate stories to maximize their intelligence value. These are precisely the journalists who are being offered buy-outs and early retirement. This is perhaps the greatest symbol of newspapers’ failure to understand and appreciate the commodity they sell.</w:t>
      </w:r>
    </w:p>
    <w:p w:rsidR="00320640" w:rsidRPr="002D4E0B" w:rsidRDefault="00320640" w:rsidP="00320640">
      <w:pPr>
        <w:rPr>
          <w:rFonts w:ascii="Arial" w:hAnsi="Arial" w:cs="Arial"/>
          <w:sz w:val="28"/>
          <w:szCs w:val="28"/>
        </w:rPr>
      </w:pPr>
      <w:r w:rsidRPr="002D4E0B">
        <w:rPr>
          <w:rFonts w:ascii="Arial" w:hAnsi="Arial" w:cs="Arial"/>
          <w:bCs/>
          <w:sz w:val="28"/>
          <w:szCs w:val="28"/>
        </w:rPr>
        <w:t xml:space="preserve">Newspapers have thrown good money after bad trying to reach audiences they may </w:t>
      </w:r>
      <w:r w:rsidR="00DB6FCB" w:rsidRPr="002D4E0B">
        <w:rPr>
          <w:rFonts w:ascii="Arial" w:hAnsi="Arial" w:cs="Arial"/>
          <w:bCs/>
          <w:sz w:val="28"/>
          <w:szCs w:val="28"/>
        </w:rPr>
        <w:t>never, it</w:t>
      </w:r>
      <w:r w:rsidRPr="002D4E0B">
        <w:rPr>
          <w:rFonts w:ascii="Arial" w:hAnsi="Arial" w:cs="Arial"/>
          <w:bCs/>
          <w:sz w:val="28"/>
          <w:szCs w:val="28"/>
        </w:rPr>
        <w:t xml:space="preserve"> appears, win over. </w:t>
      </w:r>
      <w:r w:rsidRPr="002D4E0B">
        <w:rPr>
          <w:rFonts w:ascii="Arial" w:hAnsi="Arial" w:cs="Arial"/>
          <w:sz w:val="28"/>
          <w:szCs w:val="28"/>
        </w:rPr>
        <w:t>The popular trend in newspaper research right now is to do “footprint studies.” The idea is to measure a newspaper’s reach across all its products—the daily paper, the website, and a bevy of (typically) free niche publications. With the results in, the goal is to spot clusters of customers the newspaper does not yet touch and figure out a way to serve them as</w:t>
      </w:r>
      <w:r w:rsidR="009457ED">
        <w:rPr>
          <w:rFonts w:ascii="Arial" w:hAnsi="Arial" w:cs="Arial"/>
          <w:sz w:val="28"/>
          <w:szCs w:val="28"/>
        </w:rPr>
        <w:t xml:space="preserve"> </w:t>
      </w:r>
      <w:r w:rsidR="00DB6FCB" w:rsidRPr="002D4E0B">
        <w:rPr>
          <w:rFonts w:ascii="Arial" w:hAnsi="Arial" w:cs="Arial"/>
          <w:sz w:val="28"/>
          <w:szCs w:val="28"/>
        </w:rPr>
        <w:t>well—</w:t>
      </w:r>
      <w:r w:rsidR="00DB6FCB">
        <w:rPr>
          <w:rFonts w:ascii="Arial" w:hAnsi="Arial" w:cs="Arial"/>
          <w:sz w:val="28"/>
          <w:szCs w:val="28"/>
        </w:rPr>
        <w:t xml:space="preserve"> </w:t>
      </w:r>
      <w:r w:rsidR="00DB6FCB" w:rsidRPr="002D4E0B">
        <w:rPr>
          <w:rFonts w:ascii="Arial" w:hAnsi="Arial" w:cs="Arial"/>
          <w:sz w:val="28"/>
          <w:szCs w:val="28"/>
        </w:rPr>
        <w:t xml:space="preserve">most commonly with a new product. </w:t>
      </w:r>
      <w:r w:rsidRPr="002D4E0B">
        <w:rPr>
          <w:rFonts w:ascii="Arial" w:hAnsi="Arial" w:cs="Arial"/>
          <w:sz w:val="28"/>
          <w:szCs w:val="28"/>
        </w:rPr>
        <w:t xml:space="preserve">Restated, newspapers are obsessed with building reach on the fringes of its marketplace, choosing as the most worthy of new investment the very people who have shunned them at every turn. Many newspapers have more than a dozen products on the market—targeting moms, young adults, senior, students, </w:t>
      </w:r>
      <w:r w:rsidR="00DB6FCB" w:rsidRPr="002D4E0B">
        <w:rPr>
          <w:rFonts w:ascii="Arial" w:hAnsi="Arial" w:cs="Arial"/>
          <w:sz w:val="28"/>
          <w:szCs w:val="28"/>
        </w:rPr>
        <w:t>and women</w:t>
      </w:r>
      <w:r w:rsidRPr="002D4E0B">
        <w:rPr>
          <w:rFonts w:ascii="Arial" w:hAnsi="Arial" w:cs="Arial"/>
          <w:sz w:val="28"/>
          <w:szCs w:val="28"/>
        </w:rPr>
        <w:t xml:space="preserve"> and on and on and on. Anecdotally, the incremental extend of these publications is miniscule. In effect, newspapers keep chasing consumer markets resistant to what they offer in the way they offer it.</w:t>
      </w:r>
    </w:p>
    <w:p w:rsidR="00320640" w:rsidRPr="002D4E0B" w:rsidRDefault="00320640" w:rsidP="00320640">
      <w:pPr>
        <w:rPr>
          <w:rFonts w:ascii="Arial" w:hAnsi="Arial" w:cs="Arial"/>
          <w:sz w:val="28"/>
          <w:szCs w:val="28"/>
        </w:rPr>
      </w:pPr>
      <w:r w:rsidRPr="002D4E0B">
        <w:rPr>
          <w:rFonts w:ascii="Arial" w:hAnsi="Arial" w:cs="Arial"/>
          <w:sz w:val="28"/>
          <w:szCs w:val="28"/>
        </w:rPr>
        <w:t xml:space="preserve">None of this would be all that problematic in a time when resources are plentiful. However, resources are indeed limited. New products are most often an added burden to the newsroom on top of existing responsibilities—new </w:t>
      </w:r>
      <w:r w:rsidR="00DB6FCB" w:rsidRPr="002D4E0B">
        <w:rPr>
          <w:rFonts w:ascii="Arial" w:hAnsi="Arial" w:cs="Arial"/>
          <w:sz w:val="28"/>
          <w:szCs w:val="28"/>
        </w:rPr>
        <w:t>staffs to create new products are</w:t>
      </w:r>
      <w:r w:rsidRPr="002D4E0B">
        <w:rPr>
          <w:rFonts w:ascii="Arial" w:hAnsi="Arial" w:cs="Arial"/>
          <w:sz w:val="28"/>
          <w:szCs w:val="28"/>
        </w:rPr>
        <w:t xml:space="preserve"> not part of the package.</w:t>
      </w:r>
    </w:p>
    <w:p w:rsidR="00320640" w:rsidRPr="002D4E0B" w:rsidRDefault="00320640" w:rsidP="00320640">
      <w:pPr>
        <w:rPr>
          <w:rFonts w:ascii="Arial" w:hAnsi="Arial" w:cs="Arial"/>
          <w:sz w:val="28"/>
          <w:szCs w:val="28"/>
        </w:rPr>
      </w:pPr>
      <w:r w:rsidRPr="002D4E0B">
        <w:rPr>
          <w:rFonts w:ascii="Arial" w:hAnsi="Arial" w:cs="Arial"/>
          <w:sz w:val="28"/>
          <w:szCs w:val="28"/>
        </w:rPr>
        <w:lastRenderedPageBreak/>
        <w:t xml:space="preserve">When editors push back on new </w:t>
      </w:r>
      <w:r w:rsidR="00DB6FCB" w:rsidRPr="002D4E0B">
        <w:rPr>
          <w:rFonts w:ascii="Arial" w:hAnsi="Arial" w:cs="Arial"/>
          <w:sz w:val="28"/>
          <w:szCs w:val="28"/>
        </w:rPr>
        <w:t>assignments, which have</w:t>
      </w:r>
      <w:r w:rsidRPr="002D4E0B">
        <w:rPr>
          <w:rFonts w:ascii="Arial" w:hAnsi="Arial" w:cs="Arial"/>
          <w:sz w:val="28"/>
          <w:szCs w:val="28"/>
        </w:rPr>
        <w:t xml:space="preserve"> become more common, publishers turn to marketing and advertising departments to develop “content.” That is hardly a model that yields intelligence.</w:t>
      </w:r>
    </w:p>
    <w:p w:rsidR="00320640" w:rsidRPr="002D4E0B" w:rsidRDefault="00320640" w:rsidP="00320640">
      <w:pPr>
        <w:rPr>
          <w:rFonts w:ascii="Arial" w:hAnsi="Arial" w:cs="Arial"/>
          <w:sz w:val="28"/>
          <w:szCs w:val="28"/>
        </w:rPr>
      </w:pPr>
      <w:r w:rsidRPr="002D4E0B">
        <w:rPr>
          <w:rFonts w:ascii="Arial" w:hAnsi="Arial" w:cs="Arial"/>
          <w:bCs/>
          <w:sz w:val="28"/>
          <w:szCs w:val="28"/>
        </w:rPr>
        <w:t xml:space="preserve">More worrisome than money wasted chasing non-readers is the erosion of content core audiences prize most. </w:t>
      </w:r>
    </w:p>
    <w:p w:rsidR="00320640" w:rsidRPr="002D4E0B" w:rsidRDefault="00320640" w:rsidP="00320640">
      <w:pPr>
        <w:rPr>
          <w:rFonts w:ascii="Arial" w:hAnsi="Arial" w:cs="Arial"/>
          <w:sz w:val="28"/>
          <w:szCs w:val="28"/>
        </w:rPr>
      </w:pPr>
      <w:r w:rsidRPr="002D4E0B">
        <w:rPr>
          <w:rFonts w:ascii="Arial" w:hAnsi="Arial" w:cs="Arial"/>
          <w:sz w:val="28"/>
          <w:szCs w:val="28"/>
        </w:rPr>
        <w:t>Newspapers are stripping out intelligence column inch by column inch. But eventually, core readers wake up to the fact they are not getting the value they expect from the daily newspaper.</w:t>
      </w:r>
    </w:p>
    <w:p w:rsidR="00320640" w:rsidRPr="002D4E0B" w:rsidRDefault="00320640" w:rsidP="00320640">
      <w:pPr>
        <w:rPr>
          <w:rFonts w:ascii="Arial" w:hAnsi="Arial" w:cs="Arial"/>
          <w:sz w:val="28"/>
          <w:szCs w:val="28"/>
        </w:rPr>
      </w:pPr>
      <w:r w:rsidRPr="002D4E0B">
        <w:rPr>
          <w:rFonts w:ascii="Arial" w:hAnsi="Arial" w:cs="Arial"/>
          <w:bCs/>
          <w:sz w:val="28"/>
          <w:szCs w:val="28"/>
        </w:rPr>
        <w:t xml:space="preserve">These core customers would likely pay for products that deliver intelligence. </w:t>
      </w:r>
      <w:r w:rsidRPr="002D4E0B">
        <w:rPr>
          <w:rFonts w:ascii="Arial" w:hAnsi="Arial" w:cs="Arial"/>
          <w:sz w:val="28"/>
          <w:szCs w:val="28"/>
        </w:rPr>
        <w:t>Changes made to newspapers in the past couple of decades reveal a host of opportunities.</w:t>
      </w:r>
    </w:p>
    <w:p w:rsidR="00320640" w:rsidRPr="002D4E0B" w:rsidRDefault="00320640" w:rsidP="00320640">
      <w:pPr>
        <w:rPr>
          <w:rFonts w:ascii="Arial" w:hAnsi="Arial" w:cs="Arial"/>
          <w:sz w:val="28"/>
          <w:szCs w:val="28"/>
        </w:rPr>
      </w:pPr>
      <w:r w:rsidRPr="002D4E0B">
        <w:rPr>
          <w:rFonts w:ascii="Arial" w:hAnsi="Arial" w:cs="Arial"/>
          <w:sz w:val="28"/>
          <w:szCs w:val="28"/>
        </w:rPr>
        <w:t>Many newspapers used to have “Arts &amp; Entertainment” sections which are now dominated by entertainment, based on research showing young adults most interested in movies, music, television, video games, and so on. Coverage of the symphony, opera, and other classical music was slashed, along with stories about the visual and performing arts.</w:t>
      </w:r>
    </w:p>
    <w:p w:rsidR="00320640" w:rsidRPr="002D4E0B" w:rsidRDefault="00320640" w:rsidP="00320640">
      <w:pPr>
        <w:rPr>
          <w:rFonts w:ascii="Arial" w:hAnsi="Arial" w:cs="Arial"/>
          <w:sz w:val="28"/>
          <w:szCs w:val="28"/>
        </w:rPr>
      </w:pPr>
      <w:r w:rsidRPr="002D4E0B">
        <w:rPr>
          <w:rFonts w:ascii="Arial" w:hAnsi="Arial" w:cs="Arial"/>
          <w:sz w:val="28"/>
          <w:szCs w:val="28"/>
        </w:rPr>
        <w:t xml:space="preserve">What about a bi-weekly publication with separate, paid subscription, devoted to the arts, replete with previews, behind-the-scenes coverage, reviews, and gossip? Hire freelancers from the growing pool of laid-off or retired reporters and editors and mail it to all who want it, whether they are current subscribers or not. </w:t>
      </w:r>
    </w:p>
    <w:p w:rsidR="00320640" w:rsidRPr="002D4E0B" w:rsidRDefault="00320640" w:rsidP="00320640">
      <w:pPr>
        <w:rPr>
          <w:rFonts w:ascii="Arial" w:hAnsi="Arial" w:cs="Arial"/>
          <w:sz w:val="28"/>
          <w:szCs w:val="28"/>
        </w:rPr>
      </w:pPr>
      <w:r w:rsidRPr="002D4E0B">
        <w:rPr>
          <w:rFonts w:ascii="Arial" w:hAnsi="Arial" w:cs="Arial"/>
          <w:sz w:val="28"/>
          <w:szCs w:val="28"/>
        </w:rPr>
        <w:t>Advertising would supply the profit margin. And, here is the best news. Most arts organizations are non-profits running on thin budgets. They cannot afford to advertise—and certainly not effectively—in mid-market or larger newspapers. They could, however, afford to advertise in a publication that reaches a few thousand of their best prospects.</w:t>
      </w:r>
    </w:p>
    <w:p w:rsidR="00320640" w:rsidRPr="002D4E0B" w:rsidRDefault="00320640" w:rsidP="00320640">
      <w:pPr>
        <w:rPr>
          <w:rFonts w:ascii="Arial" w:hAnsi="Arial" w:cs="Arial"/>
          <w:sz w:val="28"/>
          <w:szCs w:val="28"/>
        </w:rPr>
      </w:pPr>
      <w:r w:rsidRPr="002D4E0B">
        <w:rPr>
          <w:rFonts w:ascii="Arial" w:hAnsi="Arial" w:cs="Arial"/>
          <w:sz w:val="28"/>
          <w:szCs w:val="28"/>
        </w:rPr>
        <w:t xml:space="preserve">Imagine the impact for a small arts organization if they could get their message in front of a few thousand potential arts patrons? They would likely pay a premium for this opportunity, beyond what a 5,000 circulation product might normally fetch. </w:t>
      </w:r>
      <w:r w:rsidR="00DB6FCB" w:rsidRPr="002D4E0B">
        <w:rPr>
          <w:rFonts w:ascii="Arial" w:hAnsi="Arial" w:cs="Arial"/>
          <w:sz w:val="28"/>
          <w:szCs w:val="28"/>
        </w:rPr>
        <w:t>There</w:t>
      </w:r>
      <w:r w:rsidRPr="002D4E0B">
        <w:rPr>
          <w:rFonts w:ascii="Arial" w:hAnsi="Arial" w:cs="Arial"/>
          <w:sz w:val="28"/>
          <w:szCs w:val="28"/>
        </w:rPr>
        <w:t xml:space="preserve"> may be small audience but they are so attractive to advertisers. </w:t>
      </w:r>
    </w:p>
    <w:p w:rsidR="00320640" w:rsidRPr="002D4E0B" w:rsidRDefault="00320640" w:rsidP="00320640">
      <w:pPr>
        <w:rPr>
          <w:rFonts w:ascii="Arial" w:hAnsi="Arial" w:cs="Arial"/>
          <w:sz w:val="28"/>
          <w:szCs w:val="28"/>
        </w:rPr>
      </w:pPr>
      <w:r w:rsidRPr="002D4E0B">
        <w:rPr>
          <w:rFonts w:ascii="Arial" w:hAnsi="Arial" w:cs="Arial"/>
          <w:sz w:val="28"/>
          <w:szCs w:val="28"/>
        </w:rPr>
        <w:lastRenderedPageBreak/>
        <w:t>The same idea could be developed for sports, offering greater depth and breadth for a segment of the newspaper’s audience who are among the most avid and consistent readers. Subscription revenue could pay for travel to more away games, more coverage of teams outside of the hometown, more national columnists, and so on. Again, new revenue comes from advertisers who want to reach sports junkies, but who cannot afford the daily paper.</w:t>
      </w:r>
    </w:p>
    <w:p w:rsidR="00320640" w:rsidRPr="002D4E0B" w:rsidRDefault="00320640" w:rsidP="00320640">
      <w:pPr>
        <w:rPr>
          <w:rFonts w:ascii="Arial" w:hAnsi="Arial" w:cs="Arial"/>
          <w:sz w:val="28"/>
          <w:szCs w:val="28"/>
        </w:rPr>
      </w:pPr>
      <w:r w:rsidRPr="002D4E0B">
        <w:rPr>
          <w:rFonts w:ascii="Arial" w:hAnsi="Arial" w:cs="Arial"/>
          <w:sz w:val="28"/>
          <w:szCs w:val="28"/>
        </w:rPr>
        <w:t>This model presents an opportunity for a separate business publication that would feed a hunger for intelligence on the local business scene.</w:t>
      </w:r>
    </w:p>
    <w:p w:rsidR="00320640" w:rsidRPr="002D4E0B" w:rsidRDefault="00320640" w:rsidP="00320640">
      <w:pPr>
        <w:rPr>
          <w:rFonts w:ascii="Arial" w:hAnsi="Arial" w:cs="Arial"/>
          <w:sz w:val="28"/>
          <w:szCs w:val="28"/>
        </w:rPr>
      </w:pPr>
      <w:r w:rsidRPr="002D4E0B">
        <w:rPr>
          <w:rFonts w:ascii="Arial" w:hAnsi="Arial" w:cs="Arial"/>
          <w:bCs/>
          <w:sz w:val="28"/>
          <w:szCs w:val="28"/>
        </w:rPr>
        <w:t xml:space="preserve">These products succeed only if they are high quality. </w:t>
      </w:r>
      <w:r w:rsidRPr="002D4E0B">
        <w:rPr>
          <w:rFonts w:ascii="Arial" w:hAnsi="Arial" w:cs="Arial"/>
          <w:sz w:val="28"/>
          <w:szCs w:val="28"/>
        </w:rPr>
        <w:t>Under this business model, circulation revenue pays for quality newsroom staff. These new products must be journalism-driven and they must deliver intelligence. While some publications may compete in these arenas, none has the expertise and status enjoyed by most daily newspapers.</w:t>
      </w:r>
    </w:p>
    <w:p w:rsidR="00320640" w:rsidRPr="002D4E0B" w:rsidRDefault="00320640" w:rsidP="00320640">
      <w:pPr>
        <w:rPr>
          <w:rFonts w:ascii="Arial" w:hAnsi="Arial" w:cs="Arial"/>
          <w:sz w:val="28"/>
          <w:szCs w:val="28"/>
        </w:rPr>
      </w:pPr>
      <w:r w:rsidRPr="002D4E0B">
        <w:rPr>
          <w:rFonts w:ascii="Arial" w:hAnsi="Arial" w:cs="Arial"/>
          <w:bCs/>
          <w:sz w:val="28"/>
          <w:szCs w:val="28"/>
        </w:rPr>
        <w:t xml:space="preserve">What does it cost newspapers to ignore their core customers? </w:t>
      </w:r>
      <w:r w:rsidRPr="002D4E0B">
        <w:rPr>
          <w:rFonts w:ascii="Arial" w:hAnsi="Arial" w:cs="Arial"/>
          <w:sz w:val="28"/>
          <w:szCs w:val="28"/>
        </w:rPr>
        <w:t>Regular newspaper readers are likely to be well-educated and affluent. They are newspaper advertisers’ best customers.</w:t>
      </w:r>
    </w:p>
    <w:p w:rsidR="00320640" w:rsidRPr="002D4E0B" w:rsidRDefault="00320640" w:rsidP="00320640">
      <w:pPr>
        <w:rPr>
          <w:rFonts w:ascii="Arial" w:hAnsi="Arial" w:cs="Arial"/>
          <w:sz w:val="28"/>
          <w:szCs w:val="28"/>
        </w:rPr>
      </w:pPr>
      <w:r w:rsidRPr="002D4E0B">
        <w:rPr>
          <w:rFonts w:ascii="Arial" w:hAnsi="Arial" w:cs="Arial"/>
          <w:sz w:val="28"/>
          <w:szCs w:val="28"/>
        </w:rPr>
        <w:t xml:space="preserve">Certainly, they are the hardest-to-reach customers for advertisers, in that they spend proportionately little time watching television or listening to commercial radio. </w:t>
      </w:r>
    </w:p>
    <w:p w:rsidR="00320640" w:rsidRPr="002D4E0B" w:rsidRDefault="00320640" w:rsidP="00320640">
      <w:pPr>
        <w:rPr>
          <w:rFonts w:ascii="Arial" w:hAnsi="Arial" w:cs="Arial"/>
          <w:sz w:val="28"/>
          <w:szCs w:val="28"/>
        </w:rPr>
      </w:pPr>
      <w:r w:rsidRPr="002D4E0B">
        <w:rPr>
          <w:rFonts w:ascii="Arial" w:hAnsi="Arial" w:cs="Arial"/>
          <w:sz w:val="28"/>
          <w:szCs w:val="28"/>
        </w:rPr>
        <w:t>With a new game plan, which leverages newspapers’ current assets and depth of expertise by selling intelligence, the future looks bright.</w:t>
      </w:r>
    </w:p>
    <w:p w:rsidR="00320640" w:rsidRDefault="00320640" w:rsidP="00320640">
      <w:pPr>
        <w:rPr>
          <w:rFonts w:ascii="Arial" w:hAnsi="Arial" w:cs="Arial"/>
          <w:b/>
          <w:sz w:val="32"/>
          <w:szCs w:val="28"/>
        </w:rPr>
      </w:pPr>
    </w:p>
    <w:sectPr w:rsidR="00320640" w:rsidSect="000337B7">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57A" w:rsidRDefault="007A757A" w:rsidP="00CE2B3A">
      <w:pPr>
        <w:spacing w:after="0" w:line="240" w:lineRule="auto"/>
      </w:pPr>
      <w:r>
        <w:separator/>
      </w:r>
    </w:p>
  </w:endnote>
  <w:endnote w:type="continuationSeparator" w:id="1">
    <w:p w:rsidR="007A757A" w:rsidRDefault="007A757A" w:rsidP="00CE2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Ravie">
    <w:panose1 w:val="04040805050809020602"/>
    <w:charset w:val="00"/>
    <w:family w:val="decorative"/>
    <w:pitch w:val="variable"/>
    <w:sig w:usb0="00000003" w:usb1="00000000" w:usb2="00000000" w:usb3="00000000" w:csb0="00000001" w:csb1="00000000"/>
  </w:font>
  <w:font w:name="Vrinda">
    <w:panose1 w:val="02000500000000020004"/>
    <w:charset w:val="00"/>
    <w:family w:val="auto"/>
    <w:pitch w:val="variable"/>
    <w:sig w:usb0="0001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23869488"/>
      <w:docPartObj>
        <w:docPartGallery w:val="Page Numbers (Bottom of Page)"/>
        <w:docPartUnique/>
      </w:docPartObj>
    </w:sdtPr>
    <w:sdtEndPr>
      <w:rPr>
        <w:rFonts w:asciiTheme="minorHAnsi" w:hAnsiTheme="minorHAnsi"/>
        <w:sz w:val="22"/>
        <w:szCs w:val="22"/>
      </w:rPr>
    </w:sdtEndPr>
    <w:sdtContent>
      <w:p w:rsidR="000373A2" w:rsidRDefault="000373A2">
        <w:pPr>
          <w:pStyle w:val="Footer"/>
          <w:jc w:val="right"/>
          <w:rPr>
            <w:rFonts w:asciiTheme="majorHAnsi" w:hAnsiTheme="majorHAnsi"/>
            <w:sz w:val="28"/>
            <w:szCs w:val="28"/>
          </w:rPr>
        </w:pPr>
        <w:r>
          <w:rPr>
            <w:rFonts w:asciiTheme="majorHAnsi" w:hAnsiTheme="majorHAnsi"/>
            <w:sz w:val="28"/>
            <w:szCs w:val="28"/>
          </w:rPr>
          <w:t xml:space="preserve">pg. </w:t>
        </w:r>
        <w:fldSimple w:instr=" PAGE    \* MERGEFORMAT ">
          <w:r w:rsidR="001A77A8" w:rsidRPr="001A77A8">
            <w:rPr>
              <w:rFonts w:asciiTheme="majorHAnsi" w:hAnsiTheme="majorHAnsi"/>
              <w:noProof/>
              <w:sz w:val="28"/>
              <w:szCs w:val="28"/>
            </w:rPr>
            <w:t>64</w:t>
          </w:r>
        </w:fldSimple>
      </w:p>
    </w:sdtContent>
  </w:sdt>
  <w:p w:rsidR="000373A2" w:rsidRDefault="000373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57A" w:rsidRDefault="007A757A" w:rsidP="00CE2B3A">
      <w:pPr>
        <w:spacing w:after="0" w:line="240" w:lineRule="auto"/>
      </w:pPr>
      <w:r>
        <w:separator/>
      </w:r>
    </w:p>
  </w:footnote>
  <w:footnote w:type="continuationSeparator" w:id="1">
    <w:p w:rsidR="007A757A" w:rsidRDefault="007A757A" w:rsidP="00CE2B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93A83"/>
    <w:multiLevelType w:val="hybridMultilevel"/>
    <w:tmpl w:val="CBE0C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A6509"/>
    <w:multiLevelType w:val="hybridMultilevel"/>
    <w:tmpl w:val="B08EC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35EFE"/>
    <w:multiLevelType w:val="hybridMultilevel"/>
    <w:tmpl w:val="5268C424"/>
    <w:lvl w:ilvl="0" w:tplc="A4F82A2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CB1FBD"/>
    <w:multiLevelType w:val="hybridMultilevel"/>
    <w:tmpl w:val="6A2C9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125BFD"/>
    <w:multiLevelType w:val="hybridMultilevel"/>
    <w:tmpl w:val="C4E66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5D5C1E"/>
    <w:multiLevelType w:val="hybridMultilevel"/>
    <w:tmpl w:val="F8403E78"/>
    <w:lvl w:ilvl="0" w:tplc="2178622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64C3A"/>
    <w:multiLevelType w:val="multilevel"/>
    <w:tmpl w:val="27D0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224A02"/>
    <w:multiLevelType w:val="hybridMultilevel"/>
    <w:tmpl w:val="3C423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41B66"/>
    <w:multiLevelType w:val="hybridMultilevel"/>
    <w:tmpl w:val="99F02276"/>
    <w:lvl w:ilvl="0" w:tplc="793A065C">
      <w:start w:val="1"/>
      <w:numFmt w:val="bullet"/>
      <w:lvlText w:val="•"/>
      <w:lvlJc w:val="left"/>
      <w:pPr>
        <w:tabs>
          <w:tab w:val="num" w:pos="720"/>
        </w:tabs>
        <w:ind w:left="720" w:hanging="360"/>
      </w:pPr>
      <w:rPr>
        <w:rFonts w:ascii="Times New Roman" w:hAnsi="Times New Roman" w:hint="default"/>
      </w:rPr>
    </w:lvl>
    <w:lvl w:ilvl="1" w:tplc="6A42DEF4" w:tentative="1">
      <w:start w:val="1"/>
      <w:numFmt w:val="bullet"/>
      <w:lvlText w:val="•"/>
      <w:lvlJc w:val="left"/>
      <w:pPr>
        <w:tabs>
          <w:tab w:val="num" w:pos="1440"/>
        </w:tabs>
        <w:ind w:left="1440" w:hanging="360"/>
      </w:pPr>
      <w:rPr>
        <w:rFonts w:ascii="Times New Roman" w:hAnsi="Times New Roman" w:hint="default"/>
      </w:rPr>
    </w:lvl>
    <w:lvl w:ilvl="2" w:tplc="FA567168" w:tentative="1">
      <w:start w:val="1"/>
      <w:numFmt w:val="bullet"/>
      <w:lvlText w:val="•"/>
      <w:lvlJc w:val="left"/>
      <w:pPr>
        <w:tabs>
          <w:tab w:val="num" w:pos="2160"/>
        </w:tabs>
        <w:ind w:left="2160" w:hanging="360"/>
      </w:pPr>
      <w:rPr>
        <w:rFonts w:ascii="Times New Roman" w:hAnsi="Times New Roman" w:hint="default"/>
      </w:rPr>
    </w:lvl>
    <w:lvl w:ilvl="3" w:tplc="0B60DCD6" w:tentative="1">
      <w:start w:val="1"/>
      <w:numFmt w:val="bullet"/>
      <w:lvlText w:val="•"/>
      <w:lvlJc w:val="left"/>
      <w:pPr>
        <w:tabs>
          <w:tab w:val="num" w:pos="2880"/>
        </w:tabs>
        <w:ind w:left="2880" w:hanging="360"/>
      </w:pPr>
      <w:rPr>
        <w:rFonts w:ascii="Times New Roman" w:hAnsi="Times New Roman" w:hint="default"/>
      </w:rPr>
    </w:lvl>
    <w:lvl w:ilvl="4" w:tplc="7D300392" w:tentative="1">
      <w:start w:val="1"/>
      <w:numFmt w:val="bullet"/>
      <w:lvlText w:val="•"/>
      <w:lvlJc w:val="left"/>
      <w:pPr>
        <w:tabs>
          <w:tab w:val="num" w:pos="3600"/>
        </w:tabs>
        <w:ind w:left="3600" w:hanging="360"/>
      </w:pPr>
      <w:rPr>
        <w:rFonts w:ascii="Times New Roman" w:hAnsi="Times New Roman" w:hint="default"/>
      </w:rPr>
    </w:lvl>
    <w:lvl w:ilvl="5" w:tplc="59F44F96" w:tentative="1">
      <w:start w:val="1"/>
      <w:numFmt w:val="bullet"/>
      <w:lvlText w:val="•"/>
      <w:lvlJc w:val="left"/>
      <w:pPr>
        <w:tabs>
          <w:tab w:val="num" w:pos="4320"/>
        </w:tabs>
        <w:ind w:left="4320" w:hanging="360"/>
      </w:pPr>
      <w:rPr>
        <w:rFonts w:ascii="Times New Roman" w:hAnsi="Times New Roman" w:hint="default"/>
      </w:rPr>
    </w:lvl>
    <w:lvl w:ilvl="6" w:tplc="ABB01E98" w:tentative="1">
      <w:start w:val="1"/>
      <w:numFmt w:val="bullet"/>
      <w:lvlText w:val="•"/>
      <w:lvlJc w:val="left"/>
      <w:pPr>
        <w:tabs>
          <w:tab w:val="num" w:pos="5040"/>
        </w:tabs>
        <w:ind w:left="5040" w:hanging="360"/>
      </w:pPr>
      <w:rPr>
        <w:rFonts w:ascii="Times New Roman" w:hAnsi="Times New Roman" w:hint="default"/>
      </w:rPr>
    </w:lvl>
    <w:lvl w:ilvl="7" w:tplc="304E965C" w:tentative="1">
      <w:start w:val="1"/>
      <w:numFmt w:val="bullet"/>
      <w:lvlText w:val="•"/>
      <w:lvlJc w:val="left"/>
      <w:pPr>
        <w:tabs>
          <w:tab w:val="num" w:pos="5760"/>
        </w:tabs>
        <w:ind w:left="5760" w:hanging="360"/>
      </w:pPr>
      <w:rPr>
        <w:rFonts w:ascii="Times New Roman" w:hAnsi="Times New Roman" w:hint="default"/>
      </w:rPr>
    </w:lvl>
    <w:lvl w:ilvl="8" w:tplc="DAE2964A" w:tentative="1">
      <w:start w:val="1"/>
      <w:numFmt w:val="bullet"/>
      <w:lvlText w:val="•"/>
      <w:lvlJc w:val="left"/>
      <w:pPr>
        <w:tabs>
          <w:tab w:val="num" w:pos="6480"/>
        </w:tabs>
        <w:ind w:left="6480" w:hanging="360"/>
      </w:pPr>
      <w:rPr>
        <w:rFonts w:ascii="Times New Roman" w:hAnsi="Times New Roman" w:hint="default"/>
      </w:rPr>
    </w:lvl>
  </w:abstractNum>
  <w:abstractNum w:abstractNumId="9">
    <w:nsid w:val="45935D19"/>
    <w:multiLevelType w:val="hybridMultilevel"/>
    <w:tmpl w:val="C61E1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305A58"/>
    <w:multiLevelType w:val="hybridMultilevel"/>
    <w:tmpl w:val="4AB8D18E"/>
    <w:lvl w:ilvl="0" w:tplc="3F946BE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555324CC"/>
    <w:multiLevelType w:val="hybridMultilevel"/>
    <w:tmpl w:val="D9AAE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C7668B"/>
    <w:multiLevelType w:val="hybridMultilevel"/>
    <w:tmpl w:val="A35EBB2C"/>
    <w:lvl w:ilvl="0" w:tplc="0AEE875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D92C99"/>
    <w:multiLevelType w:val="hybridMultilevel"/>
    <w:tmpl w:val="68341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535BF5"/>
    <w:multiLevelType w:val="hybridMultilevel"/>
    <w:tmpl w:val="EF321198"/>
    <w:lvl w:ilvl="0" w:tplc="301AC29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63E75"/>
    <w:multiLevelType w:val="hybridMultilevel"/>
    <w:tmpl w:val="7FB83E08"/>
    <w:lvl w:ilvl="0" w:tplc="4BAEAE4E">
      <w:start w:val="1"/>
      <w:numFmt w:val="bullet"/>
      <w:lvlText w:val="•"/>
      <w:lvlJc w:val="left"/>
      <w:pPr>
        <w:tabs>
          <w:tab w:val="num" w:pos="720"/>
        </w:tabs>
        <w:ind w:left="720" w:hanging="360"/>
      </w:pPr>
      <w:rPr>
        <w:rFonts w:ascii="Times New Roman" w:hAnsi="Times New Roman" w:hint="default"/>
      </w:rPr>
    </w:lvl>
    <w:lvl w:ilvl="1" w:tplc="993ACBFC" w:tentative="1">
      <w:start w:val="1"/>
      <w:numFmt w:val="bullet"/>
      <w:lvlText w:val="•"/>
      <w:lvlJc w:val="left"/>
      <w:pPr>
        <w:tabs>
          <w:tab w:val="num" w:pos="1440"/>
        </w:tabs>
        <w:ind w:left="1440" w:hanging="360"/>
      </w:pPr>
      <w:rPr>
        <w:rFonts w:ascii="Times New Roman" w:hAnsi="Times New Roman" w:hint="default"/>
      </w:rPr>
    </w:lvl>
    <w:lvl w:ilvl="2" w:tplc="FB523C6A" w:tentative="1">
      <w:start w:val="1"/>
      <w:numFmt w:val="bullet"/>
      <w:lvlText w:val="•"/>
      <w:lvlJc w:val="left"/>
      <w:pPr>
        <w:tabs>
          <w:tab w:val="num" w:pos="2160"/>
        </w:tabs>
        <w:ind w:left="2160" w:hanging="360"/>
      </w:pPr>
      <w:rPr>
        <w:rFonts w:ascii="Times New Roman" w:hAnsi="Times New Roman" w:hint="default"/>
      </w:rPr>
    </w:lvl>
    <w:lvl w:ilvl="3" w:tplc="2A6E3822" w:tentative="1">
      <w:start w:val="1"/>
      <w:numFmt w:val="bullet"/>
      <w:lvlText w:val="•"/>
      <w:lvlJc w:val="left"/>
      <w:pPr>
        <w:tabs>
          <w:tab w:val="num" w:pos="2880"/>
        </w:tabs>
        <w:ind w:left="2880" w:hanging="360"/>
      </w:pPr>
      <w:rPr>
        <w:rFonts w:ascii="Times New Roman" w:hAnsi="Times New Roman" w:hint="default"/>
      </w:rPr>
    </w:lvl>
    <w:lvl w:ilvl="4" w:tplc="D55A7A42" w:tentative="1">
      <w:start w:val="1"/>
      <w:numFmt w:val="bullet"/>
      <w:lvlText w:val="•"/>
      <w:lvlJc w:val="left"/>
      <w:pPr>
        <w:tabs>
          <w:tab w:val="num" w:pos="3600"/>
        </w:tabs>
        <w:ind w:left="3600" w:hanging="360"/>
      </w:pPr>
      <w:rPr>
        <w:rFonts w:ascii="Times New Roman" w:hAnsi="Times New Roman" w:hint="default"/>
      </w:rPr>
    </w:lvl>
    <w:lvl w:ilvl="5" w:tplc="9E8E3DBA" w:tentative="1">
      <w:start w:val="1"/>
      <w:numFmt w:val="bullet"/>
      <w:lvlText w:val="•"/>
      <w:lvlJc w:val="left"/>
      <w:pPr>
        <w:tabs>
          <w:tab w:val="num" w:pos="4320"/>
        </w:tabs>
        <w:ind w:left="4320" w:hanging="360"/>
      </w:pPr>
      <w:rPr>
        <w:rFonts w:ascii="Times New Roman" w:hAnsi="Times New Roman" w:hint="default"/>
      </w:rPr>
    </w:lvl>
    <w:lvl w:ilvl="6" w:tplc="99502FF2" w:tentative="1">
      <w:start w:val="1"/>
      <w:numFmt w:val="bullet"/>
      <w:lvlText w:val="•"/>
      <w:lvlJc w:val="left"/>
      <w:pPr>
        <w:tabs>
          <w:tab w:val="num" w:pos="5040"/>
        </w:tabs>
        <w:ind w:left="5040" w:hanging="360"/>
      </w:pPr>
      <w:rPr>
        <w:rFonts w:ascii="Times New Roman" w:hAnsi="Times New Roman" w:hint="default"/>
      </w:rPr>
    </w:lvl>
    <w:lvl w:ilvl="7" w:tplc="A288EEB4" w:tentative="1">
      <w:start w:val="1"/>
      <w:numFmt w:val="bullet"/>
      <w:lvlText w:val="•"/>
      <w:lvlJc w:val="left"/>
      <w:pPr>
        <w:tabs>
          <w:tab w:val="num" w:pos="5760"/>
        </w:tabs>
        <w:ind w:left="5760" w:hanging="360"/>
      </w:pPr>
      <w:rPr>
        <w:rFonts w:ascii="Times New Roman" w:hAnsi="Times New Roman" w:hint="default"/>
      </w:rPr>
    </w:lvl>
    <w:lvl w:ilvl="8" w:tplc="FE1E8E3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51A61C9"/>
    <w:multiLevelType w:val="hybridMultilevel"/>
    <w:tmpl w:val="4D60E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690B05"/>
    <w:multiLevelType w:val="hybridMultilevel"/>
    <w:tmpl w:val="C4E66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BA3E17"/>
    <w:multiLevelType w:val="hybridMultilevel"/>
    <w:tmpl w:val="7544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FC24DE"/>
    <w:multiLevelType w:val="hybridMultilevel"/>
    <w:tmpl w:val="1E48F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FB1192"/>
    <w:multiLevelType w:val="hybridMultilevel"/>
    <w:tmpl w:val="A5CAC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6E370D"/>
    <w:multiLevelType w:val="multilevel"/>
    <w:tmpl w:val="4990A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8"/>
  </w:num>
  <w:num w:numId="5">
    <w:abstractNumId w:val="15"/>
  </w:num>
  <w:num w:numId="6">
    <w:abstractNumId w:val="17"/>
  </w:num>
  <w:num w:numId="7">
    <w:abstractNumId w:val="14"/>
  </w:num>
  <w:num w:numId="8">
    <w:abstractNumId w:val="10"/>
  </w:num>
  <w:num w:numId="9">
    <w:abstractNumId w:val="18"/>
  </w:num>
  <w:num w:numId="10">
    <w:abstractNumId w:val="20"/>
  </w:num>
  <w:num w:numId="11">
    <w:abstractNumId w:val="13"/>
  </w:num>
  <w:num w:numId="12">
    <w:abstractNumId w:val="0"/>
  </w:num>
  <w:num w:numId="13">
    <w:abstractNumId w:val="16"/>
  </w:num>
  <w:num w:numId="14">
    <w:abstractNumId w:val="9"/>
  </w:num>
  <w:num w:numId="15">
    <w:abstractNumId w:val="21"/>
  </w:num>
  <w:num w:numId="16">
    <w:abstractNumId w:val="6"/>
  </w:num>
  <w:num w:numId="17">
    <w:abstractNumId w:val="19"/>
  </w:num>
  <w:num w:numId="18">
    <w:abstractNumId w:val="11"/>
  </w:num>
  <w:num w:numId="19">
    <w:abstractNumId w:val="1"/>
  </w:num>
  <w:num w:numId="20">
    <w:abstractNumId w:val="7"/>
  </w:num>
  <w:num w:numId="21">
    <w:abstractNumId w:val="3"/>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20B11"/>
    <w:rsid w:val="00005B8F"/>
    <w:rsid w:val="00012CE9"/>
    <w:rsid w:val="00015B5A"/>
    <w:rsid w:val="00017260"/>
    <w:rsid w:val="00020B11"/>
    <w:rsid w:val="0002475D"/>
    <w:rsid w:val="000337B7"/>
    <w:rsid w:val="00036805"/>
    <w:rsid w:val="0003715C"/>
    <w:rsid w:val="000373A2"/>
    <w:rsid w:val="00040193"/>
    <w:rsid w:val="000417A0"/>
    <w:rsid w:val="00043AC7"/>
    <w:rsid w:val="00055E1A"/>
    <w:rsid w:val="000608F2"/>
    <w:rsid w:val="00086C80"/>
    <w:rsid w:val="00096848"/>
    <w:rsid w:val="000A05D5"/>
    <w:rsid w:val="000A245A"/>
    <w:rsid w:val="000A3A7B"/>
    <w:rsid w:val="000A552A"/>
    <w:rsid w:val="000C021D"/>
    <w:rsid w:val="000C1902"/>
    <w:rsid w:val="000C33E3"/>
    <w:rsid w:val="000C4E72"/>
    <w:rsid w:val="000D0809"/>
    <w:rsid w:val="000D4B42"/>
    <w:rsid w:val="000E0BEB"/>
    <w:rsid w:val="001034B3"/>
    <w:rsid w:val="00103834"/>
    <w:rsid w:val="001058D4"/>
    <w:rsid w:val="0011372C"/>
    <w:rsid w:val="00113CB2"/>
    <w:rsid w:val="00120052"/>
    <w:rsid w:val="001238FF"/>
    <w:rsid w:val="00130A26"/>
    <w:rsid w:val="001549A1"/>
    <w:rsid w:val="00174F61"/>
    <w:rsid w:val="00180024"/>
    <w:rsid w:val="00184522"/>
    <w:rsid w:val="001851EF"/>
    <w:rsid w:val="00195345"/>
    <w:rsid w:val="00196BD1"/>
    <w:rsid w:val="001A1B6A"/>
    <w:rsid w:val="001A5095"/>
    <w:rsid w:val="001A5251"/>
    <w:rsid w:val="001A77A8"/>
    <w:rsid w:val="001B06B6"/>
    <w:rsid w:val="001B1661"/>
    <w:rsid w:val="001B28B2"/>
    <w:rsid w:val="001B7C69"/>
    <w:rsid w:val="001C66FE"/>
    <w:rsid w:val="001D26D6"/>
    <w:rsid w:val="001D2DF9"/>
    <w:rsid w:val="001D3700"/>
    <w:rsid w:val="001F52ED"/>
    <w:rsid w:val="00200284"/>
    <w:rsid w:val="002014B2"/>
    <w:rsid w:val="002037BE"/>
    <w:rsid w:val="002128AF"/>
    <w:rsid w:val="00215641"/>
    <w:rsid w:val="00222661"/>
    <w:rsid w:val="00227B99"/>
    <w:rsid w:val="00232F19"/>
    <w:rsid w:val="00245F00"/>
    <w:rsid w:val="0025036E"/>
    <w:rsid w:val="002509F6"/>
    <w:rsid w:val="00254662"/>
    <w:rsid w:val="00257A53"/>
    <w:rsid w:val="002604D5"/>
    <w:rsid w:val="00264A0B"/>
    <w:rsid w:val="002664C0"/>
    <w:rsid w:val="00280F7C"/>
    <w:rsid w:val="00284F06"/>
    <w:rsid w:val="00294814"/>
    <w:rsid w:val="002A441C"/>
    <w:rsid w:val="002A7879"/>
    <w:rsid w:val="002B43D1"/>
    <w:rsid w:val="002B48BE"/>
    <w:rsid w:val="002B5DA8"/>
    <w:rsid w:val="002C07F8"/>
    <w:rsid w:val="002D27B4"/>
    <w:rsid w:val="002D4861"/>
    <w:rsid w:val="002D6260"/>
    <w:rsid w:val="002F477C"/>
    <w:rsid w:val="0030007D"/>
    <w:rsid w:val="00301020"/>
    <w:rsid w:val="003051A9"/>
    <w:rsid w:val="00305D5D"/>
    <w:rsid w:val="00305E5C"/>
    <w:rsid w:val="00306920"/>
    <w:rsid w:val="00311342"/>
    <w:rsid w:val="0031443B"/>
    <w:rsid w:val="003167FF"/>
    <w:rsid w:val="00320640"/>
    <w:rsid w:val="003231D8"/>
    <w:rsid w:val="003246D9"/>
    <w:rsid w:val="00330E23"/>
    <w:rsid w:val="00332C3A"/>
    <w:rsid w:val="0034500E"/>
    <w:rsid w:val="0034797D"/>
    <w:rsid w:val="00352AC9"/>
    <w:rsid w:val="0035466C"/>
    <w:rsid w:val="00355123"/>
    <w:rsid w:val="00356632"/>
    <w:rsid w:val="003612B2"/>
    <w:rsid w:val="003727BA"/>
    <w:rsid w:val="00396CBE"/>
    <w:rsid w:val="00397189"/>
    <w:rsid w:val="003B32BF"/>
    <w:rsid w:val="003C5086"/>
    <w:rsid w:val="003D7B19"/>
    <w:rsid w:val="003D7BBE"/>
    <w:rsid w:val="003E6979"/>
    <w:rsid w:val="003F553D"/>
    <w:rsid w:val="003F5904"/>
    <w:rsid w:val="00404DAE"/>
    <w:rsid w:val="00414CF3"/>
    <w:rsid w:val="004155EA"/>
    <w:rsid w:val="0042381C"/>
    <w:rsid w:val="00426271"/>
    <w:rsid w:val="004264F2"/>
    <w:rsid w:val="00426EAC"/>
    <w:rsid w:val="00432BBA"/>
    <w:rsid w:val="0043327B"/>
    <w:rsid w:val="00441785"/>
    <w:rsid w:val="00455023"/>
    <w:rsid w:val="00471C87"/>
    <w:rsid w:val="0047414E"/>
    <w:rsid w:val="00476D6E"/>
    <w:rsid w:val="00491762"/>
    <w:rsid w:val="00494207"/>
    <w:rsid w:val="00495311"/>
    <w:rsid w:val="004A343E"/>
    <w:rsid w:val="004A34DA"/>
    <w:rsid w:val="004A3D26"/>
    <w:rsid w:val="004B4A5F"/>
    <w:rsid w:val="004C3389"/>
    <w:rsid w:val="004C547F"/>
    <w:rsid w:val="004C67A6"/>
    <w:rsid w:val="004D2D27"/>
    <w:rsid w:val="004D316F"/>
    <w:rsid w:val="004D7949"/>
    <w:rsid w:val="004E1C37"/>
    <w:rsid w:val="004E24B9"/>
    <w:rsid w:val="004E4CF5"/>
    <w:rsid w:val="004E4D92"/>
    <w:rsid w:val="004E5547"/>
    <w:rsid w:val="004E59D5"/>
    <w:rsid w:val="004F12F0"/>
    <w:rsid w:val="00501FCF"/>
    <w:rsid w:val="00506459"/>
    <w:rsid w:val="0050657B"/>
    <w:rsid w:val="00510E5D"/>
    <w:rsid w:val="00515905"/>
    <w:rsid w:val="00520B47"/>
    <w:rsid w:val="00541B43"/>
    <w:rsid w:val="005503B2"/>
    <w:rsid w:val="00551F81"/>
    <w:rsid w:val="0055472F"/>
    <w:rsid w:val="0056653D"/>
    <w:rsid w:val="00570FFE"/>
    <w:rsid w:val="0059395F"/>
    <w:rsid w:val="005A4B12"/>
    <w:rsid w:val="005A7A8E"/>
    <w:rsid w:val="005B254C"/>
    <w:rsid w:val="005B5178"/>
    <w:rsid w:val="005B6980"/>
    <w:rsid w:val="005D31C6"/>
    <w:rsid w:val="005D44A8"/>
    <w:rsid w:val="005D76A1"/>
    <w:rsid w:val="005E557B"/>
    <w:rsid w:val="005E697F"/>
    <w:rsid w:val="005F10DF"/>
    <w:rsid w:val="005F43C3"/>
    <w:rsid w:val="0061251D"/>
    <w:rsid w:val="00613D63"/>
    <w:rsid w:val="006159D8"/>
    <w:rsid w:val="00625982"/>
    <w:rsid w:val="00625F89"/>
    <w:rsid w:val="00636C1B"/>
    <w:rsid w:val="00642E3C"/>
    <w:rsid w:val="006434BF"/>
    <w:rsid w:val="00647000"/>
    <w:rsid w:val="00657152"/>
    <w:rsid w:val="0066494F"/>
    <w:rsid w:val="006649B8"/>
    <w:rsid w:val="006657A8"/>
    <w:rsid w:val="00666F64"/>
    <w:rsid w:val="00680270"/>
    <w:rsid w:val="00686ECD"/>
    <w:rsid w:val="00691058"/>
    <w:rsid w:val="00697F6B"/>
    <w:rsid w:val="006A3322"/>
    <w:rsid w:val="006A40FC"/>
    <w:rsid w:val="006C7BE5"/>
    <w:rsid w:val="006D7B31"/>
    <w:rsid w:val="006F3423"/>
    <w:rsid w:val="00703D8E"/>
    <w:rsid w:val="0071137C"/>
    <w:rsid w:val="00716BB6"/>
    <w:rsid w:val="00720B7A"/>
    <w:rsid w:val="00721356"/>
    <w:rsid w:val="0073130E"/>
    <w:rsid w:val="00732E0C"/>
    <w:rsid w:val="00740839"/>
    <w:rsid w:val="00742F61"/>
    <w:rsid w:val="0075021A"/>
    <w:rsid w:val="00756407"/>
    <w:rsid w:val="00762A19"/>
    <w:rsid w:val="007648A3"/>
    <w:rsid w:val="00775C88"/>
    <w:rsid w:val="007801D1"/>
    <w:rsid w:val="00791201"/>
    <w:rsid w:val="007A2B25"/>
    <w:rsid w:val="007A73CE"/>
    <w:rsid w:val="007A757A"/>
    <w:rsid w:val="007B65D1"/>
    <w:rsid w:val="007C06DF"/>
    <w:rsid w:val="007C5064"/>
    <w:rsid w:val="007C6288"/>
    <w:rsid w:val="007D26B2"/>
    <w:rsid w:val="007E29B9"/>
    <w:rsid w:val="007E77C2"/>
    <w:rsid w:val="00801ECC"/>
    <w:rsid w:val="00802830"/>
    <w:rsid w:val="00807140"/>
    <w:rsid w:val="00821148"/>
    <w:rsid w:val="00826688"/>
    <w:rsid w:val="00831F38"/>
    <w:rsid w:val="0083472C"/>
    <w:rsid w:val="00851867"/>
    <w:rsid w:val="008550E9"/>
    <w:rsid w:val="00861AFB"/>
    <w:rsid w:val="0086324A"/>
    <w:rsid w:val="0087214C"/>
    <w:rsid w:val="008849BB"/>
    <w:rsid w:val="008855CB"/>
    <w:rsid w:val="00887A45"/>
    <w:rsid w:val="008B7156"/>
    <w:rsid w:val="008C19D9"/>
    <w:rsid w:val="008C2C52"/>
    <w:rsid w:val="008C5792"/>
    <w:rsid w:val="008C7311"/>
    <w:rsid w:val="008D5863"/>
    <w:rsid w:val="008E32AB"/>
    <w:rsid w:val="008E70E4"/>
    <w:rsid w:val="008F25FA"/>
    <w:rsid w:val="008F7B89"/>
    <w:rsid w:val="00910913"/>
    <w:rsid w:val="009126AF"/>
    <w:rsid w:val="009161FB"/>
    <w:rsid w:val="00920C73"/>
    <w:rsid w:val="0092498B"/>
    <w:rsid w:val="009261EA"/>
    <w:rsid w:val="00926877"/>
    <w:rsid w:val="00931915"/>
    <w:rsid w:val="00937728"/>
    <w:rsid w:val="009415BC"/>
    <w:rsid w:val="009457ED"/>
    <w:rsid w:val="0094623C"/>
    <w:rsid w:val="00950FFA"/>
    <w:rsid w:val="00954F7E"/>
    <w:rsid w:val="009624B4"/>
    <w:rsid w:val="00967268"/>
    <w:rsid w:val="00967E80"/>
    <w:rsid w:val="00971001"/>
    <w:rsid w:val="00971B8F"/>
    <w:rsid w:val="00975083"/>
    <w:rsid w:val="00982B74"/>
    <w:rsid w:val="00982FDC"/>
    <w:rsid w:val="00984B86"/>
    <w:rsid w:val="009968B0"/>
    <w:rsid w:val="00996AB7"/>
    <w:rsid w:val="009A497A"/>
    <w:rsid w:val="009B1334"/>
    <w:rsid w:val="009B4DB4"/>
    <w:rsid w:val="009B54B1"/>
    <w:rsid w:val="009D052C"/>
    <w:rsid w:val="009D48DA"/>
    <w:rsid w:val="009E1B51"/>
    <w:rsid w:val="009E72E9"/>
    <w:rsid w:val="009E7B94"/>
    <w:rsid w:val="009F126D"/>
    <w:rsid w:val="009F3517"/>
    <w:rsid w:val="00A074BE"/>
    <w:rsid w:val="00A16A78"/>
    <w:rsid w:val="00A22F16"/>
    <w:rsid w:val="00A23EB1"/>
    <w:rsid w:val="00A3162E"/>
    <w:rsid w:val="00A36548"/>
    <w:rsid w:val="00A36E79"/>
    <w:rsid w:val="00A50691"/>
    <w:rsid w:val="00A52A31"/>
    <w:rsid w:val="00A57285"/>
    <w:rsid w:val="00A60962"/>
    <w:rsid w:val="00A609BF"/>
    <w:rsid w:val="00A657F1"/>
    <w:rsid w:val="00A8139A"/>
    <w:rsid w:val="00A961B8"/>
    <w:rsid w:val="00AA13BA"/>
    <w:rsid w:val="00AA33A0"/>
    <w:rsid w:val="00AB00DA"/>
    <w:rsid w:val="00AB429B"/>
    <w:rsid w:val="00AB5FA0"/>
    <w:rsid w:val="00AC3178"/>
    <w:rsid w:val="00AE37BC"/>
    <w:rsid w:val="00AE5140"/>
    <w:rsid w:val="00AE5372"/>
    <w:rsid w:val="00AF1E9F"/>
    <w:rsid w:val="00AF2702"/>
    <w:rsid w:val="00AF28B9"/>
    <w:rsid w:val="00AF614D"/>
    <w:rsid w:val="00B01D43"/>
    <w:rsid w:val="00B01D64"/>
    <w:rsid w:val="00B14E4B"/>
    <w:rsid w:val="00B21603"/>
    <w:rsid w:val="00B26729"/>
    <w:rsid w:val="00B304A6"/>
    <w:rsid w:val="00B33126"/>
    <w:rsid w:val="00B3783F"/>
    <w:rsid w:val="00B417DF"/>
    <w:rsid w:val="00B4572D"/>
    <w:rsid w:val="00B4746E"/>
    <w:rsid w:val="00B50765"/>
    <w:rsid w:val="00B50C40"/>
    <w:rsid w:val="00B53648"/>
    <w:rsid w:val="00B61B79"/>
    <w:rsid w:val="00B62243"/>
    <w:rsid w:val="00B62BE2"/>
    <w:rsid w:val="00B64938"/>
    <w:rsid w:val="00B750BC"/>
    <w:rsid w:val="00B821B1"/>
    <w:rsid w:val="00B862ED"/>
    <w:rsid w:val="00B93902"/>
    <w:rsid w:val="00BA094B"/>
    <w:rsid w:val="00BA15A1"/>
    <w:rsid w:val="00BA6211"/>
    <w:rsid w:val="00BB2B05"/>
    <w:rsid w:val="00BB7DE6"/>
    <w:rsid w:val="00BC18F5"/>
    <w:rsid w:val="00BC51C0"/>
    <w:rsid w:val="00BD111A"/>
    <w:rsid w:val="00BE528D"/>
    <w:rsid w:val="00BE5CD1"/>
    <w:rsid w:val="00BE6B62"/>
    <w:rsid w:val="00C01E17"/>
    <w:rsid w:val="00C11D06"/>
    <w:rsid w:val="00C14BF0"/>
    <w:rsid w:val="00C21D52"/>
    <w:rsid w:val="00C2248A"/>
    <w:rsid w:val="00C2350C"/>
    <w:rsid w:val="00C302CF"/>
    <w:rsid w:val="00C30E9E"/>
    <w:rsid w:val="00C34368"/>
    <w:rsid w:val="00C40517"/>
    <w:rsid w:val="00C44B6F"/>
    <w:rsid w:val="00C53F81"/>
    <w:rsid w:val="00C577AF"/>
    <w:rsid w:val="00C60A70"/>
    <w:rsid w:val="00C632C0"/>
    <w:rsid w:val="00C65051"/>
    <w:rsid w:val="00C661F8"/>
    <w:rsid w:val="00C6625E"/>
    <w:rsid w:val="00C74443"/>
    <w:rsid w:val="00C91D07"/>
    <w:rsid w:val="00C94916"/>
    <w:rsid w:val="00CA25CA"/>
    <w:rsid w:val="00CA7885"/>
    <w:rsid w:val="00CB0970"/>
    <w:rsid w:val="00CB446F"/>
    <w:rsid w:val="00CB538B"/>
    <w:rsid w:val="00CC6ABF"/>
    <w:rsid w:val="00CC7666"/>
    <w:rsid w:val="00CD1FF9"/>
    <w:rsid w:val="00CD37C7"/>
    <w:rsid w:val="00CE2B3A"/>
    <w:rsid w:val="00D056F8"/>
    <w:rsid w:val="00D16687"/>
    <w:rsid w:val="00D2314A"/>
    <w:rsid w:val="00D25813"/>
    <w:rsid w:val="00D25E6F"/>
    <w:rsid w:val="00D26F56"/>
    <w:rsid w:val="00D31255"/>
    <w:rsid w:val="00D321CE"/>
    <w:rsid w:val="00D32CCF"/>
    <w:rsid w:val="00D32F68"/>
    <w:rsid w:val="00D34825"/>
    <w:rsid w:val="00D34930"/>
    <w:rsid w:val="00D352D0"/>
    <w:rsid w:val="00D355E5"/>
    <w:rsid w:val="00D35663"/>
    <w:rsid w:val="00D3734D"/>
    <w:rsid w:val="00D44AD4"/>
    <w:rsid w:val="00D46631"/>
    <w:rsid w:val="00D51EEC"/>
    <w:rsid w:val="00D550C0"/>
    <w:rsid w:val="00D57FC5"/>
    <w:rsid w:val="00D60B17"/>
    <w:rsid w:val="00D61D1D"/>
    <w:rsid w:val="00D6369D"/>
    <w:rsid w:val="00D772D1"/>
    <w:rsid w:val="00D77F66"/>
    <w:rsid w:val="00D93EE3"/>
    <w:rsid w:val="00D95DA0"/>
    <w:rsid w:val="00D978CC"/>
    <w:rsid w:val="00DA3E7E"/>
    <w:rsid w:val="00DA562F"/>
    <w:rsid w:val="00DB054D"/>
    <w:rsid w:val="00DB1D50"/>
    <w:rsid w:val="00DB6A4B"/>
    <w:rsid w:val="00DB6FCB"/>
    <w:rsid w:val="00DC3921"/>
    <w:rsid w:val="00DE254A"/>
    <w:rsid w:val="00DE7B27"/>
    <w:rsid w:val="00DF5265"/>
    <w:rsid w:val="00E00292"/>
    <w:rsid w:val="00E06BD7"/>
    <w:rsid w:val="00E06F33"/>
    <w:rsid w:val="00E1175D"/>
    <w:rsid w:val="00E1555C"/>
    <w:rsid w:val="00E156C5"/>
    <w:rsid w:val="00E21251"/>
    <w:rsid w:val="00E2230C"/>
    <w:rsid w:val="00E24269"/>
    <w:rsid w:val="00E35350"/>
    <w:rsid w:val="00E37388"/>
    <w:rsid w:val="00E4470B"/>
    <w:rsid w:val="00E45879"/>
    <w:rsid w:val="00E6394C"/>
    <w:rsid w:val="00E66721"/>
    <w:rsid w:val="00E72E8D"/>
    <w:rsid w:val="00E81361"/>
    <w:rsid w:val="00E817D2"/>
    <w:rsid w:val="00E8316A"/>
    <w:rsid w:val="00E9199E"/>
    <w:rsid w:val="00E95261"/>
    <w:rsid w:val="00E971DC"/>
    <w:rsid w:val="00E97E4C"/>
    <w:rsid w:val="00EB4D0E"/>
    <w:rsid w:val="00EC15D2"/>
    <w:rsid w:val="00EC2623"/>
    <w:rsid w:val="00EC3972"/>
    <w:rsid w:val="00EC59F3"/>
    <w:rsid w:val="00ED20EF"/>
    <w:rsid w:val="00ED3103"/>
    <w:rsid w:val="00EE0765"/>
    <w:rsid w:val="00EE0B65"/>
    <w:rsid w:val="00EF615F"/>
    <w:rsid w:val="00EF6EDD"/>
    <w:rsid w:val="00F1089E"/>
    <w:rsid w:val="00F2422C"/>
    <w:rsid w:val="00F27055"/>
    <w:rsid w:val="00F325F2"/>
    <w:rsid w:val="00F34E55"/>
    <w:rsid w:val="00F363D8"/>
    <w:rsid w:val="00F3670C"/>
    <w:rsid w:val="00F40C2F"/>
    <w:rsid w:val="00F431C9"/>
    <w:rsid w:val="00F47C84"/>
    <w:rsid w:val="00F5282F"/>
    <w:rsid w:val="00F60668"/>
    <w:rsid w:val="00F613FD"/>
    <w:rsid w:val="00F6560A"/>
    <w:rsid w:val="00F66C35"/>
    <w:rsid w:val="00F70624"/>
    <w:rsid w:val="00F75A3F"/>
    <w:rsid w:val="00F77378"/>
    <w:rsid w:val="00F83FE5"/>
    <w:rsid w:val="00F85EC8"/>
    <w:rsid w:val="00F87430"/>
    <w:rsid w:val="00F9053B"/>
    <w:rsid w:val="00FA131C"/>
    <w:rsid w:val="00FA26AC"/>
    <w:rsid w:val="00FB5610"/>
    <w:rsid w:val="00FC19F2"/>
    <w:rsid w:val="00FE0F2B"/>
    <w:rsid w:val="00FF1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140"/>
  </w:style>
  <w:style w:type="paragraph" w:styleId="Heading1">
    <w:name w:val="heading 1"/>
    <w:basedOn w:val="Normal"/>
    <w:link w:val="Heading1Char"/>
    <w:uiPriority w:val="9"/>
    <w:qFormat/>
    <w:rsid w:val="00471C87"/>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uiPriority w:val="9"/>
    <w:unhideWhenUsed/>
    <w:qFormat/>
    <w:rsid w:val="00506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2F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37B7"/>
    <w:pPr>
      <w:spacing w:after="0" w:line="240" w:lineRule="auto"/>
    </w:pPr>
    <w:rPr>
      <w:rFonts w:eastAsiaTheme="minorEastAsia"/>
    </w:rPr>
  </w:style>
  <w:style w:type="character" w:customStyle="1" w:styleId="NoSpacingChar">
    <w:name w:val="No Spacing Char"/>
    <w:basedOn w:val="DefaultParagraphFont"/>
    <w:link w:val="NoSpacing"/>
    <w:uiPriority w:val="1"/>
    <w:rsid w:val="000337B7"/>
    <w:rPr>
      <w:rFonts w:eastAsiaTheme="minorEastAsia"/>
    </w:rPr>
  </w:style>
  <w:style w:type="paragraph" w:styleId="BalloonText">
    <w:name w:val="Balloon Text"/>
    <w:basedOn w:val="Normal"/>
    <w:link w:val="BalloonTextChar"/>
    <w:uiPriority w:val="99"/>
    <w:semiHidden/>
    <w:unhideWhenUsed/>
    <w:rsid w:val="00033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7B7"/>
    <w:rPr>
      <w:rFonts w:ascii="Tahoma" w:hAnsi="Tahoma" w:cs="Tahoma"/>
      <w:sz w:val="16"/>
      <w:szCs w:val="16"/>
    </w:rPr>
  </w:style>
  <w:style w:type="character" w:customStyle="1" w:styleId="apple-converted-space">
    <w:name w:val="apple-converted-space"/>
    <w:basedOn w:val="DefaultParagraphFont"/>
    <w:rsid w:val="004A343E"/>
  </w:style>
  <w:style w:type="character" w:customStyle="1" w:styleId="Heading2Char">
    <w:name w:val="Heading 2 Char"/>
    <w:basedOn w:val="DefaultParagraphFont"/>
    <w:link w:val="Heading2"/>
    <w:uiPriority w:val="9"/>
    <w:rsid w:val="005065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5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57B"/>
    <w:rPr>
      <w:b/>
      <w:bCs/>
    </w:rPr>
  </w:style>
  <w:style w:type="character" w:styleId="Hyperlink">
    <w:name w:val="Hyperlink"/>
    <w:basedOn w:val="DefaultParagraphFont"/>
    <w:uiPriority w:val="99"/>
    <w:unhideWhenUsed/>
    <w:rsid w:val="0050657B"/>
    <w:rPr>
      <w:color w:val="0000FF" w:themeColor="hyperlink"/>
      <w:u w:val="single"/>
    </w:rPr>
  </w:style>
  <w:style w:type="character" w:customStyle="1" w:styleId="date-display-single">
    <w:name w:val="date-display-single"/>
    <w:basedOn w:val="DefaultParagraphFont"/>
    <w:rsid w:val="0050657B"/>
  </w:style>
  <w:style w:type="table" w:styleId="TableGrid">
    <w:name w:val="Table Grid"/>
    <w:basedOn w:val="TableNormal"/>
    <w:uiPriority w:val="59"/>
    <w:rsid w:val="00912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40517"/>
    <w:pPr>
      <w:ind w:left="720"/>
      <w:contextualSpacing/>
    </w:pPr>
  </w:style>
  <w:style w:type="character" w:customStyle="1" w:styleId="Heading1Char">
    <w:name w:val="Heading 1 Char"/>
    <w:basedOn w:val="DefaultParagraphFont"/>
    <w:link w:val="Heading1"/>
    <w:uiPriority w:val="9"/>
    <w:rsid w:val="00471C87"/>
    <w:rPr>
      <w:rFonts w:ascii="Times New Roman" w:eastAsia="Times New Roman" w:hAnsi="Times New Roman" w:cs="Times New Roman"/>
      <w:b/>
      <w:bCs/>
      <w:kern w:val="36"/>
      <w:sz w:val="48"/>
      <w:szCs w:val="48"/>
      <w:lang w:bidi="bn-BD"/>
    </w:rPr>
  </w:style>
  <w:style w:type="paragraph" w:styleId="HTMLAddress">
    <w:name w:val="HTML Address"/>
    <w:basedOn w:val="Normal"/>
    <w:link w:val="HTMLAddressChar"/>
    <w:uiPriority w:val="99"/>
    <w:semiHidden/>
    <w:unhideWhenUsed/>
    <w:rsid w:val="00471C87"/>
    <w:pPr>
      <w:spacing w:after="0" w:line="240" w:lineRule="auto"/>
    </w:pPr>
    <w:rPr>
      <w:rFonts w:ascii="Times New Roman" w:eastAsia="Times New Roman" w:hAnsi="Times New Roman" w:cs="Times New Roman"/>
      <w:i/>
      <w:iCs/>
      <w:sz w:val="24"/>
      <w:szCs w:val="24"/>
      <w:lang w:bidi="bn-BD"/>
    </w:rPr>
  </w:style>
  <w:style w:type="character" w:customStyle="1" w:styleId="HTMLAddressChar">
    <w:name w:val="HTML Address Char"/>
    <w:basedOn w:val="DefaultParagraphFont"/>
    <w:link w:val="HTMLAddress"/>
    <w:uiPriority w:val="99"/>
    <w:semiHidden/>
    <w:rsid w:val="00471C87"/>
    <w:rPr>
      <w:rFonts w:ascii="Times New Roman" w:eastAsia="Times New Roman" w:hAnsi="Times New Roman" w:cs="Times New Roman"/>
      <w:i/>
      <w:iCs/>
      <w:sz w:val="24"/>
      <w:szCs w:val="24"/>
      <w:lang w:bidi="bn-BD"/>
    </w:rPr>
  </w:style>
  <w:style w:type="table" w:customStyle="1" w:styleId="MediumShading2-Accent11">
    <w:name w:val="Medium Shading 2 - Accent 11"/>
    <w:basedOn w:val="TableNormal"/>
    <w:uiPriority w:val="64"/>
    <w:rsid w:val="007C50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unhideWhenUsed/>
    <w:rsid w:val="00CE2B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2B3A"/>
  </w:style>
  <w:style w:type="paragraph" w:styleId="Footer">
    <w:name w:val="footer"/>
    <w:basedOn w:val="Normal"/>
    <w:link w:val="FooterChar"/>
    <w:uiPriority w:val="99"/>
    <w:unhideWhenUsed/>
    <w:rsid w:val="00CE2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B3A"/>
  </w:style>
  <w:style w:type="table" w:styleId="MediumShading2-Accent5">
    <w:name w:val="Medium Shading 2 Accent 5"/>
    <w:basedOn w:val="TableNormal"/>
    <w:uiPriority w:val="64"/>
    <w:rsid w:val="00FC19F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semiHidden/>
    <w:rsid w:val="00D32F68"/>
    <w:rPr>
      <w:rFonts w:asciiTheme="majorHAnsi" w:eastAsiaTheme="majorEastAsia" w:hAnsiTheme="majorHAnsi" w:cstheme="majorBidi"/>
      <w:b/>
      <w:bCs/>
      <w:i/>
      <w:iCs/>
      <w:color w:val="4F81BD" w:themeColor="accent1"/>
    </w:rPr>
  </w:style>
  <w:style w:type="paragraph" w:customStyle="1" w:styleId="Default">
    <w:name w:val="Default"/>
    <w:rsid w:val="00D32F6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D32F68"/>
  </w:style>
  <w:style w:type="table" w:styleId="MediumShading2-Accent3">
    <w:name w:val="Medium Shading 2 Accent 3"/>
    <w:basedOn w:val="TableNormal"/>
    <w:uiPriority w:val="64"/>
    <w:rsid w:val="003D7BB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238F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57FC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284F0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CB446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Emphasis">
    <w:name w:val="Emphasis"/>
    <w:basedOn w:val="DefaultParagraphFont"/>
    <w:uiPriority w:val="20"/>
    <w:qFormat/>
    <w:rsid w:val="00280F7C"/>
    <w:rPr>
      <w:i/>
      <w:iCs/>
    </w:rPr>
  </w:style>
</w:styles>
</file>

<file path=word/webSettings.xml><?xml version="1.0" encoding="utf-8"?>
<w:webSettings xmlns:r="http://schemas.openxmlformats.org/officeDocument/2006/relationships" xmlns:w="http://schemas.openxmlformats.org/wordprocessingml/2006/main">
  <w:divs>
    <w:div w:id="544028264">
      <w:bodyDiv w:val="1"/>
      <w:marLeft w:val="0"/>
      <w:marRight w:val="0"/>
      <w:marTop w:val="0"/>
      <w:marBottom w:val="0"/>
      <w:divBdr>
        <w:top w:val="none" w:sz="0" w:space="0" w:color="auto"/>
        <w:left w:val="none" w:sz="0" w:space="0" w:color="auto"/>
        <w:bottom w:val="none" w:sz="0" w:space="0" w:color="auto"/>
        <w:right w:val="none" w:sz="0" w:space="0" w:color="auto"/>
      </w:divBdr>
      <w:divsChild>
        <w:div w:id="1764493950">
          <w:marLeft w:val="547"/>
          <w:marRight w:val="0"/>
          <w:marTop w:val="0"/>
          <w:marBottom w:val="0"/>
          <w:divBdr>
            <w:top w:val="none" w:sz="0" w:space="0" w:color="auto"/>
            <w:left w:val="none" w:sz="0" w:space="0" w:color="auto"/>
            <w:bottom w:val="none" w:sz="0" w:space="0" w:color="auto"/>
            <w:right w:val="none" w:sz="0" w:space="0" w:color="auto"/>
          </w:divBdr>
        </w:div>
      </w:divsChild>
    </w:div>
    <w:div w:id="1614828369">
      <w:bodyDiv w:val="1"/>
      <w:marLeft w:val="0"/>
      <w:marRight w:val="0"/>
      <w:marTop w:val="0"/>
      <w:marBottom w:val="0"/>
      <w:divBdr>
        <w:top w:val="none" w:sz="0" w:space="0" w:color="auto"/>
        <w:left w:val="none" w:sz="0" w:space="0" w:color="auto"/>
        <w:bottom w:val="none" w:sz="0" w:space="0" w:color="auto"/>
        <w:right w:val="none" w:sz="0" w:space="0" w:color="auto"/>
      </w:divBdr>
      <w:divsChild>
        <w:div w:id="1017997556">
          <w:marLeft w:val="0"/>
          <w:marRight w:val="0"/>
          <w:marTop w:val="0"/>
          <w:marBottom w:val="0"/>
          <w:divBdr>
            <w:top w:val="none" w:sz="0" w:space="0" w:color="auto"/>
            <w:left w:val="none" w:sz="0" w:space="0" w:color="auto"/>
            <w:bottom w:val="none" w:sz="0" w:space="0" w:color="auto"/>
            <w:right w:val="none" w:sz="0" w:space="0" w:color="auto"/>
          </w:divBdr>
        </w:div>
        <w:div w:id="1744908367">
          <w:marLeft w:val="0"/>
          <w:marRight w:val="0"/>
          <w:marTop w:val="0"/>
          <w:marBottom w:val="0"/>
          <w:divBdr>
            <w:top w:val="none" w:sz="0" w:space="0" w:color="auto"/>
            <w:left w:val="none" w:sz="0" w:space="0" w:color="auto"/>
            <w:bottom w:val="none" w:sz="0" w:space="0" w:color="auto"/>
            <w:right w:val="none" w:sz="0" w:space="0" w:color="auto"/>
          </w:divBdr>
        </w:div>
      </w:divsChild>
    </w:div>
    <w:div w:id="1629624439">
      <w:bodyDiv w:val="1"/>
      <w:marLeft w:val="0"/>
      <w:marRight w:val="0"/>
      <w:marTop w:val="0"/>
      <w:marBottom w:val="0"/>
      <w:divBdr>
        <w:top w:val="none" w:sz="0" w:space="0" w:color="auto"/>
        <w:left w:val="none" w:sz="0" w:space="0" w:color="auto"/>
        <w:bottom w:val="none" w:sz="0" w:space="0" w:color="auto"/>
        <w:right w:val="none" w:sz="0" w:space="0" w:color="auto"/>
      </w:divBdr>
      <w:divsChild>
        <w:div w:id="1455863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4.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 Id="rId22" Type="http://schemas.openxmlformats.org/officeDocument/2006/relationships/diagramQuickStyle" Target="diagrams/quickStyle1.xm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cer\Desktop\New%20Microsoft%20Office%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cer\Desktop\New%20Microsoft%20Office%20Excel%20Work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cer\Desktop\New%20Microsoft%20Office%20Excel%20Workshe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cer\Desktop\New%20Microsoft%20Office%20Excel%20Workshe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cer\Desktop\New%20Microsoft%20Office%20Excel%20Workshe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cer\Desktop\New%20Microsoft%20Office%20Excel%20Workshee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cer\Desktop\New%20Microsoft%20Office%20Excel%20Workshee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cer\Desktop\New%20Microsoft%20Office%20Excel%20Workshee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cer\Desktop\New%20Microsoft%20Office%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0"/>
  <c:chart>
    <c:title/>
    <c:plotArea>
      <c:layout/>
      <c:barChart>
        <c:barDir val="col"/>
        <c:grouping val="clustered"/>
        <c:ser>
          <c:idx val="0"/>
          <c:order val="0"/>
          <c:tx>
            <c:strRef>
              <c:f>Sheet2!$A$2</c:f>
              <c:strCache>
                <c:ptCount val="1"/>
                <c:pt idx="0">
                  <c:v>Top 10 Best Circulated Newspaper's Circulation Trend</c:v>
                </c:pt>
              </c:strCache>
            </c:strRef>
          </c:tx>
          <c:dLbls>
            <c:txPr>
              <a:bodyPr/>
              <a:lstStyle/>
              <a:p>
                <a:pPr>
                  <a:defRPr sz="1200" b="1" i="0" baseline="0"/>
                </a:pPr>
                <a:endParaRPr lang="en-US"/>
              </a:p>
            </c:txPr>
            <c:showVal val="1"/>
          </c:dLbls>
          <c:cat>
            <c:numRef>
              <c:f>Sheet2!$B$1:$E$1</c:f>
              <c:numCache>
                <c:formatCode>General</c:formatCode>
                <c:ptCount val="4"/>
                <c:pt idx="0">
                  <c:v>2009</c:v>
                </c:pt>
                <c:pt idx="1">
                  <c:v>2010</c:v>
                </c:pt>
                <c:pt idx="2">
                  <c:v>2011</c:v>
                </c:pt>
                <c:pt idx="3">
                  <c:v>2015</c:v>
                </c:pt>
              </c:numCache>
            </c:numRef>
          </c:cat>
          <c:val>
            <c:numRef>
              <c:f>Sheet2!$B$2:$E$2</c:f>
              <c:numCache>
                <c:formatCode>General</c:formatCode>
                <c:ptCount val="4"/>
                <c:pt idx="0">
                  <c:v>1137000</c:v>
                </c:pt>
                <c:pt idx="1">
                  <c:v>1155000</c:v>
                </c:pt>
                <c:pt idx="2">
                  <c:v>1725000</c:v>
                </c:pt>
                <c:pt idx="3">
                  <c:v>1307000</c:v>
                </c:pt>
              </c:numCache>
            </c:numRef>
          </c:val>
        </c:ser>
        <c:dLbls>
          <c:showVal val="1"/>
        </c:dLbls>
        <c:overlap val="-25"/>
        <c:axId val="105412096"/>
        <c:axId val="105459712"/>
      </c:barChart>
      <c:catAx>
        <c:axId val="105412096"/>
        <c:scaling>
          <c:orientation val="minMax"/>
        </c:scaling>
        <c:axPos val="b"/>
        <c:numFmt formatCode="General" sourceLinked="1"/>
        <c:majorTickMark val="none"/>
        <c:tickLblPos val="nextTo"/>
        <c:crossAx val="105459712"/>
        <c:crosses val="autoZero"/>
        <c:auto val="1"/>
        <c:lblAlgn val="ctr"/>
        <c:lblOffset val="100"/>
      </c:catAx>
      <c:valAx>
        <c:axId val="105459712"/>
        <c:scaling>
          <c:orientation val="minMax"/>
        </c:scaling>
        <c:delete val="1"/>
        <c:axPos val="l"/>
        <c:numFmt formatCode="General" sourceLinked="1"/>
        <c:majorTickMark val="none"/>
        <c:tickLblPos val="nextTo"/>
        <c:crossAx val="10541209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Pr>
        <a:bodyPr/>
        <a:lstStyle/>
        <a:p>
          <a:pPr>
            <a:defRPr sz="1700" baseline="0"/>
          </a:pPr>
          <a:endParaRPr lang="en-US"/>
        </a:p>
      </c:txPr>
    </c:title>
    <c:plotArea>
      <c:layout/>
      <c:areaChart>
        <c:grouping val="standard"/>
        <c:ser>
          <c:idx val="0"/>
          <c:order val="0"/>
          <c:tx>
            <c:strRef>
              <c:f>Sheet5!$A$2</c:f>
              <c:strCache>
                <c:ptCount val="1"/>
                <c:pt idx="0">
                  <c:v>Circulation Trends of Prothom Alo (Lac)</c:v>
                </c:pt>
              </c:strCache>
            </c:strRef>
          </c:tx>
          <c:dLbls>
            <c:txPr>
              <a:bodyPr/>
              <a:lstStyle/>
              <a:p>
                <a:pPr>
                  <a:defRPr sz="1400" b="1" i="0" baseline="0"/>
                </a:pPr>
                <a:endParaRPr lang="en-US"/>
              </a:p>
            </c:txPr>
            <c:showVal val="1"/>
          </c:dLbls>
          <c:cat>
            <c:strRef>
              <c:f>Sheet5!$B$1:$H$1</c:f>
              <c:strCache>
                <c:ptCount val="7"/>
                <c:pt idx="0">
                  <c:v>2009</c:v>
                </c:pt>
                <c:pt idx="1">
                  <c:v>2010</c:v>
                </c:pt>
                <c:pt idx="2">
                  <c:v>2011</c:v>
                </c:pt>
                <c:pt idx="3">
                  <c:v>2012</c:v>
                </c:pt>
                <c:pt idx="4">
                  <c:v>2013</c:v>
                </c:pt>
                <c:pt idx="5">
                  <c:v>2014</c:v>
                </c:pt>
                <c:pt idx="6">
                  <c:v>2015(May)</c:v>
                </c:pt>
              </c:strCache>
            </c:strRef>
          </c:cat>
          <c:val>
            <c:numRef>
              <c:f>Sheet5!$B$2:$H$2</c:f>
              <c:numCache>
                <c:formatCode>General</c:formatCode>
                <c:ptCount val="7"/>
                <c:pt idx="0">
                  <c:v>4.13</c:v>
                </c:pt>
                <c:pt idx="1">
                  <c:v>4.25</c:v>
                </c:pt>
                <c:pt idx="2">
                  <c:v>4.55</c:v>
                </c:pt>
                <c:pt idx="3">
                  <c:v>4.8899999999999997</c:v>
                </c:pt>
                <c:pt idx="4">
                  <c:v>5.0199999999999996</c:v>
                </c:pt>
                <c:pt idx="5">
                  <c:v>4.5</c:v>
                </c:pt>
                <c:pt idx="6">
                  <c:v>4.26</c:v>
                </c:pt>
              </c:numCache>
            </c:numRef>
          </c:val>
        </c:ser>
        <c:dLbls>
          <c:showVal val="1"/>
        </c:dLbls>
        <c:axId val="105509632"/>
        <c:axId val="105906176"/>
      </c:areaChart>
      <c:catAx>
        <c:axId val="105509632"/>
        <c:scaling>
          <c:orientation val="minMax"/>
        </c:scaling>
        <c:axPos val="b"/>
        <c:majorTickMark val="none"/>
        <c:tickLblPos val="nextTo"/>
        <c:txPr>
          <a:bodyPr/>
          <a:lstStyle/>
          <a:p>
            <a:pPr>
              <a:defRPr b="1" i="0" baseline="0"/>
            </a:pPr>
            <a:endParaRPr lang="en-US"/>
          </a:p>
        </c:txPr>
        <c:crossAx val="105906176"/>
        <c:crosses val="autoZero"/>
        <c:auto val="1"/>
        <c:lblAlgn val="ctr"/>
        <c:lblOffset val="100"/>
      </c:catAx>
      <c:valAx>
        <c:axId val="105906176"/>
        <c:scaling>
          <c:orientation val="minMax"/>
        </c:scaling>
        <c:delete val="1"/>
        <c:axPos val="l"/>
        <c:numFmt formatCode="General" sourceLinked="1"/>
        <c:tickLblPos val="nextTo"/>
        <c:crossAx val="105509632"/>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Sheet3!$A$2</c:f>
              <c:strCache>
                <c:ptCount val="1"/>
                <c:pt idx="0">
                  <c:v>Market Share</c:v>
                </c:pt>
              </c:strCache>
            </c:strRef>
          </c:tx>
          <c:dLbls>
            <c:txPr>
              <a:bodyPr/>
              <a:lstStyle/>
              <a:p>
                <a:pPr>
                  <a:defRPr b="1" i="0" baseline="0"/>
                </a:pPr>
                <a:endParaRPr lang="en-US"/>
              </a:p>
            </c:txPr>
            <c:showCatName val="1"/>
            <c:showLeaderLines val="1"/>
          </c:dLbls>
          <c:cat>
            <c:strRef>
              <c:f>Sheet3!$B$1:$K$1</c:f>
              <c:strCache>
                <c:ptCount val="10"/>
                <c:pt idx="0">
                  <c:v>Prothom Alo 32.5%</c:v>
                </c:pt>
                <c:pt idx="1">
                  <c:v>Bangladesh Protidin 34.4%</c:v>
                </c:pt>
                <c:pt idx="2">
                  <c:v>Nayadiganta 17.2%</c:v>
                </c:pt>
                <c:pt idx="3">
                  <c:v>Jugantor</c:v>
                </c:pt>
                <c:pt idx="4">
                  <c:v>Kalerkantho</c:v>
                </c:pt>
                <c:pt idx="5">
                  <c:v>Samakal</c:v>
                </c:pt>
                <c:pt idx="6">
                  <c:v>Janakantha</c:v>
                </c:pt>
                <c:pt idx="7">
                  <c:v>Amader Shomoy</c:v>
                </c:pt>
                <c:pt idx="8">
                  <c:v>Daily Star</c:v>
                </c:pt>
                <c:pt idx="9">
                  <c:v>Ittefaq</c:v>
                </c:pt>
              </c:strCache>
            </c:strRef>
          </c:cat>
          <c:val>
            <c:numRef>
              <c:f>Sheet3!$B$2:$K$2</c:f>
              <c:numCache>
                <c:formatCode>General</c:formatCode>
                <c:ptCount val="10"/>
                <c:pt idx="0">
                  <c:v>4.26</c:v>
                </c:pt>
                <c:pt idx="1">
                  <c:v>4.5</c:v>
                </c:pt>
                <c:pt idx="2">
                  <c:v>2.25</c:v>
                </c:pt>
                <c:pt idx="3">
                  <c:v>0.55000000000000004</c:v>
                </c:pt>
                <c:pt idx="4">
                  <c:v>0.5</c:v>
                </c:pt>
                <c:pt idx="5">
                  <c:v>0.30000000000000032</c:v>
                </c:pt>
                <c:pt idx="6">
                  <c:v>0.23</c:v>
                </c:pt>
                <c:pt idx="7">
                  <c:v>0.2</c:v>
                </c:pt>
                <c:pt idx="8">
                  <c:v>0.2</c:v>
                </c:pt>
                <c:pt idx="9">
                  <c:v>8.0000000000000043E-2</c:v>
                </c:pt>
              </c:numCache>
            </c:numRef>
          </c:val>
        </c:ser>
        <c:dLbls>
          <c:showCatName val="1"/>
        </c:dLbls>
      </c:pie3DChart>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28"/>
  <c:chart>
    <c:title/>
    <c:plotArea>
      <c:layout/>
      <c:barChart>
        <c:barDir val="col"/>
        <c:grouping val="clustered"/>
        <c:ser>
          <c:idx val="0"/>
          <c:order val="0"/>
          <c:tx>
            <c:strRef>
              <c:f>Sheet4!$A$2</c:f>
              <c:strCache>
                <c:ptCount val="1"/>
                <c:pt idx="0">
                  <c:v>Top 10 Circulated Newspaper's Circulation Trend at Kawkhali</c:v>
                </c:pt>
              </c:strCache>
            </c:strRef>
          </c:tx>
          <c:dLbls>
            <c:showVal val="1"/>
          </c:dLbls>
          <c:cat>
            <c:numRef>
              <c:f>Sheet4!$B$1:$F$1</c:f>
              <c:numCache>
                <c:formatCode>General</c:formatCode>
                <c:ptCount val="5"/>
                <c:pt idx="0">
                  <c:v>2011</c:v>
                </c:pt>
                <c:pt idx="1">
                  <c:v>2012</c:v>
                </c:pt>
                <c:pt idx="2">
                  <c:v>2013</c:v>
                </c:pt>
                <c:pt idx="3">
                  <c:v>2014</c:v>
                </c:pt>
                <c:pt idx="4">
                  <c:v>2015</c:v>
                </c:pt>
              </c:numCache>
            </c:numRef>
          </c:cat>
          <c:val>
            <c:numRef>
              <c:f>Sheet4!$B$2:$F$2</c:f>
              <c:numCache>
                <c:formatCode>General</c:formatCode>
                <c:ptCount val="5"/>
                <c:pt idx="0">
                  <c:v>239</c:v>
                </c:pt>
                <c:pt idx="1">
                  <c:v>251</c:v>
                </c:pt>
                <c:pt idx="2">
                  <c:v>276</c:v>
                </c:pt>
                <c:pt idx="3">
                  <c:v>237</c:v>
                </c:pt>
                <c:pt idx="4">
                  <c:v>232</c:v>
                </c:pt>
              </c:numCache>
            </c:numRef>
          </c:val>
        </c:ser>
        <c:dLbls>
          <c:showVal val="1"/>
        </c:dLbls>
        <c:overlap val="-25"/>
        <c:axId val="106030976"/>
        <c:axId val="106103168"/>
      </c:barChart>
      <c:catAx>
        <c:axId val="106030976"/>
        <c:scaling>
          <c:orientation val="minMax"/>
        </c:scaling>
        <c:axPos val="b"/>
        <c:numFmt formatCode="General" sourceLinked="1"/>
        <c:majorTickMark val="none"/>
        <c:tickLblPos val="nextTo"/>
        <c:crossAx val="106103168"/>
        <c:crosses val="autoZero"/>
        <c:auto val="1"/>
        <c:lblAlgn val="ctr"/>
        <c:lblOffset val="100"/>
      </c:catAx>
      <c:valAx>
        <c:axId val="106103168"/>
        <c:scaling>
          <c:orientation val="minMax"/>
        </c:scaling>
        <c:delete val="1"/>
        <c:axPos val="l"/>
        <c:numFmt formatCode="General" sourceLinked="1"/>
        <c:tickLblPos val="nextTo"/>
        <c:crossAx val="106030976"/>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30"/>
  <c:chart>
    <c:title>
      <c:txPr>
        <a:bodyPr/>
        <a:lstStyle/>
        <a:p>
          <a:pPr>
            <a:defRPr sz="1400" baseline="0"/>
          </a:pPr>
          <a:endParaRPr lang="en-US"/>
        </a:p>
      </c:txPr>
    </c:title>
    <c:plotArea>
      <c:layout/>
      <c:lineChart>
        <c:grouping val="standard"/>
        <c:ser>
          <c:idx val="0"/>
          <c:order val="0"/>
          <c:tx>
            <c:strRef>
              <c:f>Sheet6!$A$2</c:f>
              <c:strCache>
                <c:ptCount val="1"/>
                <c:pt idx="0">
                  <c:v>Circulation Trend of Prothom Alo (Kaukhali)</c:v>
                </c:pt>
              </c:strCache>
            </c:strRef>
          </c:tx>
          <c:cat>
            <c:numRef>
              <c:f>Sheet6!$B$1:$F$1</c:f>
              <c:numCache>
                <c:formatCode>General</c:formatCode>
                <c:ptCount val="5"/>
                <c:pt idx="0">
                  <c:v>2011</c:v>
                </c:pt>
                <c:pt idx="1">
                  <c:v>2012</c:v>
                </c:pt>
                <c:pt idx="2">
                  <c:v>2013</c:v>
                </c:pt>
                <c:pt idx="3">
                  <c:v>2014</c:v>
                </c:pt>
                <c:pt idx="4">
                  <c:v>2015</c:v>
                </c:pt>
              </c:numCache>
            </c:numRef>
          </c:cat>
          <c:val>
            <c:numRef>
              <c:f>Sheet6!$B$2:$F$2</c:f>
              <c:numCache>
                <c:formatCode>General</c:formatCode>
                <c:ptCount val="5"/>
                <c:pt idx="0">
                  <c:v>30</c:v>
                </c:pt>
                <c:pt idx="1">
                  <c:v>40</c:v>
                </c:pt>
                <c:pt idx="2">
                  <c:v>45</c:v>
                </c:pt>
                <c:pt idx="3">
                  <c:v>35</c:v>
                </c:pt>
                <c:pt idx="4">
                  <c:v>30</c:v>
                </c:pt>
              </c:numCache>
            </c:numRef>
          </c:val>
        </c:ser>
        <c:marker val="1"/>
        <c:axId val="106597376"/>
        <c:axId val="106776832"/>
      </c:lineChart>
      <c:catAx>
        <c:axId val="106597376"/>
        <c:scaling>
          <c:orientation val="minMax"/>
        </c:scaling>
        <c:axPos val="b"/>
        <c:numFmt formatCode="General" sourceLinked="1"/>
        <c:majorTickMark val="none"/>
        <c:tickLblPos val="nextTo"/>
        <c:crossAx val="106776832"/>
        <c:crosses val="autoZero"/>
        <c:auto val="1"/>
        <c:lblAlgn val="ctr"/>
        <c:lblOffset val="100"/>
      </c:catAx>
      <c:valAx>
        <c:axId val="106776832"/>
        <c:scaling>
          <c:orientation val="minMax"/>
        </c:scaling>
        <c:axPos val="l"/>
        <c:majorGridlines/>
        <c:title/>
        <c:numFmt formatCode="General" sourceLinked="1"/>
        <c:majorTickMark val="none"/>
        <c:tickLblPos val="nextTo"/>
        <c:crossAx val="106597376"/>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30"/>
  <c:chart>
    <c:title>
      <c:txPr>
        <a:bodyPr/>
        <a:lstStyle/>
        <a:p>
          <a:pPr>
            <a:defRPr sz="1400" baseline="0"/>
          </a:pPr>
          <a:endParaRPr lang="en-US"/>
        </a:p>
      </c:txPr>
    </c:title>
    <c:plotArea>
      <c:layout/>
      <c:lineChart>
        <c:grouping val="stacked"/>
        <c:ser>
          <c:idx val="0"/>
          <c:order val="0"/>
          <c:tx>
            <c:strRef>
              <c:f>Sheet7!$A$2</c:f>
              <c:strCache>
                <c:ptCount val="1"/>
                <c:pt idx="0">
                  <c:v>Circulation Trend of Bangladesh Protidin (Kawkhali)</c:v>
                </c:pt>
              </c:strCache>
            </c:strRef>
          </c:tx>
          <c:cat>
            <c:numRef>
              <c:f>Sheet7!$B$1:$F$1</c:f>
              <c:numCache>
                <c:formatCode>General</c:formatCode>
                <c:ptCount val="5"/>
                <c:pt idx="0">
                  <c:v>2011</c:v>
                </c:pt>
                <c:pt idx="1">
                  <c:v>2012</c:v>
                </c:pt>
                <c:pt idx="2">
                  <c:v>2013</c:v>
                </c:pt>
                <c:pt idx="3">
                  <c:v>2014</c:v>
                </c:pt>
                <c:pt idx="4">
                  <c:v>2015</c:v>
                </c:pt>
              </c:numCache>
            </c:numRef>
          </c:cat>
          <c:val>
            <c:numRef>
              <c:f>Sheet7!$B$2:$F$2</c:f>
              <c:numCache>
                <c:formatCode>General</c:formatCode>
                <c:ptCount val="5"/>
                <c:pt idx="0">
                  <c:v>50</c:v>
                </c:pt>
                <c:pt idx="1">
                  <c:v>60</c:v>
                </c:pt>
                <c:pt idx="2">
                  <c:v>115</c:v>
                </c:pt>
                <c:pt idx="3">
                  <c:v>90</c:v>
                </c:pt>
                <c:pt idx="4">
                  <c:v>90</c:v>
                </c:pt>
              </c:numCache>
            </c:numRef>
          </c:val>
        </c:ser>
        <c:marker val="1"/>
        <c:axId val="110961792"/>
        <c:axId val="111075712"/>
      </c:lineChart>
      <c:catAx>
        <c:axId val="110961792"/>
        <c:scaling>
          <c:orientation val="minMax"/>
        </c:scaling>
        <c:axPos val="b"/>
        <c:numFmt formatCode="General" sourceLinked="1"/>
        <c:tickLblPos val="nextTo"/>
        <c:crossAx val="111075712"/>
        <c:crosses val="autoZero"/>
        <c:auto val="1"/>
        <c:lblAlgn val="ctr"/>
        <c:lblOffset val="100"/>
      </c:catAx>
      <c:valAx>
        <c:axId val="111075712"/>
        <c:scaling>
          <c:orientation val="minMax"/>
        </c:scaling>
        <c:axPos val="l"/>
        <c:majorGridlines/>
        <c:numFmt formatCode="General" sourceLinked="1"/>
        <c:tickLblPos val="nextTo"/>
        <c:crossAx val="110961792"/>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30"/>
  <c:chart>
    <c:title>
      <c:txPr>
        <a:bodyPr/>
        <a:lstStyle/>
        <a:p>
          <a:pPr>
            <a:defRPr sz="1400" baseline="0"/>
          </a:pPr>
          <a:endParaRPr lang="en-US"/>
        </a:p>
      </c:txPr>
    </c:title>
    <c:plotArea>
      <c:layout/>
      <c:lineChart>
        <c:grouping val="stacked"/>
        <c:ser>
          <c:idx val="0"/>
          <c:order val="0"/>
          <c:tx>
            <c:strRef>
              <c:f>Sheet8!$A$2</c:f>
              <c:strCache>
                <c:ptCount val="1"/>
                <c:pt idx="0">
                  <c:v>Circulation Trend of Jugantor (Kawkhali)</c:v>
                </c:pt>
              </c:strCache>
            </c:strRef>
          </c:tx>
          <c:cat>
            <c:numRef>
              <c:f>Sheet8!$B$1:$F$1</c:f>
              <c:numCache>
                <c:formatCode>General</c:formatCode>
                <c:ptCount val="5"/>
                <c:pt idx="0">
                  <c:v>2011</c:v>
                </c:pt>
                <c:pt idx="1">
                  <c:v>2012</c:v>
                </c:pt>
                <c:pt idx="2">
                  <c:v>2013</c:v>
                </c:pt>
                <c:pt idx="3">
                  <c:v>2014</c:v>
                </c:pt>
                <c:pt idx="4">
                  <c:v>2015</c:v>
                </c:pt>
              </c:numCache>
            </c:numRef>
          </c:cat>
          <c:val>
            <c:numRef>
              <c:f>Sheet8!$B$2:$F$2</c:f>
              <c:numCache>
                <c:formatCode>General</c:formatCode>
                <c:ptCount val="5"/>
                <c:pt idx="0">
                  <c:v>45</c:v>
                </c:pt>
                <c:pt idx="1">
                  <c:v>45</c:v>
                </c:pt>
                <c:pt idx="2">
                  <c:v>35</c:v>
                </c:pt>
                <c:pt idx="3">
                  <c:v>28</c:v>
                </c:pt>
                <c:pt idx="4">
                  <c:v>28</c:v>
                </c:pt>
              </c:numCache>
            </c:numRef>
          </c:val>
        </c:ser>
        <c:marker val="1"/>
        <c:axId val="111588480"/>
        <c:axId val="111756032"/>
      </c:lineChart>
      <c:catAx>
        <c:axId val="111588480"/>
        <c:scaling>
          <c:orientation val="minMax"/>
        </c:scaling>
        <c:axPos val="b"/>
        <c:numFmt formatCode="General" sourceLinked="1"/>
        <c:tickLblPos val="nextTo"/>
        <c:crossAx val="111756032"/>
        <c:crosses val="autoZero"/>
        <c:auto val="1"/>
        <c:lblAlgn val="ctr"/>
        <c:lblOffset val="100"/>
      </c:catAx>
      <c:valAx>
        <c:axId val="111756032"/>
        <c:scaling>
          <c:orientation val="minMax"/>
        </c:scaling>
        <c:axPos val="l"/>
        <c:majorGridlines/>
        <c:numFmt formatCode="General" sourceLinked="1"/>
        <c:tickLblPos val="nextTo"/>
        <c:crossAx val="111588480"/>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Why People are Leaving Newspaper ?</a:t>
            </a:r>
          </a:p>
        </c:rich>
      </c:tx>
    </c:title>
    <c:plotArea>
      <c:layout/>
      <c:doughnutChart>
        <c:varyColors val="1"/>
        <c:ser>
          <c:idx val="0"/>
          <c:order val="0"/>
          <c:tx>
            <c:strRef>
              <c:f>Sheet9!$A$2</c:f>
              <c:strCache>
                <c:ptCount val="1"/>
                <c:pt idx="0">
                  <c:v>Why People are Leaving Newspaper</c:v>
                </c:pt>
              </c:strCache>
            </c:strRef>
          </c:tx>
          <c:explosion val="25"/>
          <c:dLbls>
            <c:showPercent val="1"/>
          </c:dLbls>
          <c:cat>
            <c:strRef>
              <c:f>Sheet9!$B$1:$J$1</c:f>
              <c:strCache>
                <c:ptCount val="9"/>
                <c:pt idx="0">
                  <c:v>a 7%</c:v>
                </c:pt>
                <c:pt idx="1">
                  <c:v>b 3.4%</c:v>
                </c:pt>
                <c:pt idx="2">
                  <c:v>c 7%</c:v>
                </c:pt>
                <c:pt idx="3">
                  <c:v>d 50%</c:v>
                </c:pt>
                <c:pt idx="4">
                  <c:v>a+c 3.4%</c:v>
                </c:pt>
                <c:pt idx="5">
                  <c:v>a+d 3.4%</c:v>
                </c:pt>
                <c:pt idx="6">
                  <c:v>a+c+d 5%</c:v>
                </c:pt>
                <c:pt idx="7">
                  <c:v>b+d 1.5%</c:v>
                </c:pt>
                <c:pt idx="8">
                  <c:v>a+b+c+d 12%</c:v>
                </c:pt>
              </c:strCache>
            </c:strRef>
          </c:cat>
          <c:val>
            <c:numRef>
              <c:f>Sheet9!$B$2:$J$2</c:f>
              <c:numCache>
                <c:formatCode>0.00%</c:formatCode>
                <c:ptCount val="9"/>
                <c:pt idx="0" formatCode="0%">
                  <c:v>7.0000000000000021E-2</c:v>
                </c:pt>
                <c:pt idx="1">
                  <c:v>3.4000000000000002E-2</c:v>
                </c:pt>
                <c:pt idx="2" formatCode="0%">
                  <c:v>7.0000000000000021E-2</c:v>
                </c:pt>
                <c:pt idx="3" formatCode="0%">
                  <c:v>0.5</c:v>
                </c:pt>
                <c:pt idx="4">
                  <c:v>3.4000000000000002E-2</c:v>
                </c:pt>
                <c:pt idx="5" formatCode="0%">
                  <c:v>4.0000000000000022E-2</c:v>
                </c:pt>
                <c:pt idx="6" formatCode="0%">
                  <c:v>0.05</c:v>
                </c:pt>
                <c:pt idx="7">
                  <c:v>1.4999999999999998E-2</c:v>
                </c:pt>
                <c:pt idx="8" formatCode="0%">
                  <c:v>0.12000000000000002</c:v>
                </c:pt>
              </c:numCache>
            </c:numRef>
          </c:val>
        </c:ser>
        <c:dLbls>
          <c:showPercent val="1"/>
        </c:dLbls>
        <c:firstSliceAng val="0"/>
        <c:holeSize val="50"/>
      </c:doughnutChart>
    </c:plotArea>
    <c:legend>
      <c:legendPos val="r"/>
      <c:txPr>
        <a:bodyPr/>
        <a:lstStyle/>
        <a:p>
          <a:pPr>
            <a:defRPr sz="1600" b="1" i="0" baseline="0"/>
          </a:pPr>
          <a:endParaRPr lang="en-US"/>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26"/>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ysClr val="windowText" lastClr="000000"/>
                </a:solidFill>
                <a:latin typeface="+mn-lt"/>
                <a:ea typeface="+mn-ea"/>
                <a:cs typeface="+mn-cs"/>
              </a:defRPr>
            </a:pPr>
            <a:r>
              <a:rPr lang="en-US" sz="1600" b="1" baseline="0"/>
              <a:t>What Kind of news people read on Newspaper?</a:t>
            </a:r>
            <a:r>
              <a:rPr lang="en-US" sz="1600" baseline="0"/>
              <a:t> </a:t>
            </a:r>
          </a:p>
        </c:rich>
      </c:tx>
    </c:title>
    <c:view3D>
      <c:rotX val="30"/>
      <c:perspective val="30"/>
    </c:view3D>
    <c:plotArea>
      <c:layout/>
      <c:pie3DChart>
        <c:varyColors val="1"/>
        <c:ser>
          <c:idx val="0"/>
          <c:order val="0"/>
          <c:tx>
            <c:strRef>
              <c:f>Sheet11!$A$2</c:f>
              <c:strCache>
                <c:ptCount val="1"/>
                <c:pt idx="0">
                  <c:v>Newspaper Reading Trends In Bangladesh </c:v>
                </c:pt>
              </c:strCache>
            </c:strRef>
          </c:tx>
          <c:explosion val="25"/>
          <c:dLbls>
            <c:txPr>
              <a:bodyPr/>
              <a:lstStyle/>
              <a:p>
                <a:pPr>
                  <a:defRPr b="1" i="0" baseline="0"/>
                </a:pPr>
                <a:endParaRPr lang="en-US"/>
              </a:p>
            </c:txPr>
            <c:showCatName val="1"/>
            <c:showLeaderLines val="1"/>
          </c:dLbls>
          <c:cat>
            <c:strRef>
              <c:f>Sheet11!$B$1:$I$1</c:f>
              <c:strCache>
                <c:ptCount val="8"/>
                <c:pt idx="0">
                  <c:v>Sports News 38.13%</c:v>
                </c:pt>
                <c:pt idx="1">
                  <c:v>National 17.3%</c:v>
                </c:pt>
                <c:pt idx="2">
                  <c:v>Law &amp; Justice 10%</c:v>
                </c:pt>
                <c:pt idx="3">
                  <c:v>Crime 7.4%</c:v>
                </c:pt>
                <c:pt idx="4">
                  <c:v>Entertainment 5.57%</c:v>
                </c:pt>
                <c:pt idx="5">
                  <c:v>Politics &amp; Govt 6.67%</c:v>
                </c:pt>
                <c:pt idx="6">
                  <c:v>International 2.85%</c:v>
                </c:pt>
                <c:pt idx="7">
                  <c:v>Others 12.08%</c:v>
                </c:pt>
              </c:strCache>
            </c:strRef>
          </c:cat>
          <c:val>
            <c:numRef>
              <c:f>Sheet11!$B$2:$I$2</c:f>
              <c:numCache>
                <c:formatCode>0.00%</c:formatCode>
                <c:ptCount val="8"/>
                <c:pt idx="0">
                  <c:v>0.38130000000000092</c:v>
                </c:pt>
                <c:pt idx="1">
                  <c:v>0.17300000000000001</c:v>
                </c:pt>
                <c:pt idx="2" formatCode="0%">
                  <c:v>0.1</c:v>
                </c:pt>
                <c:pt idx="3">
                  <c:v>7.3999999999999996E-2</c:v>
                </c:pt>
                <c:pt idx="4">
                  <c:v>5.5700000000000034E-2</c:v>
                </c:pt>
                <c:pt idx="5">
                  <c:v>6.6699999999999995E-2</c:v>
                </c:pt>
                <c:pt idx="6">
                  <c:v>2.8500000000000001E-2</c:v>
                </c:pt>
                <c:pt idx="7">
                  <c:v>0.1208</c:v>
                </c:pt>
              </c:numCache>
            </c:numRef>
          </c:val>
        </c:ser>
        <c:dLbls>
          <c:showCatName val="1"/>
        </c:dLbls>
      </c:pie3DChart>
    </c:plotArea>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1E2680-D2AE-46BC-AAB3-682542ADBD22}" type="doc">
      <dgm:prSet loTypeId="urn:microsoft.com/office/officeart/2005/8/layout/list1" loCatId="list" qsTypeId="urn:microsoft.com/office/officeart/2005/8/quickstyle/simple3" qsCatId="simple" csTypeId="urn:microsoft.com/office/officeart/2005/8/colors/accent1_2" csCatId="accent1" phldr="1"/>
      <dgm:spPr/>
      <dgm:t>
        <a:bodyPr/>
        <a:lstStyle/>
        <a:p>
          <a:endParaRPr lang="en-US"/>
        </a:p>
      </dgm:t>
    </dgm:pt>
    <dgm:pt modelId="{540B26E4-C850-4678-A38E-16D3422FF5D4}">
      <dgm:prSet phldrT="[Text]"/>
      <dgm:spPr/>
      <dgm:t>
        <a:bodyPr/>
        <a:lstStyle/>
        <a:p>
          <a:r>
            <a:rPr lang="en-US" b="1">
              <a:latin typeface="Arial" pitchFamily="34" charset="0"/>
              <a:cs typeface="Arial" pitchFamily="34" charset="0"/>
            </a:rPr>
            <a:t>a.</a:t>
          </a:r>
          <a:r>
            <a:rPr lang="en-US">
              <a:latin typeface="Arial" pitchFamily="34" charset="0"/>
              <a:cs typeface="Arial" pitchFamily="34" charset="0"/>
            </a:rPr>
            <a:t> There is nothing to read at Newspaper</a:t>
          </a:r>
        </a:p>
      </dgm:t>
    </dgm:pt>
    <dgm:pt modelId="{058D985A-A67C-4D46-8C68-3F165AFEE60B}" type="parTrans" cxnId="{6C4261A1-6414-46A3-83C4-3CA04115E550}">
      <dgm:prSet/>
      <dgm:spPr/>
      <dgm:t>
        <a:bodyPr/>
        <a:lstStyle/>
        <a:p>
          <a:endParaRPr lang="en-US"/>
        </a:p>
      </dgm:t>
    </dgm:pt>
    <dgm:pt modelId="{268811B3-B5DA-49D6-A63B-D74B33D3758E}" type="sibTrans" cxnId="{6C4261A1-6414-46A3-83C4-3CA04115E550}">
      <dgm:prSet/>
      <dgm:spPr/>
      <dgm:t>
        <a:bodyPr/>
        <a:lstStyle/>
        <a:p>
          <a:endParaRPr lang="en-US"/>
        </a:p>
      </dgm:t>
    </dgm:pt>
    <dgm:pt modelId="{515F5C5F-7978-42CE-BD55-D38BAC438791}">
      <dgm:prSet phldrT="[Text]"/>
      <dgm:spPr/>
      <dgm:t>
        <a:bodyPr/>
        <a:lstStyle/>
        <a:p>
          <a:r>
            <a:rPr lang="en-US" b="1">
              <a:latin typeface="Arial" pitchFamily="34" charset="0"/>
              <a:cs typeface="Arial" pitchFamily="34" charset="0"/>
            </a:rPr>
            <a:t>b.</a:t>
          </a:r>
          <a:r>
            <a:rPr lang="en-US">
              <a:latin typeface="Arial" pitchFamily="34" charset="0"/>
              <a:cs typeface="Arial" pitchFamily="34" charset="0"/>
            </a:rPr>
            <a:t> Price increasing</a:t>
          </a:r>
        </a:p>
      </dgm:t>
    </dgm:pt>
    <dgm:pt modelId="{B5262B36-C74F-4C90-8ADD-7940549FED11}" type="parTrans" cxnId="{E8F6D290-4B51-4AC3-8B81-8151F0D0720D}">
      <dgm:prSet/>
      <dgm:spPr/>
      <dgm:t>
        <a:bodyPr/>
        <a:lstStyle/>
        <a:p>
          <a:endParaRPr lang="en-US"/>
        </a:p>
      </dgm:t>
    </dgm:pt>
    <dgm:pt modelId="{11AD305E-967E-4CC5-BA21-FF89975BC6FE}" type="sibTrans" cxnId="{E8F6D290-4B51-4AC3-8B81-8151F0D0720D}">
      <dgm:prSet/>
      <dgm:spPr/>
      <dgm:t>
        <a:bodyPr/>
        <a:lstStyle/>
        <a:p>
          <a:endParaRPr lang="en-US"/>
        </a:p>
      </dgm:t>
    </dgm:pt>
    <dgm:pt modelId="{DF428A2C-D3DE-4BE0-8178-67EA88D91719}">
      <dgm:prSet phldrT="[Text]"/>
      <dgm:spPr/>
      <dgm:t>
        <a:bodyPr/>
        <a:lstStyle/>
        <a:p>
          <a:r>
            <a:rPr lang="en-US" b="1">
              <a:latin typeface="Arial" pitchFamily="34" charset="0"/>
              <a:cs typeface="Arial" pitchFamily="34" charset="0"/>
            </a:rPr>
            <a:t>c.</a:t>
          </a:r>
          <a:r>
            <a:rPr lang="en-US">
              <a:latin typeface="Arial" pitchFamily="34" charset="0"/>
              <a:cs typeface="Arial" pitchFamily="34" charset="0"/>
            </a:rPr>
            <a:t> Writing on behalf of the government</a:t>
          </a:r>
        </a:p>
      </dgm:t>
    </dgm:pt>
    <dgm:pt modelId="{E958ECA4-D4A7-4EA9-9E5C-82DB4A3D390A}" type="parTrans" cxnId="{94F1DA7E-AE4C-4070-86CC-8A72264DB85B}">
      <dgm:prSet/>
      <dgm:spPr/>
      <dgm:t>
        <a:bodyPr/>
        <a:lstStyle/>
        <a:p>
          <a:endParaRPr lang="en-US"/>
        </a:p>
      </dgm:t>
    </dgm:pt>
    <dgm:pt modelId="{EA2CADE0-A685-4EC6-A6AC-13F003549ED3}" type="sibTrans" cxnId="{94F1DA7E-AE4C-4070-86CC-8A72264DB85B}">
      <dgm:prSet/>
      <dgm:spPr/>
      <dgm:t>
        <a:bodyPr/>
        <a:lstStyle/>
        <a:p>
          <a:endParaRPr lang="en-US"/>
        </a:p>
      </dgm:t>
    </dgm:pt>
    <dgm:pt modelId="{9D201664-AD40-4F1B-B989-88C3CFB76BAA}">
      <dgm:prSet phldrT="[Text]"/>
      <dgm:spPr/>
      <dgm:t>
        <a:bodyPr/>
        <a:lstStyle/>
        <a:p>
          <a:r>
            <a:rPr lang="en-US" b="1">
              <a:latin typeface="Arial" pitchFamily="34" charset="0"/>
              <a:cs typeface="Arial" pitchFamily="34" charset="0"/>
            </a:rPr>
            <a:t>d.</a:t>
          </a:r>
          <a:r>
            <a:rPr lang="en-US" b="0">
              <a:latin typeface="Arial" pitchFamily="34" charset="0"/>
              <a:cs typeface="Arial" pitchFamily="34" charset="0"/>
            </a:rPr>
            <a:t> Getting update thorugh TV and Online</a:t>
          </a:r>
        </a:p>
      </dgm:t>
    </dgm:pt>
    <dgm:pt modelId="{AE12F74D-076E-44F7-B0DB-DAE989CA39C4}" type="parTrans" cxnId="{05DB56DF-FA8E-48D0-8B8B-2F1BB86F7EB5}">
      <dgm:prSet/>
      <dgm:spPr/>
      <dgm:t>
        <a:bodyPr/>
        <a:lstStyle/>
        <a:p>
          <a:endParaRPr lang="en-US"/>
        </a:p>
      </dgm:t>
    </dgm:pt>
    <dgm:pt modelId="{9307B11B-A395-4A32-8525-EA1B7A24BB58}" type="sibTrans" cxnId="{05DB56DF-FA8E-48D0-8B8B-2F1BB86F7EB5}">
      <dgm:prSet/>
      <dgm:spPr/>
      <dgm:t>
        <a:bodyPr/>
        <a:lstStyle/>
        <a:p>
          <a:endParaRPr lang="en-US"/>
        </a:p>
      </dgm:t>
    </dgm:pt>
    <dgm:pt modelId="{74248C36-CA51-4FE2-8249-235017189079}" type="pres">
      <dgm:prSet presAssocID="{671E2680-D2AE-46BC-AAB3-682542ADBD22}" presName="linear" presStyleCnt="0">
        <dgm:presLayoutVars>
          <dgm:dir/>
          <dgm:animLvl val="lvl"/>
          <dgm:resizeHandles val="exact"/>
        </dgm:presLayoutVars>
      </dgm:prSet>
      <dgm:spPr/>
      <dgm:t>
        <a:bodyPr/>
        <a:lstStyle/>
        <a:p>
          <a:endParaRPr lang="en-US"/>
        </a:p>
      </dgm:t>
    </dgm:pt>
    <dgm:pt modelId="{ECD7B273-40C1-4AA1-9032-98EA1AFD8964}" type="pres">
      <dgm:prSet presAssocID="{540B26E4-C850-4678-A38E-16D3422FF5D4}" presName="parentLin" presStyleCnt="0"/>
      <dgm:spPr/>
    </dgm:pt>
    <dgm:pt modelId="{36398B3C-35EA-42CD-AD54-70E09F2FFD47}" type="pres">
      <dgm:prSet presAssocID="{540B26E4-C850-4678-A38E-16D3422FF5D4}" presName="parentLeftMargin" presStyleLbl="node1" presStyleIdx="0" presStyleCnt="4"/>
      <dgm:spPr/>
      <dgm:t>
        <a:bodyPr/>
        <a:lstStyle/>
        <a:p>
          <a:endParaRPr lang="en-US"/>
        </a:p>
      </dgm:t>
    </dgm:pt>
    <dgm:pt modelId="{A9FA4C9A-58E8-40B2-8B3D-FBEED6EF7BB8}" type="pres">
      <dgm:prSet presAssocID="{540B26E4-C850-4678-A38E-16D3422FF5D4}" presName="parentText" presStyleLbl="node1" presStyleIdx="0" presStyleCnt="4">
        <dgm:presLayoutVars>
          <dgm:chMax val="0"/>
          <dgm:bulletEnabled val="1"/>
        </dgm:presLayoutVars>
      </dgm:prSet>
      <dgm:spPr/>
      <dgm:t>
        <a:bodyPr/>
        <a:lstStyle/>
        <a:p>
          <a:endParaRPr lang="en-US"/>
        </a:p>
      </dgm:t>
    </dgm:pt>
    <dgm:pt modelId="{9219B499-6953-4B14-B030-2BEFDD2460C4}" type="pres">
      <dgm:prSet presAssocID="{540B26E4-C850-4678-A38E-16D3422FF5D4}" presName="negativeSpace" presStyleCnt="0"/>
      <dgm:spPr/>
    </dgm:pt>
    <dgm:pt modelId="{13B4E5C3-8E27-4766-9F2B-A8F7A0090C92}" type="pres">
      <dgm:prSet presAssocID="{540B26E4-C850-4678-A38E-16D3422FF5D4}" presName="childText" presStyleLbl="conFgAcc1" presStyleIdx="0" presStyleCnt="4">
        <dgm:presLayoutVars>
          <dgm:bulletEnabled val="1"/>
        </dgm:presLayoutVars>
      </dgm:prSet>
      <dgm:spPr/>
    </dgm:pt>
    <dgm:pt modelId="{42F07EED-F527-4495-A259-A0B5BF1348D2}" type="pres">
      <dgm:prSet presAssocID="{268811B3-B5DA-49D6-A63B-D74B33D3758E}" presName="spaceBetweenRectangles" presStyleCnt="0"/>
      <dgm:spPr/>
    </dgm:pt>
    <dgm:pt modelId="{92D1A27B-98BA-4AB7-9A1F-21304AAC00EA}" type="pres">
      <dgm:prSet presAssocID="{515F5C5F-7978-42CE-BD55-D38BAC438791}" presName="parentLin" presStyleCnt="0"/>
      <dgm:spPr/>
    </dgm:pt>
    <dgm:pt modelId="{1275C838-2CC6-4443-B8E7-A31247CB2814}" type="pres">
      <dgm:prSet presAssocID="{515F5C5F-7978-42CE-BD55-D38BAC438791}" presName="parentLeftMargin" presStyleLbl="node1" presStyleIdx="0" presStyleCnt="4"/>
      <dgm:spPr/>
      <dgm:t>
        <a:bodyPr/>
        <a:lstStyle/>
        <a:p>
          <a:endParaRPr lang="en-US"/>
        </a:p>
      </dgm:t>
    </dgm:pt>
    <dgm:pt modelId="{EF526538-17D2-4EDA-B346-D3283FDF6FB8}" type="pres">
      <dgm:prSet presAssocID="{515F5C5F-7978-42CE-BD55-D38BAC438791}" presName="parentText" presStyleLbl="node1" presStyleIdx="1" presStyleCnt="4">
        <dgm:presLayoutVars>
          <dgm:chMax val="0"/>
          <dgm:bulletEnabled val="1"/>
        </dgm:presLayoutVars>
      </dgm:prSet>
      <dgm:spPr/>
      <dgm:t>
        <a:bodyPr/>
        <a:lstStyle/>
        <a:p>
          <a:endParaRPr lang="en-US"/>
        </a:p>
      </dgm:t>
    </dgm:pt>
    <dgm:pt modelId="{7B96EEE2-8235-4FCE-8529-B3F74FF9A0BB}" type="pres">
      <dgm:prSet presAssocID="{515F5C5F-7978-42CE-BD55-D38BAC438791}" presName="negativeSpace" presStyleCnt="0"/>
      <dgm:spPr/>
    </dgm:pt>
    <dgm:pt modelId="{FD34D6E3-C698-423A-8682-4C1ED7E36F08}" type="pres">
      <dgm:prSet presAssocID="{515F5C5F-7978-42CE-BD55-D38BAC438791}" presName="childText" presStyleLbl="conFgAcc1" presStyleIdx="1" presStyleCnt="4">
        <dgm:presLayoutVars>
          <dgm:bulletEnabled val="1"/>
        </dgm:presLayoutVars>
      </dgm:prSet>
      <dgm:spPr/>
    </dgm:pt>
    <dgm:pt modelId="{8F922186-E5E7-4AD5-BAB4-E03EC277592B}" type="pres">
      <dgm:prSet presAssocID="{11AD305E-967E-4CC5-BA21-FF89975BC6FE}" presName="spaceBetweenRectangles" presStyleCnt="0"/>
      <dgm:spPr/>
    </dgm:pt>
    <dgm:pt modelId="{B32DF44A-80F0-4737-B3FA-85C38E42C90E}" type="pres">
      <dgm:prSet presAssocID="{DF428A2C-D3DE-4BE0-8178-67EA88D91719}" presName="parentLin" presStyleCnt="0"/>
      <dgm:spPr/>
    </dgm:pt>
    <dgm:pt modelId="{EC581FA9-13E5-4C16-AFDB-DC357D730149}" type="pres">
      <dgm:prSet presAssocID="{DF428A2C-D3DE-4BE0-8178-67EA88D91719}" presName="parentLeftMargin" presStyleLbl="node1" presStyleIdx="1" presStyleCnt="4"/>
      <dgm:spPr/>
      <dgm:t>
        <a:bodyPr/>
        <a:lstStyle/>
        <a:p>
          <a:endParaRPr lang="en-US"/>
        </a:p>
      </dgm:t>
    </dgm:pt>
    <dgm:pt modelId="{22259E6E-CCC3-4B93-BF10-011B1EE0037E}" type="pres">
      <dgm:prSet presAssocID="{DF428A2C-D3DE-4BE0-8178-67EA88D91719}" presName="parentText" presStyleLbl="node1" presStyleIdx="2" presStyleCnt="4">
        <dgm:presLayoutVars>
          <dgm:chMax val="0"/>
          <dgm:bulletEnabled val="1"/>
        </dgm:presLayoutVars>
      </dgm:prSet>
      <dgm:spPr/>
      <dgm:t>
        <a:bodyPr/>
        <a:lstStyle/>
        <a:p>
          <a:endParaRPr lang="en-US"/>
        </a:p>
      </dgm:t>
    </dgm:pt>
    <dgm:pt modelId="{523B95B4-A8DB-489C-A1E6-AABA6B7860BB}" type="pres">
      <dgm:prSet presAssocID="{DF428A2C-D3DE-4BE0-8178-67EA88D91719}" presName="negativeSpace" presStyleCnt="0"/>
      <dgm:spPr/>
    </dgm:pt>
    <dgm:pt modelId="{1F1C4AF6-5882-459D-A9F6-91E50606DD74}" type="pres">
      <dgm:prSet presAssocID="{DF428A2C-D3DE-4BE0-8178-67EA88D91719}" presName="childText" presStyleLbl="conFgAcc1" presStyleIdx="2" presStyleCnt="4">
        <dgm:presLayoutVars>
          <dgm:bulletEnabled val="1"/>
        </dgm:presLayoutVars>
      </dgm:prSet>
      <dgm:spPr/>
    </dgm:pt>
    <dgm:pt modelId="{82C1DFB3-6602-409B-89CD-A0F779F64F94}" type="pres">
      <dgm:prSet presAssocID="{EA2CADE0-A685-4EC6-A6AC-13F003549ED3}" presName="spaceBetweenRectangles" presStyleCnt="0"/>
      <dgm:spPr/>
    </dgm:pt>
    <dgm:pt modelId="{4DD3737B-6530-4A0B-933B-C5072EA510D5}" type="pres">
      <dgm:prSet presAssocID="{9D201664-AD40-4F1B-B989-88C3CFB76BAA}" presName="parentLin" presStyleCnt="0"/>
      <dgm:spPr/>
    </dgm:pt>
    <dgm:pt modelId="{11502B91-A53D-4B0A-A0C9-E9C86A9A685C}" type="pres">
      <dgm:prSet presAssocID="{9D201664-AD40-4F1B-B989-88C3CFB76BAA}" presName="parentLeftMargin" presStyleLbl="node1" presStyleIdx="2" presStyleCnt="4"/>
      <dgm:spPr/>
      <dgm:t>
        <a:bodyPr/>
        <a:lstStyle/>
        <a:p>
          <a:endParaRPr lang="en-US"/>
        </a:p>
      </dgm:t>
    </dgm:pt>
    <dgm:pt modelId="{A124E537-A654-45C2-80C7-F8E42024EB47}" type="pres">
      <dgm:prSet presAssocID="{9D201664-AD40-4F1B-B989-88C3CFB76BAA}" presName="parentText" presStyleLbl="node1" presStyleIdx="3" presStyleCnt="4">
        <dgm:presLayoutVars>
          <dgm:chMax val="0"/>
          <dgm:bulletEnabled val="1"/>
        </dgm:presLayoutVars>
      </dgm:prSet>
      <dgm:spPr/>
      <dgm:t>
        <a:bodyPr/>
        <a:lstStyle/>
        <a:p>
          <a:endParaRPr lang="en-US"/>
        </a:p>
      </dgm:t>
    </dgm:pt>
    <dgm:pt modelId="{F531140D-A1A7-489D-9384-3E81D571F4FB}" type="pres">
      <dgm:prSet presAssocID="{9D201664-AD40-4F1B-B989-88C3CFB76BAA}" presName="negativeSpace" presStyleCnt="0"/>
      <dgm:spPr/>
    </dgm:pt>
    <dgm:pt modelId="{93F9D8F2-268E-4B3F-93FA-EE7A95DC3F4E}" type="pres">
      <dgm:prSet presAssocID="{9D201664-AD40-4F1B-B989-88C3CFB76BAA}" presName="childText" presStyleLbl="conFgAcc1" presStyleIdx="3" presStyleCnt="4">
        <dgm:presLayoutVars>
          <dgm:bulletEnabled val="1"/>
        </dgm:presLayoutVars>
      </dgm:prSet>
      <dgm:spPr/>
    </dgm:pt>
  </dgm:ptLst>
  <dgm:cxnLst>
    <dgm:cxn modelId="{6142374A-D812-4821-9E3D-34823C23C8C2}" type="presOf" srcId="{515F5C5F-7978-42CE-BD55-D38BAC438791}" destId="{EF526538-17D2-4EDA-B346-D3283FDF6FB8}" srcOrd="1" destOrd="0" presId="urn:microsoft.com/office/officeart/2005/8/layout/list1"/>
    <dgm:cxn modelId="{2741ECC2-60C6-410A-BA2D-56C7E2480C40}" type="presOf" srcId="{671E2680-D2AE-46BC-AAB3-682542ADBD22}" destId="{74248C36-CA51-4FE2-8249-235017189079}" srcOrd="0" destOrd="0" presId="urn:microsoft.com/office/officeart/2005/8/layout/list1"/>
    <dgm:cxn modelId="{8197645A-D860-4759-BA8D-A1202F56BFC7}" type="presOf" srcId="{9D201664-AD40-4F1B-B989-88C3CFB76BAA}" destId="{11502B91-A53D-4B0A-A0C9-E9C86A9A685C}" srcOrd="0" destOrd="0" presId="urn:microsoft.com/office/officeart/2005/8/layout/list1"/>
    <dgm:cxn modelId="{E8F6D290-4B51-4AC3-8B81-8151F0D0720D}" srcId="{671E2680-D2AE-46BC-AAB3-682542ADBD22}" destId="{515F5C5F-7978-42CE-BD55-D38BAC438791}" srcOrd="1" destOrd="0" parTransId="{B5262B36-C74F-4C90-8ADD-7940549FED11}" sibTransId="{11AD305E-967E-4CC5-BA21-FF89975BC6FE}"/>
    <dgm:cxn modelId="{05DB56DF-FA8E-48D0-8B8B-2F1BB86F7EB5}" srcId="{671E2680-D2AE-46BC-AAB3-682542ADBD22}" destId="{9D201664-AD40-4F1B-B989-88C3CFB76BAA}" srcOrd="3" destOrd="0" parTransId="{AE12F74D-076E-44F7-B0DB-DAE989CA39C4}" sibTransId="{9307B11B-A395-4A32-8525-EA1B7A24BB58}"/>
    <dgm:cxn modelId="{1956E7C2-2840-43B2-93EB-D18747FEDF8E}" type="presOf" srcId="{515F5C5F-7978-42CE-BD55-D38BAC438791}" destId="{1275C838-2CC6-4443-B8E7-A31247CB2814}" srcOrd="0" destOrd="0" presId="urn:microsoft.com/office/officeart/2005/8/layout/list1"/>
    <dgm:cxn modelId="{C5D43C53-CD8B-4FAD-9B51-D2C7D26DFA84}" type="presOf" srcId="{540B26E4-C850-4678-A38E-16D3422FF5D4}" destId="{A9FA4C9A-58E8-40B2-8B3D-FBEED6EF7BB8}" srcOrd="1" destOrd="0" presId="urn:microsoft.com/office/officeart/2005/8/layout/list1"/>
    <dgm:cxn modelId="{A64A7218-CF9F-4513-933F-5B99E315301C}" type="presOf" srcId="{540B26E4-C850-4678-A38E-16D3422FF5D4}" destId="{36398B3C-35EA-42CD-AD54-70E09F2FFD47}" srcOrd="0" destOrd="0" presId="urn:microsoft.com/office/officeart/2005/8/layout/list1"/>
    <dgm:cxn modelId="{6C4261A1-6414-46A3-83C4-3CA04115E550}" srcId="{671E2680-D2AE-46BC-AAB3-682542ADBD22}" destId="{540B26E4-C850-4678-A38E-16D3422FF5D4}" srcOrd="0" destOrd="0" parTransId="{058D985A-A67C-4D46-8C68-3F165AFEE60B}" sibTransId="{268811B3-B5DA-49D6-A63B-D74B33D3758E}"/>
    <dgm:cxn modelId="{6411C48E-69CD-4C4F-B611-A1D3DABE04B2}" type="presOf" srcId="{9D201664-AD40-4F1B-B989-88C3CFB76BAA}" destId="{A124E537-A654-45C2-80C7-F8E42024EB47}" srcOrd="1" destOrd="0" presId="urn:microsoft.com/office/officeart/2005/8/layout/list1"/>
    <dgm:cxn modelId="{94F1DA7E-AE4C-4070-86CC-8A72264DB85B}" srcId="{671E2680-D2AE-46BC-AAB3-682542ADBD22}" destId="{DF428A2C-D3DE-4BE0-8178-67EA88D91719}" srcOrd="2" destOrd="0" parTransId="{E958ECA4-D4A7-4EA9-9E5C-82DB4A3D390A}" sibTransId="{EA2CADE0-A685-4EC6-A6AC-13F003549ED3}"/>
    <dgm:cxn modelId="{D8A05116-EEA5-4BC5-856E-68C7537B6B4B}" type="presOf" srcId="{DF428A2C-D3DE-4BE0-8178-67EA88D91719}" destId="{EC581FA9-13E5-4C16-AFDB-DC357D730149}" srcOrd="0" destOrd="0" presId="urn:microsoft.com/office/officeart/2005/8/layout/list1"/>
    <dgm:cxn modelId="{30684D70-8852-4746-BA3D-05BB7A58EBC1}" type="presOf" srcId="{DF428A2C-D3DE-4BE0-8178-67EA88D91719}" destId="{22259E6E-CCC3-4B93-BF10-011B1EE0037E}" srcOrd="1" destOrd="0" presId="urn:microsoft.com/office/officeart/2005/8/layout/list1"/>
    <dgm:cxn modelId="{38D29265-F49B-4577-8F87-3D5474D5EF8B}" type="presParOf" srcId="{74248C36-CA51-4FE2-8249-235017189079}" destId="{ECD7B273-40C1-4AA1-9032-98EA1AFD8964}" srcOrd="0" destOrd="0" presId="urn:microsoft.com/office/officeart/2005/8/layout/list1"/>
    <dgm:cxn modelId="{DF735253-A083-48A1-8BC4-A0081D0B0EDC}" type="presParOf" srcId="{ECD7B273-40C1-4AA1-9032-98EA1AFD8964}" destId="{36398B3C-35EA-42CD-AD54-70E09F2FFD47}" srcOrd="0" destOrd="0" presId="urn:microsoft.com/office/officeart/2005/8/layout/list1"/>
    <dgm:cxn modelId="{F931500E-3DBD-4002-AADA-19FBA2B7C544}" type="presParOf" srcId="{ECD7B273-40C1-4AA1-9032-98EA1AFD8964}" destId="{A9FA4C9A-58E8-40B2-8B3D-FBEED6EF7BB8}" srcOrd="1" destOrd="0" presId="urn:microsoft.com/office/officeart/2005/8/layout/list1"/>
    <dgm:cxn modelId="{044234DD-23EF-4949-AFE0-25F27F34AC94}" type="presParOf" srcId="{74248C36-CA51-4FE2-8249-235017189079}" destId="{9219B499-6953-4B14-B030-2BEFDD2460C4}" srcOrd="1" destOrd="0" presId="urn:microsoft.com/office/officeart/2005/8/layout/list1"/>
    <dgm:cxn modelId="{9ACFDD2B-CF09-415F-B516-CBDB36FE9DE2}" type="presParOf" srcId="{74248C36-CA51-4FE2-8249-235017189079}" destId="{13B4E5C3-8E27-4766-9F2B-A8F7A0090C92}" srcOrd="2" destOrd="0" presId="urn:microsoft.com/office/officeart/2005/8/layout/list1"/>
    <dgm:cxn modelId="{B832835D-4F7C-441B-9C67-F2AF98C3642F}" type="presParOf" srcId="{74248C36-CA51-4FE2-8249-235017189079}" destId="{42F07EED-F527-4495-A259-A0B5BF1348D2}" srcOrd="3" destOrd="0" presId="urn:microsoft.com/office/officeart/2005/8/layout/list1"/>
    <dgm:cxn modelId="{906C23F9-DD92-4E34-B3AA-FAA7F6D54603}" type="presParOf" srcId="{74248C36-CA51-4FE2-8249-235017189079}" destId="{92D1A27B-98BA-4AB7-9A1F-21304AAC00EA}" srcOrd="4" destOrd="0" presId="urn:microsoft.com/office/officeart/2005/8/layout/list1"/>
    <dgm:cxn modelId="{025FBE63-BC37-4CC2-979A-7561C303B1CF}" type="presParOf" srcId="{92D1A27B-98BA-4AB7-9A1F-21304AAC00EA}" destId="{1275C838-2CC6-4443-B8E7-A31247CB2814}" srcOrd="0" destOrd="0" presId="urn:microsoft.com/office/officeart/2005/8/layout/list1"/>
    <dgm:cxn modelId="{ABE913C6-E51E-49DB-9973-89F58CAA05D8}" type="presParOf" srcId="{92D1A27B-98BA-4AB7-9A1F-21304AAC00EA}" destId="{EF526538-17D2-4EDA-B346-D3283FDF6FB8}" srcOrd="1" destOrd="0" presId="urn:microsoft.com/office/officeart/2005/8/layout/list1"/>
    <dgm:cxn modelId="{4C1F972B-1EC3-4F97-A010-D22291C4796B}" type="presParOf" srcId="{74248C36-CA51-4FE2-8249-235017189079}" destId="{7B96EEE2-8235-4FCE-8529-B3F74FF9A0BB}" srcOrd="5" destOrd="0" presId="urn:microsoft.com/office/officeart/2005/8/layout/list1"/>
    <dgm:cxn modelId="{C997D940-B264-41D7-B88B-A82BB17AD3F4}" type="presParOf" srcId="{74248C36-CA51-4FE2-8249-235017189079}" destId="{FD34D6E3-C698-423A-8682-4C1ED7E36F08}" srcOrd="6" destOrd="0" presId="urn:microsoft.com/office/officeart/2005/8/layout/list1"/>
    <dgm:cxn modelId="{D3D697A6-D562-4770-AADA-10A5C13159FD}" type="presParOf" srcId="{74248C36-CA51-4FE2-8249-235017189079}" destId="{8F922186-E5E7-4AD5-BAB4-E03EC277592B}" srcOrd="7" destOrd="0" presId="urn:microsoft.com/office/officeart/2005/8/layout/list1"/>
    <dgm:cxn modelId="{620FFBFE-7B05-47A3-A8AA-7415DEBBF284}" type="presParOf" srcId="{74248C36-CA51-4FE2-8249-235017189079}" destId="{B32DF44A-80F0-4737-B3FA-85C38E42C90E}" srcOrd="8" destOrd="0" presId="urn:microsoft.com/office/officeart/2005/8/layout/list1"/>
    <dgm:cxn modelId="{101431E5-69A2-4E3A-809A-DACA07DBF117}" type="presParOf" srcId="{B32DF44A-80F0-4737-B3FA-85C38E42C90E}" destId="{EC581FA9-13E5-4C16-AFDB-DC357D730149}" srcOrd="0" destOrd="0" presId="urn:microsoft.com/office/officeart/2005/8/layout/list1"/>
    <dgm:cxn modelId="{D64A037E-138D-4FC0-BC4E-6653F2577310}" type="presParOf" srcId="{B32DF44A-80F0-4737-B3FA-85C38E42C90E}" destId="{22259E6E-CCC3-4B93-BF10-011B1EE0037E}" srcOrd="1" destOrd="0" presId="urn:microsoft.com/office/officeart/2005/8/layout/list1"/>
    <dgm:cxn modelId="{B30BB0E0-EE86-4BC4-A8B7-3830B0022F5C}" type="presParOf" srcId="{74248C36-CA51-4FE2-8249-235017189079}" destId="{523B95B4-A8DB-489C-A1E6-AABA6B7860BB}" srcOrd="9" destOrd="0" presId="urn:microsoft.com/office/officeart/2005/8/layout/list1"/>
    <dgm:cxn modelId="{5BDDA113-3019-485F-B929-D2B5B8BA27A1}" type="presParOf" srcId="{74248C36-CA51-4FE2-8249-235017189079}" destId="{1F1C4AF6-5882-459D-A9F6-91E50606DD74}" srcOrd="10" destOrd="0" presId="urn:microsoft.com/office/officeart/2005/8/layout/list1"/>
    <dgm:cxn modelId="{53114724-BAFF-4B93-BB30-56C4D8D8482A}" type="presParOf" srcId="{74248C36-CA51-4FE2-8249-235017189079}" destId="{82C1DFB3-6602-409B-89CD-A0F779F64F94}" srcOrd="11" destOrd="0" presId="urn:microsoft.com/office/officeart/2005/8/layout/list1"/>
    <dgm:cxn modelId="{EE834B9D-F530-4BA9-9BA6-E8CA8553A241}" type="presParOf" srcId="{74248C36-CA51-4FE2-8249-235017189079}" destId="{4DD3737B-6530-4A0B-933B-C5072EA510D5}" srcOrd="12" destOrd="0" presId="urn:microsoft.com/office/officeart/2005/8/layout/list1"/>
    <dgm:cxn modelId="{8DC7668F-11CC-4698-9A59-0AD9E618E961}" type="presParOf" srcId="{4DD3737B-6530-4A0B-933B-C5072EA510D5}" destId="{11502B91-A53D-4B0A-A0C9-E9C86A9A685C}" srcOrd="0" destOrd="0" presId="urn:microsoft.com/office/officeart/2005/8/layout/list1"/>
    <dgm:cxn modelId="{3BAEC57E-DAF4-401E-87BC-133FBF69EB02}" type="presParOf" srcId="{4DD3737B-6530-4A0B-933B-C5072EA510D5}" destId="{A124E537-A654-45C2-80C7-F8E42024EB47}" srcOrd="1" destOrd="0" presId="urn:microsoft.com/office/officeart/2005/8/layout/list1"/>
    <dgm:cxn modelId="{FFDF8F77-31CD-4862-AC43-F8781526CB7F}" type="presParOf" srcId="{74248C36-CA51-4FE2-8249-235017189079}" destId="{F531140D-A1A7-489D-9384-3E81D571F4FB}" srcOrd="13" destOrd="0" presId="urn:microsoft.com/office/officeart/2005/8/layout/list1"/>
    <dgm:cxn modelId="{1CEC0761-3CFA-4B98-A454-E7752BCAA981}" type="presParOf" srcId="{74248C36-CA51-4FE2-8249-235017189079}" destId="{93F9D8F2-268E-4B3F-93FA-EE7A95DC3F4E}" srcOrd="14" destOrd="0" presId="urn:microsoft.com/office/officeart/2005/8/layout/list1"/>
  </dgm:cxnLst>
  <dgm:bg/>
  <dgm:whole/>
</dgm:dataModel>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Ravie">
    <w:panose1 w:val="04040805050809020602"/>
    <w:charset w:val="00"/>
    <w:family w:val="decorative"/>
    <w:pitch w:val="variable"/>
    <w:sig w:usb0="00000003" w:usb1="00000000" w:usb2="00000000" w:usb3="00000000" w:csb0="00000001" w:csb1="00000000"/>
  </w:font>
  <w:font w:name="Vrinda">
    <w:panose1 w:val="02000500000000020004"/>
    <w:charset w:val="00"/>
    <w:family w:val="auto"/>
    <w:pitch w:val="variable"/>
    <w:sig w:usb0="0001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3FDE"/>
    <w:rsid w:val="004064C9"/>
    <w:rsid w:val="00B53E50"/>
    <w:rsid w:val="00F03FDE"/>
    <w:rsid w:val="00FD7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FB31ECBF54084A1BF083D4E5A265E">
    <w:name w:val="D74FB31ECBF54084A1BF083D4E5A265E"/>
    <w:rsid w:val="00F03FDE"/>
  </w:style>
  <w:style w:type="paragraph" w:customStyle="1" w:styleId="FB8F7B9DACE84A99959065B96E26A865">
    <w:name w:val="FB8F7B9DACE84A99959065B96E26A865"/>
    <w:rsid w:val="00F03FDE"/>
  </w:style>
  <w:style w:type="paragraph" w:customStyle="1" w:styleId="02794E5A2C4D4C7CA7B786D8DC97D816">
    <w:name w:val="02794E5A2C4D4C7CA7B786D8DC97D816"/>
    <w:rsid w:val="00F03FDE"/>
  </w:style>
  <w:style w:type="paragraph" w:customStyle="1" w:styleId="DBB8D054F11C466F8FA85A671F162FC9">
    <w:name w:val="DBB8D054F11C466F8FA85A671F162FC9"/>
    <w:rsid w:val="00F03FDE"/>
  </w:style>
  <w:style w:type="paragraph" w:customStyle="1" w:styleId="0A080BCE04CB4163A21D933BF201EF41">
    <w:name w:val="0A080BCE04CB4163A21D933BF201EF41"/>
    <w:rsid w:val="00F03FDE"/>
  </w:style>
  <w:style w:type="paragraph" w:customStyle="1" w:styleId="6D052392B0364965BA847C95E280C949">
    <w:name w:val="6D052392B0364965BA847C95E280C949"/>
    <w:rsid w:val="00F03FDE"/>
  </w:style>
  <w:style w:type="paragraph" w:customStyle="1" w:styleId="CC7BFB1901EE43DA86C7B842713F3B2F">
    <w:name w:val="CC7BFB1901EE43DA86C7B842713F3B2F"/>
    <w:rsid w:val="00F03FDE"/>
  </w:style>
  <w:style w:type="paragraph" w:customStyle="1" w:styleId="88C79FAB1E4843F2A61C16BD4C529792">
    <w:name w:val="88C79FAB1E4843F2A61C16BD4C529792"/>
    <w:rsid w:val="00F03FDE"/>
  </w:style>
  <w:style w:type="paragraph" w:customStyle="1" w:styleId="6B30E1ECDF8B4D958A50EAEC5695FE0F">
    <w:name w:val="6B30E1ECDF8B4D958A50EAEC5695FE0F"/>
    <w:rsid w:val="00F03FDE"/>
  </w:style>
  <w:style w:type="paragraph" w:customStyle="1" w:styleId="07DA9A4357F241C68CA3B6E72DB4C03F">
    <w:name w:val="07DA9A4357F241C68CA3B6E72DB4C03F"/>
    <w:rsid w:val="00F03FDE"/>
  </w:style>
  <w:style w:type="paragraph" w:customStyle="1" w:styleId="9B519FD27D7744EBA41470741F4C1749">
    <w:name w:val="9B519FD27D7744EBA41470741F4C1749"/>
    <w:rsid w:val="00F03FDE"/>
  </w:style>
  <w:style w:type="paragraph" w:customStyle="1" w:styleId="F9DC5D04E5BA4CCEB8E9955C70E11C3D">
    <w:name w:val="F9DC5D04E5BA4CCEB8E9955C70E11C3D"/>
    <w:rsid w:val="00F03FDE"/>
  </w:style>
  <w:style w:type="paragraph" w:customStyle="1" w:styleId="F5D91E38AA6441C094906E680212CED5">
    <w:name w:val="F5D91E38AA6441C094906E680212CED5"/>
    <w:rsid w:val="00F03FDE"/>
  </w:style>
  <w:style w:type="paragraph" w:customStyle="1" w:styleId="A1F64681147749B793F8EC05BE798A46">
    <w:name w:val="A1F64681147749B793F8EC05BE798A46"/>
    <w:rsid w:val="00B53E50"/>
  </w:style>
  <w:style w:type="paragraph" w:customStyle="1" w:styleId="B2E9FD87CDA04B75B5B0F04D0DD62FB3">
    <w:name w:val="B2E9FD87CDA04B75B5B0F04D0DD62FB3"/>
    <w:rsid w:val="00FD727F"/>
  </w:style>
  <w:style w:type="paragraph" w:customStyle="1" w:styleId="BF038D11BFFC4A71BE9FEEAB50B0DD41">
    <w:name w:val="BF038D11BFFC4A71BE9FEEAB50B0DD41"/>
    <w:rsid w:val="004064C9"/>
  </w:style>
  <w:style w:type="paragraph" w:customStyle="1" w:styleId="2F63D62D8EDD405F9E2C57BFE7E72284">
    <w:name w:val="2F63D62D8EDD405F9E2C57BFE7E72284"/>
    <w:rsid w:val="004064C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4366</TotalTime>
  <Pages>64</Pages>
  <Words>12165</Words>
  <Characters>69346</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DIGITAL AGE NEWSPAPER MODEL FOR BANGLADESH</vt:lpstr>
    </vt:vector>
  </TitlesOfParts>
  <Company>JOURNALISM SCHOOL</Company>
  <LinksUpToDate>false</LinksUpToDate>
  <CharactersWithSpaces>81349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AGE NEWSPAPER MODEL FOR BANGLADESH</dc:title>
  <dc:creator>TAKIE MOHAMMAD JUBAYER</dc:creator>
  <cp:lastModifiedBy>acer</cp:lastModifiedBy>
  <cp:revision>460</cp:revision>
  <dcterms:created xsi:type="dcterms:W3CDTF">2015-05-07T17:33:00Z</dcterms:created>
  <dcterms:modified xsi:type="dcterms:W3CDTF">2015-05-16T20:47:00Z</dcterms:modified>
</cp:coreProperties>
</file>