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D9" w:rsidRDefault="009F7F6A" w:rsidP="00C345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3. 금융상품 별 비교분석 </w:t>
      </w:r>
    </w:p>
    <w:p w:rsidR="00823318" w:rsidRPr="006315BA" w:rsidRDefault="00823318" w:rsidP="006315BA">
      <w:pPr>
        <w:ind w:firstLine="400"/>
        <w:rPr>
          <w:sz w:val="30"/>
          <w:szCs w:val="30"/>
        </w:rPr>
      </w:pPr>
      <w:r w:rsidRPr="00823318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정리</w:t>
      </w:r>
    </w:p>
    <w:p w:rsidR="00F421E0" w:rsidRDefault="00F421E0" w:rsidP="00F421E0">
      <w:pPr>
        <w:ind w:left="400"/>
      </w:pPr>
      <w:r>
        <w:rPr>
          <w:rFonts w:hint="eastAsia"/>
        </w:rPr>
        <w:t>-투자성 자산의 개념: 원금 손실의 가능성이 있는 자산</w:t>
      </w:r>
    </w:p>
    <w:p w:rsidR="00F421E0" w:rsidRDefault="006315BA" w:rsidP="00F421E0">
      <w:pPr>
        <w:ind w:left="400"/>
      </w:pPr>
      <w:r>
        <w:rPr>
          <w:rFonts w:hint="eastAsia"/>
        </w:rPr>
        <w:t>-</w:t>
      </w:r>
      <w:r w:rsidR="00F421E0">
        <w:rPr>
          <w:rFonts w:hint="eastAsia"/>
        </w:rPr>
        <w:t xml:space="preserve"> 초과 손실의 개념: 원금 이상의 손실 가능성</w:t>
      </w:r>
    </w:p>
    <w:p w:rsidR="0093565D" w:rsidRDefault="00F421E0" w:rsidP="00F421E0">
      <w:pPr>
        <w:ind w:left="400"/>
      </w:pPr>
      <w:r>
        <w:rPr>
          <w:rFonts w:hint="eastAsia"/>
        </w:rPr>
        <w:t xml:space="preserve">-DR: 지분 증권의 예탁 후 발행하는 증권 </w:t>
      </w:r>
    </w:p>
    <w:p w:rsidR="00F421E0" w:rsidRPr="0093565D" w:rsidRDefault="0093565D" w:rsidP="00F421E0">
      <w:pPr>
        <w:ind w:left="400"/>
        <w:rPr>
          <w:highlight w:val="yellow"/>
        </w:rPr>
      </w:pPr>
      <w:r w:rsidRPr="0093565D">
        <w:rPr>
          <w:rFonts w:hint="eastAsia"/>
          <w:highlight w:val="yellow"/>
        </w:rPr>
        <w:t xml:space="preserve">필요성이 </w:t>
      </w:r>
      <w:r w:rsidR="00F421E0" w:rsidRPr="0093565D">
        <w:rPr>
          <w:rFonts w:hint="eastAsia"/>
          <w:highlight w:val="yellow"/>
        </w:rPr>
        <w:t>잘 이해가 안되네</w:t>
      </w:r>
      <w:r w:rsidR="00F421E0" w:rsidRPr="0093565D">
        <w:rPr>
          <w:highlight w:val="yellow"/>
        </w:rPr>
        <w:t>…</w:t>
      </w:r>
      <w:r w:rsidR="00F421E0" w:rsidRPr="0093565D">
        <w:rPr>
          <w:rFonts w:hint="eastAsia"/>
          <w:highlight w:val="yellow"/>
        </w:rPr>
        <w:t>.</w:t>
      </w:r>
    </w:p>
    <w:p w:rsidR="00F421E0" w:rsidRPr="0093565D" w:rsidRDefault="0093565D" w:rsidP="00F421E0">
      <w:pPr>
        <w:ind w:left="400"/>
        <w:rPr>
          <w:highlight w:val="yellow"/>
        </w:rPr>
      </w:pPr>
      <w:r w:rsidRPr="0093565D">
        <w:rPr>
          <w:rFonts w:hint="eastAsia"/>
          <w:highlight w:val="yellow"/>
        </w:rPr>
        <w:t>왜 예탁을 해야하는가?</w:t>
      </w:r>
    </w:p>
    <w:p w:rsidR="0093565D" w:rsidRDefault="0093565D" w:rsidP="00F421E0">
      <w:pPr>
        <w:ind w:left="400"/>
      </w:pPr>
      <w:r w:rsidRPr="0093565D">
        <w:rPr>
          <w:rFonts w:hint="eastAsia"/>
          <w:highlight w:val="yellow"/>
        </w:rPr>
        <w:t xml:space="preserve">삼성전자의 경우 해당 주식은 원화로 매매되는 주식이고 미국에서 </w:t>
      </w:r>
      <w:r>
        <w:rPr>
          <w:rFonts w:hint="eastAsia"/>
          <w:highlight w:val="yellow"/>
        </w:rPr>
        <w:t>달러로 거래되기 위해서는</w:t>
      </w:r>
      <w:r w:rsidRPr="0093565D">
        <w:rPr>
          <w:rFonts w:hint="eastAsia"/>
          <w:highlight w:val="yellow"/>
        </w:rPr>
        <w:t xml:space="preserve"> 원화로 거래되는 주식을 미국 기관에 예탁을 해서 해당 예탁 증서를 달러 표시로 발행해서 </w:t>
      </w:r>
      <w:r>
        <w:rPr>
          <w:rFonts w:hint="eastAsia"/>
          <w:highlight w:val="yellow"/>
        </w:rPr>
        <w:t>그 증서를</w:t>
      </w:r>
      <w:r w:rsidRPr="0093565D">
        <w:rPr>
          <w:rFonts w:hint="eastAsia"/>
          <w:highlight w:val="yellow"/>
        </w:rPr>
        <w:t xml:space="preserve"> 거래</w:t>
      </w:r>
      <w:r>
        <w:rPr>
          <w:rFonts w:hint="eastAsia"/>
          <w:highlight w:val="yellow"/>
        </w:rPr>
        <w:t xml:space="preserve">해야 원화 표시 주식을 달러로 거래할 수 있게 </w:t>
      </w:r>
      <w:r w:rsidRPr="0093565D">
        <w:rPr>
          <w:rFonts w:hint="eastAsia"/>
          <w:highlight w:val="yellow"/>
        </w:rPr>
        <w:t>된다.</w:t>
      </w:r>
    </w:p>
    <w:p w:rsidR="00F421E0" w:rsidRDefault="00F421E0" w:rsidP="00F421E0">
      <w:pPr>
        <w:ind w:left="400"/>
      </w:pPr>
    </w:p>
    <w:p w:rsidR="005B07FD" w:rsidRDefault="002613CB" w:rsidP="005B07FD">
      <w:pPr>
        <w:ind w:left="400"/>
      </w:pPr>
      <w:r>
        <w:rPr>
          <w:rFonts w:hint="eastAsia"/>
        </w:rPr>
        <w:t>-</w:t>
      </w:r>
      <w:r w:rsidR="00B336DC">
        <w:rPr>
          <w:rFonts w:hint="eastAsia"/>
        </w:rPr>
        <w:t>정기적금의 표면 이율은 높으나 연수익률이 낮다</w:t>
      </w:r>
    </w:p>
    <w:p w:rsidR="00B336DC" w:rsidRDefault="00B336DC" w:rsidP="005B07FD">
      <w:pPr>
        <w:ind w:left="400"/>
      </w:pPr>
      <w:r>
        <w:rPr>
          <w:rFonts w:hint="eastAsia"/>
        </w:rPr>
        <w:t>왜?? 뭔소리야?? =&gt;대부분의 경우 상품의 수익률이 단리로 되어있는 경우가 많아서 장기 정기 적금의 표면 이율이 높아 보인다. 하지만 이자에 대해서는 이자가 붙지 않기에 연 수익률이 표면 이율에 비해서 낮은 현상이 나타난다.그렇기에 일반적으로 1년 단위로 새로 가입 하는 것이 좋다.</w:t>
      </w:r>
    </w:p>
    <w:p w:rsidR="007A07E9" w:rsidRPr="00B336DC" w:rsidRDefault="007A07E9" w:rsidP="005B07FD">
      <w:pPr>
        <w:ind w:left="400"/>
      </w:pPr>
    </w:p>
    <w:p w:rsidR="007A07E9" w:rsidRDefault="006E3D6B" w:rsidP="005B07FD">
      <w:pPr>
        <w:ind w:left="400"/>
      </w:pPr>
      <w:r>
        <w:rPr>
          <w:rFonts w:hint="eastAsia"/>
        </w:rPr>
        <w:t>-ELD(Equity Linked Deposit): 주가 연계 예금, 보통 특판 상품으로 판매된다.</w:t>
      </w:r>
    </w:p>
    <w:p w:rsidR="006E3D6B" w:rsidRDefault="006E3D6B" w:rsidP="005B07FD">
      <w:pPr>
        <w:ind w:left="400"/>
      </w:pPr>
      <w:r>
        <w:rPr>
          <w:rFonts w:hint="eastAsia"/>
        </w:rPr>
        <w:t>일반적으로 99~98 정도의 자산을 무위험 자산에 투자해서 원금을 보장하고 1~2 정도를 극한의 파생상품에 투자를 해서 수익률을 만들어낸다.</w:t>
      </w:r>
    </w:p>
    <w:p w:rsidR="006E3D6B" w:rsidRDefault="006E3D6B" w:rsidP="005B07FD">
      <w:pPr>
        <w:ind w:left="400"/>
      </w:pPr>
    </w:p>
    <w:p w:rsidR="006E3D6B" w:rsidRDefault="006E3D6B" w:rsidP="006E3D6B">
      <w:pPr>
        <w:ind w:left="400"/>
      </w:pPr>
      <w:r>
        <w:rPr>
          <w:rFonts w:hint="eastAsia"/>
        </w:rPr>
        <w:t>-회전식 예금: 자동 예치식 정기 예금, 만기 후 자동으로 재예치를 해준다.</w:t>
      </w:r>
    </w:p>
    <w:p w:rsidR="006E3D6B" w:rsidRDefault="006E3D6B" w:rsidP="006E3D6B">
      <w:pPr>
        <w:ind w:left="400"/>
      </w:pPr>
    </w:p>
    <w:p w:rsidR="006E3D6B" w:rsidRDefault="006E3D6B" w:rsidP="006E3D6B">
      <w:pPr>
        <w:ind w:left="400"/>
      </w:pPr>
      <w:r>
        <w:rPr>
          <w:rFonts w:hint="eastAsia"/>
        </w:rPr>
        <w:t>-RP(Repurchase Agreements)</w:t>
      </w:r>
      <w:r w:rsidR="00A63203">
        <w:rPr>
          <w:rFonts w:hint="eastAsia"/>
        </w:rPr>
        <w:t>: 환매 조건부 채권</w:t>
      </w:r>
    </w:p>
    <w:p w:rsidR="00A63203" w:rsidRDefault="006E3D6B" w:rsidP="00A63203">
      <w:pPr>
        <w:ind w:left="400"/>
      </w:pPr>
      <w:r>
        <w:rPr>
          <w:rFonts w:hint="eastAsia"/>
        </w:rPr>
        <w:t xml:space="preserve">-표지어음: 기업간 거래 발생에서 </w:t>
      </w:r>
      <w:r w:rsidR="00A63203">
        <w:rPr>
          <w:rFonts w:hint="eastAsia"/>
        </w:rPr>
        <w:t>현금 대신 발행하게 되는 약속 어음을 은행에서 어음 할인을 받게 되는 경우 은행은 이 어음을 기반으로 은행의 이름으로 어음을 발행해서 시중에 팔게 되는데 이 어음이 표지어음이다.</w:t>
      </w:r>
    </w:p>
    <w:p w:rsidR="006E3D6B" w:rsidRDefault="006E3D6B" w:rsidP="006E3D6B">
      <w:pPr>
        <w:ind w:left="400"/>
      </w:pPr>
      <w:r>
        <w:rPr>
          <w:rFonts w:hint="eastAsia"/>
        </w:rPr>
        <w:t>-CD(양도성 예금증서)</w:t>
      </w:r>
    </w:p>
    <w:p w:rsidR="007A07E9" w:rsidRDefault="007A07E9" w:rsidP="005B07FD">
      <w:pPr>
        <w:ind w:left="400"/>
      </w:pPr>
    </w:p>
    <w:p w:rsidR="007A07E9" w:rsidRDefault="00A63203" w:rsidP="005B07FD">
      <w:pPr>
        <w:ind w:left="400"/>
      </w:pPr>
      <w:r>
        <w:rPr>
          <w:rFonts w:hint="eastAsia"/>
        </w:rPr>
        <w:t>-cofix : 이전에 은행의 기준 금리가 cd금리에 가산금리를 더했는데 cd 금리의 투명성이 적어서 은행들이 cofix라는 일종의 기준 금리를 만들어서 각종 은행상품의 기준금리로 사용한다.</w:t>
      </w:r>
    </w:p>
    <w:p w:rsidR="007A07E9" w:rsidRDefault="007A07E9" w:rsidP="005B07FD">
      <w:pPr>
        <w:ind w:left="400"/>
      </w:pPr>
    </w:p>
    <w:p w:rsidR="005B07FD" w:rsidRDefault="005B07FD" w:rsidP="005B07FD">
      <w:pPr>
        <w:ind w:left="400"/>
      </w:pPr>
    </w:p>
    <w:p w:rsidR="00267235" w:rsidRDefault="00267235" w:rsidP="005B07FD">
      <w:pPr>
        <w:ind w:left="400"/>
      </w:pPr>
      <w:r>
        <w:rPr>
          <w:rFonts w:hint="eastAsia"/>
        </w:rPr>
        <w:t>-국민연금 vs 신연금저축(개인연금)</w:t>
      </w:r>
    </w:p>
    <w:p w:rsidR="00267235" w:rsidRDefault="00267235" w:rsidP="005B07FD">
      <w:pPr>
        <w:ind w:left="400"/>
      </w:pPr>
      <w:r>
        <w:rPr>
          <w:rFonts w:hint="eastAsia"/>
        </w:rPr>
        <w:t>국민연금: 의무가입, 10년 이상 적립</w:t>
      </w:r>
    </w:p>
    <w:p w:rsidR="00267235" w:rsidRDefault="00267235" w:rsidP="005B07FD">
      <w:pPr>
        <w:ind w:left="400"/>
      </w:pPr>
      <w:r>
        <w:rPr>
          <w:rFonts w:hint="eastAsia"/>
        </w:rPr>
        <w:t>2033년 기준 65세 수령, 납입액 전액 소득공제</w:t>
      </w:r>
    </w:p>
    <w:p w:rsidR="00267235" w:rsidRDefault="00267235" w:rsidP="005B07FD">
      <w:pPr>
        <w:ind w:left="400"/>
      </w:pPr>
    </w:p>
    <w:p w:rsidR="00267235" w:rsidRDefault="00267235" w:rsidP="005B07FD">
      <w:pPr>
        <w:ind w:left="400"/>
      </w:pPr>
      <w:r>
        <w:rPr>
          <w:rFonts w:hint="eastAsia"/>
        </w:rPr>
        <w:t>신연금저축: 임의 가입, 5년 이상 적립</w:t>
      </w:r>
    </w:p>
    <w:p w:rsidR="00267235" w:rsidRPr="00267235" w:rsidRDefault="00267235" w:rsidP="005B07FD">
      <w:pPr>
        <w:ind w:left="400"/>
      </w:pPr>
      <w:r>
        <w:rPr>
          <w:rFonts w:hint="eastAsia"/>
        </w:rPr>
        <w:t>55세 이후 수령, 납입액 일부 세액공제</w:t>
      </w:r>
    </w:p>
    <w:p w:rsidR="005B07FD" w:rsidRDefault="005B07FD" w:rsidP="005B07FD">
      <w:pPr>
        <w:ind w:left="400"/>
      </w:pPr>
    </w:p>
    <w:p w:rsidR="001422F6" w:rsidRDefault="001422F6" w:rsidP="005B07FD">
      <w:pPr>
        <w:ind w:left="400"/>
      </w:pPr>
    </w:p>
    <w:p w:rsidR="001422F6" w:rsidRDefault="001422F6" w:rsidP="005B07FD">
      <w:pPr>
        <w:ind w:left="400"/>
      </w:pPr>
    </w:p>
    <w:p w:rsidR="001422F6" w:rsidRDefault="001422F6" w:rsidP="005B07FD">
      <w:pPr>
        <w:ind w:left="400"/>
      </w:pPr>
    </w:p>
    <w:p w:rsidR="001422F6" w:rsidRDefault="001422F6" w:rsidP="005B07FD">
      <w:pPr>
        <w:ind w:left="400"/>
      </w:pPr>
    </w:p>
    <w:p w:rsidR="001422F6" w:rsidRDefault="001422F6" w:rsidP="005B07FD">
      <w:pPr>
        <w:ind w:left="400"/>
      </w:pPr>
      <w:r>
        <w:rPr>
          <w:rFonts w:hint="eastAsia"/>
        </w:rPr>
        <w:lastRenderedPageBreak/>
        <w:t>-퇴직 연금 분류</w:t>
      </w:r>
    </w:p>
    <w:p w:rsidR="001422F6" w:rsidRDefault="001422F6" w:rsidP="001422F6">
      <w:pPr>
        <w:ind w:left="400"/>
      </w:pPr>
      <w:r>
        <w:rPr>
          <w:rFonts w:hint="eastAsia"/>
        </w:rPr>
        <w:t>확정기여형(DC): 회사가 퇴직금을 넣으면 운용 손익은 근로자에 귀속되는 형식의 퇴직연금</w:t>
      </w:r>
    </w:p>
    <w:p w:rsidR="001422F6" w:rsidRDefault="001422F6" w:rsidP="001422F6">
      <w:pPr>
        <w:ind w:left="400"/>
      </w:pPr>
      <w:r>
        <w:rPr>
          <w:rFonts w:hint="eastAsia"/>
        </w:rPr>
        <w:t>확정급여형(DB): 기업이 운용 지시를 해서 운용 손익이 기업에 귀속되고 퇴직 연금액이 확정적인 퇴직연금</w:t>
      </w:r>
    </w:p>
    <w:p w:rsidR="001422F6" w:rsidRDefault="001422F6" w:rsidP="001422F6">
      <w:pPr>
        <w:ind w:left="400"/>
      </w:pPr>
    </w:p>
    <w:p w:rsidR="001422F6" w:rsidRDefault="001422F6" w:rsidP="001422F6">
      <w:pPr>
        <w:ind w:left="400"/>
      </w:pPr>
      <w:r>
        <w:rPr>
          <w:rFonts w:hint="eastAsia"/>
        </w:rPr>
        <w:t xml:space="preserve">-주택연금: 주택 담보 대출-&gt;mortgage, 노후에 사망 시 주택을 금융기관이 처분하고 그 동안 대출금과 이자를 </w:t>
      </w:r>
      <w:r w:rsidR="00DF53DB">
        <w:rPr>
          <w:rFonts w:hint="eastAsia"/>
        </w:rPr>
        <w:t xml:space="preserve">연금으로 </w:t>
      </w:r>
      <w:r>
        <w:rPr>
          <w:rFonts w:hint="eastAsia"/>
        </w:rPr>
        <w:t>받는 제도</w:t>
      </w:r>
    </w:p>
    <w:p w:rsidR="001422F6" w:rsidRDefault="001422F6" w:rsidP="005B07FD">
      <w:pPr>
        <w:ind w:left="400"/>
      </w:pPr>
    </w:p>
    <w:p w:rsidR="001422F6" w:rsidRDefault="001422F6" w:rsidP="005B07FD">
      <w:pPr>
        <w:ind w:left="400"/>
      </w:pPr>
      <w:r>
        <w:rPr>
          <w:rFonts w:hint="eastAsia"/>
        </w:rPr>
        <w:t>-</w:t>
      </w:r>
      <w:r w:rsidR="003F73EE">
        <w:rPr>
          <w:rFonts w:hint="eastAsia"/>
        </w:rPr>
        <w:t>ISA 개인종합자산관리 계좌: 이자 비과세 상품</w:t>
      </w:r>
    </w:p>
    <w:p w:rsidR="003F73EE" w:rsidRDefault="003F73EE" w:rsidP="005B07FD">
      <w:pPr>
        <w:ind w:left="400"/>
      </w:pPr>
      <w:r>
        <w:rPr>
          <w:rFonts w:hint="eastAsia"/>
        </w:rPr>
        <w:t>가입자격: 2022기준 -&gt;일반, 서민, 농어민 분류</w:t>
      </w:r>
    </w:p>
    <w:p w:rsidR="003F73EE" w:rsidRDefault="003F73EE" w:rsidP="005B07FD">
      <w:pPr>
        <w:ind w:left="400"/>
      </w:pPr>
    </w:p>
    <w:p w:rsidR="003F73EE" w:rsidRDefault="003F73EE" w:rsidP="005B07FD">
      <w:pPr>
        <w:ind w:left="400"/>
      </w:pPr>
      <w:r>
        <w:rPr>
          <w:rFonts w:hint="eastAsia"/>
        </w:rPr>
        <w:t>-CMA Cash Management Account</w:t>
      </w:r>
    </w:p>
    <w:p w:rsidR="003F73EE" w:rsidRDefault="003F73EE" w:rsidP="005B07FD">
      <w:pPr>
        <w:ind w:left="400"/>
      </w:pPr>
      <w:r>
        <w:rPr>
          <w:rFonts w:hint="eastAsia"/>
        </w:rPr>
        <w:t>종류</w:t>
      </w:r>
    </w:p>
    <w:p w:rsidR="003F73EE" w:rsidRDefault="003F73EE" w:rsidP="003F73EE">
      <w:pPr>
        <w:ind w:left="400"/>
      </w:pPr>
      <w:r>
        <w:rPr>
          <w:rFonts w:hint="eastAsia"/>
        </w:rPr>
        <w:t>RP 형</w:t>
      </w:r>
    </w:p>
    <w:p w:rsidR="003F73EE" w:rsidRDefault="003F73EE" w:rsidP="003F73EE">
      <w:pPr>
        <w:ind w:left="400"/>
      </w:pPr>
      <w:r>
        <w:t>M</w:t>
      </w:r>
      <w:r>
        <w:rPr>
          <w:rFonts w:hint="eastAsia"/>
        </w:rPr>
        <w:t>mf 형 등</w:t>
      </w:r>
    </w:p>
    <w:p w:rsidR="003F73EE" w:rsidRDefault="003F73EE" w:rsidP="003F73EE">
      <w:pPr>
        <w:ind w:left="400"/>
      </w:pPr>
    </w:p>
    <w:p w:rsidR="003F73EE" w:rsidRDefault="003F73EE" w:rsidP="005B07FD">
      <w:pPr>
        <w:ind w:left="400"/>
      </w:pPr>
      <w:r>
        <w:rPr>
          <w:rFonts w:hint="eastAsia"/>
        </w:rPr>
        <w:t>-WRAP account: 자산 배분에 대한 설문조사를 통해서 자산을 관리해주는 계좌</w:t>
      </w:r>
    </w:p>
    <w:p w:rsidR="003F73EE" w:rsidRDefault="00C67093" w:rsidP="005B07FD">
      <w:pPr>
        <w:ind w:left="400"/>
      </w:pPr>
      <w:r>
        <w:rPr>
          <w:rFonts w:hint="eastAsia"/>
        </w:rPr>
        <w:t xml:space="preserve">자산잔고에 따라서 수수료를 받는다. </w:t>
      </w:r>
    </w:p>
    <w:p w:rsidR="003F73EE" w:rsidRDefault="003F73EE" w:rsidP="005B07FD">
      <w:pPr>
        <w:ind w:left="400"/>
      </w:pPr>
    </w:p>
    <w:p w:rsidR="003F73EE" w:rsidRDefault="00C67093" w:rsidP="005B07FD">
      <w:pPr>
        <w:ind w:left="400"/>
      </w:pPr>
      <w:r>
        <w:rPr>
          <w:rFonts w:hint="eastAsia"/>
        </w:rPr>
        <w:t>-ELS는 만기 수익이 사전에 확정되어 해당 수익이 달성되면 조기 청산이 가능하다(손실이 날 수 있다.)</w:t>
      </w:r>
    </w:p>
    <w:p w:rsidR="00C67093" w:rsidRDefault="00C67093" w:rsidP="005B07FD">
      <w:pPr>
        <w:ind w:left="400"/>
      </w:pPr>
      <w:r>
        <w:rPr>
          <w:rFonts w:hint="eastAsia"/>
        </w:rPr>
        <w:t xml:space="preserve">-ELB는 원금 보장형 ELS이다 </w:t>
      </w:r>
    </w:p>
    <w:p w:rsidR="00C67093" w:rsidRDefault="00C67093" w:rsidP="005B07FD">
      <w:pPr>
        <w:ind w:left="400"/>
      </w:pPr>
      <w:r>
        <w:rPr>
          <w:rFonts w:hint="eastAsia"/>
        </w:rPr>
        <w:tab/>
        <w:t>이익 참가율: 기초 자산 가격 변동율에 대한 ELS 수익 변동률</w:t>
      </w:r>
    </w:p>
    <w:p w:rsidR="003F73EE" w:rsidRDefault="003F73EE" w:rsidP="005B07FD">
      <w:pPr>
        <w:ind w:left="400"/>
      </w:pPr>
    </w:p>
    <w:p w:rsidR="00C67093" w:rsidRDefault="00707102" w:rsidP="005B07FD">
      <w:pPr>
        <w:ind w:left="400"/>
      </w:pPr>
      <w:r>
        <w:rPr>
          <w:rFonts w:hint="eastAsia"/>
        </w:rPr>
        <w:t>-ELW는 옵션과 비슷하지만 실제 주식이 이동하지 않고 차익만 이동한다.</w:t>
      </w:r>
      <w:r w:rsidR="003439B2">
        <w:rPr>
          <w:rFonts w:hint="eastAsia"/>
        </w:rPr>
        <w:t xml:space="preserve"> 엄청나게 투기성이 강하다.</w:t>
      </w:r>
      <w:r>
        <w:rPr>
          <w:rFonts w:hint="eastAsia"/>
        </w:rPr>
        <w:t xml:space="preserve"> </w:t>
      </w:r>
    </w:p>
    <w:p w:rsidR="003F73EE" w:rsidRDefault="003F73EE" w:rsidP="005B07FD">
      <w:pPr>
        <w:ind w:left="400"/>
      </w:pPr>
    </w:p>
    <w:p w:rsidR="003439B2" w:rsidRDefault="003439B2" w:rsidP="005B07FD">
      <w:pPr>
        <w:ind w:left="400"/>
      </w:pPr>
      <w:r>
        <w:rPr>
          <w:rFonts w:hint="eastAsia"/>
        </w:rPr>
        <w:t>-ELW 전환비율: ELW 1증권으로 살 수 있는 기초 자산의 수량</w:t>
      </w:r>
    </w:p>
    <w:p w:rsidR="003439B2" w:rsidRDefault="003439B2" w:rsidP="005B07FD">
      <w:pPr>
        <w:ind w:left="400"/>
      </w:pPr>
      <w:r>
        <w:rPr>
          <w:rFonts w:hint="eastAsia"/>
        </w:rPr>
        <w:t>(ex: 전환비율 0.2 = ELW 1증권으로 기초자산 0.2개를 살 수 있다.)</w:t>
      </w:r>
    </w:p>
    <w:p w:rsidR="003439B2" w:rsidRDefault="003439B2" w:rsidP="005B07FD">
      <w:pPr>
        <w:ind w:left="400"/>
      </w:pPr>
    </w:p>
    <w:p w:rsidR="003439B2" w:rsidRDefault="003439B2" w:rsidP="005B07FD">
      <w:pPr>
        <w:ind w:left="400"/>
      </w:pPr>
      <w:r>
        <w:rPr>
          <w:rFonts w:hint="eastAsia"/>
        </w:rPr>
        <w:t>-ELW의 내가격과 외가격</w:t>
      </w:r>
    </w:p>
    <w:p w:rsidR="003439B2" w:rsidRPr="003439B2" w:rsidRDefault="003439B2" w:rsidP="005B07FD">
      <w:pPr>
        <w:ind w:left="400"/>
      </w:pPr>
      <w:r>
        <w:rPr>
          <w:rFonts w:hint="eastAsia"/>
        </w:rPr>
        <w:t>내가격: 현재의 주식 수준에서 내재 가치를 갖는 ELW의 가격</w:t>
      </w:r>
    </w:p>
    <w:p w:rsidR="003F73EE" w:rsidRPr="003439B2" w:rsidRDefault="003439B2" w:rsidP="005B07FD">
      <w:pPr>
        <w:ind w:left="400"/>
      </w:pPr>
      <w:r>
        <w:rPr>
          <w:rFonts w:hint="eastAsia"/>
        </w:rPr>
        <w:t xml:space="preserve">외가격: 현재의 주식 수준에서 내재 가치가 없는 ELW의 가격 </w:t>
      </w:r>
    </w:p>
    <w:p w:rsidR="001422F6" w:rsidRDefault="001422F6" w:rsidP="005B07FD">
      <w:pPr>
        <w:ind w:left="400"/>
      </w:pPr>
    </w:p>
    <w:p w:rsidR="0062578E" w:rsidRDefault="0062578E" w:rsidP="005B07FD">
      <w:pPr>
        <w:ind w:left="400"/>
      </w:pPr>
      <w:r>
        <w:rPr>
          <w:rFonts w:hint="eastAsia"/>
        </w:rPr>
        <w:t xml:space="preserve">최근 Active 펀드와 Passive 펀드의 중간 성격으로 </w:t>
      </w:r>
      <w:r>
        <w:t>enhanced</w:t>
      </w:r>
      <w:r>
        <w:rPr>
          <w:rFonts w:hint="eastAsia"/>
        </w:rPr>
        <w:t xml:space="preserve"> index fund 또는 알파 펀드가 등장했다.</w:t>
      </w:r>
    </w:p>
    <w:p w:rsidR="00F74F6A" w:rsidRDefault="00F74F6A" w:rsidP="005B07FD">
      <w:pPr>
        <w:ind w:left="400"/>
      </w:pPr>
    </w:p>
    <w:p w:rsidR="00F74F6A" w:rsidRDefault="00F74F6A" w:rsidP="005B07FD">
      <w:pPr>
        <w:ind w:left="400"/>
      </w:pPr>
    </w:p>
    <w:p w:rsidR="00F74F6A" w:rsidRDefault="00F74F6A" w:rsidP="005B07FD">
      <w:pPr>
        <w:ind w:left="400"/>
      </w:pPr>
      <w:r>
        <w:rPr>
          <w:rFonts w:hint="eastAsia"/>
        </w:rPr>
        <w:t>-펀드의 환매: mmf는 당일 환매고 일반적인 경우 4일 정도 걸린다.</w:t>
      </w:r>
    </w:p>
    <w:p w:rsidR="00F74F6A" w:rsidRDefault="00F74F6A" w:rsidP="005B07FD">
      <w:pPr>
        <w:ind w:left="400"/>
      </w:pPr>
      <w:r>
        <w:t>M</w:t>
      </w:r>
      <w:r>
        <w:rPr>
          <w:rFonts w:hint="eastAsia"/>
        </w:rPr>
        <w:t>mf는 실제 현금을 가지고 펀드를 운용해서 바로 환매가 가능하지만 일반적으로 금융자산을 사서 운용을 하고 환매시 해당 비율만큼 금융 자산을 처분해야 현금이 창출되기 때문에 주식의 3일 + 1일인 4일이 일반적인 경우라고 생각하면 된다.</w:t>
      </w:r>
    </w:p>
    <w:p w:rsidR="00F74F6A" w:rsidRDefault="00F74F6A" w:rsidP="005B07FD">
      <w:pPr>
        <w:ind w:left="400"/>
      </w:pPr>
    </w:p>
    <w:p w:rsidR="00F74F6A" w:rsidRDefault="00F74F6A" w:rsidP="005B07FD">
      <w:pPr>
        <w:ind w:left="400"/>
      </w:pPr>
    </w:p>
    <w:p w:rsidR="00F74F6A" w:rsidRDefault="00F74F6A" w:rsidP="00F74F6A">
      <w:pPr>
        <w:ind w:left="400"/>
      </w:pPr>
      <w:r>
        <w:rPr>
          <w:rFonts w:hint="eastAsia"/>
        </w:rPr>
        <w:t>-채권형 펀드</w:t>
      </w:r>
    </w:p>
    <w:p w:rsidR="00F74F6A" w:rsidRDefault="00F74F6A" w:rsidP="00F74F6A">
      <w:pPr>
        <w:ind w:left="400"/>
      </w:pPr>
      <w:r>
        <w:rPr>
          <w:rFonts w:hint="eastAsia"/>
        </w:rPr>
        <w:t>주식을 사지 않고 60% 이상을 채권에 투자하는 펀드</w:t>
      </w:r>
    </w:p>
    <w:p w:rsidR="00F74F6A" w:rsidRDefault="00F74F6A" w:rsidP="00F74F6A">
      <w:pPr>
        <w:ind w:left="400"/>
      </w:pPr>
      <w:r>
        <w:rPr>
          <w:rFonts w:hint="eastAsia"/>
        </w:rPr>
        <w:t>일반적으로 정기예금 수익률을 실현 목표로 하지만 실제로는 조금 더 높다.</w:t>
      </w:r>
    </w:p>
    <w:p w:rsidR="00F74F6A" w:rsidRDefault="00F74F6A" w:rsidP="00F74F6A">
      <w:pPr>
        <w:ind w:left="400"/>
      </w:pPr>
      <w:r>
        <w:t>L</w:t>
      </w:r>
      <w:r>
        <w:rPr>
          <w:rFonts w:hint="eastAsia"/>
        </w:rPr>
        <w:t>ow risk Low return</w:t>
      </w:r>
    </w:p>
    <w:p w:rsidR="00F74F6A" w:rsidRDefault="00F74F6A" w:rsidP="00F74F6A">
      <w:pPr>
        <w:ind w:left="400"/>
      </w:pPr>
    </w:p>
    <w:p w:rsidR="00F74F6A" w:rsidRDefault="00F74F6A" w:rsidP="00F74F6A">
      <w:pPr>
        <w:ind w:left="400"/>
      </w:pPr>
      <w:r>
        <w:rPr>
          <w:rFonts w:hint="eastAsia"/>
        </w:rPr>
        <w:t>-혼합형 펀드</w:t>
      </w:r>
    </w:p>
    <w:p w:rsidR="00F74F6A" w:rsidRDefault="00F74F6A" w:rsidP="00F74F6A">
      <w:pPr>
        <w:ind w:left="400"/>
      </w:pPr>
      <w:r>
        <w:t>M</w:t>
      </w:r>
      <w:r>
        <w:rPr>
          <w:rFonts w:hint="eastAsia"/>
        </w:rPr>
        <w:t>iddle risk Middle return</w:t>
      </w:r>
    </w:p>
    <w:p w:rsidR="00F74F6A" w:rsidRDefault="00F74F6A" w:rsidP="00F74F6A">
      <w:pPr>
        <w:ind w:left="400"/>
      </w:pPr>
      <w:r>
        <w:rPr>
          <w:rFonts w:hint="eastAsia"/>
        </w:rPr>
        <w:t>채권 혼합형: 채권의 비중 50% 미만</w:t>
      </w:r>
    </w:p>
    <w:p w:rsidR="00F74F6A" w:rsidRDefault="00F74F6A" w:rsidP="00F74F6A">
      <w:pPr>
        <w:ind w:left="400"/>
      </w:pPr>
      <w:r>
        <w:rPr>
          <w:rFonts w:hint="eastAsia"/>
        </w:rPr>
        <w:t>주식 혼합형: 주식 비중 50% 이상 60% 이내</w:t>
      </w:r>
    </w:p>
    <w:p w:rsidR="00F74F6A" w:rsidRDefault="00F74F6A" w:rsidP="00F74F6A">
      <w:pPr>
        <w:ind w:left="400"/>
      </w:pPr>
    </w:p>
    <w:p w:rsidR="00F74F6A" w:rsidRDefault="00F74F6A" w:rsidP="00F74F6A">
      <w:pPr>
        <w:ind w:left="400"/>
      </w:pPr>
      <w:r>
        <w:rPr>
          <w:rFonts w:hint="eastAsia"/>
        </w:rPr>
        <w:t xml:space="preserve">-주식형 펀드 </w:t>
      </w:r>
    </w:p>
    <w:p w:rsidR="00F74F6A" w:rsidRDefault="00F74F6A" w:rsidP="00F74F6A">
      <w:pPr>
        <w:ind w:left="400"/>
      </w:pPr>
      <w:r>
        <w:t>H</w:t>
      </w:r>
      <w:r>
        <w:rPr>
          <w:rFonts w:hint="eastAsia"/>
        </w:rPr>
        <w:t>igh risk High return</w:t>
      </w:r>
    </w:p>
    <w:p w:rsidR="00F74F6A" w:rsidRDefault="00F74F6A" w:rsidP="00F74F6A">
      <w:pPr>
        <w:ind w:left="400"/>
      </w:pPr>
      <w:r>
        <w:rPr>
          <w:rFonts w:hint="eastAsia"/>
        </w:rPr>
        <w:t>주식 비중 60% 이상 투자</w:t>
      </w:r>
    </w:p>
    <w:p w:rsidR="00F74F6A" w:rsidRDefault="00F74F6A" w:rsidP="00F74F6A">
      <w:pPr>
        <w:ind w:left="400"/>
      </w:pPr>
      <w:r>
        <w:rPr>
          <w:rFonts w:hint="eastAsia"/>
        </w:rPr>
        <w:t>실제로는 90~95% 정도 주식에 운용함</w:t>
      </w:r>
    </w:p>
    <w:p w:rsidR="00F74F6A" w:rsidRDefault="00F74F6A" w:rsidP="00F74F6A">
      <w:pPr>
        <w:ind w:left="400"/>
      </w:pPr>
      <w:r>
        <w:rPr>
          <w:rFonts w:hint="eastAsia"/>
        </w:rPr>
        <w:t>주식 매수 + 선물 매도로 헤지</w:t>
      </w:r>
    </w:p>
    <w:p w:rsidR="00F74F6A" w:rsidRDefault="00F74F6A" w:rsidP="00F74F6A">
      <w:pPr>
        <w:ind w:left="400"/>
      </w:pPr>
    </w:p>
    <w:p w:rsidR="00F74F6A" w:rsidRDefault="00F74F6A" w:rsidP="00F74F6A">
      <w:pPr>
        <w:ind w:left="400"/>
      </w:pPr>
    </w:p>
    <w:p w:rsidR="00F74F6A" w:rsidRDefault="00F74F6A" w:rsidP="00F74F6A">
      <w:pPr>
        <w:ind w:left="400"/>
      </w:pPr>
      <w:r>
        <w:rPr>
          <w:rFonts w:hint="eastAsia"/>
        </w:rPr>
        <w:t>-ETF: 특정 지수를 추종하는 상장 인덱스 펀드</w:t>
      </w:r>
    </w:p>
    <w:p w:rsidR="00F74F6A" w:rsidRDefault="00F74F6A" w:rsidP="005B07FD">
      <w:pPr>
        <w:ind w:left="400"/>
      </w:pPr>
      <w:r>
        <w:rPr>
          <w:rFonts w:hint="eastAsia"/>
        </w:rPr>
        <w:t>일반적인 인데스 펀드와는 다르게 거래소에서 주식처럼 거래가 가능하기에 바로 환매 가격이 즉시 결정되는 이점이 있다. -&gt;투자자의 환매 가격 결정 가능</w:t>
      </w:r>
    </w:p>
    <w:p w:rsidR="00F74F6A" w:rsidRDefault="00F74F6A" w:rsidP="005B07FD">
      <w:pPr>
        <w:ind w:left="400"/>
      </w:pPr>
      <w:r>
        <w:rPr>
          <w:rFonts w:hint="eastAsia"/>
        </w:rPr>
        <w:t xml:space="preserve">인덱스 펀드: </w:t>
      </w:r>
      <w:r w:rsidR="00862FE9">
        <w:rPr>
          <w:rFonts w:hint="eastAsia"/>
        </w:rPr>
        <w:t>시장 마감 이후 종가 기준 환매 가격 결정 -&gt; 투자자의 가격결정 불가능</w:t>
      </w:r>
    </w:p>
    <w:p w:rsidR="00862FE9" w:rsidRDefault="00862FE9" w:rsidP="005B07FD">
      <w:pPr>
        <w:ind w:left="400"/>
      </w:pPr>
    </w:p>
    <w:p w:rsidR="00862FE9" w:rsidRPr="00F74F6A" w:rsidRDefault="00862FE9" w:rsidP="00ED2B21"/>
    <w:p w:rsidR="00F74F6A" w:rsidRDefault="00ED2B21" w:rsidP="005B07FD">
      <w:pPr>
        <w:ind w:left="400"/>
      </w:pPr>
      <w:r>
        <w:rPr>
          <w:rFonts w:hint="eastAsia"/>
        </w:rPr>
        <w:t>-부동산 펀드</w:t>
      </w:r>
    </w:p>
    <w:p w:rsidR="00ED2B21" w:rsidRDefault="00ED2B21" w:rsidP="005B07FD">
      <w:pPr>
        <w:ind w:left="400"/>
      </w:pPr>
      <w:r>
        <w:rPr>
          <w:rFonts w:hint="eastAsia"/>
        </w:rPr>
        <w:t>일종의 특판 상품</w:t>
      </w:r>
    </w:p>
    <w:p w:rsidR="00F74F6A" w:rsidRDefault="00ED2B21" w:rsidP="005B07FD">
      <w:pPr>
        <w:ind w:left="400"/>
      </w:pPr>
      <w:r>
        <w:rPr>
          <w:rFonts w:hint="eastAsia"/>
        </w:rPr>
        <w:t>판매 기간 중 소진되면 판매를 중단한다.</w:t>
      </w:r>
    </w:p>
    <w:p w:rsidR="00ED2B21" w:rsidRDefault="00ED2B21" w:rsidP="005B07FD">
      <w:pPr>
        <w:ind w:left="400"/>
      </w:pPr>
      <w:r>
        <w:rPr>
          <w:rFonts w:hint="eastAsia"/>
        </w:rPr>
        <w:t>실물을 운용하는 인력을 대체운용인력이라 한다.</w:t>
      </w:r>
    </w:p>
    <w:p w:rsidR="00ED2B21" w:rsidRPr="00ED2B21" w:rsidRDefault="00ED2B21" w:rsidP="005B07FD">
      <w:pPr>
        <w:ind w:left="400"/>
      </w:pPr>
    </w:p>
    <w:p w:rsidR="00ED2B21" w:rsidRDefault="00ED2B21" w:rsidP="005B07FD">
      <w:pPr>
        <w:ind w:left="400"/>
      </w:pPr>
      <w:r>
        <w:rPr>
          <w:rFonts w:hint="eastAsia"/>
        </w:rPr>
        <w:t>임대형: 부동산 매입 후 임대 수익을 배당(미국의 부동산 펀드의 일반적 형태)</w:t>
      </w:r>
    </w:p>
    <w:p w:rsidR="00ED2B21" w:rsidRDefault="00ED2B21" w:rsidP="00ED2B21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공실률, 임대료 위험, 유동성 위험</w:t>
      </w:r>
    </w:p>
    <w:p w:rsidR="00ED2B21" w:rsidRDefault="00ED2B21" w:rsidP="005B07FD">
      <w:pPr>
        <w:ind w:left="400"/>
      </w:pPr>
    </w:p>
    <w:p w:rsidR="00ED2B21" w:rsidRDefault="00ED2B21" w:rsidP="005B07FD">
      <w:pPr>
        <w:ind w:left="400"/>
      </w:pPr>
      <w:r>
        <w:rPr>
          <w:rFonts w:hint="eastAsia"/>
        </w:rPr>
        <w:t>PF형: 부동산 업자에 대한 대출로 수익을 얻는 형태(우리나라 부동산 펀드의 일반적 형태)</w:t>
      </w:r>
    </w:p>
    <w:p w:rsidR="00ED2B21" w:rsidRDefault="00ED2B21" w:rsidP="00ED2B21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사업 인허가에 위험이 매우 크다, 건설사(시공사) 부도 위험</w:t>
      </w:r>
    </w:p>
    <w:p w:rsidR="00ED2B21" w:rsidRDefault="00ED2B21" w:rsidP="005B07FD">
      <w:pPr>
        <w:ind w:left="400"/>
      </w:pPr>
      <w:r>
        <w:rPr>
          <w:rFonts w:hint="eastAsia"/>
        </w:rPr>
        <w:t>경매, 공매형</w:t>
      </w:r>
    </w:p>
    <w:p w:rsidR="00F74F6A" w:rsidRDefault="00F74F6A" w:rsidP="005B07FD">
      <w:pPr>
        <w:ind w:left="400"/>
      </w:pPr>
    </w:p>
    <w:p w:rsidR="00F74F6A" w:rsidRDefault="00F74F6A" w:rsidP="005B07FD">
      <w:pPr>
        <w:ind w:left="400"/>
      </w:pPr>
    </w:p>
    <w:p w:rsidR="00ED2B21" w:rsidRDefault="00ED2B21" w:rsidP="005B07FD">
      <w:pPr>
        <w:ind w:left="400"/>
      </w:pPr>
    </w:p>
    <w:p w:rsidR="00ED2B21" w:rsidRDefault="00ED2B21" w:rsidP="00ED2B21">
      <w:pPr>
        <w:ind w:left="400"/>
      </w:pPr>
      <w:r>
        <w:rPr>
          <w:rFonts w:hint="eastAsia"/>
        </w:rPr>
        <w:t>-사모펀드vs공모펀드</w:t>
      </w:r>
    </w:p>
    <w:p w:rsidR="00ED2B21" w:rsidRDefault="00ED2B21" w:rsidP="00ED2B21">
      <w:pPr>
        <w:ind w:left="400"/>
      </w:pPr>
      <w:r>
        <w:rPr>
          <w:rFonts w:hint="eastAsia"/>
        </w:rPr>
        <w:t>공모펀드: 자본이득 추구(트레이딩)</w:t>
      </w:r>
    </w:p>
    <w:p w:rsidR="005925E5" w:rsidRDefault="005925E5" w:rsidP="005925E5">
      <w:pPr>
        <w:ind w:left="400"/>
      </w:pPr>
      <w:r>
        <w:rPr>
          <w:rFonts w:hint="eastAsia"/>
        </w:rPr>
        <w:t>투자자 != 운용자</w:t>
      </w:r>
    </w:p>
    <w:p w:rsidR="005925E5" w:rsidRDefault="005925E5" w:rsidP="00ED2B21">
      <w:pPr>
        <w:ind w:left="400"/>
      </w:pPr>
    </w:p>
    <w:p w:rsidR="00ED2B21" w:rsidRDefault="00ED2B21" w:rsidP="00ED2B21">
      <w:pPr>
        <w:ind w:left="400"/>
      </w:pPr>
      <w:r>
        <w:rPr>
          <w:rFonts w:hint="eastAsia"/>
        </w:rPr>
        <w:t>사모펀드: 경영권 참여 및 지배구조 개선을 통한 매각 차익 추구</w:t>
      </w:r>
    </w:p>
    <w:p w:rsidR="00ED2B21" w:rsidRDefault="00ED2B21" w:rsidP="00ED2B21">
      <w:pPr>
        <w:ind w:left="400"/>
      </w:pPr>
      <w:r>
        <w:rPr>
          <w:rFonts w:hint="eastAsia"/>
        </w:rPr>
        <w:t>사모펀드는 사원수(=투자자) 50인 미만(ppt 잘못됨)</w:t>
      </w:r>
    </w:p>
    <w:p w:rsidR="00F74F6A" w:rsidRPr="00ED2B21" w:rsidRDefault="00ED2B21" w:rsidP="005B07FD">
      <w:pPr>
        <w:ind w:left="400"/>
      </w:pPr>
      <w:r>
        <w:rPr>
          <w:rFonts w:hint="eastAsia"/>
        </w:rPr>
        <w:t>공시의무 면제</w:t>
      </w:r>
    </w:p>
    <w:p w:rsidR="00ED2B21" w:rsidRDefault="005925E5" w:rsidP="00ED2B21">
      <w:pPr>
        <w:ind w:left="400"/>
      </w:pPr>
      <w:r>
        <w:rPr>
          <w:rFonts w:hint="eastAsia"/>
        </w:rPr>
        <w:t>투자자이면서 운용자인 경우가 많다</w:t>
      </w:r>
    </w:p>
    <w:p w:rsidR="00ED2B21" w:rsidRDefault="005925E5" w:rsidP="00ED2B21">
      <w:pPr>
        <w:ind w:left="400"/>
      </w:pPr>
      <w:r>
        <w:rPr>
          <w:rFonts w:hint="eastAsia"/>
        </w:rPr>
        <w:t>소액 투자자의 접근이 어려움</w:t>
      </w:r>
    </w:p>
    <w:p w:rsidR="00ED2B21" w:rsidRDefault="00ED2B21" w:rsidP="00ED2B21">
      <w:pPr>
        <w:ind w:left="400"/>
      </w:pPr>
    </w:p>
    <w:p w:rsidR="005925E5" w:rsidRDefault="005925E5" w:rsidP="00ED2B21">
      <w:pPr>
        <w:ind w:left="400"/>
      </w:pPr>
    </w:p>
    <w:p w:rsidR="005925E5" w:rsidRDefault="005925E5" w:rsidP="00ED2B21">
      <w:pPr>
        <w:ind w:left="400"/>
      </w:pPr>
      <w:r>
        <w:rPr>
          <w:rFonts w:hint="eastAsia"/>
        </w:rPr>
        <w:lastRenderedPageBreak/>
        <w:t>-메자닌 펀드</w:t>
      </w:r>
    </w:p>
    <w:p w:rsidR="005925E5" w:rsidRDefault="005925E5" w:rsidP="00ED2B21">
      <w:pPr>
        <w:ind w:left="400"/>
      </w:pPr>
      <w:r>
        <w:rPr>
          <w:rFonts w:hint="eastAsia"/>
        </w:rPr>
        <w:t>주식과 채권의 중간 수준인 전환사채 등에 투자하는 펀드</w:t>
      </w:r>
    </w:p>
    <w:p w:rsidR="005925E5" w:rsidRDefault="005925E5" w:rsidP="00ED2B21">
      <w:pPr>
        <w:ind w:left="400"/>
      </w:pPr>
    </w:p>
    <w:p w:rsidR="005925E5" w:rsidRDefault="005925E5" w:rsidP="00ED2B21">
      <w:pPr>
        <w:ind w:left="400"/>
      </w:pPr>
    </w:p>
    <w:p w:rsidR="005925E5" w:rsidRDefault="005925E5" w:rsidP="00ED2B21">
      <w:pPr>
        <w:ind w:left="400"/>
      </w:pPr>
      <w:r>
        <w:rPr>
          <w:rFonts w:hint="eastAsia"/>
        </w:rPr>
        <w:t>-헤지펀드</w:t>
      </w:r>
    </w:p>
    <w:p w:rsidR="005925E5" w:rsidRDefault="005925E5" w:rsidP="00ED2B21">
      <w:pPr>
        <w:ind w:left="400"/>
      </w:pPr>
      <w:r>
        <w:rPr>
          <w:rFonts w:hint="eastAsia"/>
        </w:rPr>
        <w:t>일종의 절대수익을 추구하는 모습을 보여 특정 수익률 도달 시 거액의 자금이 한번에 해외에 유출되는 영향이 있다. 그렇기에 세계적인 규제 모습을 보인다.</w:t>
      </w:r>
    </w:p>
    <w:p w:rsidR="005925E5" w:rsidRDefault="005925E5" w:rsidP="00ED2B21">
      <w:pPr>
        <w:ind w:left="400"/>
      </w:pPr>
    </w:p>
    <w:p w:rsidR="005925E5" w:rsidRDefault="005925E5" w:rsidP="00ED2B21">
      <w:pPr>
        <w:ind w:left="400"/>
      </w:pPr>
    </w:p>
    <w:p w:rsidR="005925E5" w:rsidRDefault="005925E5" w:rsidP="00ED2B21">
      <w:pPr>
        <w:ind w:left="400"/>
      </w:pPr>
      <w:r>
        <w:rPr>
          <w:rFonts w:hint="eastAsia"/>
        </w:rPr>
        <w:t>-</w:t>
      </w:r>
      <w:r>
        <w:t>판매</w:t>
      </w:r>
      <w:r>
        <w:rPr>
          <w:rFonts w:hint="eastAsia"/>
        </w:rPr>
        <w:t xml:space="preserve"> 보수(fee) vs 판매 수수료(commition)</w:t>
      </w:r>
    </w:p>
    <w:p w:rsidR="005925E5" w:rsidRDefault="005925E5" w:rsidP="00ED2B21">
      <w:pPr>
        <w:ind w:left="400"/>
      </w:pPr>
      <w:r>
        <w:rPr>
          <w:rFonts w:hint="eastAsia"/>
        </w:rPr>
        <w:t>판매 보수: 펀드 운용에 따라 지속적으로 드는 비용(연 1~2%수준)</w:t>
      </w:r>
    </w:p>
    <w:p w:rsidR="005925E5" w:rsidRDefault="005925E5" w:rsidP="00ED2B21">
      <w:pPr>
        <w:ind w:left="400"/>
      </w:pPr>
      <w:r>
        <w:rPr>
          <w:rFonts w:hint="eastAsia"/>
        </w:rPr>
        <w:t>판매 수수료: 일회성 비용</w:t>
      </w:r>
    </w:p>
    <w:p w:rsidR="005925E5" w:rsidRDefault="005925E5" w:rsidP="00ED2B21">
      <w:pPr>
        <w:ind w:left="400"/>
      </w:pPr>
    </w:p>
    <w:p w:rsidR="005925E5" w:rsidRDefault="005925E5" w:rsidP="00ED2B21">
      <w:pPr>
        <w:ind w:left="400"/>
      </w:pPr>
      <w:r>
        <w:rPr>
          <w:rFonts w:hint="eastAsia"/>
        </w:rPr>
        <w:t>-분산투자: 상품의 분산투자, 시기의 분산투자</w:t>
      </w:r>
    </w:p>
    <w:p w:rsidR="00F85E01" w:rsidRDefault="00F85E01" w:rsidP="00ED2B21">
      <w:pPr>
        <w:ind w:left="400"/>
      </w:pPr>
    </w:p>
    <w:p w:rsidR="006771E8" w:rsidRDefault="00F85E01" w:rsidP="006771E8">
      <w:pPr>
        <w:ind w:left="400"/>
      </w:pPr>
      <w:r>
        <w:rPr>
          <w:rFonts w:hint="eastAsia"/>
        </w:rPr>
        <w:t xml:space="preserve">-펀드 구입의 유의사항: </w:t>
      </w:r>
    </w:p>
    <w:p w:rsidR="006771E8" w:rsidRDefault="006771E8" w:rsidP="006771E8">
      <w:pPr>
        <w:ind w:left="400" w:firstLine="400"/>
      </w:pPr>
      <w:r>
        <w:rPr>
          <w:rFonts w:hint="eastAsia"/>
        </w:rPr>
        <w:t>*</w:t>
      </w:r>
      <w:r w:rsidR="00F85E01">
        <w:rPr>
          <w:rFonts w:hint="eastAsia"/>
        </w:rPr>
        <w:t>목표 수익을 정한다(일반적으로 8~15% 수준)</w:t>
      </w:r>
      <w:r>
        <w:rPr>
          <w:rFonts w:hint="eastAsia"/>
        </w:rPr>
        <w:t xml:space="preserve"> </w:t>
      </w:r>
    </w:p>
    <w:p w:rsidR="00F85E01" w:rsidRDefault="00F85E01" w:rsidP="006771E8">
      <w:pPr>
        <w:ind w:left="400" w:firstLine="400"/>
      </w:pPr>
      <w:r>
        <w:rPr>
          <w:rFonts w:hint="eastAsia"/>
        </w:rPr>
        <w:t>달성 이후 mmf 펀드로 전환 전략(주식 파생상품 투자 x)</w:t>
      </w:r>
    </w:p>
    <w:p w:rsidR="005925E5" w:rsidRDefault="006771E8" w:rsidP="006771E8">
      <w:pPr>
        <w:ind w:left="400" w:firstLine="400"/>
      </w:pPr>
      <w:r>
        <w:rPr>
          <w:rFonts w:hint="eastAsia"/>
        </w:rPr>
        <w:t>*</w:t>
      </w:r>
      <w:r w:rsidR="00F85E01">
        <w:rPr>
          <w:rFonts w:hint="eastAsia"/>
        </w:rPr>
        <w:t>연평균 위험 프리미엄을 고려한다(약 5.5~6%) + 무위험 수익률 = 요구수익률</w:t>
      </w:r>
    </w:p>
    <w:p w:rsidR="00F85E01" w:rsidRDefault="006771E8" w:rsidP="006771E8">
      <w:pPr>
        <w:ind w:left="400" w:firstLine="400"/>
      </w:pPr>
      <w:r>
        <w:rPr>
          <w:rFonts w:hint="eastAsia"/>
        </w:rPr>
        <w:t>*</w:t>
      </w:r>
      <w:r w:rsidR="00F85E01">
        <w:rPr>
          <w:rFonts w:hint="eastAsia"/>
        </w:rPr>
        <w:t>사후 관리 측면에서 펀드규모의 지속적인 증가하는지를 확인해야한다.</w:t>
      </w:r>
    </w:p>
    <w:p w:rsidR="00F85E01" w:rsidRDefault="006771E8" w:rsidP="006771E8">
      <w:pPr>
        <w:ind w:left="400" w:firstLine="400"/>
      </w:pPr>
      <w:r>
        <w:rPr>
          <w:rFonts w:hint="eastAsia"/>
        </w:rPr>
        <w:t>*</w:t>
      </w:r>
      <w:r w:rsidR="00F85E01">
        <w:t>H</w:t>
      </w:r>
      <w:r w:rsidR="00F85E01">
        <w:rPr>
          <w:rFonts w:hint="eastAsia"/>
        </w:rPr>
        <w:t>igh risk high return은 평균적인 말이기 때문에 위험은 높지만 수익이 낮을 수 있다.</w:t>
      </w:r>
    </w:p>
    <w:p w:rsidR="00F85E01" w:rsidRDefault="006771E8" w:rsidP="006771E8">
      <w:pPr>
        <w:ind w:left="800"/>
      </w:pPr>
      <w:r>
        <w:rPr>
          <w:rFonts w:hint="eastAsia"/>
        </w:rPr>
        <w:t>*</w:t>
      </w:r>
      <w:r w:rsidR="00F85E01">
        <w:rPr>
          <w:rFonts w:hint="eastAsia"/>
        </w:rPr>
        <w:t>중국펀드의 변동성에 주의하고(why? 중국 개인투자 비중 70%) 국가간 상관관계를 고려할 필요가 있다.</w:t>
      </w:r>
    </w:p>
    <w:p w:rsidR="00F85E01" w:rsidRDefault="006771E8" w:rsidP="006771E8">
      <w:pPr>
        <w:ind w:left="400" w:firstLine="400"/>
      </w:pPr>
      <w:r>
        <w:rPr>
          <w:rFonts w:hint="eastAsia"/>
        </w:rPr>
        <w:t>*</w:t>
      </w:r>
      <w:r w:rsidR="00F85E01">
        <w:rPr>
          <w:rFonts w:hint="eastAsia"/>
        </w:rPr>
        <w:t>수익 관리가 중요하다.-&gt;동적 자산배분(역투자전략필요)</w:t>
      </w:r>
    </w:p>
    <w:p w:rsidR="00F85E01" w:rsidRPr="00F85E01" w:rsidRDefault="00F85E01" w:rsidP="006771E8">
      <w:pPr>
        <w:ind w:left="400" w:firstLine="400"/>
      </w:pPr>
      <w:r>
        <w:rPr>
          <w:rFonts w:hint="eastAsia"/>
        </w:rPr>
        <w:t>역투자 전략: 가격이 오른 자산에 대한 비중을 줄이는 전략</w:t>
      </w:r>
    </w:p>
    <w:p w:rsidR="00ED2B21" w:rsidRDefault="006771E8" w:rsidP="00ED2B21">
      <w:pPr>
        <w:ind w:left="400"/>
      </w:pPr>
      <w:r>
        <w:rPr>
          <w:rFonts w:hint="eastAsia"/>
        </w:rPr>
        <w:tab/>
        <w:t>*펀드 비용 발생으로 인덱스 수익률의 어려움을 인식한다.</w:t>
      </w:r>
    </w:p>
    <w:p w:rsidR="006771E8" w:rsidRDefault="006771E8" w:rsidP="006771E8">
      <w:pPr>
        <w:ind w:left="400"/>
      </w:pPr>
      <w:r>
        <w:rPr>
          <w:rFonts w:hint="eastAsia"/>
        </w:rPr>
        <w:tab/>
        <w:t>*잘못된 상식을 주의하라(장기투자, 분산투자, 적립식 투자 -&gt; 이것들이 만능은 아니다.)</w:t>
      </w:r>
    </w:p>
    <w:p w:rsidR="006771E8" w:rsidRDefault="006771E8" w:rsidP="00ED2B21">
      <w:pPr>
        <w:ind w:left="400"/>
      </w:pPr>
    </w:p>
    <w:p w:rsidR="006771E8" w:rsidRDefault="006771E8" w:rsidP="00ED2B21">
      <w:pPr>
        <w:ind w:left="400"/>
      </w:pPr>
    </w:p>
    <w:p w:rsidR="006771E8" w:rsidRDefault="006771E8" w:rsidP="00ED2B21">
      <w:pPr>
        <w:ind w:left="400"/>
      </w:pPr>
      <w:r>
        <w:rPr>
          <w:rFonts w:hint="eastAsia"/>
        </w:rPr>
        <w:t xml:space="preserve">-일반적인 </w:t>
      </w:r>
      <w:r w:rsidR="00592395">
        <w:rPr>
          <w:rFonts w:hint="eastAsia"/>
        </w:rPr>
        <w:t>증권 발행 과정</w:t>
      </w:r>
    </w:p>
    <w:p w:rsidR="00592395" w:rsidRPr="006771E8" w:rsidRDefault="00592395" w:rsidP="00ED2B21">
      <w:pPr>
        <w:ind w:left="400"/>
      </w:pPr>
      <w:r>
        <w:rPr>
          <w:rFonts w:hint="eastAsia"/>
        </w:rPr>
        <w:t xml:space="preserve">금감원 증권신고서 제출(공시 의무) </w:t>
      </w:r>
      <w:r>
        <w:t>–</w:t>
      </w:r>
      <w:r>
        <w:rPr>
          <w:rFonts w:hint="eastAsia"/>
        </w:rPr>
        <w:t xml:space="preserve"> 심사수리 </w:t>
      </w:r>
      <w:r>
        <w:t>–</w:t>
      </w:r>
      <w:r>
        <w:rPr>
          <w:rFonts w:hint="eastAsia"/>
        </w:rPr>
        <w:t xml:space="preserve"> 효력발생기간(15일)-효력 발생: 투자자의 청약 수락</w:t>
      </w:r>
    </w:p>
    <w:p w:rsidR="00CF6D36" w:rsidRDefault="00CF6D36" w:rsidP="00CF6D36">
      <w:pPr>
        <w:ind w:left="400"/>
      </w:pPr>
      <w:r>
        <w:rPr>
          <w:rFonts w:hint="eastAsia"/>
        </w:rPr>
        <w:t>청약 수락: 투자자 모집</w:t>
      </w:r>
    </w:p>
    <w:p w:rsidR="00CF6D36" w:rsidRDefault="00CF6D36" w:rsidP="00CF6D36">
      <w:pPr>
        <w:ind w:left="400"/>
      </w:pPr>
    </w:p>
    <w:p w:rsidR="00CF6D36" w:rsidRDefault="00CF6D36" w:rsidP="00CF6D36">
      <w:pPr>
        <w:ind w:left="400"/>
      </w:pPr>
    </w:p>
    <w:p w:rsidR="00CF6D36" w:rsidRDefault="00CF6D36" w:rsidP="00CF6D36">
      <w:pPr>
        <w:ind w:left="400"/>
      </w:pPr>
      <w:r>
        <w:rPr>
          <w:rFonts w:hint="eastAsia"/>
        </w:rPr>
        <w:t>-CL보험</w:t>
      </w:r>
    </w:p>
    <w:p w:rsidR="00CF6D36" w:rsidRDefault="00CF6D36" w:rsidP="00CF6D36">
      <w:pPr>
        <w:ind w:left="400"/>
      </w:pPr>
      <w:r>
        <w:rPr>
          <w:rFonts w:hint="eastAsia"/>
        </w:rPr>
        <w:t>치명적인 질병이사 사고 발생 시 사망 보험금의 일부를 받을 수 있는 보험</w:t>
      </w:r>
    </w:p>
    <w:p w:rsidR="00FB52AB" w:rsidRDefault="00FB52AB" w:rsidP="00ED2B21">
      <w:pPr>
        <w:ind w:left="400"/>
      </w:pPr>
    </w:p>
    <w:p w:rsidR="004F5A26" w:rsidRDefault="004F5A26" w:rsidP="00ED2B21">
      <w:pPr>
        <w:ind w:left="400"/>
      </w:pPr>
      <w:r>
        <w:rPr>
          <w:rFonts w:hint="eastAsia"/>
        </w:rPr>
        <w:t>-모자형펀드 = 모펀드 + 자펀드-&gt; 투자자들은 자펀드에 가입</w:t>
      </w:r>
    </w:p>
    <w:p w:rsidR="004F5A26" w:rsidRDefault="004F5A26" w:rsidP="00ED2B21">
      <w:pPr>
        <w:ind w:left="400"/>
      </w:pPr>
      <w:r>
        <w:rPr>
          <w:rFonts w:hint="eastAsia"/>
        </w:rPr>
        <w:t>자펀드 운용은 100% 모펀드 투자 -&gt; 모펀드 대형화, 부동산운용 효율적</w:t>
      </w:r>
    </w:p>
    <w:p w:rsidR="004F5A26" w:rsidRDefault="004F5A26" w:rsidP="00ED2B21">
      <w:pPr>
        <w:ind w:left="400"/>
      </w:pPr>
      <w:r>
        <w:rPr>
          <w:rFonts w:hint="eastAsia"/>
        </w:rPr>
        <w:t>소비자는 모펀드 가입 불가, 자펀드만 가입 가능</w:t>
      </w:r>
    </w:p>
    <w:p w:rsidR="004F5A26" w:rsidRDefault="004F5A26" w:rsidP="00ED2B21">
      <w:pPr>
        <w:ind w:left="400"/>
      </w:pPr>
    </w:p>
    <w:p w:rsidR="004F5A26" w:rsidRDefault="004F5A26" w:rsidP="00ED2B21">
      <w:pPr>
        <w:ind w:left="400"/>
      </w:pPr>
      <w:r>
        <w:rPr>
          <w:rFonts w:hint="eastAsia"/>
        </w:rPr>
        <w:t>-재간접펀드: 펀드가 다른 펀드에 투자</w:t>
      </w:r>
    </w:p>
    <w:p w:rsidR="00F85E01" w:rsidRDefault="004F5A26" w:rsidP="00ED2B21">
      <w:pPr>
        <w:ind w:left="400"/>
      </w:pPr>
      <w:r>
        <w:rPr>
          <w:rFonts w:hint="eastAsia"/>
        </w:rPr>
        <w:t>이 경우 펀드의 투자 대상이 되는 펀드에 별도로 투자가 가능하기에 모자형 펀드와 다르다.</w:t>
      </w:r>
    </w:p>
    <w:p w:rsidR="004F5A26" w:rsidRDefault="004F5A26" w:rsidP="00ED2B21">
      <w:pPr>
        <w:ind w:left="400"/>
      </w:pPr>
    </w:p>
    <w:p w:rsidR="004F5A26" w:rsidRDefault="004F5A26" w:rsidP="00ED2B21">
      <w:pPr>
        <w:ind w:left="400"/>
      </w:pPr>
    </w:p>
    <w:p w:rsidR="004F5A26" w:rsidRPr="004F5A26" w:rsidRDefault="004F5A26" w:rsidP="00ED2B21">
      <w:pPr>
        <w:ind w:left="400"/>
      </w:pPr>
      <w:r>
        <w:rPr>
          <w:rFonts w:hint="eastAsia"/>
        </w:rPr>
        <w:lastRenderedPageBreak/>
        <w:t>-부동산 펀드의 PF펀드의 경우 요구수익률이 12%에 이른다. (위험프리미엄: 약 10% 가량)</w:t>
      </w:r>
    </w:p>
    <w:p w:rsidR="00F85E01" w:rsidRDefault="00F85E01" w:rsidP="00ED2B21">
      <w:pPr>
        <w:ind w:left="400"/>
      </w:pPr>
    </w:p>
    <w:p w:rsidR="004F5A26" w:rsidRDefault="004F5A26" w:rsidP="00ED2B21">
      <w:pPr>
        <w:ind w:left="400"/>
      </w:pPr>
    </w:p>
    <w:p w:rsidR="004F5A26" w:rsidRDefault="004F5A26" w:rsidP="00ED2B21">
      <w:pPr>
        <w:ind w:left="400"/>
      </w:pPr>
      <w:r>
        <w:rPr>
          <w:rFonts w:hint="eastAsia"/>
        </w:rPr>
        <w:t>-일반과세: 소득세 14% + 지방소득세(1.4%)</w:t>
      </w:r>
    </w:p>
    <w:p w:rsidR="004F5A26" w:rsidRPr="004F5A26" w:rsidRDefault="004F5A26" w:rsidP="00ED2B21">
      <w:pPr>
        <w:ind w:left="400"/>
      </w:pPr>
    </w:p>
    <w:p w:rsidR="004F5A26" w:rsidRDefault="004F5A26" w:rsidP="00ED2B21">
      <w:pPr>
        <w:ind w:left="400"/>
      </w:pPr>
      <w:r>
        <w:rPr>
          <w:rFonts w:hint="eastAsia"/>
        </w:rPr>
        <w:t>-일반적 비과세는 금융 소득에 전혀 세금을 부과하지 않는 완전 비과세를 의미하지만</w:t>
      </w:r>
    </w:p>
    <w:p w:rsidR="004F5A26" w:rsidRDefault="004F5A26" w:rsidP="004F5A26">
      <w:pPr>
        <w:ind w:left="400"/>
      </w:pPr>
      <w:r>
        <w:rPr>
          <w:rFonts w:hint="eastAsia"/>
        </w:rPr>
        <w:t>실제 현장에서는 소득세만 제외되고 농특세 1.4%만 내는 경우도 비과세로 취급한다.</w:t>
      </w:r>
    </w:p>
    <w:p w:rsidR="004F5A26" w:rsidRDefault="004F5A26" w:rsidP="004F5A26">
      <w:pPr>
        <w:ind w:left="400"/>
      </w:pPr>
    </w:p>
    <w:p w:rsidR="004F5A26" w:rsidRDefault="004F5A26" w:rsidP="004F5A26">
      <w:pPr>
        <w:ind w:left="400"/>
      </w:pPr>
      <w:r>
        <w:rPr>
          <w:rFonts w:hint="eastAsia"/>
        </w:rPr>
        <w:t>-현재는 세금 우대라는 것은 없다.</w:t>
      </w:r>
    </w:p>
    <w:p w:rsidR="004F5A26" w:rsidRDefault="004F5A26" w:rsidP="004F5A26">
      <w:pPr>
        <w:ind w:left="400"/>
      </w:pPr>
    </w:p>
    <w:p w:rsidR="004F5A26" w:rsidRDefault="004F5A26" w:rsidP="004F5A26">
      <w:pPr>
        <w:ind w:left="400"/>
      </w:pPr>
      <w:r>
        <w:rPr>
          <w:rFonts w:hint="eastAsia"/>
        </w:rPr>
        <w:t>-소득공제, 세액공제, 연말정산</w:t>
      </w:r>
    </w:p>
    <w:p w:rsidR="004F5A26" w:rsidRDefault="004F5A26" w:rsidP="004F5A26">
      <w:pPr>
        <w:ind w:left="400"/>
      </w:pPr>
      <w:r>
        <w:rPr>
          <w:rFonts w:hint="eastAsia"/>
        </w:rPr>
        <w:t>*공제: 부양가족, 의료비, 교육비, 금융상품(ex:국민연금)</w:t>
      </w:r>
    </w:p>
    <w:p w:rsidR="004F5A26" w:rsidRDefault="004F5A26" w:rsidP="004F5A26">
      <w:pPr>
        <w:ind w:left="400"/>
      </w:pPr>
      <w:r>
        <w:rPr>
          <w:rFonts w:hint="eastAsia"/>
        </w:rPr>
        <w:t>-&gt;소득 산정에서 처음부터 제외하는 부분</w:t>
      </w:r>
    </w:p>
    <w:p w:rsidR="00E51618" w:rsidRDefault="00E51618" w:rsidP="004F5A26">
      <w:pPr>
        <w:ind w:left="400"/>
      </w:pPr>
    </w:p>
    <w:p w:rsidR="00E51618" w:rsidRDefault="004F5A26" w:rsidP="004F5A26">
      <w:pPr>
        <w:ind w:left="400"/>
      </w:pPr>
      <w:r>
        <w:rPr>
          <w:rFonts w:hint="eastAsia"/>
        </w:rPr>
        <w:t xml:space="preserve">*과표 (= 소득 </w:t>
      </w:r>
      <w:r>
        <w:t>–</w:t>
      </w:r>
      <w:r>
        <w:rPr>
          <w:rFonts w:hint="eastAsia"/>
        </w:rPr>
        <w:t xml:space="preserve"> 공제) 기준 세금 납부를 해야하지만 매월 납부한 세금이 실제 공제를 했더니 더 많이 납부한 경우가 생길 수 있다.</w:t>
      </w:r>
    </w:p>
    <w:p w:rsidR="00E51618" w:rsidRDefault="00E51618" w:rsidP="004F5A26">
      <w:pPr>
        <w:ind w:left="400"/>
      </w:pPr>
      <w:r>
        <w:rPr>
          <w:rFonts w:hint="eastAsia"/>
        </w:rPr>
        <w:t>*일반적으로 국내 근로자의 소득 3800까지(약 전체 근로자 대비 42~43%)는 면세된다.</w:t>
      </w:r>
    </w:p>
    <w:p w:rsidR="00E51618" w:rsidRDefault="00E51618" w:rsidP="004F5A26">
      <w:pPr>
        <w:ind w:left="400"/>
      </w:pPr>
    </w:p>
    <w:p w:rsidR="004F5A26" w:rsidRDefault="00E51618" w:rsidP="004F5A26">
      <w:pPr>
        <w:ind w:left="400"/>
      </w:pPr>
      <w:r>
        <w:rPr>
          <w:rFonts w:hint="eastAsia"/>
        </w:rPr>
        <w:t>*세액공제: 일부 금융상품</w:t>
      </w:r>
    </w:p>
    <w:p w:rsidR="004F5A26" w:rsidRPr="004F5A26" w:rsidRDefault="00E51618" w:rsidP="00ED2B21">
      <w:pPr>
        <w:ind w:left="400"/>
      </w:pPr>
      <w:r>
        <w:rPr>
          <w:rFonts w:hint="eastAsia"/>
        </w:rPr>
        <w:t>과표에서 제외하는 부분</w:t>
      </w:r>
    </w:p>
    <w:p w:rsidR="004F5A26" w:rsidRPr="00E51618" w:rsidRDefault="004F5A26" w:rsidP="00ED2B21">
      <w:pPr>
        <w:ind w:left="400"/>
      </w:pPr>
    </w:p>
    <w:p w:rsidR="001422F6" w:rsidRDefault="001422F6" w:rsidP="005B07FD">
      <w:pPr>
        <w:ind w:left="400"/>
      </w:pPr>
    </w:p>
    <w:p w:rsidR="00E51618" w:rsidRDefault="00E51618" w:rsidP="005B07FD">
      <w:pPr>
        <w:ind w:left="400"/>
      </w:pPr>
      <w:r>
        <w:rPr>
          <w:rFonts w:hint="eastAsia"/>
        </w:rPr>
        <w:t>*연말정산: 실제 정산은 연초에 발생한다.</w:t>
      </w:r>
    </w:p>
    <w:p w:rsidR="00277166" w:rsidRDefault="00277166" w:rsidP="005B07FD">
      <w:pPr>
        <w:ind w:left="400"/>
      </w:pPr>
    </w:p>
    <w:p w:rsidR="00277166" w:rsidRDefault="00277166" w:rsidP="005B07FD">
      <w:pPr>
        <w:ind w:left="400"/>
      </w:pPr>
    </w:p>
    <w:p w:rsidR="00277166" w:rsidRDefault="00277166" w:rsidP="005B07FD">
      <w:pPr>
        <w:ind w:left="400"/>
      </w:pPr>
    </w:p>
    <w:p w:rsidR="00277166" w:rsidRDefault="00277166" w:rsidP="005B07FD">
      <w:pPr>
        <w:ind w:left="400"/>
      </w:pPr>
      <w:r>
        <w:rPr>
          <w:rFonts w:hint="eastAsia"/>
        </w:rPr>
        <w:t>-협동조합의 예금 보호는 자율적으로 5000만원을 예치 보호 하는 것이고 법률적인 의무 가입을 보장하지는 않는다.</w:t>
      </w:r>
    </w:p>
    <w:p w:rsidR="00277166" w:rsidRDefault="00277166" w:rsidP="00926252">
      <w:pPr>
        <w:ind w:left="400"/>
      </w:pPr>
      <w:r>
        <w:rPr>
          <w:rFonts w:hint="eastAsia"/>
        </w:rPr>
        <w:t>-실질적 보호 대상이 되는 상품은 PPT를 참고하자</w:t>
      </w:r>
    </w:p>
    <w:p w:rsidR="00E51618" w:rsidRDefault="00E51618" w:rsidP="005B07FD">
      <w:pPr>
        <w:ind w:left="400"/>
      </w:pPr>
    </w:p>
    <w:p w:rsidR="00926252" w:rsidRDefault="00926252" w:rsidP="005B07FD">
      <w:pPr>
        <w:ind w:left="400"/>
      </w:pPr>
    </w:p>
    <w:p w:rsidR="00926252" w:rsidRDefault="00926252" w:rsidP="005B07FD">
      <w:pPr>
        <w:ind w:left="400"/>
      </w:pPr>
      <w:r>
        <w:rPr>
          <w:rFonts w:hint="eastAsia"/>
        </w:rPr>
        <w:t>-FATCA는 미국에서 시행되어 우리나라에 2014.7 이후 적용되고 있다.</w:t>
      </w:r>
    </w:p>
    <w:p w:rsidR="00926252" w:rsidRDefault="00926252" w:rsidP="005B07FD">
      <w:pPr>
        <w:ind w:left="400"/>
      </w:pPr>
    </w:p>
    <w:p w:rsidR="00926252" w:rsidRDefault="00926252" w:rsidP="005B07FD">
      <w:pPr>
        <w:ind w:left="400"/>
      </w:pPr>
    </w:p>
    <w:p w:rsidR="00D240A3" w:rsidRDefault="00D240A3" w:rsidP="00D240A3">
      <w:pPr>
        <w:ind w:left="400"/>
      </w:pPr>
      <w:r>
        <w:rPr>
          <w:rFonts w:hint="eastAsia"/>
        </w:rPr>
        <w:t>-저축 목적별 자금 설계</w:t>
      </w:r>
    </w:p>
    <w:p w:rsidR="00D240A3" w:rsidRDefault="00D240A3" w:rsidP="00D240A3">
      <w:pPr>
        <w:ind w:left="400"/>
      </w:pPr>
      <w:r>
        <w:rPr>
          <w:rFonts w:hint="eastAsia"/>
        </w:rPr>
        <w:t>*주택 자금 대출</w:t>
      </w:r>
    </w:p>
    <w:p w:rsidR="00D240A3" w:rsidRDefault="00D240A3" w:rsidP="00D240A3">
      <w:pPr>
        <w:ind w:left="400"/>
      </w:pPr>
      <w:r>
        <w:rPr>
          <w:rFonts w:hint="eastAsia"/>
        </w:rPr>
        <w:t xml:space="preserve">변동금리를 적용하는데 실제 은행의 자금은 예금 고정 금리로 조달하기 때문에 </w:t>
      </w:r>
    </w:p>
    <w:p w:rsidR="00D240A3" w:rsidRDefault="00D240A3" w:rsidP="00D240A3">
      <w:pPr>
        <w:ind w:left="400"/>
      </w:pPr>
      <w:r>
        <w:rPr>
          <w:rFonts w:hint="eastAsia"/>
        </w:rPr>
        <w:t>ALM이라는 자산부채 관리를 한다, 감독기관에서는 변동 금리의 고정 금리 전환을 권유한다.</w:t>
      </w:r>
    </w:p>
    <w:p w:rsidR="00D240A3" w:rsidRDefault="00D240A3" w:rsidP="00D240A3">
      <w:pPr>
        <w:ind w:left="400"/>
      </w:pPr>
    </w:p>
    <w:p w:rsidR="00D240A3" w:rsidRDefault="00D240A3" w:rsidP="00D240A3">
      <w:pPr>
        <w:ind w:left="400"/>
      </w:pPr>
      <w:r>
        <w:rPr>
          <w:rFonts w:hint="eastAsia"/>
        </w:rPr>
        <w:t>*보험</w:t>
      </w:r>
    </w:p>
    <w:p w:rsidR="00D240A3" w:rsidRPr="00D240A3" w:rsidRDefault="00D240A3" w:rsidP="00D240A3">
      <w:pPr>
        <w:ind w:left="400"/>
      </w:pPr>
      <w:r>
        <w:rPr>
          <w:rFonts w:hint="eastAsia"/>
        </w:rPr>
        <w:t>자기 소득의 5%이하, 저축성 보험(EX: 연금보험) 포함 시 10%미만 유지 중요!!</w:t>
      </w:r>
    </w:p>
    <w:p w:rsidR="00D240A3" w:rsidRDefault="00D240A3" w:rsidP="00D240A3">
      <w:pPr>
        <w:ind w:left="400"/>
      </w:pPr>
      <w:r>
        <w:rPr>
          <w:rFonts w:hint="eastAsia"/>
        </w:rPr>
        <w:t>세액공제는 보장성 보험만 적용된다.</w:t>
      </w:r>
    </w:p>
    <w:p w:rsidR="00D240A3" w:rsidRDefault="00D240A3" w:rsidP="00D240A3">
      <w:pPr>
        <w:ind w:left="400"/>
      </w:pPr>
    </w:p>
    <w:p w:rsidR="00D240A3" w:rsidRDefault="00D240A3" w:rsidP="00D240A3">
      <w:pPr>
        <w:ind w:left="400"/>
      </w:pPr>
    </w:p>
    <w:p w:rsidR="00D240A3" w:rsidRDefault="00D240A3" w:rsidP="00D240A3">
      <w:pPr>
        <w:ind w:left="400"/>
      </w:pPr>
      <w:r>
        <w:rPr>
          <w:rFonts w:hint="eastAsia"/>
        </w:rPr>
        <w:lastRenderedPageBreak/>
        <w:t>-금융회사의 건전도</w:t>
      </w:r>
      <w:r w:rsidR="00774C23">
        <w:rPr>
          <w:rFonts w:hint="eastAsia"/>
        </w:rPr>
        <w:t xml:space="preserve"> 지표(구글 </w:t>
      </w:r>
      <w:r w:rsidR="00774C23">
        <w:t>‘</w:t>
      </w:r>
      <w:r w:rsidR="00774C23">
        <w:rPr>
          <w:rFonts w:hint="eastAsia"/>
        </w:rPr>
        <w:t>파인</w:t>
      </w:r>
      <w:r w:rsidR="00774C23">
        <w:t>’</w:t>
      </w:r>
      <w:r w:rsidR="008503A9">
        <w:rPr>
          <w:rFonts w:hint="eastAsia"/>
        </w:rPr>
        <w:t>(금융소비자 정보 포털)</w:t>
      </w:r>
      <w:r w:rsidR="00774C23">
        <w:rPr>
          <w:rFonts w:hint="eastAsia"/>
        </w:rPr>
        <w:t xml:space="preserve"> 참고)</w:t>
      </w:r>
    </w:p>
    <w:p w:rsidR="00774C23" w:rsidRDefault="00774C23" w:rsidP="00D240A3">
      <w:pPr>
        <w:ind w:left="400"/>
      </w:pPr>
      <w:r>
        <w:rPr>
          <w:rFonts w:hint="eastAsia"/>
        </w:rPr>
        <w:t>*공통사항</w:t>
      </w:r>
    </w:p>
    <w:p w:rsidR="00774C23" w:rsidRDefault="00774C23" w:rsidP="00D240A3">
      <w:pPr>
        <w:ind w:left="400"/>
      </w:pPr>
      <w:r>
        <w:rPr>
          <w:rFonts w:hint="eastAsia"/>
        </w:rPr>
        <w:t>~경영공시 내용</w:t>
      </w:r>
    </w:p>
    <w:p w:rsidR="00774C23" w:rsidRDefault="00774C23" w:rsidP="00D240A3">
      <w:pPr>
        <w:ind w:left="400"/>
      </w:pPr>
      <w:r>
        <w:rPr>
          <w:rFonts w:hint="eastAsia"/>
        </w:rPr>
        <w:t>~금융당국 경영평가 내용</w:t>
      </w:r>
    </w:p>
    <w:p w:rsidR="00774C23" w:rsidRDefault="00774C23" w:rsidP="00D240A3">
      <w:pPr>
        <w:ind w:left="400"/>
      </w:pPr>
      <w:r>
        <w:rPr>
          <w:rFonts w:hint="eastAsia"/>
        </w:rPr>
        <w:t>~ 국제 신용평가 기관의 신용 등급 등</w:t>
      </w:r>
    </w:p>
    <w:p w:rsidR="00774C23" w:rsidRDefault="00774C23" w:rsidP="00D240A3">
      <w:pPr>
        <w:ind w:left="400"/>
      </w:pPr>
      <w:r>
        <w:rPr>
          <w:rFonts w:hint="eastAsia"/>
        </w:rPr>
        <w:t>~은행 결산은 12월 말 결산, 증권회사는 3월 결산</w:t>
      </w:r>
    </w:p>
    <w:p w:rsidR="00774C23" w:rsidRDefault="00774C23" w:rsidP="00D240A3">
      <w:pPr>
        <w:ind w:left="400"/>
      </w:pPr>
    </w:p>
    <w:p w:rsidR="00D240A3" w:rsidRDefault="00D240A3" w:rsidP="006B2849">
      <w:pPr>
        <w:ind w:left="400"/>
      </w:pPr>
      <w:r>
        <w:rPr>
          <w:rFonts w:hint="eastAsia"/>
        </w:rPr>
        <w:t>*은행, 종합금융회사</w:t>
      </w:r>
    </w:p>
    <w:p w:rsidR="00774C23" w:rsidRDefault="006B2849" w:rsidP="00D240A3">
      <w:pPr>
        <w:ind w:left="400"/>
      </w:pPr>
      <w:r>
        <w:rPr>
          <w:rFonts w:hint="eastAsia"/>
        </w:rPr>
        <w:t>~</w:t>
      </w:r>
      <w:r w:rsidR="00774C23">
        <w:rPr>
          <w:rFonts w:hint="eastAsia"/>
        </w:rPr>
        <w:t>BIS기준 자기자본비율</w:t>
      </w:r>
      <w:r>
        <w:rPr>
          <w:rFonts w:hint="eastAsia"/>
        </w:rPr>
        <w:t>(우리나라 은행들은 일반적으로 12%이상 유지)</w:t>
      </w:r>
    </w:p>
    <w:p w:rsidR="00774C23" w:rsidRPr="00D240A3" w:rsidRDefault="006B2849" w:rsidP="00D240A3">
      <w:pPr>
        <w:ind w:left="400"/>
      </w:pPr>
      <w:r>
        <w:rPr>
          <w:rFonts w:hint="eastAsia"/>
        </w:rPr>
        <w:t>~</w:t>
      </w:r>
      <w:r w:rsidR="00774C23">
        <w:rPr>
          <w:rFonts w:hint="eastAsia"/>
        </w:rPr>
        <w:t>부실여신비율</w:t>
      </w:r>
      <w:r w:rsidR="0077476D">
        <w:rPr>
          <w:rFonts w:hint="eastAsia"/>
        </w:rPr>
        <w:t>(=고정이하 여신비율)</w:t>
      </w:r>
    </w:p>
    <w:p w:rsidR="00D240A3" w:rsidRDefault="00774C23" w:rsidP="00D240A3">
      <w:pPr>
        <w:ind w:left="400"/>
      </w:pPr>
      <w:r>
        <w:rPr>
          <w:rFonts w:hint="eastAsia"/>
        </w:rPr>
        <w:t xml:space="preserve">%은행의 여신에 대해서 정상 </w:t>
      </w:r>
      <w:r>
        <w:t>–</w:t>
      </w:r>
      <w:r>
        <w:rPr>
          <w:rFonts w:hint="eastAsia"/>
        </w:rPr>
        <w:t xml:space="preserve"> 요주의 </w:t>
      </w:r>
      <w:r>
        <w:t>–</w:t>
      </w:r>
      <w:r>
        <w:rPr>
          <w:rFonts w:hint="eastAsia"/>
        </w:rPr>
        <w:t xml:space="preserve"> 고정 </w:t>
      </w:r>
      <w:r>
        <w:t>–</w:t>
      </w:r>
      <w:r>
        <w:rPr>
          <w:rFonts w:hint="eastAsia"/>
        </w:rPr>
        <w:t xml:space="preserve"> 회수의문- </w:t>
      </w:r>
      <w:r w:rsidR="00316BC6">
        <w:rPr>
          <w:rFonts w:hint="eastAsia"/>
        </w:rPr>
        <w:t>추정손실</w:t>
      </w:r>
      <w:r>
        <w:rPr>
          <w:rFonts w:hint="eastAsia"/>
        </w:rPr>
        <w:t>로 나뉘는데 고정 이하 여신은 실질적 부실 대출이라고 생각하면 된다.</w:t>
      </w:r>
    </w:p>
    <w:p w:rsidR="00774C23" w:rsidRDefault="00774C23" w:rsidP="00D240A3">
      <w:pPr>
        <w:ind w:left="400"/>
      </w:pPr>
      <w:r>
        <w:rPr>
          <w:rFonts w:hint="eastAsia"/>
        </w:rPr>
        <w:t xml:space="preserve">%NIM(NET INTEREST MARGIN,순이자소득) : 예대마진 </w:t>
      </w:r>
    </w:p>
    <w:p w:rsidR="00774C23" w:rsidRDefault="00774C23" w:rsidP="00D240A3">
      <w:pPr>
        <w:ind w:left="400"/>
      </w:pPr>
    </w:p>
    <w:p w:rsidR="00774C23" w:rsidRDefault="00774C23" w:rsidP="00D240A3">
      <w:pPr>
        <w:ind w:left="400"/>
      </w:pPr>
      <w:r>
        <w:rPr>
          <w:rFonts w:hint="eastAsia"/>
        </w:rPr>
        <w:t>*</w:t>
      </w:r>
      <w:r w:rsidR="006B2849">
        <w:rPr>
          <w:rFonts w:hint="eastAsia"/>
        </w:rPr>
        <w:t>증권회사</w:t>
      </w:r>
    </w:p>
    <w:p w:rsidR="006B2849" w:rsidRPr="00926252" w:rsidRDefault="006B2849" w:rsidP="00D240A3">
      <w:pPr>
        <w:ind w:left="400"/>
      </w:pPr>
      <w:r>
        <w:rPr>
          <w:rFonts w:hint="eastAsia"/>
        </w:rPr>
        <w:t>~영업용순자본비율(마지노선 150%-&gt;이것보다 떨어지면 ELW, ETL 등 발행 불가 등 제재가 있다.)</w:t>
      </w:r>
    </w:p>
    <w:p w:rsidR="00E51618" w:rsidRDefault="00E51618" w:rsidP="005B07FD">
      <w:pPr>
        <w:ind w:left="400"/>
      </w:pPr>
    </w:p>
    <w:p w:rsidR="006B2849" w:rsidRDefault="006B2849" w:rsidP="005B07FD">
      <w:pPr>
        <w:ind w:left="400"/>
      </w:pPr>
      <w:r>
        <w:rPr>
          <w:rFonts w:hint="eastAsia"/>
        </w:rPr>
        <w:t>*보험회사</w:t>
      </w:r>
    </w:p>
    <w:p w:rsidR="006B2849" w:rsidRDefault="006B2849" w:rsidP="005B07FD">
      <w:pPr>
        <w:ind w:left="400"/>
      </w:pPr>
      <w:r>
        <w:rPr>
          <w:rFonts w:hint="eastAsia"/>
        </w:rPr>
        <w:t>~지급여력비율(RCB): 보통 150을 넘겨야 하며 100이 마지노선이다.</w:t>
      </w:r>
    </w:p>
    <w:p w:rsidR="006B2849" w:rsidRDefault="006B2849" w:rsidP="005B07FD">
      <w:pPr>
        <w:ind w:left="400"/>
      </w:pPr>
    </w:p>
    <w:p w:rsidR="006B2849" w:rsidRDefault="006B2849" w:rsidP="005B07FD">
      <w:pPr>
        <w:ind w:left="400"/>
      </w:pPr>
      <w:r>
        <w:rPr>
          <w:rFonts w:hint="eastAsia"/>
        </w:rPr>
        <w:t>*상호저축은행</w:t>
      </w:r>
    </w:p>
    <w:p w:rsidR="006B2849" w:rsidRDefault="006B2849" w:rsidP="005B07FD">
      <w:pPr>
        <w:ind w:left="400"/>
      </w:pPr>
      <w:r>
        <w:rPr>
          <w:rFonts w:hint="eastAsia"/>
        </w:rPr>
        <w:t>~BIS 기준 자기자본비율</w:t>
      </w:r>
    </w:p>
    <w:p w:rsidR="006B2849" w:rsidRDefault="006B2849" w:rsidP="005B07FD">
      <w:pPr>
        <w:ind w:left="400"/>
      </w:pPr>
      <w:r>
        <w:rPr>
          <w:rFonts w:hint="eastAsia"/>
        </w:rPr>
        <w:t>~부실 여신비율</w:t>
      </w:r>
      <w:r w:rsidR="0077476D">
        <w:rPr>
          <w:rFonts w:hint="eastAsia"/>
        </w:rPr>
        <w:t>(=고정이하 여신 비율)</w:t>
      </w:r>
    </w:p>
    <w:p w:rsidR="006B2849" w:rsidRDefault="006B2849" w:rsidP="005B07FD">
      <w:pPr>
        <w:ind w:left="400"/>
      </w:pPr>
      <w:r>
        <w:rPr>
          <w:rFonts w:hint="eastAsia"/>
        </w:rPr>
        <w:t>%상호저축은행의 부도 위험이 은행에 비해서 크기 때문에 특히 조심해야한다.</w:t>
      </w:r>
    </w:p>
    <w:p w:rsidR="006B2849" w:rsidRDefault="006B2849" w:rsidP="005B07FD">
      <w:pPr>
        <w:ind w:left="400"/>
      </w:pPr>
    </w:p>
    <w:p w:rsidR="006B2849" w:rsidRDefault="006B2849" w:rsidP="005B07FD">
      <w:pPr>
        <w:ind w:left="400"/>
      </w:pPr>
    </w:p>
    <w:p w:rsidR="006B2849" w:rsidRDefault="008503A9" w:rsidP="005B07FD">
      <w:pPr>
        <w:ind w:left="400"/>
      </w:pPr>
      <w:r>
        <w:rPr>
          <w:rFonts w:hint="eastAsia"/>
        </w:rPr>
        <w:t>-금융 상품의 투자 원칙</w:t>
      </w:r>
    </w:p>
    <w:p w:rsidR="008503A9" w:rsidRDefault="008503A9" w:rsidP="005B07FD">
      <w:pPr>
        <w:ind w:left="400"/>
      </w:pPr>
      <w:r>
        <w:rPr>
          <w:rFonts w:hint="eastAsia"/>
        </w:rPr>
        <w:t>경기순환주기를 고려해서 투자 기간을 정해야 한다!!!!</w:t>
      </w:r>
    </w:p>
    <w:p w:rsidR="006B2849" w:rsidRDefault="006B2849" w:rsidP="005B07FD">
      <w:pPr>
        <w:ind w:left="400"/>
      </w:pPr>
    </w:p>
    <w:p w:rsidR="006B2849" w:rsidRPr="006B2849" w:rsidRDefault="006B2849" w:rsidP="005B07FD">
      <w:pPr>
        <w:ind w:left="400"/>
      </w:pPr>
    </w:p>
    <w:p w:rsidR="00823318" w:rsidRPr="00823318" w:rsidRDefault="00823318" w:rsidP="00823318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2. 궁금증 정리사항</w:t>
      </w:r>
    </w:p>
    <w:p w:rsidR="003978BB" w:rsidRPr="0019376D" w:rsidRDefault="005B07FD" w:rsidP="00736D26">
      <w:pPr>
        <w:pStyle w:val="a5"/>
        <w:numPr>
          <w:ilvl w:val="0"/>
          <w:numId w:val="3"/>
        </w:numPr>
        <w:ind w:leftChars="0"/>
        <w:rPr>
          <w:highlight w:val="yellow"/>
        </w:rPr>
      </w:pPr>
      <w:r w:rsidRPr="0019376D">
        <w:rPr>
          <w:rFonts w:hint="eastAsia"/>
          <w:highlight w:val="yellow"/>
        </w:rPr>
        <w:t>개인의 채무에 대한 채권도 일종의 금융 상품의 범주로 보아야 하는가?</w:t>
      </w:r>
    </w:p>
    <w:p w:rsidR="005B07FD" w:rsidRPr="0019376D" w:rsidRDefault="005B07FD" w:rsidP="005B07FD">
      <w:pPr>
        <w:pStyle w:val="a5"/>
        <w:ind w:leftChars="0" w:left="1160"/>
        <w:rPr>
          <w:highlight w:val="yellow"/>
        </w:rPr>
      </w:pPr>
      <w:r w:rsidRPr="0019376D">
        <w:rPr>
          <w:rFonts w:hint="eastAsia"/>
          <w:highlight w:val="yellow"/>
        </w:rPr>
        <w:t>(ex: 과거 은행에서 만기 상환이 이뤄지지 않은 개인 채권을 대부업체에 판매한 행위 등)</w:t>
      </w:r>
    </w:p>
    <w:p w:rsidR="005B07FD" w:rsidRPr="0019376D" w:rsidRDefault="005C3110" w:rsidP="005C3110">
      <w:pPr>
        <w:rPr>
          <w:highlight w:val="yellow"/>
        </w:rPr>
      </w:pPr>
      <w:r w:rsidRPr="0019376D">
        <w:rPr>
          <w:rFonts w:hint="eastAsia"/>
          <w:highlight w:val="yellow"/>
        </w:rPr>
        <w:tab/>
        <w:t>-&gt;해당 부분</w:t>
      </w:r>
      <w:r w:rsidR="00495B7E" w:rsidRPr="0019376D">
        <w:rPr>
          <w:rFonts w:hint="eastAsia"/>
          <w:highlight w:val="yellow"/>
        </w:rPr>
        <w:t xml:space="preserve">에서 개인 채무는 금융 자산이 아니라 자산의 매각으로 보는 것이 좋다. 즉 자기자본비율 </w:t>
      </w:r>
    </w:p>
    <w:p w:rsidR="00495B7E" w:rsidRDefault="00495B7E" w:rsidP="00495B7E">
      <w:pPr>
        <w:ind w:left="800"/>
      </w:pPr>
      <w:r w:rsidRPr="0019376D">
        <w:rPr>
          <w:rFonts w:hint="eastAsia"/>
          <w:highlight w:val="yellow"/>
        </w:rPr>
        <w:t>개선을 목적으로 자산 구조조정을 하는 과정에서 발생하는 부실 자산의 매각이다. 어떤 금융자산으로 보기 어렵다.</w:t>
      </w:r>
    </w:p>
    <w:p w:rsidR="00495B7E" w:rsidRDefault="00495B7E" w:rsidP="005C3110"/>
    <w:p w:rsidR="00495B7E" w:rsidRDefault="00495B7E" w:rsidP="005C3110"/>
    <w:p w:rsidR="00495B7E" w:rsidRDefault="00495B7E" w:rsidP="005C3110"/>
    <w:p w:rsidR="005B07FD" w:rsidRPr="00495B7E" w:rsidRDefault="005B07FD" w:rsidP="005B07FD">
      <w:pPr>
        <w:pStyle w:val="a5"/>
        <w:numPr>
          <w:ilvl w:val="0"/>
          <w:numId w:val="3"/>
        </w:numPr>
        <w:ind w:leftChars="0"/>
        <w:rPr>
          <w:highlight w:val="yellow"/>
        </w:rPr>
      </w:pPr>
      <w:r w:rsidRPr="00495B7E">
        <w:rPr>
          <w:rFonts w:hint="eastAsia"/>
          <w:highlight w:val="yellow"/>
        </w:rPr>
        <w:t>ABS(Asset Backed Security): 자산 유동화 증권이라고 하는 것을 보면은 일반적인 담보 대출과 다르기 때문이라고 생각이 되는데, 현금 흐름에 대한 담보 대출과 뭔 차이가 있는 것인가??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 xml:space="preserve">-&gt;ABS는 보유하고 있는 금융 자산을 현금화(유동화) 하기 위한 목적으로 발행하는 증권이다. </w:t>
      </w:r>
    </w:p>
    <w:p w:rsidR="005B07FD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>담보 대출은 실물 자산을 기반으로 대출을 진행하는 것이다.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 xml:space="preserve">주택 담보 대출 과정의 예시를 들자 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lastRenderedPageBreak/>
        <w:t xml:space="preserve">개인이 은행이 부동산 담보 대출을 진행한다고 가정하자. 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 xml:space="preserve">이때, 은행은 개인에 대해 채권을 갖고 있고 이것의 현금화는 개인의 대출 청산 시점이다. 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>해당 시점 이전에 은행이 해당 채권을 현금화(유동화) 하기 위해서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 xml:space="preserve">해당 채권을 유동화전문회사(SPV)에 이전하고 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 xml:space="preserve">이 회사에서 유동화 증권(ABS, 이 경우 기초 자산이 대출이기에 MBS가 된다.)을 발행한다. 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>유동화 회사는 이것을 은행에 넘기고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>은행은 이것을 투자자에게 넘기는 대가로 유동성(현금)을 공급받게 된다.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>이 과정에서 유동화 전문 회사는 수수료를 얻게 되고</w:t>
      </w:r>
    </w:p>
    <w:p w:rsidR="00495B7E" w:rsidRPr="00495B7E" w:rsidRDefault="00495B7E" w:rsidP="00495B7E">
      <w:pPr>
        <w:ind w:left="800"/>
        <w:rPr>
          <w:highlight w:val="yellow"/>
        </w:rPr>
      </w:pPr>
      <w:r w:rsidRPr="00495B7E">
        <w:rPr>
          <w:rFonts w:hint="eastAsia"/>
          <w:highlight w:val="yellow"/>
        </w:rPr>
        <w:t>은행은 대출 청산 이전에 자산의 현금화가 가능하게 되었고</w:t>
      </w:r>
    </w:p>
    <w:p w:rsidR="00495B7E" w:rsidRDefault="00495B7E" w:rsidP="00495B7E">
      <w:pPr>
        <w:ind w:left="800"/>
      </w:pPr>
      <w:r w:rsidRPr="00495B7E">
        <w:rPr>
          <w:rFonts w:hint="eastAsia"/>
          <w:highlight w:val="yellow"/>
        </w:rPr>
        <w:t>투자자는 대출 청산 이후 수익을 얻게 된다.</w:t>
      </w:r>
    </w:p>
    <w:p w:rsidR="00495B7E" w:rsidRDefault="00495B7E" w:rsidP="00495B7E">
      <w:pPr>
        <w:ind w:left="800"/>
      </w:pPr>
    </w:p>
    <w:p w:rsidR="00495B7E" w:rsidRDefault="00495B7E" w:rsidP="00495B7E">
      <w:pPr>
        <w:ind w:left="800"/>
      </w:pPr>
    </w:p>
    <w:p w:rsidR="005B07FD" w:rsidRDefault="005B07FD" w:rsidP="005B07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PEF(Private Equity Fund): 사모펀드</w:t>
      </w:r>
    </w:p>
    <w:p w:rsidR="009B742D" w:rsidRDefault="009B742D" w:rsidP="009B742D">
      <w:pPr>
        <w:pStyle w:val="a5"/>
      </w:pPr>
    </w:p>
    <w:p w:rsidR="009B742D" w:rsidRDefault="009B742D" w:rsidP="005B07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HNWI(High Net Worth Individuals) 시장: 고액 자산가 자산 관리 시장</w:t>
      </w:r>
    </w:p>
    <w:p w:rsidR="009B742D" w:rsidRDefault="009B742D" w:rsidP="009B742D">
      <w:pPr>
        <w:pStyle w:val="a5"/>
      </w:pPr>
    </w:p>
    <w:p w:rsidR="009B742D" w:rsidRDefault="009B742D" w:rsidP="009B7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증권회사 취급 상품</w:t>
      </w:r>
    </w:p>
    <w:p w:rsidR="009B742D" w:rsidRDefault="009B742D" w:rsidP="009B742D">
      <w:pPr>
        <w:pStyle w:val="a5"/>
        <w:ind w:leftChars="0" w:left="1160"/>
      </w:pPr>
      <w:r>
        <w:rPr>
          <w:rFonts w:hint="eastAsia"/>
        </w:rPr>
        <w:t>ELS: 주가 연계 증권</w:t>
      </w:r>
    </w:p>
    <w:p w:rsidR="009B742D" w:rsidRDefault="009B742D" w:rsidP="009B742D">
      <w:pPr>
        <w:ind w:left="1160"/>
      </w:pPr>
      <w:r>
        <w:rPr>
          <w:rFonts w:hint="eastAsia"/>
        </w:rPr>
        <w:t>ELB: 원금 보장형 ELS</w:t>
      </w:r>
    </w:p>
    <w:p w:rsidR="009B742D" w:rsidRDefault="009B742D" w:rsidP="009B742D">
      <w:pPr>
        <w:ind w:left="1160"/>
      </w:pPr>
      <w:r>
        <w:rPr>
          <w:rFonts w:hint="eastAsia"/>
        </w:rPr>
        <w:t>DLS: 파생 결합 증권(원자재나 통화, 채권 등 연계)</w:t>
      </w:r>
    </w:p>
    <w:p w:rsidR="009B742D" w:rsidRDefault="009B742D" w:rsidP="009B742D">
      <w:pPr>
        <w:ind w:left="1160"/>
      </w:pPr>
      <w:r>
        <w:rPr>
          <w:rFonts w:hint="eastAsia"/>
        </w:rPr>
        <w:t>DLB: 원금 보장형 DLS</w:t>
      </w:r>
    </w:p>
    <w:p w:rsidR="009B742D" w:rsidRDefault="009B742D" w:rsidP="009B742D">
      <w:pPr>
        <w:ind w:left="1160"/>
      </w:pPr>
      <w:r>
        <w:rPr>
          <w:rFonts w:hint="eastAsia"/>
        </w:rPr>
        <w:t>CMA 계좌: 자산관리 계좌로 자동적으로 투자를 해준다.</w:t>
      </w:r>
    </w:p>
    <w:p w:rsidR="009B742D" w:rsidRDefault="009B742D" w:rsidP="009B742D">
      <w:pPr>
        <w:ind w:left="1160"/>
      </w:pPr>
      <w:r>
        <w:rPr>
          <w:rFonts w:hint="eastAsia"/>
        </w:rPr>
        <w:t>ETF: 상장지수 펀드(기초자산: 주식)</w:t>
      </w:r>
    </w:p>
    <w:p w:rsidR="009B742D" w:rsidRDefault="009B742D" w:rsidP="009B742D">
      <w:pPr>
        <w:ind w:left="1160"/>
      </w:pPr>
      <w:r>
        <w:rPr>
          <w:rFonts w:hint="eastAsia"/>
        </w:rPr>
        <w:t>ETN: 상장지수 증권(기초자산: 채권)</w:t>
      </w:r>
    </w:p>
    <w:p w:rsidR="009B742D" w:rsidRDefault="009B742D" w:rsidP="009B742D">
      <w:pPr>
        <w:ind w:left="1160"/>
      </w:pPr>
    </w:p>
    <w:p w:rsidR="009B742D" w:rsidRPr="004D3632" w:rsidRDefault="005A224C" w:rsidP="009B742D">
      <w:pPr>
        <w:pStyle w:val="a5"/>
        <w:numPr>
          <w:ilvl w:val="0"/>
          <w:numId w:val="3"/>
        </w:numPr>
        <w:ind w:leftChars="0"/>
        <w:rPr>
          <w:highlight w:val="yellow"/>
        </w:rPr>
      </w:pPr>
      <w:r w:rsidRPr="004D3632">
        <w:rPr>
          <w:rFonts w:hint="eastAsia"/>
          <w:highlight w:val="yellow"/>
        </w:rPr>
        <w:t>ELW와 옵션의 차이점은 ELW가 일종의 증권인 점, 거래 당사자가 증권회사인 점, 거래 가격 단위가 상대적으로 옵션보다 적다는 것 밖에 없는 것인가??</w:t>
      </w:r>
      <w:r w:rsidR="00707102" w:rsidRPr="004D3632">
        <w:rPr>
          <w:rFonts w:hint="eastAsia"/>
          <w:highlight w:val="yellow"/>
        </w:rPr>
        <w:t xml:space="preserve"> 설명만 들으면 옵션과 달리 차익만 거래한다고 하시는데 이게 맞나????</w:t>
      </w:r>
    </w:p>
    <w:p w:rsidR="00495B7E" w:rsidRPr="004D3632" w:rsidRDefault="00495B7E" w:rsidP="00495B7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>-&gt;</w:t>
      </w:r>
      <w:r w:rsidR="004D3632" w:rsidRPr="004D3632">
        <w:rPr>
          <w:rFonts w:hint="eastAsia"/>
          <w:highlight w:val="yellow"/>
        </w:rPr>
        <w:t xml:space="preserve">상품 성격만 보면 차익만 이동하는 옵션 상품이다. </w:t>
      </w:r>
    </w:p>
    <w:p w:rsidR="004D3632" w:rsidRPr="004D3632" w:rsidRDefault="004D3632" w:rsidP="00495B7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>이때, 만기 결제에 대한 이행 보증에서</w:t>
      </w:r>
    </w:p>
    <w:p w:rsidR="004D3632" w:rsidRPr="004D3632" w:rsidRDefault="004D3632" w:rsidP="00495B7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>옵션은 거래 시 보증금을 설정해서 거래 자체에 이행 보증이 설정되어 있고</w:t>
      </w:r>
    </w:p>
    <w:p w:rsidR="004D3632" w:rsidRPr="004D3632" w:rsidRDefault="004D3632" w:rsidP="00495B7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>ELW는 발행 증권사에서 이행 보증을 한다.</w:t>
      </w:r>
    </w:p>
    <w:p w:rsidR="004D3632" w:rsidRPr="004D3632" w:rsidRDefault="004D3632" w:rsidP="00495B7E">
      <w:pPr>
        <w:pStyle w:val="a5"/>
        <w:ind w:leftChars="0" w:left="1160"/>
      </w:pPr>
      <w:r w:rsidRPr="004D3632">
        <w:rPr>
          <w:rFonts w:hint="eastAsia"/>
          <w:highlight w:val="yellow"/>
        </w:rPr>
        <w:t>또 ELW의 최초 매도는 증권사만 가능하고 투자자는 ELW의 최초 매수 후 매도가 가능하지만 이때, 매수 대상은 증권사가 된다. 증권사는 일종의 유동성 공급자의 역할을 수행한다고 보면 된다.</w:t>
      </w:r>
    </w:p>
    <w:p w:rsidR="005A224C" w:rsidRDefault="005A224C" w:rsidP="005A224C">
      <w:pPr>
        <w:ind w:left="800"/>
      </w:pPr>
    </w:p>
    <w:p w:rsidR="004D3632" w:rsidRDefault="004D3632" w:rsidP="005A224C">
      <w:pPr>
        <w:ind w:left="800"/>
      </w:pPr>
    </w:p>
    <w:p w:rsidR="005A224C" w:rsidRDefault="005A224C" w:rsidP="005A224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뮤추얼 펀드: 주식회사 방식으로 운영되는 펀드로 펀드 투자 지분 만큼 펀드 운영의 권리를 얻고 주식 소유자는 언제든지 순자산 가격에 회사에 지분을 판매할 수 있는 펀드</w:t>
      </w:r>
    </w:p>
    <w:p w:rsidR="005A224C" w:rsidRDefault="005A224C" w:rsidP="005A224C">
      <w:pPr>
        <w:pStyle w:val="a5"/>
      </w:pPr>
    </w:p>
    <w:p w:rsidR="005A224C" w:rsidRDefault="005A224C" w:rsidP="005A224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은행상품</w:t>
      </w:r>
    </w:p>
    <w:p w:rsidR="005A224C" w:rsidRDefault="005A224C" w:rsidP="005A224C">
      <w:pPr>
        <w:ind w:left="1160"/>
      </w:pPr>
      <w:r>
        <w:rPr>
          <w:rFonts w:hint="eastAsia"/>
        </w:rPr>
        <w:t xml:space="preserve">당좌예금: 회사나 개인 사업자가 금전 지불의 사무를 은행에 맡기기 위해 만드는 예금으로 </w:t>
      </w:r>
    </w:p>
    <w:p w:rsidR="005A224C" w:rsidRDefault="005A224C" w:rsidP="005A224C">
      <w:pPr>
        <w:ind w:left="1160"/>
      </w:pPr>
      <w:r>
        <w:rPr>
          <w:rFonts w:hint="eastAsia"/>
        </w:rPr>
        <w:t>예금의 환불은 수표로 이뤄진다.</w:t>
      </w:r>
    </w:p>
    <w:p w:rsidR="005A224C" w:rsidRDefault="005A224C" w:rsidP="005A224C">
      <w:pPr>
        <w:ind w:left="1160"/>
      </w:pPr>
      <w:r>
        <w:rPr>
          <w:rFonts w:hint="eastAsia"/>
        </w:rPr>
        <w:t>가계당좌: 가계(개인)이 수표를 발행할 수 있는 예금</w:t>
      </w:r>
    </w:p>
    <w:p w:rsidR="005A224C" w:rsidRDefault="005A224C" w:rsidP="005A224C">
      <w:pPr>
        <w:ind w:left="1160"/>
      </w:pPr>
      <w:r>
        <w:rPr>
          <w:rFonts w:hint="eastAsia"/>
        </w:rPr>
        <w:t>MMDA: MMF의 예금버전</w:t>
      </w:r>
    </w:p>
    <w:p w:rsidR="005A224C" w:rsidRDefault="005A224C" w:rsidP="005A224C">
      <w:pPr>
        <w:ind w:left="1160"/>
      </w:pPr>
      <w:r>
        <w:rPr>
          <w:rFonts w:hint="eastAsia"/>
        </w:rPr>
        <w:lastRenderedPageBreak/>
        <w:t>재형저축: 근로자 재산형성 저축</w:t>
      </w:r>
    </w:p>
    <w:p w:rsidR="005A224C" w:rsidRDefault="005A224C" w:rsidP="008E74CC"/>
    <w:p w:rsidR="003F73EE" w:rsidRPr="004D3632" w:rsidRDefault="003F73EE" w:rsidP="003F73EE">
      <w:pPr>
        <w:pStyle w:val="a5"/>
        <w:numPr>
          <w:ilvl w:val="0"/>
          <w:numId w:val="3"/>
        </w:numPr>
        <w:ind w:leftChars="0"/>
        <w:rPr>
          <w:highlight w:val="yellow"/>
        </w:rPr>
      </w:pPr>
      <w:r w:rsidRPr="004D3632">
        <w:rPr>
          <w:rFonts w:hint="eastAsia"/>
          <w:highlight w:val="yellow"/>
        </w:rPr>
        <w:t>아무리 봐도</w:t>
      </w:r>
      <w:r w:rsidR="00495B7E" w:rsidRPr="004D3632">
        <w:rPr>
          <w:rFonts w:hint="eastAsia"/>
          <w:highlight w:val="yellow"/>
        </w:rPr>
        <w:t xml:space="preserve"> </w:t>
      </w:r>
      <w:r w:rsidRPr="004D3632">
        <w:rPr>
          <w:rFonts w:hint="eastAsia"/>
          <w:highlight w:val="yellow"/>
        </w:rPr>
        <w:t xml:space="preserve">ISA랑 </w:t>
      </w:r>
      <w:r w:rsidR="00495B7E" w:rsidRPr="004D3632">
        <w:rPr>
          <w:rFonts w:hint="eastAsia"/>
          <w:highlight w:val="yellow"/>
        </w:rPr>
        <w:t xml:space="preserve">WRAP account, CMA의 </w:t>
      </w:r>
      <w:r w:rsidRPr="004D3632">
        <w:rPr>
          <w:rFonts w:hint="eastAsia"/>
          <w:highlight w:val="yellow"/>
        </w:rPr>
        <w:t xml:space="preserve">세제 관련 차이 말고 차이점을 모르겠다. </w:t>
      </w:r>
    </w:p>
    <w:p w:rsidR="003F73EE" w:rsidRPr="004D3632" w:rsidRDefault="003F73EE" w:rsidP="003F73E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>ISA는 여러 종류의 자산에 투자 가능하고 CMA는 한가지 종류의 자산에만 투자할 수 있다는 차이점인가???</w:t>
      </w:r>
    </w:p>
    <w:p w:rsidR="003F73EE" w:rsidRPr="004D3632" w:rsidRDefault="00495B7E" w:rsidP="003F73E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>-&gt;고객 자산 관리 측면에서 동일한 부분이 있다.</w:t>
      </w:r>
    </w:p>
    <w:p w:rsidR="00495B7E" w:rsidRPr="004D3632" w:rsidRDefault="00495B7E" w:rsidP="003F73E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>ISA는 비과세 혜택이 있고 나머지 둘은 세제 혜택이 없다.</w:t>
      </w:r>
    </w:p>
    <w:p w:rsidR="00495B7E" w:rsidRPr="004D3632" w:rsidRDefault="00495B7E" w:rsidP="003F73EE">
      <w:pPr>
        <w:pStyle w:val="a5"/>
        <w:ind w:leftChars="0" w:left="1160"/>
        <w:rPr>
          <w:highlight w:val="yellow"/>
        </w:rPr>
      </w:pPr>
      <w:r w:rsidRPr="004D3632">
        <w:rPr>
          <w:rFonts w:hint="eastAsia"/>
          <w:highlight w:val="yellow"/>
        </w:rPr>
        <w:t xml:space="preserve">CMA는 </w:t>
      </w:r>
      <w:r w:rsidR="004D3632" w:rsidRPr="004D3632">
        <w:rPr>
          <w:rFonts w:hint="eastAsia"/>
          <w:highlight w:val="yellow"/>
        </w:rPr>
        <w:t>입출금이 자유롭고 수수료가 없으며 가입 기간이 약정되지 않는다.</w:t>
      </w:r>
    </w:p>
    <w:p w:rsidR="004D3632" w:rsidRDefault="004D3632" w:rsidP="003F73EE">
      <w:pPr>
        <w:pStyle w:val="a5"/>
        <w:ind w:leftChars="0" w:left="1160"/>
      </w:pPr>
      <w:r w:rsidRPr="004D3632">
        <w:rPr>
          <w:rFonts w:hint="eastAsia"/>
          <w:highlight w:val="yellow"/>
        </w:rPr>
        <w:t>WRAP account는 일종의 약정된 fee가 있고 계약기간이 약정되어 있다.</w:t>
      </w:r>
    </w:p>
    <w:p w:rsidR="003F73EE" w:rsidRDefault="003F73EE" w:rsidP="00DE6F9C"/>
    <w:sectPr w:rsidR="003F73EE" w:rsidSect="00C345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3FC" w:rsidRDefault="007073FC" w:rsidP="00C345D9">
      <w:r>
        <w:separator/>
      </w:r>
    </w:p>
  </w:endnote>
  <w:endnote w:type="continuationSeparator" w:id="1">
    <w:p w:rsidR="007073FC" w:rsidRDefault="007073FC" w:rsidP="00C3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3FC" w:rsidRDefault="007073FC" w:rsidP="00C345D9">
      <w:r>
        <w:separator/>
      </w:r>
    </w:p>
  </w:footnote>
  <w:footnote w:type="continuationSeparator" w:id="1">
    <w:p w:rsidR="007073FC" w:rsidRDefault="007073FC" w:rsidP="00C3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C2"/>
    <w:multiLevelType w:val="hybridMultilevel"/>
    <w:tmpl w:val="081C7FC8"/>
    <w:lvl w:ilvl="0" w:tplc="D61A59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3E4B2F"/>
    <w:multiLevelType w:val="hybridMultilevel"/>
    <w:tmpl w:val="6E82055C"/>
    <w:lvl w:ilvl="0" w:tplc="3C3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760E0"/>
    <w:multiLevelType w:val="hybridMultilevel"/>
    <w:tmpl w:val="548C0910"/>
    <w:lvl w:ilvl="0" w:tplc="4BB27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624959"/>
    <w:multiLevelType w:val="hybridMultilevel"/>
    <w:tmpl w:val="C8EA37F6"/>
    <w:lvl w:ilvl="0" w:tplc="61883B7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52960F5"/>
    <w:multiLevelType w:val="hybridMultilevel"/>
    <w:tmpl w:val="316A2DF2"/>
    <w:lvl w:ilvl="0" w:tplc="99D4E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2C2F7D"/>
    <w:multiLevelType w:val="hybridMultilevel"/>
    <w:tmpl w:val="000881C4"/>
    <w:lvl w:ilvl="0" w:tplc="98B60A4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56FC4443"/>
    <w:multiLevelType w:val="hybridMultilevel"/>
    <w:tmpl w:val="EE1428C2"/>
    <w:lvl w:ilvl="0" w:tplc="CBD67B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0059F"/>
    <w:multiLevelType w:val="hybridMultilevel"/>
    <w:tmpl w:val="B3BE3290"/>
    <w:lvl w:ilvl="0" w:tplc="C32644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14A267D"/>
    <w:multiLevelType w:val="hybridMultilevel"/>
    <w:tmpl w:val="37A2BC48"/>
    <w:lvl w:ilvl="0" w:tplc="B27CED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6813034"/>
    <w:multiLevelType w:val="hybridMultilevel"/>
    <w:tmpl w:val="9E000B38"/>
    <w:lvl w:ilvl="0" w:tplc="0A082D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887405A"/>
    <w:multiLevelType w:val="hybridMultilevel"/>
    <w:tmpl w:val="B64869DE"/>
    <w:lvl w:ilvl="0" w:tplc="4EDCB9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9EE0C6C"/>
    <w:multiLevelType w:val="hybridMultilevel"/>
    <w:tmpl w:val="4356989A"/>
    <w:lvl w:ilvl="0" w:tplc="ACC2444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3">
    <w:nsid w:val="7AC933A3"/>
    <w:multiLevelType w:val="hybridMultilevel"/>
    <w:tmpl w:val="9A925866"/>
    <w:lvl w:ilvl="0" w:tplc="9AB22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11"/>
  </w:num>
  <w:num w:numId="10">
    <w:abstractNumId w:val="9"/>
  </w:num>
  <w:num w:numId="11">
    <w:abstractNumId w:val="12"/>
  </w:num>
  <w:num w:numId="12">
    <w:abstractNumId w:val="6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97"/>
    <w:rsid w:val="000301E7"/>
    <w:rsid w:val="00104EC2"/>
    <w:rsid w:val="001422F6"/>
    <w:rsid w:val="00154F59"/>
    <w:rsid w:val="0019376D"/>
    <w:rsid w:val="001A4108"/>
    <w:rsid w:val="001C2112"/>
    <w:rsid w:val="002613CB"/>
    <w:rsid w:val="00267235"/>
    <w:rsid w:val="00277166"/>
    <w:rsid w:val="00316BC6"/>
    <w:rsid w:val="003439B2"/>
    <w:rsid w:val="003978BB"/>
    <w:rsid w:val="003F34D5"/>
    <w:rsid w:val="003F73EE"/>
    <w:rsid w:val="00435D87"/>
    <w:rsid w:val="00466E45"/>
    <w:rsid w:val="0047041C"/>
    <w:rsid w:val="00495B7E"/>
    <w:rsid w:val="004D3632"/>
    <w:rsid w:val="004F5A26"/>
    <w:rsid w:val="005319D2"/>
    <w:rsid w:val="00542C21"/>
    <w:rsid w:val="00592395"/>
    <w:rsid w:val="005925E5"/>
    <w:rsid w:val="00595294"/>
    <w:rsid w:val="005A224C"/>
    <w:rsid w:val="005A46C9"/>
    <w:rsid w:val="005B07FD"/>
    <w:rsid w:val="005B5767"/>
    <w:rsid w:val="005C3110"/>
    <w:rsid w:val="0062042F"/>
    <w:rsid w:val="006239DF"/>
    <w:rsid w:val="0062578E"/>
    <w:rsid w:val="006315BA"/>
    <w:rsid w:val="006644A6"/>
    <w:rsid w:val="006771E8"/>
    <w:rsid w:val="006B2849"/>
    <w:rsid w:val="006D13D8"/>
    <w:rsid w:val="006E3D6B"/>
    <w:rsid w:val="00707102"/>
    <w:rsid w:val="007073FC"/>
    <w:rsid w:val="00736D26"/>
    <w:rsid w:val="007726E4"/>
    <w:rsid w:val="0077476D"/>
    <w:rsid w:val="00774C23"/>
    <w:rsid w:val="007A07E9"/>
    <w:rsid w:val="007A6E4A"/>
    <w:rsid w:val="007B3997"/>
    <w:rsid w:val="007F39C8"/>
    <w:rsid w:val="00801946"/>
    <w:rsid w:val="00823318"/>
    <w:rsid w:val="008503A9"/>
    <w:rsid w:val="00862FE9"/>
    <w:rsid w:val="00894BDB"/>
    <w:rsid w:val="008E74CC"/>
    <w:rsid w:val="00910DE1"/>
    <w:rsid w:val="00926252"/>
    <w:rsid w:val="0093565D"/>
    <w:rsid w:val="0099513F"/>
    <w:rsid w:val="009B742D"/>
    <w:rsid w:val="009F30FB"/>
    <w:rsid w:val="009F7F6A"/>
    <w:rsid w:val="00A63203"/>
    <w:rsid w:val="00B336DC"/>
    <w:rsid w:val="00B607B1"/>
    <w:rsid w:val="00B86D2A"/>
    <w:rsid w:val="00B970A9"/>
    <w:rsid w:val="00BC10F4"/>
    <w:rsid w:val="00BD3C2F"/>
    <w:rsid w:val="00C01B54"/>
    <w:rsid w:val="00C345D9"/>
    <w:rsid w:val="00C67093"/>
    <w:rsid w:val="00CF6D36"/>
    <w:rsid w:val="00D0252F"/>
    <w:rsid w:val="00D240A3"/>
    <w:rsid w:val="00D311D1"/>
    <w:rsid w:val="00DE6F9C"/>
    <w:rsid w:val="00DF53DB"/>
    <w:rsid w:val="00E1401A"/>
    <w:rsid w:val="00E1685C"/>
    <w:rsid w:val="00E51618"/>
    <w:rsid w:val="00E63C91"/>
    <w:rsid w:val="00ED2B21"/>
    <w:rsid w:val="00F33D92"/>
    <w:rsid w:val="00F421E0"/>
    <w:rsid w:val="00F74F6A"/>
    <w:rsid w:val="00F85E01"/>
    <w:rsid w:val="00FB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45D9"/>
  </w:style>
  <w:style w:type="paragraph" w:styleId="a4">
    <w:name w:val="footer"/>
    <w:basedOn w:val="a"/>
    <w:link w:val="Char0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45D9"/>
  </w:style>
  <w:style w:type="paragraph" w:styleId="a5">
    <w:name w:val="List Paragraph"/>
    <w:basedOn w:val="a"/>
    <w:uiPriority w:val="34"/>
    <w:qFormat/>
    <w:rsid w:val="00C345D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11</cp:revision>
  <dcterms:created xsi:type="dcterms:W3CDTF">2022-03-29T09:46:00Z</dcterms:created>
  <dcterms:modified xsi:type="dcterms:W3CDTF">2022-04-05T00:09:00Z</dcterms:modified>
</cp:coreProperties>
</file>