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126" w:rsidRDefault="007A2126" w:rsidP="007A2126">
      <w:pPr>
        <w:jc w:val="center"/>
        <w:rPr>
          <w:sz w:val="40"/>
          <w:szCs w:val="40"/>
        </w:rPr>
      </w:pPr>
      <w:r>
        <w:rPr>
          <w:rFonts w:hint="eastAsia"/>
          <w:sz w:val="40"/>
          <w:szCs w:val="40"/>
        </w:rPr>
        <w:t xml:space="preserve">프로젝트 </w:t>
      </w:r>
      <w:r w:rsidR="00AC04FA">
        <w:rPr>
          <w:rFonts w:hint="eastAsia"/>
          <w:sz w:val="40"/>
          <w:szCs w:val="40"/>
        </w:rPr>
        <w:t xml:space="preserve">결과 </w:t>
      </w:r>
    </w:p>
    <w:p w:rsidR="007A2126" w:rsidRDefault="007A2126" w:rsidP="007A2126">
      <w:pPr>
        <w:pStyle w:val="a3"/>
        <w:numPr>
          <w:ilvl w:val="0"/>
          <w:numId w:val="1"/>
        </w:numPr>
        <w:ind w:leftChars="0"/>
        <w:jc w:val="left"/>
        <w:rPr>
          <w:sz w:val="24"/>
          <w:szCs w:val="24"/>
        </w:rPr>
      </w:pPr>
      <w:r>
        <w:rPr>
          <w:rFonts w:hint="eastAsia"/>
          <w:sz w:val="24"/>
          <w:szCs w:val="24"/>
        </w:rPr>
        <w:t>주제</w:t>
      </w:r>
    </w:p>
    <w:p w:rsidR="008F5227" w:rsidRDefault="00225228" w:rsidP="008F5227">
      <w:pPr>
        <w:pStyle w:val="a3"/>
        <w:ind w:leftChars="0" w:left="760"/>
      </w:pPr>
      <w:r>
        <w:rPr>
          <w:rFonts w:hint="eastAsia"/>
          <w:sz w:val="30"/>
          <w:szCs w:val="30"/>
        </w:rPr>
        <w:t xml:space="preserve">실제 </w:t>
      </w:r>
      <w:r w:rsidR="008F5227" w:rsidRPr="008F5227">
        <w:rPr>
          <w:rFonts w:hint="eastAsia"/>
          <w:sz w:val="30"/>
          <w:szCs w:val="30"/>
        </w:rPr>
        <w:t xml:space="preserve">고객 데이터 기반 은행 마케팅 </w:t>
      </w:r>
      <w:r w:rsidR="00BF71FE">
        <w:rPr>
          <w:rFonts w:hint="eastAsia"/>
          <w:sz w:val="30"/>
          <w:szCs w:val="30"/>
        </w:rPr>
        <w:t>비용 감축</w:t>
      </w:r>
      <w:r w:rsidR="008F5227" w:rsidRPr="008F5227">
        <w:rPr>
          <w:rFonts w:hint="eastAsia"/>
          <w:sz w:val="30"/>
          <w:szCs w:val="30"/>
        </w:rPr>
        <w:t xml:space="preserve"> 최적 모델 선정</w:t>
      </w:r>
    </w:p>
    <w:p w:rsidR="007A2126" w:rsidRDefault="00BF71FE" w:rsidP="00BF71FE">
      <w:pPr>
        <w:pStyle w:val="a3"/>
        <w:numPr>
          <w:ilvl w:val="0"/>
          <w:numId w:val="21"/>
        </w:numPr>
        <w:ind w:leftChars="0"/>
      </w:pPr>
      <w:r>
        <w:rPr>
          <w:rFonts w:hint="eastAsia"/>
        </w:rPr>
        <w:t xml:space="preserve">필요성 제시에서 은행의 마케팅 방식에 ~가 있다. (소개)를 진행하고 여기서 비용 감축의 중요성을 환기시킨다. </w:t>
      </w:r>
    </w:p>
    <w:p w:rsidR="00FA699F" w:rsidRPr="00FA699F" w:rsidRDefault="00FA699F" w:rsidP="00FA699F">
      <w:pPr>
        <w:pStyle w:val="a3"/>
        <w:numPr>
          <w:ilvl w:val="0"/>
          <w:numId w:val="21"/>
        </w:numPr>
        <w:ind w:leftChars="0"/>
      </w:pPr>
      <w:r w:rsidRPr="00FA699F">
        <w:rPr>
          <w:rFonts w:hint="eastAsia"/>
        </w:rPr>
        <w:t>데이터 전처리 부분 소개</w:t>
      </w:r>
    </w:p>
    <w:p w:rsidR="00FA699F" w:rsidRPr="00FA699F" w:rsidRDefault="00FA699F" w:rsidP="00FA699F">
      <w:pPr>
        <w:pStyle w:val="a3"/>
        <w:numPr>
          <w:ilvl w:val="0"/>
          <w:numId w:val="21"/>
        </w:numPr>
        <w:ind w:leftChars="0"/>
      </w:pPr>
      <w:r w:rsidRPr="00FA699F">
        <w:rPr>
          <w:rFonts w:hint="eastAsia"/>
        </w:rPr>
        <w:t>대략적 데이터 분포 및 데이터 선정 과정 소개</w:t>
      </w:r>
    </w:p>
    <w:p w:rsidR="00FA699F" w:rsidRDefault="00FA699F" w:rsidP="00FA699F">
      <w:pPr>
        <w:pStyle w:val="a3"/>
        <w:numPr>
          <w:ilvl w:val="0"/>
          <w:numId w:val="21"/>
        </w:numPr>
        <w:ind w:leftChars="0"/>
      </w:pPr>
      <w:r w:rsidRPr="00FA699F">
        <w:rPr>
          <w:rFonts w:hint="eastAsia"/>
        </w:rPr>
        <w:t>편향된 데이터라는 것은 밝히고 시작</w:t>
      </w:r>
    </w:p>
    <w:p w:rsidR="00FA699F" w:rsidRDefault="00FA699F" w:rsidP="00FA699F"/>
    <w:p w:rsidR="00FA699F" w:rsidRDefault="00FA699F" w:rsidP="00FA699F">
      <w:pPr>
        <w:pStyle w:val="a3"/>
        <w:numPr>
          <w:ilvl w:val="0"/>
          <w:numId w:val="21"/>
        </w:numPr>
        <w:ind w:leftChars="0"/>
      </w:pPr>
      <w:r>
        <w:rPr>
          <w:rFonts w:hint="eastAsia"/>
        </w:rPr>
        <w:t>어떤 모델을 선택해서 파라미터를 어떻게 결정했는지 과정 소개</w:t>
      </w:r>
    </w:p>
    <w:p w:rsidR="00FA699F" w:rsidRDefault="00FA699F" w:rsidP="00FA699F"/>
    <w:p w:rsidR="00BF71FE" w:rsidRDefault="00BF71FE" w:rsidP="00BF71FE">
      <w:pPr>
        <w:pStyle w:val="a3"/>
        <w:numPr>
          <w:ilvl w:val="0"/>
          <w:numId w:val="21"/>
        </w:numPr>
        <w:ind w:leftChars="0"/>
      </w:pPr>
      <w:r w:rsidRPr="00FA699F">
        <w:rPr>
          <w:rFonts w:hint="eastAsia"/>
        </w:rPr>
        <w:t>최소의 비용으로</w:t>
      </w:r>
      <w:r>
        <w:rPr>
          <w:rFonts w:hint="eastAsia"/>
        </w:rPr>
        <w:t xml:space="preserve"> 최대의 효율을 만들어 내기 위해서 </w:t>
      </w:r>
    </w:p>
    <w:p w:rsidR="00BF71FE" w:rsidRDefault="00044A1C" w:rsidP="00BF71FE">
      <w:pPr>
        <w:pStyle w:val="a3"/>
        <w:numPr>
          <w:ilvl w:val="0"/>
          <w:numId w:val="21"/>
        </w:numPr>
        <w:ind w:leftChars="0"/>
      </w:pPr>
      <w:r>
        <w:rPr>
          <w:rFonts w:hint="eastAsia"/>
        </w:rPr>
        <w:t xml:space="preserve">회계적 비용, 고객의 부정적 경험으로 발생하는 비용이 줄일 수 있었다. 하지만 </w:t>
      </w:r>
    </w:p>
    <w:p w:rsidR="00756C6E" w:rsidRDefault="00756C6E" w:rsidP="00BF71FE">
      <w:pPr>
        <w:pStyle w:val="a3"/>
        <w:numPr>
          <w:ilvl w:val="0"/>
          <w:numId w:val="21"/>
        </w:numPr>
        <w:ind w:leftChars="0"/>
      </w:pPr>
      <w:r>
        <w:rPr>
          <w:rFonts w:hint="eastAsia"/>
        </w:rPr>
        <w:t>비용 감축에는 효과적이었다</w:t>
      </w:r>
      <w:r w:rsidR="00057E8F">
        <w:rPr>
          <w:rFonts w:hint="eastAsia"/>
        </w:rPr>
        <w:t>.</w:t>
      </w:r>
    </w:p>
    <w:p w:rsidR="00FA699F" w:rsidRPr="003B0668" w:rsidRDefault="00FA699F" w:rsidP="00FA699F"/>
    <w:p w:rsidR="00057E8F" w:rsidRDefault="00057E8F" w:rsidP="00BF71FE">
      <w:pPr>
        <w:pStyle w:val="a3"/>
        <w:numPr>
          <w:ilvl w:val="0"/>
          <w:numId w:val="21"/>
        </w:numPr>
        <w:ind w:leftChars="0"/>
      </w:pPr>
      <w:r>
        <w:rPr>
          <w:rFonts w:hint="eastAsia"/>
        </w:rPr>
        <w:t>한계점</w:t>
      </w:r>
      <w:r w:rsidR="00FA699F">
        <w:rPr>
          <w:rFonts w:hint="eastAsia"/>
        </w:rPr>
        <w:t xml:space="preserve"> 제시를 통해서 최대한 데미지를 줄여봅시다.</w:t>
      </w:r>
    </w:p>
    <w:p w:rsidR="00FA699F" w:rsidRDefault="00057E8F" w:rsidP="00BF71FE">
      <w:pPr>
        <w:pStyle w:val="a3"/>
        <w:numPr>
          <w:ilvl w:val="0"/>
          <w:numId w:val="21"/>
        </w:numPr>
        <w:ind w:leftChars="0"/>
      </w:pPr>
      <w:r>
        <w:rPr>
          <w:rFonts w:hint="eastAsia"/>
        </w:rPr>
        <w:t>낮은 f1_score, 재현율: 원데이터의 편향 때문</w:t>
      </w:r>
      <w:r w:rsidR="00FA699F">
        <w:rPr>
          <w:rFonts w:hint="eastAsia"/>
        </w:rPr>
        <w:t>에 각종 샘플링 방식을 적용해도 근본적인 해결 불가</w:t>
      </w:r>
    </w:p>
    <w:p w:rsidR="00057E8F" w:rsidRDefault="00057E8F" w:rsidP="00FA699F">
      <w:pPr>
        <w:pStyle w:val="a3"/>
        <w:ind w:leftChars="0" w:left="1120"/>
      </w:pPr>
    </w:p>
    <w:p w:rsidR="00FA699F" w:rsidRDefault="00FA699F" w:rsidP="00FA699F"/>
    <w:p w:rsidR="00BF71FE" w:rsidRPr="00057E8F" w:rsidRDefault="00BF71FE" w:rsidP="007A2126">
      <w:pPr>
        <w:pStyle w:val="a3"/>
        <w:ind w:leftChars="0" w:left="760"/>
      </w:pPr>
    </w:p>
    <w:p w:rsidR="007A2126" w:rsidRDefault="00AC04FA" w:rsidP="007A2126">
      <w:pPr>
        <w:pStyle w:val="a3"/>
        <w:numPr>
          <w:ilvl w:val="0"/>
          <w:numId w:val="1"/>
        </w:numPr>
        <w:ind w:leftChars="0"/>
        <w:jc w:val="left"/>
        <w:rPr>
          <w:sz w:val="24"/>
          <w:szCs w:val="24"/>
        </w:rPr>
      </w:pPr>
      <w:r>
        <w:rPr>
          <w:rFonts w:hint="eastAsia"/>
          <w:sz w:val="24"/>
          <w:szCs w:val="24"/>
        </w:rPr>
        <w:t>요약</w:t>
      </w:r>
      <w:r w:rsidR="00D633FC">
        <w:rPr>
          <w:rFonts w:hint="eastAsia"/>
          <w:sz w:val="24"/>
          <w:szCs w:val="24"/>
        </w:rPr>
        <w:tab/>
      </w:r>
    </w:p>
    <w:p w:rsidR="00CD2F28" w:rsidRPr="00CD2F28" w:rsidRDefault="00D633FC" w:rsidP="00CD2F28">
      <w:pPr>
        <w:pStyle w:val="a3"/>
        <w:ind w:leftChars="0" w:left="760"/>
        <w:jc w:val="left"/>
        <w:rPr>
          <w:szCs w:val="20"/>
        </w:rPr>
      </w:pPr>
      <w:r>
        <w:rPr>
          <w:szCs w:val="20"/>
        </w:rPr>
        <w:t>K</w:t>
      </w:r>
      <w:r>
        <w:rPr>
          <w:rFonts w:hint="eastAsia"/>
          <w:szCs w:val="20"/>
        </w:rPr>
        <w:t>aggle의 실제 포르투갈 은행 마케팅 데이터(정확히는 UCI의 머신러닝 데이터 셋) 41187개를 기반하여</w:t>
      </w:r>
    </w:p>
    <w:p w:rsidR="00CD2F28" w:rsidRDefault="00D633FC" w:rsidP="007A2126">
      <w:pPr>
        <w:pStyle w:val="a3"/>
        <w:ind w:leftChars="0" w:left="760"/>
        <w:jc w:val="left"/>
        <w:rPr>
          <w:szCs w:val="20"/>
        </w:rPr>
      </w:pPr>
      <w:r>
        <w:rPr>
          <w:szCs w:val="20"/>
        </w:rPr>
        <w:t>decision</w:t>
      </w:r>
      <w:r>
        <w:rPr>
          <w:rFonts w:hint="eastAsia"/>
          <w:szCs w:val="20"/>
        </w:rPr>
        <w:t xml:space="preserve"> tree, </w:t>
      </w:r>
      <w:r>
        <w:rPr>
          <w:szCs w:val="20"/>
        </w:rPr>
        <w:t>random</w:t>
      </w:r>
      <w:r>
        <w:rPr>
          <w:rFonts w:hint="eastAsia"/>
          <w:szCs w:val="20"/>
        </w:rPr>
        <w:t xml:space="preserve"> forest, DNN, XGBoost, LightGBM, </w:t>
      </w:r>
      <w:r w:rsidR="005741BB">
        <w:rPr>
          <w:rFonts w:hint="eastAsia"/>
          <w:szCs w:val="20"/>
        </w:rPr>
        <w:t xml:space="preserve">KNN </w:t>
      </w:r>
      <w:r>
        <w:rPr>
          <w:rFonts w:hint="eastAsia"/>
          <w:szCs w:val="20"/>
        </w:rPr>
        <w:t xml:space="preserve">방식을 이용하여 최적의 예측 모델을 선정하고자 했다. </w:t>
      </w:r>
      <w:r w:rsidR="00CD2F28">
        <w:rPr>
          <w:rFonts w:hint="eastAsia"/>
          <w:szCs w:val="20"/>
        </w:rPr>
        <w:t xml:space="preserve">해당 데이터에 대해 </w:t>
      </w:r>
      <w:r w:rsidR="00CD2F28">
        <w:rPr>
          <w:szCs w:val="20"/>
        </w:rPr>
        <w:t>‘</w:t>
      </w:r>
      <w:r w:rsidR="00CD2F28">
        <w:rPr>
          <w:rFonts w:hint="eastAsia"/>
          <w:szCs w:val="20"/>
        </w:rPr>
        <w:t>unknown</w:t>
      </w:r>
      <w:r w:rsidR="00CD2F28">
        <w:rPr>
          <w:szCs w:val="20"/>
        </w:rPr>
        <w:t>’</w:t>
      </w:r>
      <w:r w:rsidR="00CD2F28">
        <w:rPr>
          <w:rFonts w:hint="eastAsia"/>
          <w:szCs w:val="20"/>
        </w:rPr>
        <w:t>으로 표시된 값에 대해 결측치 처리를 한 경우와 일종의 데이터로 취급한 경우의 2가지 종류로 나눠서 결과를 확인했다.</w:t>
      </w:r>
    </w:p>
    <w:p w:rsidR="00CD2F28" w:rsidRDefault="00CD2F28" w:rsidP="007A2126">
      <w:pPr>
        <w:pStyle w:val="a3"/>
        <w:ind w:leftChars="0" w:left="760"/>
        <w:jc w:val="left"/>
        <w:rPr>
          <w:szCs w:val="20"/>
        </w:rPr>
      </w:pPr>
    </w:p>
    <w:p w:rsidR="00B84E84" w:rsidRDefault="00D633FC" w:rsidP="007A2126">
      <w:pPr>
        <w:pStyle w:val="a3"/>
        <w:ind w:leftChars="0" w:left="760"/>
        <w:jc w:val="left"/>
        <w:rPr>
          <w:szCs w:val="20"/>
        </w:rPr>
      </w:pPr>
      <w:r>
        <w:rPr>
          <w:rFonts w:hint="eastAsia"/>
          <w:szCs w:val="20"/>
        </w:rPr>
        <w:t xml:space="preserve">결과적으로 </w:t>
      </w:r>
      <w:r w:rsidR="00CD2F28">
        <w:rPr>
          <w:rFonts w:hint="eastAsia"/>
          <w:szCs w:val="20"/>
        </w:rPr>
        <w:t xml:space="preserve">두 데이터에서 학습 결과가 눈에 띄는 차이를 보여주지 않았다. </w:t>
      </w:r>
      <w:r w:rsidR="002877DC">
        <w:rPr>
          <w:rFonts w:hint="eastAsia"/>
          <w:szCs w:val="20"/>
        </w:rPr>
        <w:t xml:space="preserve">샘플링을 진행하지 않은 </w:t>
      </w:r>
      <w:r w:rsidR="00CD2F28">
        <w:rPr>
          <w:rFonts w:hint="eastAsia"/>
          <w:szCs w:val="20"/>
        </w:rPr>
        <w:t xml:space="preserve">모델의 성능은 전반적으로 </w:t>
      </w:r>
      <w:r>
        <w:rPr>
          <w:rFonts w:hint="eastAsia"/>
          <w:szCs w:val="20"/>
        </w:rPr>
        <w:t>정확도는</w:t>
      </w:r>
      <w:r w:rsidR="003B0668">
        <w:rPr>
          <w:rFonts w:hint="eastAsia"/>
          <w:szCs w:val="20"/>
        </w:rPr>
        <w:t xml:space="preserve"> 86</w:t>
      </w:r>
      <w:r>
        <w:rPr>
          <w:rFonts w:hint="eastAsia"/>
          <w:szCs w:val="20"/>
        </w:rPr>
        <w:t>~89%</w:t>
      </w:r>
      <w:r w:rsidR="005656E0">
        <w:rPr>
          <w:rFonts w:hint="eastAsia"/>
          <w:szCs w:val="20"/>
        </w:rPr>
        <w:t>, 정밀도는 random forest와 decision tree</w:t>
      </w:r>
      <w:r w:rsidR="00121A29">
        <w:rPr>
          <w:rFonts w:hint="eastAsia"/>
          <w:szCs w:val="20"/>
        </w:rPr>
        <w:t xml:space="preserve"> </w:t>
      </w:r>
      <w:r w:rsidR="003B0668">
        <w:rPr>
          <w:rFonts w:hint="eastAsia"/>
          <w:szCs w:val="20"/>
        </w:rPr>
        <w:t>,</w:t>
      </w:r>
      <w:r w:rsidR="00121A29">
        <w:rPr>
          <w:rFonts w:hint="eastAsia"/>
          <w:szCs w:val="20"/>
        </w:rPr>
        <w:t>knn</w:t>
      </w:r>
      <w:r w:rsidR="005656E0">
        <w:rPr>
          <w:rFonts w:hint="eastAsia"/>
          <w:szCs w:val="20"/>
        </w:rPr>
        <w:t xml:space="preserve"> 방식을 제외한 경우</w:t>
      </w:r>
      <w:r w:rsidR="003B0668">
        <w:rPr>
          <w:rFonts w:hint="eastAsia"/>
          <w:szCs w:val="20"/>
        </w:rPr>
        <w:t xml:space="preserve"> 59</w:t>
      </w:r>
      <w:r w:rsidR="00121A29">
        <w:rPr>
          <w:rFonts w:hint="eastAsia"/>
          <w:szCs w:val="20"/>
        </w:rPr>
        <w:t>~64</w:t>
      </w:r>
      <w:r w:rsidR="005656E0">
        <w:rPr>
          <w:rFonts w:hint="eastAsia"/>
          <w:szCs w:val="20"/>
        </w:rPr>
        <w:t>% 수준을 보여 주었다. 하지만 재현율 부문에서</w:t>
      </w:r>
      <w:r w:rsidR="00121A29">
        <w:rPr>
          <w:rFonts w:hint="eastAsia"/>
          <w:szCs w:val="20"/>
        </w:rPr>
        <w:t xml:space="preserve"> 18</w:t>
      </w:r>
      <w:r w:rsidR="005656E0">
        <w:rPr>
          <w:rFonts w:hint="eastAsia"/>
          <w:szCs w:val="20"/>
        </w:rPr>
        <w:t>~2</w:t>
      </w:r>
      <w:r w:rsidR="003B0668">
        <w:rPr>
          <w:rFonts w:hint="eastAsia"/>
          <w:szCs w:val="20"/>
        </w:rPr>
        <w:t>0</w:t>
      </w:r>
      <w:r w:rsidR="005656E0">
        <w:rPr>
          <w:rFonts w:hint="eastAsia"/>
          <w:szCs w:val="20"/>
        </w:rPr>
        <w:t>% 수준을 보여주었다.</w:t>
      </w:r>
    </w:p>
    <w:p w:rsidR="00C71BB3" w:rsidRDefault="00C71BB3" w:rsidP="007A2126">
      <w:pPr>
        <w:pStyle w:val="a3"/>
        <w:ind w:leftChars="0" w:left="760"/>
        <w:jc w:val="left"/>
        <w:rPr>
          <w:szCs w:val="20"/>
        </w:rPr>
      </w:pPr>
    </w:p>
    <w:p w:rsidR="005741BB" w:rsidRDefault="005741BB" w:rsidP="007A2126">
      <w:pPr>
        <w:pStyle w:val="a3"/>
        <w:ind w:leftChars="0" w:left="760"/>
        <w:jc w:val="left"/>
        <w:rPr>
          <w:szCs w:val="20"/>
        </w:rPr>
      </w:pPr>
      <w:r>
        <w:rPr>
          <w:rFonts w:hint="eastAsia"/>
          <w:szCs w:val="20"/>
        </w:rPr>
        <w:t xml:space="preserve">해당 현상에 대해서 실제 데이터의 종속변수의 편향이 심하기 때문이라 판단하여(성공: 약 12%, 실패: 88%) 다양한 샘플링 기법을 적용하여 결과치를 </w:t>
      </w:r>
      <w:r w:rsidR="00CD2F28">
        <w:rPr>
          <w:rFonts w:hint="eastAsia"/>
          <w:szCs w:val="20"/>
        </w:rPr>
        <w:t>확인했다.</w:t>
      </w:r>
      <w:r>
        <w:rPr>
          <w:rFonts w:hint="eastAsia"/>
          <w:szCs w:val="20"/>
        </w:rPr>
        <w:t xml:space="preserve"> under sampling 방식에서는 재현율이</w:t>
      </w:r>
      <w:r w:rsidR="003B0668">
        <w:rPr>
          <w:rFonts w:hint="eastAsia"/>
          <w:szCs w:val="20"/>
        </w:rPr>
        <w:t xml:space="preserve"> 39</w:t>
      </w:r>
      <w:r>
        <w:rPr>
          <w:rFonts w:hint="eastAsia"/>
          <w:szCs w:val="20"/>
        </w:rPr>
        <w:t xml:space="preserve">~58% 사이의 수치를 보여주었지만 정확도가 전체적으로 </w:t>
      </w:r>
      <w:r w:rsidR="003B0668">
        <w:rPr>
          <w:rFonts w:hint="eastAsia"/>
          <w:szCs w:val="20"/>
        </w:rPr>
        <w:t>61~</w:t>
      </w:r>
      <w:r w:rsidR="00B70B80">
        <w:rPr>
          <w:rFonts w:hint="eastAsia"/>
          <w:szCs w:val="20"/>
        </w:rPr>
        <w:t>80</w:t>
      </w:r>
      <w:r>
        <w:rPr>
          <w:rFonts w:hint="eastAsia"/>
          <w:szCs w:val="20"/>
        </w:rPr>
        <w:t>% 사이의 수치로 낮아졌다. 또한 정밀도가</w:t>
      </w:r>
      <w:r w:rsidR="00B70B80">
        <w:rPr>
          <w:rFonts w:hint="eastAsia"/>
          <w:szCs w:val="20"/>
        </w:rPr>
        <w:t xml:space="preserve"> 16~27</w:t>
      </w:r>
      <w:r>
        <w:rPr>
          <w:rFonts w:hint="eastAsia"/>
          <w:szCs w:val="20"/>
        </w:rPr>
        <w:t>% 사이 수준으로 크게 하락하여 해당 방식을 기각하였다.</w:t>
      </w:r>
    </w:p>
    <w:p w:rsidR="00C71BB3" w:rsidRDefault="00C71BB3" w:rsidP="007A2126">
      <w:pPr>
        <w:pStyle w:val="a3"/>
        <w:ind w:leftChars="0" w:left="760"/>
        <w:jc w:val="left"/>
        <w:rPr>
          <w:szCs w:val="20"/>
        </w:rPr>
      </w:pPr>
    </w:p>
    <w:p w:rsidR="005741BB" w:rsidRDefault="005741BB" w:rsidP="007A2126">
      <w:pPr>
        <w:pStyle w:val="a3"/>
        <w:ind w:leftChars="0" w:left="760"/>
        <w:jc w:val="left"/>
        <w:rPr>
          <w:szCs w:val="20"/>
        </w:rPr>
      </w:pPr>
      <w:r>
        <w:rPr>
          <w:szCs w:val="20"/>
        </w:rPr>
        <w:t>O</w:t>
      </w:r>
      <w:r>
        <w:rPr>
          <w:rFonts w:hint="eastAsia"/>
          <w:szCs w:val="20"/>
        </w:rPr>
        <w:t>ver sampling 방식을 적용한 결과 정확도는 70~80% 수준을 보여주고 재현율도 30~50%</w:t>
      </w:r>
      <w:r w:rsidR="00B70B80">
        <w:rPr>
          <w:rFonts w:hint="eastAsia"/>
          <w:szCs w:val="20"/>
        </w:rPr>
        <w:t xml:space="preserve"> 대</w:t>
      </w:r>
      <w:r>
        <w:rPr>
          <w:rFonts w:hint="eastAsia"/>
          <w:szCs w:val="20"/>
        </w:rPr>
        <w:t>로 향상되었지만 정작 정밀도가</w:t>
      </w:r>
      <w:r w:rsidR="00B70B80">
        <w:rPr>
          <w:rFonts w:hint="eastAsia"/>
          <w:szCs w:val="20"/>
        </w:rPr>
        <w:t xml:space="preserve"> 17</w:t>
      </w:r>
      <w:r>
        <w:rPr>
          <w:rFonts w:hint="eastAsia"/>
          <w:szCs w:val="20"/>
        </w:rPr>
        <w:t>~30% 수준으로 크게 하락하여 해당 방식을 기각하였다.</w:t>
      </w:r>
    </w:p>
    <w:p w:rsidR="00C71BB3" w:rsidRPr="00B70B80" w:rsidRDefault="00C71BB3" w:rsidP="007A2126">
      <w:pPr>
        <w:pStyle w:val="a3"/>
        <w:ind w:leftChars="0" w:left="760"/>
        <w:jc w:val="left"/>
        <w:rPr>
          <w:szCs w:val="20"/>
        </w:rPr>
      </w:pPr>
    </w:p>
    <w:p w:rsidR="00225228" w:rsidRDefault="00225228" w:rsidP="007A2126">
      <w:pPr>
        <w:pStyle w:val="a3"/>
        <w:ind w:leftChars="0" w:left="760"/>
        <w:jc w:val="left"/>
        <w:rPr>
          <w:szCs w:val="20"/>
        </w:rPr>
      </w:pPr>
      <w:r>
        <w:rPr>
          <w:rFonts w:hint="eastAsia"/>
          <w:szCs w:val="20"/>
        </w:rPr>
        <w:t>Over sampling 방식 중 smote 방식을 적용한 경우 정확도가</w:t>
      </w:r>
      <w:r w:rsidR="00B70B80">
        <w:rPr>
          <w:rFonts w:hint="eastAsia"/>
          <w:szCs w:val="20"/>
        </w:rPr>
        <w:t xml:space="preserve"> 87</w:t>
      </w:r>
      <w:r>
        <w:rPr>
          <w:rFonts w:hint="eastAsia"/>
          <w:szCs w:val="20"/>
        </w:rPr>
        <w:t xml:space="preserve">~89% 수준을 </w:t>
      </w:r>
      <w:r w:rsidR="00B70B80">
        <w:rPr>
          <w:rFonts w:hint="eastAsia"/>
          <w:szCs w:val="20"/>
        </w:rPr>
        <w:t>보여주었고</w:t>
      </w:r>
      <w:r>
        <w:rPr>
          <w:rFonts w:hint="eastAsia"/>
          <w:szCs w:val="20"/>
        </w:rPr>
        <w:t xml:space="preserve"> </w:t>
      </w:r>
      <w:r w:rsidR="00B70B80">
        <w:rPr>
          <w:rFonts w:hint="eastAsia"/>
          <w:szCs w:val="20"/>
        </w:rPr>
        <w:t xml:space="preserve">random forest와 decision tree ,knn 방식을 제외한 경우 </w:t>
      </w:r>
      <w:r>
        <w:rPr>
          <w:rFonts w:hint="eastAsia"/>
          <w:szCs w:val="20"/>
        </w:rPr>
        <w:t xml:space="preserve">정밀도가 </w:t>
      </w:r>
      <w:r w:rsidR="00B70B80">
        <w:rPr>
          <w:rFonts w:hint="eastAsia"/>
          <w:szCs w:val="20"/>
        </w:rPr>
        <w:t>61~65</w:t>
      </w:r>
      <w:r>
        <w:rPr>
          <w:rFonts w:hint="eastAsia"/>
          <w:szCs w:val="20"/>
        </w:rPr>
        <w:t>% 사이의 값을 보여주었고 randomforest, decisontree, knn에서 정밀도는</w:t>
      </w:r>
      <w:r w:rsidR="00B70B80">
        <w:rPr>
          <w:rFonts w:hint="eastAsia"/>
          <w:szCs w:val="20"/>
        </w:rPr>
        <w:t xml:space="preserve"> 37~43</w:t>
      </w:r>
      <w:r>
        <w:rPr>
          <w:rFonts w:hint="eastAsia"/>
          <w:szCs w:val="20"/>
        </w:rPr>
        <w:t xml:space="preserve">% 수준을 보여주었다. 해당 방식에서 재현율은 </w:t>
      </w:r>
      <w:r w:rsidR="00B70B80">
        <w:rPr>
          <w:rFonts w:hint="eastAsia"/>
          <w:szCs w:val="20"/>
        </w:rPr>
        <w:t>18~30</w:t>
      </w:r>
      <w:r>
        <w:rPr>
          <w:rFonts w:hint="eastAsia"/>
          <w:szCs w:val="20"/>
        </w:rPr>
        <w:t>% 사이의 값을 보여주었다.</w:t>
      </w:r>
    </w:p>
    <w:p w:rsidR="00225228" w:rsidRDefault="00225228" w:rsidP="007A2126">
      <w:pPr>
        <w:pStyle w:val="a3"/>
        <w:ind w:leftChars="0" w:left="760"/>
        <w:jc w:val="left"/>
        <w:rPr>
          <w:szCs w:val="20"/>
        </w:rPr>
      </w:pPr>
    </w:p>
    <w:p w:rsidR="00225228" w:rsidRDefault="00225228" w:rsidP="00C71BB3">
      <w:pPr>
        <w:pStyle w:val="a3"/>
        <w:ind w:leftChars="0" w:left="760"/>
        <w:jc w:val="left"/>
        <w:rPr>
          <w:szCs w:val="20"/>
        </w:rPr>
      </w:pPr>
      <w:r>
        <w:rPr>
          <w:rFonts w:hint="eastAsia"/>
          <w:szCs w:val="20"/>
        </w:rPr>
        <w:t>해당 결과에 대해서 관련 논문을 다시 확인한 결과 해당 논문에서는 원 데이터에 대해서 일종의 언더 샘플링 기법을 적용하여 종속변수의 비율을 1:1 수준</w:t>
      </w:r>
      <w:r w:rsidR="00C71BB3">
        <w:rPr>
          <w:rFonts w:hint="eastAsia"/>
          <w:szCs w:val="20"/>
        </w:rPr>
        <w:t>으로</w:t>
      </w:r>
      <w:r>
        <w:rPr>
          <w:rFonts w:hint="eastAsia"/>
          <w:szCs w:val="20"/>
        </w:rPr>
        <w:t xml:space="preserve"> 맞춘 후 해당 데이터를 기반으로 모델의 성능을 평가하였</w:t>
      </w:r>
      <w:r w:rsidR="00C71BB3">
        <w:rPr>
          <w:rFonts w:hint="eastAsia"/>
          <w:szCs w:val="20"/>
        </w:rPr>
        <w:t>다.</w:t>
      </w:r>
      <w:r>
        <w:rPr>
          <w:rFonts w:hint="eastAsia"/>
          <w:szCs w:val="20"/>
        </w:rPr>
        <w:t xml:space="preserve"> 해당 방식은 좋은 성능을 보여주었다. 하지만 프로젝트의 목표인 실제 고객 데이터 기반의 마케팅 성공 예측이라고 볼 수 없었기에 해당 방식은 기각했다.</w:t>
      </w:r>
    </w:p>
    <w:p w:rsidR="00C71BB3" w:rsidRDefault="00C71BB3" w:rsidP="00C71BB3">
      <w:pPr>
        <w:pStyle w:val="a3"/>
        <w:ind w:leftChars="0" w:left="760"/>
        <w:jc w:val="left"/>
        <w:rPr>
          <w:szCs w:val="20"/>
        </w:rPr>
      </w:pPr>
    </w:p>
    <w:p w:rsidR="00C71BB3" w:rsidRDefault="00C71BB3" w:rsidP="00C71BB3">
      <w:pPr>
        <w:pStyle w:val="a3"/>
        <w:ind w:leftChars="0" w:left="760"/>
        <w:jc w:val="left"/>
        <w:rPr>
          <w:szCs w:val="20"/>
        </w:rPr>
      </w:pPr>
      <w:r>
        <w:rPr>
          <w:rFonts w:hint="eastAsia"/>
          <w:szCs w:val="20"/>
        </w:rPr>
        <w:t>모델의 성능 평가 지표로 정밀도로 선정했다. 은행의 고객 마케팅에서 실제 가입하지 않을 것인데 마케팅을 진행해 발생하는 고객의 부정적 경험이 가입할 가능성이 있지만 모델에서 걸러져서 홍보하지 못해 발생하는 손실보다 크다고 판단하였다.</w:t>
      </w:r>
    </w:p>
    <w:p w:rsidR="00C71BB3" w:rsidRPr="00036D00" w:rsidRDefault="00C71BB3" w:rsidP="00C71BB3">
      <w:pPr>
        <w:pStyle w:val="a3"/>
        <w:ind w:leftChars="0" w:left="760"/>
        <w:jc w:val="left"/>
        <w:rPr>
          <w:szCs w:val="20"/>
        </w:rPr>
      </w:pPr>
    </w:p>
    <w:p w:rsidR="00C71BB3" w:rsidRDefault="00C71BB3" w:rsidP="00036D00">
      <w:pPr>
        <w:pStyle w:val="a3"/>
        <w:ind w:leftChars="380" w:left="860" w:hangingChars="50" w:hanging="100"/>
        <w:jc w:val="left"/>
        <w:rPr>
          <w:szCs w:val="20"/>
        </w:rPr>
      </w:pPr>
      <w:r>
        <w:rPr>
          <w:rFonts w:hint="eastAsia"/>
          <w:szCs w:val="20"/>
        </w:rPr>
        <w:t xml:space="preserve">이런 기준에 따라서 모델의 평가 결과 </w:t>
      </w:r>
      <w:r w:rsidR="00CD2F28">
        <w:rPr>
          <w:szCs w:val="20"/>
        </w:rPr>
        <w:t>‘</w:t>
      </w:r>
      <w:r w:rsidR="00CD2F28">
        <w:rPr>
          <w:rFonts w:hint="eastAsia"/>
          <w:szCs w:val="20"/>
        </w:rPr>
        <w:t>unknown</w:t>
      </w:r>
      <w:r w:rsidR="00CD2F28">
        <w:rPr>
          <w:szCs w:val="20"/>
        </w:rPr>
        <w:t>’</w:t>
      </w:r>
      <w:r w:rsidR="00CD2F28">
        <w:rPr>
          <w:rFonts w:hint="eastAsia"/>
          <w:szCs w:val="20"/>
        </w:rPr>
        <w:t xml:space="preserve"> 값을 </w:t>
      </w:r>
      <w:r w:rsidR="00B70B80">
        <w:rPr>
          <w:rFonts w:hint="eastAsia"/>
          <w:szCs w:val="20"/>
        </w:rPr>
        <w:t>데이터로</w:t>
      </w:r>
      <w:r w:rsidR="00121A29">
        <w:rPr>
          <w:rFonts w:hint="eastAsia"/>
          <w:szCs w:val="20"/>
        </w:rPr>
        <w:t xml:space="preserve"> </w:t>
      </w:r>
      <w:r w:rsidR="00CD2F28">
        <w:rPr>
          <w:rFonts w:hint="eastAsia"/>
          <w:szCs w:val="20"/>
        </w:rPr>
        <w:t xml:space="preserve">처리한 경우에서 </w:t>
      </w:r>
      <w:r w:rsidR="00036D00">
        <w:rPr>
          <w:rFonts w:hint="eastAsia"/>
          <w:szCs w:val="20"/>
        </w:rPr>
        <w:t>샘플링을 거치지 않은데이터</w:t>
      </w:r>
      <w:r w:rsidR="00057E8F">
        <w:rPr>
          <w:rFonts w:hint="eastAsia"/>
          <w:szCs w:val="20"/>
        </w:rPr>
        <w:t xml:space="preserve">를 기반으로 훈련한 </w:t>
      </w:r>
      <w:r w:rsidR="003F0BD6">
        <w:rPr>
          <w:rFonts w:hint="eastAsia"/>
          <w:szCs w:val="20"/>
        </w:rPr>
        <w:t xml:space="preserve">최적 파라미터를 적용한 </w:t>
      </w:r>
      <w:r w:rsidR="00036D00">
        <w:rPr>
          <w:rFonts w:hint="eastAsia"/>
          <w:szCs w:val="20"/>
        </w:rPr>
        <w:t>XGBoost</w:t>
      </w:r>
      <w:r w:rsidR="00057E8F">
        <w:rPr>
          <w:rFonts w:hint="eastAsia"/>
          <w:szCs w:val="20"/>
        </w:rPr>
        <w:t>모델</w:t>
      </w:r>
      <w:r>
        <w:rPr>
          <w:rFonts w:hint="eastAsia"/>
          <w:szCs w:val="20"/>
        </w:rPr>
        <w:t>의 성공 예측 분류 모델이 최적의 모델로 선정되었다.</w:t>
      </w:r>
    </w:p>
    <w:p w:rsidR="00C71BB3" w:rsidRDefault="00C71BB3" w:rsidP="00C71BB3">
      <w:pPr>
        <w:pStyle w:val="a3"/>
        <w:ind w:leftChars="0" w:left="760"/>
        <w:jc w:val="left"/>
        <w:rPr>
          <w:szCs w:val="20"/>
        </w:rPr>
      </w:pPr>
    </w:p>
    <w:p w:rsidR="00AC04FA" w:rsidRPr="00084AAB" w:rsidRDefault="00084AAB" w:rsidP="00084AAB">
      <w:pPr>
        <w:pStyle w:val="a3"/>
        <w:ind w:leftChars="0" w:left="760"/>
        <w:jc w:val="left"/>
        <w:rPr>
          <w:szCs w:val="20"/>
        </w:rPr>
      </w:pPr>
      <w:r>
        <w:rPr>
          <w:rFonts w:hint="eastAsia"/>
          <w:szCs w:val="20"/>
        </w:rPr>
        <w:t xml:space="preserve">해당 프로젝트 결과는 높은 정확도와 기존 마케팅 성공률 대비 3배 가까이 상승시켜주지만 재현율이 너무 낮아서 일반적인 마케팅 상황에 적용하기 힘들 것으로 생각된다. 이는 학습 데이터 종속변수의 편향성으로 인해 발생한 문제로 예상된다. 해당 문제를 해결하기 위해 다양한 샘플링 방식을 적용하여 학습한 모델에 대해서 실제 데이터를 예측한 결과 </w:t>
      </w:r>
      <w:r w:rsidR="009C4AC8">
        <w:rPr>
          <w:rFonts w:hint="eastAsia"/>
          <w:szCs w:val="20"/>
        </w:rPr>
        <w:t>under sampling에서 재현율이 높아지긴 했지만 모델 성능 평가의 주요 지표인 정밀도가 큰 폭으로 감소</w:t>
      </w:r>
      <w:r w:rsidR="009C4AC8">
        <w:rPr>
          <w:szCs w:val="20"/>
        </w:rPr>
        <w:t>하여</w:t>
      </w:r>
      <w:r w:rsidR="009C4AC8">
        <w:rPr>
          <w:rFonts w:hint="eastAsia"/>
          <w:szCs w:val="20"/>
        </w:rPr>
        <w:t xml:space="preserve"> </w:t>
      </w:r>
      <w:r w:rsidR="009F59DD">
        <w:rPr>
          <w:rFonts w:hint="eastAsia"/>
          <w:szCs w:val="20"/>
        </w:rPr>
        <w:t xml:space="preserve">모델 예측 기반 마케팅 성공율이 이전보다 떨어지는 현상이 발생했다. </w:t>
      </w:r>
    </w:p>
    <w:p w:rsidR="00084AAB" w:rsidRDefault="00084AAB" w:rsidP="00084AAB">
      <w:pPr>
        <w:pStyle w:val="a3"/>
        <w:tabs>
          <w:tab w:val="left" w:pos="2220"/>
        </w:tabs>
        <w:ind w:leftChars="0" w:left="760"/>
        <w:jc w:val="left"/>
        <w:rPr>
          <w:szCs w:val="20"/>
        </w:rPr>
      </w:pPr>
    </w:p>
    <w:p w:rsidR="00084AAB" w:rsidRDefault="00084AAB" w:rsidP="00084AAB">
      <w:pPr>
        <w:pStyle w:val="a3"/>
        <w:tabs>
          <w:tab w:val="left" w:pos="2220"/>
        </w:tabs>
        <w:ind w:leftChars="0" w:left="760"/>
        <w:jc w:val="left"/>
        <w:rPr>
          <w:szCs w:val="20"/>
        </w:rPr>
      </w:pPr>
    </w:p>
    <w:p w:rsidR="00084AAB" w:rsidRPr="00D633FC" w:rsidRDefault="00084AAB" w:rsidP="00084AAB">
      <w:pPr>
        <w:pStyle w:val="a3"/>
        <w:tabs>
          <w:tab w:val="left" w:pos="2220"/>
        </w:tabs>
        <w:ind w:leftChars="0" w:left="760"/>
        <w:jc w:val="left"/>
        <w:rPr>
          <w:szCs w:val="20"/>
        </w:rPr>
      </w:pPr>
    </w:p>
    <w:p w:rsidR="00C06C4B" w:rsidRDefault="000277BE" w:rsidP="007A01BD">
      <w:pPr>
        <w:pStyle w:val="a3"/>
        <w:numPr>
          <w:ilvl w:val="0"/>
          <w:numId w:val="1"/>
        </w:numPr>
        <w:ind w:leftChars="0"/>
        <w:jc w:val="left"/>
        <w:rPr>
          <w:sz w:val="24"/>
          <w:szCs w:val="24"/>
        </w:rPr>
      </w:pPr>
      <w:r>
        <w:rPr>
          <w:rFonts w:hint="eastAsia"/>
          <w:sz w:val="24"/>
          <w:szCs w:val="24"/>
        </w:rPr>
        <w:t xml:space="preserve">데이터 </w:t>
      </w:r>
      <w:r w:rsidR="00827262">
        <w:rPr>
          <w:rFonts w:hint="eastAsia"/>
          <w:sz w:val="24"/>
          <w:szCs w:val="24"/>
        </w:rPr>
        <w:t>선정</w:t>
      </w:r>
    </w:p>
    <w:p w:rsidR="007A01BD" w:rsidRDefault="007A01BD" w:rsidP="007A01BD">
      <w:pPr>
        <w:pStyle w:val="a3"/>
        <w:ind w:leftChars="380" w:left="860" w:hangingChars="50" w:hanging="100"/>
        <w:jc w:val="left"/>
        <w:rPr>
          <w:szCs w:val="20"/>
        </w:rPr>
      </w:pPr>
      <w:r>
        <w:rPr>
          <w:rFonts w:hint="eastAsia"/>
          <w:szCs w:val="20"/>
        </w:rPr>
        <w:t>프로젝트의 데이터는 어바인 캘리포니아 대학교(UCI) 머신러닝 연구소의 포르투갈 은행 마케팅 데이터</w:t>
      </w:r>
      <w:r w:rsidR="00827262">
        <w:rPr>
          <w:rFonts w:hint="eastAsia"/>
          <w:szCs w:val="20"/>
        </w:rPr>
        <w:t xml:space="preserve"> </w:t>
      </w:r>
      <w:r>
        <w:rPr>
          <w:rFonts w:hint="eastAsia"/>
          <w:szCs w:val="20"/>
        </w:rPr>
        <w:t xml:space="preserve">선정했다. </w:t>
      </w:r>
      <w:r w:rsidR="00827262">
        <w:rPr>
          <w:rFonts w:hint="eastAsia"/>
          <w:szCs w:val="20"/>
        </w:rPr>
        <w:t>해당 데이터는 고객 데이터, 실제 마케팅 데이터, 사회경제적 속성 데이터, 기타 속성, 실제 가입 여부로 데이터를 분류하고 있다. 여기에서 우리 프로젝트는 고객 데이터 기반 은행 마케팅 비용 감축 최적 모델 선정이기 때문에 실제 마케팅 이후에 알 수 있는 데이터인 실제 마케팅 데이터를 제외했다. 추가적으로 사회 경제적 속성의 경우 고객 데이터와 거리가 있기 때문에 제외하고 모델 학습을 진행하고자 한다.</w:t>
      </w:r>
    </w:p>
    <w:p w:rsidR="00827262" w:rsidRDefault="00827262" w:rsidP="007A01BD">
      <w:pPr>
        <w:pStyle w:val="a3"/>
        <w:ind w:leftChars="380" w:left="860" w:hangingChars="50" w:hanging="100"/>
        <w:jc w:val="left"/>
        <w:rPr>
          <w:szCs w:val="20"/>
        </w:rPr>
      </w:pPr>
    </w:p>
    <w:p w:rsidR="00827262" w:rsidRPr="00827262" w:rsidRDefault="00827262" w:rsidP="00827262">
      <w:pPr>
        <w:pStyle w:val="a3"/>
        <w:numPr>
          <w:ilvl w:val="0"/>
          <w:numId w:val="1"/>
        </w:numPr>
        <w:ind w:leftChars="0"/>
        <w:jc w:val="left"/>
        <w:rPr>
          <w:sz w:val="24"/>
          <w:szCs w:val="24"/>
        </w:rPr>
      </w:pPr>
      <w:r>
        <w:rPr>
          <w:rFonts w:hint="eastAsia"/>
          <w:sz w:val="24"/>
          <w:szCs w:val="24"/>
        </w:rPr>
        <w:t>EDA</w:t>
      </w:r>
    </w:p>
    <w:p w:rsidR="007A01BD" w:rsidRDefault="00827262" w:rsidP="00827262">
      <w:pPr>
        <w:pStyle w:val="a3"/>
        <w:ind w:leftChars="380" w:left="860" w:hangingChars="50" w:hanging="100"/>
        <w:jc w:val="left"/>
        <w:rPr>
          <w:szCs w:val="20"/>
        </w:rPr>
      </w:pPr>
      <w:r>
        <w:rPr>
          <w:rFonts w:hint="eastAsia"/>
          <w:szCs w:val="20"/>
        </w:rPr>
        <w:t xml:space="preserve">데이터의 탐색적 분석 결과 다음과 같은 사항에 대해서 알 수 있었다. </w:t>
      </w:r>
    </w:p>
    <w:p w:rsidR="00827262" w:rsidRPr="00827262" w:rsidRDefault="00827262" w:rsidP="00827262">
      <w:pPr>
        <w:pStyle w:val="a3"/>
        <w:numPr>
          <w:ilvl w:val="0"/>
          <w:numId w:val="23"/>
        </w:numPr>
        <w:ind w:leftChars="0"/>
        <w:jc w:val="left"/>
        <w:rPr>
          <w:sz w:val="24"/>
          <w:szCs w:val="24"/>
        </w:rPr>
      </w:pPr>
      <w:r>
        <w:rPr>
          <w:rFonts w:hint="eastAsia"/>
          <w:szCs w:val="20"/>
        </w:rPr>
        <w:t>고객 연령</w:t>
      </w:r>
    </w:p>
    <w:p w:rsidR="00827262" w:rsidRDefault="00827262" w:rsidP="00827262">
      <w:pPr>
        <w:pStyle w:val="a3"/>
        <w:ind w:leftChars="0" w:left="1120"/>
        <w:jc w:val="left"/>
        <w:rPr>
          <w:szCs w:val="20"/>
        </w:rPr>
      </w:pPr>
      <w:r>
        <w:rPr>
          <w:rFonts w:hint="eastAsia"/>
          <w:szCs w:val="20"/>
        </w:rPr>
        <w:t>은행 마케팅은 30대, 40대 20대 50대 순으로 많이 진행했고 이는 은행 마케팅이 경제활동이 활발한 인구층을 대상으로 진행된다는 사실을 알 수 있었다.</w:t>
      </w:r>
    </w:p>
    <w:p w:rsidR="00827262" w:rsidRDefault="00C71C2D" w:rsidP="00827262">
      <w:pPr>
        <w:pStyle w:val="a3"/>
        <w:ind w:leftChars="0" w:left="1120"/>
        <w:jc w:val="left"/>
        <w:rPr>
          <w:szCs w:val="20"/>
        </w:rPr>
      </w:pPr>
      <w:r>
        <w:rPr>
          <w:rFonts w:hint="eastAsia"/>
          <w:szCs w:val="20"/>
        </w:rPr>
        <w:t>실제 가입 수는 30대, 20대, 40대, 50대 순서로 많았고</w:t>
      </w:r>
    </w:p>
    <w:p w:rsidR="00C71C2D" w:rsidRDefault="00C71C2D" w:rsidP="00827262">
      <w:pPr>
        <w:pStyle w:val="a3"/>
        <w:ind w:leftChars="0" w:left="1120"/>
        <w:jc w:val="left"/>
        <w:rPr>
          <w:szCs w:val="20"/>
        </w:rPr>
      </w:pPr>
      <w:r>
        <w:rPr>
          <w:rFonts w:hint="eastAsia"/>
          <w:szCs w:val="20"/>
        </w:rPr>
        <w:t>마케팅 대비 가입 확률은 주력 마케팅층에서 가장 적었다.</w:t>
      </w:r>
    </w:p>
    <w:p w:rsidR="00C71C2D" w:rsidRDefault="00C71C2D" w:rsidP="00827262">
      <w:pPr>
        <w:pStyle w:val="a3"/>
        <w:ind w:leftChars="0" w:left="1120"/>
        <w:jc w:val="left"/>
        <w:rPr>
          <w:szCs w:val="20"/>
        </w:rPr>
      </w:pPr>
    </w:p>
    <w:p w:rsidR="00883363" w:rsidRPr="00883363" w:rsidRDefault="00883363" w:rsidP="00883363">
      <w:pPr>
        <w:pStyle w:val="a3"/>
        <w:numPr>
          <w:ilvl w:val="0"/>
          <w:numId w:val="23"/>
        </w:numPr>
        <w:ind w:leftChars="0"/>
        <w:jc w:val="left"/>
        <w:rPr>
          <w:sz w:val="24"/>
          <w:szCs w:val="24"/>
        </w:rPr>
      </w:pPr>
      <w:r>
        <w:rPr>
          <w:rFonts w:hint="eastAsia"/>
          <w:szCs w:val="20"/>
        </w:rPr>
        <w:t>직업</w:t>
      </w:r>
    </w:p>
    <w:p w:rsidR="00883363" w:rsidRDefault="00883363" w:rsidP="00883363">
      <w:pPr>
        <w:pStyle w:val="a3"/>
        <w:ind w:leftChars="0" w:left="1120"/>
        <w:jc w:val="left"/>
        <w:rPr>
          <w:szCs w:val="20"/>
        </w:rPr>
      </w:pPr>
      <w:r>
        <w:rPr>
          <w:rFonts w:hint="eastAsia"/>
          <w:szCs w:val="20"/>
        </w:rPr>
        <w:t>직업별 마케팅은 관리직, 숙련노동자, 기술자, 서비스업 종사자 순서로 많이 진행했다.</w:t>
      </w:r>
    </w:p>
    <w:p w:rsidR="00883363" w:rsidRDefault="00883363" w:rsidP="00883363">
      <w:pPr>
        <w:pStyle w:val="a3"/>
        <w:ind w:leftChars="0" w:left="1120"/>
        <w:jc w:val="left"/>
        <w:rPr>
          <w:szCs w:val="20"/>
        </w:rPr>
      </w:pPr>
      <w:r>
        <w:rPr>
          <w:rFonts w:hint="eastAsia"/>
          <w:szCs w:val="20"/>
        </w:rPr>
        <w:t>실제 가입자는 관리직, 기술자, 숙련노동자, 은퇴자 순서로 나타났다</w:t>
      </w:r>
    </w:p>
    <w:p w:rsidR="00883363" w:rsidRDefault="00883363" w:rsidP="00883363">
      <w:pPr>
        <w:pStyle w:val="a3"/>
        <w:ind w:leftChars="0" w:left="1120"/>
        <w:jc w:val="left"/>
        <w:rPr>
          <w:szCs w:val="20"/>
        </w:rPr>
      </w:pPr>
      <w:r>
        <w:rPr>
          <w:rFonts w:hint="eastAsia"/>
          <w:szCs w:val="20"/>
        </w:rPr>
        <w:t>가입 확률은 학생인 경우 45% 수준을 보이고 은퇴자인 경우 33%, 나머지 경우는 15~7% 수준을 보였다.</w:t>
      </w:r>
    </w:p>
    <w:p w:rsidR="00883363" w:rsidRDefault="00883363" w:rsidP="00883363">
      <w:pPr>
        <w:jc w:val="left"/>
        <w:rPr>
          <w:sz w:val="24"/>
          <w:szCs w:val="24"/>
        </w:rPr>
      </w:pPr>
    </w:p>
    <w:p w:rsidR="00883363" w:rsidRPr="00883363" w:rsidRDefault="00883363" w:rsidP="00883363">
      <w:pPr>
        <w:pStyle w:val="a3"/>
        <w:numPr>
          <w:ilvl w:val="0"/>
          <w:numId w:val="23"/>
        </w:numPr>
        <w:ind w:leftChars="0"/>
        <w:jc w:val="left"/>
        <w:rPr>
          <w:sz w:val="24"/>
          <w:szCs w:val="24"/>
        </w:rPr>
      </w:pPr>
      <w:r>
        <w:rPr>
          <w:rFonts w:hint="eastAsia"/>
          <w:szCs w:val="20"/>
        </w:rPr>
        <w:t>혼인</w:t>
      </w:r>
    </w:p>
    <w:p w:rsidR="00883363" w:rsidRDefault="00883363" w:rsidP="00883363">
      <w:pPr>
        <w:pStyle w:val="a3"/>
        <w:ind w:leftChars="0" w:left="1120"/>
        <w:jc w:val="left"/>
        <w:rPr>
          <w:szCs w:val="20"/>
        </w:rPr>
      </w:pPr>
      <w:r>
        <w:rPr>
          <w:rFonts w:hint="eastAsia"/>
          <w:szCs w:val="20"/>
        </w:rPr>
        <w:t>혼인 여부에 따른 마케팅을 분류한 경우 기혼자를 대상으로 한 마케팅이 전체 60% 수준을 차지했다.</w:t>
      </w:r>
    </w:p>
    <w:p w:rsidR="00883363" w:rsidRPr="00883363" w:rsidRDefault="00883363" w:rsidP="00883363">
      <w:pPr>
        <w:pStyle w:val="a3"/>
        <w:ind w:leftChars="0" w:left="1120"/>
        <w:jc w:val="left"/>
        <w:rPr>
          <w:sz w:val="24"/>
          <w:szCs w:val="24"/>
        </w:rPr>
      </w:pPr>
      <w:r>
        <w:rPr>
          <w:rFonts w:hint="eastAsia"/>
          <w:szCs w:val="20"/>
        </w:rPr>
        <w:t>실제 가입자는 기혼자인 경우가 가장 많았고 미혼, 이혼, 알 수 없음 순서로 나타났다.</w:t>
      </w:r>
    </w:p>
    <w:p w:rsidR="00883363" w:rsidRDefault="00883363" w:rsidP="00883363">
      <w:pPr>
        <w:pStyle w:val="a3"/>
        <w:ind w:leftChars="0" w:left="1120"/>
        <w:jc w:val="left"/>
        <w:rPr>
          <w:szCs w:val="20"/>
        </w:rPr>
      </w:pPr>
      <w:r>
        <w:rPr>
          <w:rFonts w:hint="eastAsia"/>
          <w:szCs w:val="20"/>
        </w:rPr>
        <w:t>실제 가입 확률은 결혼 여부를 밝히지 않은 고객 17%로 가장 많았고 그 다음 미혼인 경우가 16%로 나타났다. 이혼인 경우와 혼인한 경우 11%대의 가입 확률을 보였다.</w:t>
      </w:r>
    </w:p>
    <w:p w:rsidR="00883363" w:rsidRDefault="00883363" w:rsidP="00883363">
      <w:pPr>
        <w:pStyle w:val="a3"/>
        <w:ind w:leftChars="0" w:left="1120"/>
        <w:jc w:val="left"/>
        <w:rPr>
          <w:szCs w:val="20"/>
        </w:rPr>
      </w:pPr>
      <w:r>
        <w:rPr>
          <w:rFonts w:hint="eastAsia"/>
          <w:szCs w:val="20"/>
        </w:rPr>
        <w:t xml:space="preserve">알 수 없음은 모수 자체가 매우 적기 때문에 </w:t>
      </w:r>
      <w:r w:rsidR="006D7614">
        <w:rPr>
          <w:rFonts w:hint="eastAsia"/>
          <w:szCs w:val="20"/>
        </w:rPr>
        <w:t>가입 확률이 눈에 띄게 커 보인다.</w:t>
      </w:r>
    </w:p>
    <w:p w:rsidR="006D7614" w:rsidRDefault="006D7614" w:rsidP="00883363">
      <w:pPr>
        <w:pStyle w:val="a3"/>
        <w:ind w:leftChars="0" w:left="1120"/>
        <w:jc w:val="left"/>
        <w:rPr>
          <w:sz w:val="24"/>
          <w:szCs w:val="24"/>
        </w:rPr>
      </w:pPr>
    </w:p>
    <w:p w:rsidR="006D7614" w:rsidRDefault="006D7614" w:rsidP="006D7614">
      <w:pPr>
        <w:pStyle w:val="a3"/>
        <w:numPr>
          <w:ilvl w:val="0"/>
          <w:numId w:val="23"/>
        </w:numPr>
        <w:ind w:leftChars="0"/>
        <w:jc w:val="left"/>
        <w:rPr>
          <w:szCs w:val="20"/>
        </w:rPr>
      </w:pPr>
      <w:r>
        <w:rPr>
          <w:rFonts w:hint="eastAsia"/>
          <w:szCs w:val="20"/>
        </w:rPr>
        <w:t>교육수준</w:t>
      </w:r>
    </w:p>
    <w:p w:rsidR="00883363" w:rsidRDefault="00E07600" w:rsidP="006D7614">
      <w:pPr>
        <w:pStyle w:val="a3"/>
        <w:ind w:leftChars="0" w:left="1120"/>
        <w:jc w:val="left"/>
        <w:rPr>
          <w:szCs w:val="20"/>
        </w:rPr>
      </w:pPr>
      <w:r>
        <w:rPr>
          <w:rFonts w:hint="eastAsia"/>
          <w:szCs w:val="20"/>
        </w:rPr>
        <w:t xml:space="preserve">교육수준에 따른 마케팅을 분류한 경우 대졸자 대상의 마케팅이 </w:t>
      </w:r>
      <w:r w:rsidR="006B3C72">
        <w:rPr>
          <w:rFonts w:hint="eastAsia"/>
          <w:szCs w:val="20"/>
        </w:rPr>
        <w:t xml:space="preserve">가장 많았고 고졸자,박사, 중졸자 순으로 많이 나타났다. </w:t>
      </w:r>
    </w:p>
    <w:p w:rsidR="006B3C72" w:rsidRDefault="006B3C72" w:rsidP="006D7614">
      <w:pPr>
        <w:pStyle w:val="a3"/>
        <w:ind w:leftChars="0" w:left="1120"/>
        <w:jc w:val="left"/>
        <w:rPr>
          <w:szCs w:val="20"/>
        </w:rPr>
      </w:pPr>
      <w:r>
        <w:rPr>
          <w:rFonts w:hint="eastAsia"/>
          <w:szCs w:val="20"/>
        </w:rPr>
        <w:t xml:space="preserve">실제 가입자는 마케팅 횟수와 거의 비례하여 대졸자, 고졸자, 박사, 중졸자 순서로 많았다. </w:t>
      </w:r>
    </w:p>
    <w:p w:rsidR="006B3C72" w:rsidRDefault="006B3C72" w:rsidP="006D7614">
      <w:pPr>
        <w:pStyle w:val="a3"/>
        <w:ind w:leftChars="0" w:left="1120"/>
        <w:jc w:val="left"/>
        <w:rPr>
          <w:szCs w:val="20"/>
        </w:rPr>
      </w:pPr>
      <w:r>
        <w:rPr>
          <w:rFonts w:hint="eastAsia"/>
          <w:szCs w:val="20"/>
        </w:rPr>
        <w:t xml:space="preserve">실제 가입 확률 부문을 보면 대졸자가 7.7%로 나타나고 우리나라로 치면 초등학교 중퇴자의 비율이 7.4%로 두 번째로 나타나는데 이는 해당 </w:t>
      </w:r>
      <w:r w:rsidR="004B0709">
        <w:rPr>
          <w:rFonts w:hint="eastAsia"/>
          <w:szCs w:val="20"/>
        </w:rPr>
        <w:t>모수 자체가 대졸자의 23% 수준으로 나타났기 때문으로 생각된다. 이 경우를 제외하고 고졸자가 6.9%, 박사가 6.3%로 마케팅 성공확률이 교육수준에 거의 비례하는 것을 알 수 있었다.</w:t>
      </w:r>
    </w:p>
    <w:p w:rsidR="004B0709" w:rsidRDefault="004B0709" w:rsidP="006D7614">
      <w:pPr>
        <w:pStyle w:val="a3"/>
        <w:ind w:leftChars="0" w:left="1120"/>
        <w:jc w:val="left"/>
        <w:rPr>
          <w:szCs w:val="20"/>
        </w:rPr>
      </w:pPr>
    </w:p>
    <w:p w:rsidR="004B0709" w:rsidRDefault="004B0709" w:rsidP="003301AE">
      <w:pPr>
        <w:pStyle w:val="a3"/>
        <w:numPr>
          <w:ilvl w:val="0"/>
          <w:numId w:val="23"/>
        </w:numPr>
        <w:ind w:leftChars="0"/>
        <w:jc w:val="left"/>
        <w:rPr>
          <w:szCs w:val="20"/>
        </w:rPr>
      </w:pPr>
      <w:r>
        <w:rPr>
          <w:rFonts w:hint="eastAsia"/>
          <w:szCs w:val="20"/>
        </w:rPr>
        <w:t>파산 여부</w:t>
      </w:r>
    </w:p>
    <w:p w:rsidR="003301AE" w:rsidRDefault="004B0709" w:rsidP="003301AE">
      <w:pPr>
        <w:pStyle w:val="a3"/>
        <w:ind w:leftChars="0" w:left="1120"/>
        <w:jc w:val="left"/>
        <w:rPr>
          <w:szCs w:val="20"/>
        </w:rPr>
      </w:pPr>
      <w:r>
        <w:rPr>
          <w:rFonts w:hint="eastAsia"/>
          <w:szCs w:val="20"/>
        </w:rPr>
        <w:t xml:space="preserve">파산 여부에 따른 마케팅을 분류한 결과 전체 4만 여건의 마케팅에서 단 3명만 파산 경험이 있었고 이들은 </w:t>
      </w:r>
      <w:r w:rsidR="003301AE">
        <w:rPr>
          <w:rFonts w:hint="eastAsia"/>
          <w:szCs w:val="20"/>
        </w:rPr>
        <w:t>모두 정기적금에 가입하지 못했다.</w:t>
      </w:r>
    </w:p>
    <w:p w:rsidR="003301AE" w:rsidRDefault="003301AE" w:rsidP="003301AE">
      <w:pPr>
        <w:pStyle w:val="a3"/>
        <w:ind w:leftChars="0" w:left="1120"/>
        <w:jc w:val="left"/>
        <w:rPr>
          <w:szCs w:val="20"/>
        </w:rPr>
      </w:pPr>
      <w:r>
        <w:rPr>
          <w:rFonts w:hint="eastAsia"/>
          <w:szCs w:val="20"/>
        </w:rPr>
        <w:t>실제 가입자는 파산 경험이 없거나 관련 자료가 없는 경우 순서로 많았다.</w:t>
      </w:r>
    </w:p>
    <w:p w:rsidR="003301AE" w:rsidRPr="003301AE" w:rsidRDefault="003301AE" w:rsidP="003301AE">
      <w:pPr>
        <w:pStyle w:val="a3"/>
        <w:ind w:leftChars="0" w:left="1120"/>
        <w:jc w:val="left"/>
        <w:rPr>
          <w:szCs w:val="20"/>
        </w:rPr>
      </w:pPr>
      <w:r>
        <w:rPr>
          <w:rFonts w:hint="eastAsia"/>
          <w:szCs w:val="20"/>
        </w:rPr>
        <w:t>가입 확률은 파산 경험이 없는 경우 14% 수준, 알 수 없는 경우 5.4% 정도인 것이 확인되었다.</w:t>
      </w:r>
    </w:p>
    <w:p w:rsidR="00E07600" w:rsidRDefault="00E07600" w:rsidP="006D7614">
      <w:pPr>
        <w:pStyle w:val="a3"/>
        <w:ind w:leftChars="0" w:left="1120"/>
        <w:jc w:val="left"/>
        <w:rPr>
          <w:szCs w:val="20"/>
        </w:rPr>
      </w:pPr>
    </w:p>
    <w:p w:rsidR="00E07600" w:rsidRDefault="003301AE" w:rsidP="003301AE">
      <w:pPr>
        <w:pStyle w:val="a3"/>
        <w:numPr>
          <w:ilvl w:val="0"/>
          <w:numId w:val="23"/>
        </w:numPr>
        <w:ind w:leftChars="0"/>
        <w:jc w:val="left"/>
        <w:rPr>
          <w:szCs w:val="20"/>
        </w:rPr>
      </w:pPr>
      <w:r>
        <w:rPr>
          <w:rFonts w:hint="eastAsia"/>
          <w:szCs w:val="20"/>
        </w:rPr>
        <w:t>주택 담보대출 보유 여부</w:t>
      </w:r>
    </w:p>
    <w:p w:rsidR="003301AE" w:rsidRDefault="003301AE" w:rsidP="003301AE">
      <w:pPr>
        <w:pStyle w:val="a3"/>
        <w:ind w:leftChars="0" w:left="1120"/>
        <w:jc w:val="left"/>
        <w:rPr>
          <w:szCs w:val="20"/>
        </w:rPr>
      </w:pPr>
      <w:r>
        <w:rPr>
          <w:rFonts w:hint="eastAsia"/>
          <w:szCs w:val="20"/>
        </w:rPr>
        <w:t xml:space="preserve">주담대 보유 여부에 따른 마케팅을 분류한 결과 보유한 경우가 약 2.1만건, 없는 경우가 1.8만건으로 각각 전체의 52%, 45%를 </w:t>
      </w:r>
      <w:r w:rsidR="001A1F83">
        <w:rPr>
          <w:rFonts w:hint="eastAsia"/>
          <w:szCs w:val="20"/>
        </w:rPr>
        <w:t>차지하고 있어 주담대 보유 여부는 실제 마케팅 진행에 큰 영향이 없는 것으로 확인되었다.</w:t>
      </w:r>
    </w:p>
    <w:p w:rsidR="001A1F83" w:rsidRDefault="001A1F83" w:rsidP="003301AE">
      <w:pPr>
        <w:pStyle w:val="a3"/>
        <w:ind w:leftChars="0" w:left="1120"/>
        <w:jc w:val="left"/>
        <w:rPr>
          <w:szCs w:val="20"/>
        </w:rPr>
      </w:pPr>
      <w:r>
        <w:rPr>
          <w:rFonts w:hint="eastAsia"/>
          <w:szCs w:val="20"/>
        </w:rPr>
        <w:t>실제 가입자 수는 위와 같이 주담대 보유, 주담대 없음, 알수 없음 순서로 발생했고 가입 확률은 12~13% 내에 있어 실질적으로 주담대 보유 여부는 은행 마케팅</w:t>
      </w:r>
      <w:r w:rsidR="00B14A66">
        <w:rPr>
          <w:rFonts w:hint="eastAsia"/>
          <w:szCs w:val="20"/>
        </w:rPr>
        <w:t>에</w:t>
      </w:r>
      <w:r>
        <w:rPr>
          <w:rFonts w:hint="eastAsia"/>
          <w:szCs w:val="20"/>
        </w:rPr>
        <w:t xml:space="preserve"> 영향력이 </w:t>
      </w:r>
      <w:r w:rsidR="00B14A66">
        <w:rPr>
          <w:rFonts w:hint="eastAsia"/>
          <w:szCs w:val="20"/>
        </w:rPr>
        <w:t>매우 제한적인</w:t>
      </w:r>
      <w:r>
        <w:rPr>
          <w:rFonts w:hint="eastAsia"/>
          <w:szCs w:val="20"/>
        </w:rPr>
        <w:t xml:space="preserve"> 것으로 확인 되었다.</w:t>
      </w:r>
    </w:p>
    <w:p w:rsidR="001A1F83" w:rsidRDefault="001A1F83" w:rsidP="003301AE">
      <w:pPr>
        <w:pStyle w:val="a3"/>
        <w:ind w:leftChars="0" w:left="1120"/>
        <w:jc w:val="left"/>
        <w:rPr>
          <w:szCs w:val="20"/>
        </w:rPr>
      </w:pPr>
    </w:p>
    <w:p w:rsidR="001A1F83" w:rsidRDefault="001A1F83" w:rsidP="001A1F83">
      <w:pPr>
        <w:pStyle w:val="a3"/>
        <w:numPr>
          <w:ilvl w:val="0"/>
          <w:numId w:val="23"/>
        </w:numPr>
        <w:ind w:leftChars="0"/>
        <w:jc w:val="left"/>
        <w:rPr>
          <w:szCs w:val="20"/>
        </w:rPr>
      </w:pPr>
      <w:r>
        <w:rPr>
          <w:rFonts w:hint="eastAsia"/>
          <w:szCs w:val="20"/>
        </w:rPr>
        <w:t xml:space="preserve">개인 </w:t>
      </w:r>
      <w:r w:rsidR="00B14A66">
        <w:rPr>
          <w:rFonts w:hint="eastAsia"/>
          <w:szCs w:val="20"/>
        </w:rPr>
        <w:t>신용 대출 보유 여부</w:t>
      </w:r>
    </w:p>
    <w:p w:rsidR="00B14A66" w:rsidRDefault="00B14A66" w:rsidP="00B14A66">
      <w:pPr>
        <w:pStyle w:val="a3"/>
        <w:ind w:leftChars="0" w:left="1120"/>
        <w:jc w:val="left"/>
        <w:rPr>
          <w:szCs w:val="20"/>
        </w:rPr>
      </w:pPr>
      <w:r>
        <w:rPr>
          <w:rFonts w:hint="eastAsia"/>
          <w:szCs w:val="20"/>
        </w:rPr>
        <w:t>신용 대출 보유 여부에 따른 마케팅을 분류한 결과 없는 경우가 약 3.4만, 있는 경우가 6천여건으로 실제 대출 보유에 따른 마케팅 진행에 차이를 보였다.</w:t>
      </w:r>
    </w:p>
    <w:p w:rsidR="00B14A66" w:rsidRDefault="00B14A66" w:rsidP="00B14A66">
      <w:pPr>
        <w:pStyle w:val="a3"/>
        <w:ind w:leftChars="0" w:left="1120"/>
        <w:jc w:val="left"/>
        <w:rPr>
          <w:szCs w:val="20"/>
        </w:rPr>
      </w:pPr>
      <w:r>
        <w:rPr>
          <w:rFonts w:hint="eastAsia"/>
          <w:szCs w:val="20"/>
        </w:rPr>
        <w:t>가입자 수는 해당 결과에 비례하여 나타났다. 그러나 가입 확률을 확인하면 대출 보유 여부와 정보를 알 수 없는 경우를 모두 포함하여 12%대의 가입 확률을 보여주어 개인 신용 대출은 마케팅 성공에 미치는 영향이 매우 제한적인 것을 확인할 수 있었다.</w:t>
      </w:r>
    </w:p>
    <w:p w:rsidR="00E16268" w:rsidRDefault="00E16268" w:rsidP="00B14A66">
      <w:pPr>
        <w:pStyle w:val="a3"/>
        <w:ind w:leftChars="0" w:left="1120"/>
        <w:jc w:val="left"/>
        <w:rPr>
          <w:szCs w:val="20"/>
        </w:rPr>
      </w:pPr>
    </w:p>
    <w:p w:rsidR="00E16268" w:rsidRDefault="00E16268" w:rsidP="00E16268">
      <w:pPr>
        <w:pStyle w:val="a3"/>
        <w:numPr>
          <w:ilvl w:val="0"/>
          <w:numId w:val="23"/>
        </w:numPr>
        <w:ind w:leftChars="0"/>
        <w:jc w:val="left"/>
        <w:rPr>
          <w:szCs w:val="20"/>
        </w:rPr>
      </w:pPr>
      <w:r>
        <w:rPr>
          <w:rFonts w:hint="eastAsia"/>
          <w:szCs w:val="20"/>
        </w:rPr>
        <w:t>마케팅 성공 여부</w:t>
      </w:r>
    </w:p>
    <w:p w:rsidR="00E16268" w:rsidRPr="003301AE" w:rsidRDefault="00E16268" w:rsidP="00E16268">
      <w:pPr>
        <w:pStyle w:val="a3"/>
        <w:ind w:leftChars="0" w:left="1120"/>
        <w:jc w:val="left"/>
        <w:rPr>
          <w:szCs w:val="20"/>
        </w:rPr>
      </w:pPr>
      <w:r>
        <w:rPr>
          <w:rFonts w:hint="eastAsia"/>
          <w:szCs w:val="20"/>
        </w:rPr>
        <w:t>전체 마케팅 시도 중 성공으로 이어진 경우가 12%, 실패로 이어진 경우가 88%로 실패에 매우 편향된 데이터인 것을 확인 할 수 있었으며 해당 데이터로 분류 모델을 만들 경우 그 성능이 좋지 않을 것으로 예상된다.</w:t>
      </w:r>
    </w:p>
    <w:p w:rsidR="00E07600" w:rsidRPr="00883363" w:rsidRDefault="00E07600" w:rsidP="006D7614">
      <w:pPr>
        <w:pStyle w:val="a3"/>
        <w:ind w:leftChars="0" w:left="1120"/>
        <w:jc w:val="left"/>
        <w:rPr>
          <w:sz w:val="24"/>
          <w:szCs w:val="24"/>
        </w:rPr>
      </w:pPr>
    </w:p>
    <w:p w:rsidR="003A0B07" w:rsidRDefault="003A0B07" w:rsidP="003A0B07">
      <w:pPr>
        <w:pStyle w:val="a3"/>
        <w:numPr>
          <w:ilvl w:val="0"/>
          <w:numId w:val="1"/>
        </w:numPr>
        <w:ind w:leftChars="0"/>
        <w:jc w:val="left"/>
        <w:rPr>
          <w:sz w:val="24"/>
          <w:szCs w:val="24"/>
        </w:rPr>
      </w:pPr>
      <w:r>
        <w:rPr>
          <w:rFonts w:hint="eastAsia"/>
          <w:sz w:val="24"/>
          <w:szCs w:val="24"/>
        </w:rPr>
        <w:lastRenderedPageBreak/>
        <w:t>데이터 구성</w:t>
      </w:r>
    </w:p>
    <w:p w:rsidR="00E7233E" w:rsidRPr="00E7233E" w:rsidRDefault="003A0B07" w:rsidP="003A0B07">
      <w:pPr>
        <w:pStyle w:val="a3"/>
        <w:numPr>
          <w:ilvl w:val="0"/>
          <w:numId w:val="18"/>
        </w:numPr>
        <w:ind w:leftChars="0"/>
        <w:jc w:val="left"/>
        <w:rPr>
          <w:sz w:val="24"/>
          <w:szCs w:val="24"/>
        </w:rPr>
      </w:pPr>
      <w:r>
        <w:rPr>
          <w:rFonts w:hint="eastAsia"/>
          <w:szCs w:val="20"/>
        </w:rPr>
        <w:t xml:space="preserve">전체 데이터 세트에 대해서 </w:t>
      </w:r>
      <w:r>
        <w:rPr>
          <w:szCs w:val="20"/>
        </w:rPr>
        <w:t>‘</w:t>
      </w:r>
      <w:r>
        <w:rPr>
          <w:rFonts w:hint="eastAsia"/>
          <w:szCs w:val="20"/>
        </w:rPr>
        <w:t>unknown</w:t>
      </w:r>
      <w:r>
        <w:rPr>
          <w:szCs w:val="20"/>
        </w:rPr>
        <w:t>’</w:t>
      </w:r>
      <w:r>
        <w:rPr>
          <w:rFonts w:hint="eastAsia"/>
          <w:szCs w:val="20"/>
        </w:rPr>
        <w:t>으로 처리된 데이터에 대해서</w:t>
      </w:r>
      <w:r w:rsidR="00E7233E">
        <w:rPr>
          <w:rFonts w:hint="eastAsia"/>
          <w:szCs w:val="20"/>
        </w:rPr>
        <w:t xml:space="preserve"> 다음 2가지로 분류하여 모델의 성능을 비교하고자 한다.</w:t>
      </w:r>
    </w:p>
    <w:p w:rsidR="00E7233E" w:rsidRPr="00E7233E" w:rsidRDefault="00E7233E" w:rsidP="00E7233E">
      <w:pPr>
        <w:pStyle w:val="a3"/>
        <w:numPr>
          <w:ilvl w:val="0"/>
          <w:numId w:val="24"/>
        </w:numPr>
        <w:ind w:leftChars="0"/>
        <w:jc w:val="left"/>
        <w:rPr>
          <w:sz w:val="24"/>
          <w:szCs w:val="24"/>
        </w:rPr>
      </w:pPr>
      <w:r>
        <w:rPr>
          <w:rFonts w:hint="eastAsia"/>
          <w:szCs w:val="20"/>
        </w:rPr>
        <w:t>결측치를 처리하여 해당 값이 포함된 데이터의 열을 제거</w:t>
      </w:r>
    </w:p>
    <w:p w:rsidR="00E7233E" w:rsidRDefault="00E7233E" w:rsidP="00E7233E">
      <w:pPr>
        <w:pStyle w:val="a3"/>
        <w:ind w:leftChars="0" w:left="1960"/>
        <w:jc w:val="left"/>
        <w:rPr>
          <w:szCs w:val="20"/>
        </w:rPr>
      </w:pPr>
      <w:r>
        <w:rPr>
          <w:rFonts w:hint="eastAsia"/>
          <w:szCs w:val="20"/>
        </w:rPr>
        <w:t>-해당 처리 결과 30488행의 데이터 세트가 만들어졌다.</w:t>
      </w:r>
    </w:p>
    <w:p w:rsidR="00E7233E" w:rsidRPr="00E7233E" w:rsidRDefault="00E7233E" w:rsidP="00E7233E">
      <w:pPr>
        <w:pStyle w:val="a3"/>
        <w:ind w:leftChars="0" w:left="1960"/>
        <w:jc w:val="left"/>
        <w:rPr>
          <w:sz w:val="24"/>
          <w:szCs w:val="24"/>
        </w:rPr>
      </w:pPr>
    </w:p>
    <w:p w:rsidR="004F4215" w:rsidRPr="00E7233E" w:rsidRDefault="00E7233E" w:rsidP="00E7233E">
      <w:pPr>
        <w:pStyle w:val="a3"/>
        <w:numPr>
          <w:ilvl w:val="0"/>
          <w:numId w:val="24"/>
        </w:numPr>
        <w:ind w:leftChars="0"/>
        <w:jc w:val="left"/>
        <w:rPr>
          <w:szCs w:val="20"/>
        </w:rPr>
      </w:pPr>
      <w:r>
        <w:rPr>
          <w:rFonts w:hint="eastAsia"/>
          <w:szCs w:val="20"/>
        </w:rPr>
        <w:t>일종의 데이터로 취급하여 인코딩을 같이 진행</w:t>
      </w:r>
    </w:p>
    <w:p w:rsidR="00E7233E" w:rsidRDefault="00E7233E" w:rsidP="00E7233E">
      <w:pPr>
        <w:pStyle w:val="a3"/>
        <w:numPr>
          <w:ilvl w:val="0"/>
          <w:numId w:val="18"/>
        </w:numPr>
        <w:ind w:leftChars="0"/>
        <w:jc w:val="left"/>
        <w:rPr>
          <w:szCs w:val="20"/>
        </w:rPr>
      </w:pPr>
      <w:r>
        <w:rPr>
          <w:rFonts w:hint="eastAsia"/>
          <w:szCs w:val="20"/>
        </w:rPr>
        <w:t>학습 데이터, 검증 데이터의 비율은 7:3의 비율로 진행</w:t>
      </w:r>
    </w:p>
    <w:p w:rsidR="00E7233E" w:rsidRDefault="00E7233E" w:rsidP="00E7233E">
      <w:pPr>
        <w:pStyle w:val="a3"/>
        <w:numPr>
          <w:ilvl w:val="0"/>
          <w:numId w:val="18"/>
        </w:numPr>
        <w:ind w:leftChars="0"/>
        <w:jc w:val="left"/>
        <w:rPr>
          <w:szCs w:val="20"/>
        </w:rPr>
      </w:pPr>
      <w:r>
        <w:rPr>
          <w:rFonts w:hint="eastAsia"/>
          <w:szCs w:val="20"/>
        </w:rPr>
        <w:t>데이터의 편향이 심하기 때문에 샘플링 방식에 따라 다음 4가지로 학습 데이터를 구성하여 최적의 모델을 선정하고자 한다.</w:t>
      </w:r>
    </w:p>
    <w:p w:rsidR="00E7233E" w:rsidRDefault="00E7233E" w:rsidP="00E7233E">
      <w:pPr>
        <w:pStyle w:val="a3"/>
        <w:numPr>
          <w:ilvl w:val="3"/>
          <w:numId w:val="18"/>
        </w:numPr>
        <w:ind w:leftChars="0"/>
        <w:jc w:val="left"/>
        <w:rPr>
          <w:szCs w:val="20"/>
        </w:rPr>
      </w:pPr>
      <w:r>
        <w:rPr>
          <w:rFonts w:hint="eastAsia"/>
          <w:szCs w:val="20"/>
        </w:rPr>
        <w:t>샘플링 작업을 하지 않는 원상태의 데이터</w:t>
      </w:r>
    </w:p>
    <w:p w:rsidR="00E7233E" w:rsidRDefault="00E7233E" w:rsidP="00E7233E">
      <w:pPr>
        <w:pStyle w:val="a3"/>
        <w:numPr>
          <w:ilvl w:val="3"/>
          <w:numId w:val="18"/>
        </w:numPr>
        <w:ind w:leftChars="0"/>
        <w:jc w:val="left"/>
        <w:rPr>
          <w:szCs w:val="20"/>
        </w:rPr>
      </w:pPr>
      <w:r>
        <w:rPr>
          <w:rFonts w:hint="eastAsia"/>
          <w:szCs w:val="20"/>
        </w:rPr>
        <w:t>랜덤 언더 샘플링</w:t>
      </w:r>
    </w:p>
    <w:p w:rsidR="00E7233E" w:rsidRDefault="00E7233E" w:rsidP="00E7233E">
      <w:pPr>
        <w:pStyle w:val="a3"/>
        <w:numPr>
          <w:ilvl w:val="3"/>
          <w:numId w:val="18"/>
        </w:numPr>
        <w:ind w:leftChars="0"/>
        <w:jc w:val="left"/>
        <w:rPr>
          <w:szCs w:val="20"/>
        </w:rPr>
      </w:pPr>
      <w:r>
        <w:rPr>
          <w:rFonts w:hint="eastAsia"/>
          <w:szCs w:val="20"/>
        </w:rPr>
        <w:t>랜덤 오버샘플링</w:t>
      </w:r>
    </w:p>
    <w:p w:rsidR="00E7233E" w:rsidRDefault="00E7233E" w:rsidP="00E7233E">
      <w:pPr>
        <w:pStyle w:val="a3"/>
        <w:numPr>
          <w:ilvl w:val="3"/>
          <w:numId w:val="18"/>
        </w:numPr>
        <w:ind w:leftChars="0"/>
        <w:jc w:val="left"/>
        <w:rPr>
          <w:szCs w:val="20"/>
        </w:rPr>
      </w:pPr>
      <w:r>
        <w:rPr>
          <w:rFonts w:hint="eastAsia"/>
          <w:szCs w:val="20"/>
        </w:rPr>
        <w:t>SMOTE(Sythetic Minority Over-sampling Technique)</w:t>
      </w:r>
    </w:p>
    <w:p w:rsidR="00E7233E" w:rsidRPr="00E7233E" w:rsidRDefault="00E7233E" w:rsidP="00E7233E">
      <w:pPr>
        <w:pStyle w:val="a3"/>
        <w:ind w:leftChars="0" w:left="2360"/>
        <w:jc w:val="left"/>
        <w:rPr>
          <w:szCs w:val="20"/>
        </w:rPr>
      </w:pPr>
    </w:p>
    <w:p w:rsidR="00E42572" w:rsidRPr="00ED6D7B" w:rsidRDefault="00E7233E" w:rsidP="00ED6D7B">
      <w:pPr>
        <w:pStyle w:val="a3"/>
        <w:numPr>
          <w:ilvl w:val="0"/>
          <w:numId w:val="1"/>
        </w:numPr>
        <w:ind w:leftChars="0"/>
        <w:jc w:val="left"/>
        <w:rPr>
          <w:szCs w:val="20"/>
        </w:rPr>
      </w:pPr>
      <w:r>
        <w:rPr>
          <w:rFonts w:hint="eastAsia"/>
          <w:sz w:val="24"/>
          <w:szCs w:val="24"/>
        </w:rPr>
        <w:t>모델 종류</w:t>
      </w:r>
    </w:p>
    <w:p w:rsidR="009172D9" w:rsidRDefault="00E7233E" w:rsidP="009172D9">
      <w:pPr>
        <w:pStyle w:val="a3"/>
        <w:numPr>
          <w:ilvl w:val="0"/>
          <w:numId w:val="18"/>
        </w:numPr>
        <w:ind w:leftChars="0"/>
        <w:jc w:val="left"/>
        <w:rPr>
          <w:szCs w:val="20"/>
        </w:rPr>
      </w:pPr>
      <w:r>
        <w:rPr>
          <w:rFonts w:hint="eastAsia"/>
          <w:szCs w:val="20"/>
        </w:rPr>
        <w:t xml:space="preserve">최초 </w:t>
      </w:r>
      <w:r w:rsidR="009172D9">
        <w:rPr>
          <w:rFonts w:hint="eastAsia"/>
          <w:szCs w:val="20"/>
        </w:rPr>
        <w:t>계획은 생각 가능한 모든 분류 모델에 대해서 별도 파라미터 조정을 하지 않은 경우와 GridSerarchCV를 통해 얻어진 최적 파라미터로 구성된 모델 중을 최적의 모델을 선정하고자 했으며 그 종류는 다음과 같다.</w:t>
      </w:r>
    </w:p>
    <w:p w:rsidR="009172D9" w:rsidRDefault="009172D9" w:rsidP="009172D9">
      <w:pPr>
        <w:pStyle w:val="a3"/>
        <w:numPr>
          <w:ilvl w:val="3"/>
          <w:numId w:val="18"/>
        </w:numPr>
        <w:ind w:leftChars="0"/>
        <w:jc w:val="left"/>
        <w:rPr>
          <w:szCs w:val="20"/>
        </w:rPr>
      </w:pPr>
      <w:r>
        <w:rPr>
          <w:rFonts w:hint="eastAsia"/>
          <w:szCs w:val="20"/>
        </w:rPr>
        <w:t>Decision Tree</w:t>
      </w:r>
    </w:p>
    <w:p w:rsidR="009172D9" w:rsidRDefault="009172D9" w:rsidP="009172D9">
      <w:pPr>
        <w:pStyle w:val="a3"/>
        <w:numPr>
          <w:ilvl w:val="3"/>
          <w:numId w:val="18"/>
        </w:numPr>
        <w:ind w:leftChars="0"/>
        <w:jc w:val="left"/>
        <w:rPr>
          <w:szCs w:val="20"/>
        </w:rPr>
      </w:pPr>
      <w:r>
        <w:rPr>
          <w:rFonts w:hint="eastAsia"/>
          <w:szCs w:val="20"/>
        </w:rPr>
        <w:t>Random Forest</w:t>
      </w:r>
    </w:p>
    <w:p w:rsidR="009172D9" w:rsidRDefault="009172D9" w:rsidP="009172D9">
      <w:pPr>
        <w:pStyle w:val="a3"/>
        <w:numPr>
          <w:ilvl w:val="3"/>
          <w:numId w:val="18"/>
        </w:numPr>
        <w:ind w:leftChars="0"/>
        <w:jc w:val="left"/>
        <w:rPr>
          <w:szCs w:val="20"/>
        </w:rPr>
      </w:pPr>
      <w:r>
        <w:rPr>
          <w:rFonts w:hint="eastAsia"/>
          <w:szCs w:val="20"/>
        </w:rPr>
        <w:t>XGBoost</w:t>
      </w:r>
    </w:p>
    <w:p w:rsidR="00783DA6" w:rsidRDefault="00783DA6" w:rsidP="009172D9">
      <w:pPr>
        <w:pStyle w:val="a3"/>
        <w:numPr>
          <w:ilvl w:val="3"/>
          <w:numId w:val="18"/>
        </w:numPr>
        <w:ind w:leftChars="0"/>
        <w:jc w:val="left"/>
        <w:rPr>
          <w:szCs w:val="20"/>
        </w:rPr>
      </w:pPr>
      <w:r>
        <w:rPr>
          <w:rFonts w:hint="eastAsia"/>
          <w:szCs w:val="20"/>
        </w:rPr>
        <w:t>GBM</w:t>
      </w:r>
    </w:p>
    <w:p w:rsidR="009172D9" w:rsidRDefault="009172D9" w:rsidP="009172D9">
      <w:pPr>
        <w:pStyle w:val="a3"/>
        <w:numPr>
          <w:ilvl w:val="3"/>
          <w:numId w:val="18"/>
        </w:numPr>
        <w:ind w:leftChars="0"/>
        <w:jc w:val="left"/>
        <w:rPr>
          <w:szCs w:val="20"/>
        </w:rPr>
      </w:pPr>
      <w:r>
        <w:rPr>
          <w:rFonts w:hint="eastAsia"/>
          <w:szCs w:val="20"/>
        </w:rPr>
        <w:t>LightGBM</w:t>
      </w:r>
    </w:p>
    <w:p w:rsidR="009172D9" w:rsidRDefault="009172D9" w:rsidP="009172D9">
      <w:pPr>
        <w:pStyle w:val="a3"/>
        <w:numPr>
          <w:ilvl w:val="3"/>
          <w:numId w:val="18"/>
        </w:numPr>
        <w:ind w:leftChars="0"/>
        <w:jc w:val="left"/>
        <w:rPr>
          <w:szCs w:val="20"/>
        </w:rPr>
      </w:pPr>
      <w:r>
        <w:rPr>
          <w:rFonts w:hint="eastAsia"/>
          <w:szCs w:val="20"/>
        </w:rPr>
        <w:t>KNN</w:t>
      </w:r>
    </w:p>
    <w:p w:rsidR="009172D9" w:rsidRDefault="009172D9" w:rsidP="009172D9">
      <w:pPr>
        <w:pStyle w:val="a3"/>
        <w:numPr>
          <w:ilvl w:val="3"/>
          <w:numId w:val="18"/>
        </w:numPr>
        <w:ind w:leftChars="0"/>
        <w:jc w:val="left"/>
        <w:rPr>
          <w:szCs w:val="20"/>
        </w:rPr>
      </w:pPr>
      <w:r>
        <w:rPr>
          <w:rFonts w:hint="eastAsia"/>
          <w:szCs w:val="20"/>
        </w:rPr>
        <w:t>딥러닝 방식</w:t>
      </w:r>
    </w:p>
    <w:p w:rsidR="00BE3A5B" w:rsidRDefault="00BE3A5B" w:rsidP="00BE3A5B">
      <w:pPr>
        <w:pStyle w:val="a3"/>
        <w:ind w:leftChars="0" w:left="2360"/>
        <w:jc w:val="left"/>
        <w:rPr>
          <w:szCs w:val="20"/>
        </w:rPr>
      </w:pPr>
    </w:p>
    <w:p w:rsidR="00C11119" w:rsidRDefault="009172D9" w:rsidP="00C11119">
      <w:pPr>
        <w:pStyle w:val="a3"/>
        <w:numPr>
          <w:ilvl w:val="0"/>
          <w:numId w:val="18"/>
        </w:numPr>
        <w:ind w:leftChars="0"/>
        <w:jc w:val="left"/>
        <w:rPr>
          <w:szCs w:val="20"/>
        </w:rPr>
      </w:pPr>
      <w:r>
        <w:rPr>
          <w:rFonts w:hint="eastAsia"/>
          <w:szCs w:val="20"/>
        </w:rPr>
        <w:t xml:space="preserve">여기서 조정 가능한 모든 파라미터를 대상으로 GridSearchCV를 진행하고자 했으나 컴퓨터의 한계로 일부 파라미터에 대해 지정된 값들 중에서 최적의 파라미터를 찾았으며 Decision Tree, Random Forest, </w:t>
      </w:r>
      <w:r w:rsidR="00783DA6">
        <w:rPr>
          <w:rFonts w:hint="eastAsia"/>
          <w:szCs w:val="20"/>
        </w:rPr>
        <w:t>GBM</w:t>
      </w:r>
      <w:r w:rsidR="008230E1">
        <w:rPr>
          <w:rFonts w:hint="eastAsia"/>
          <w:szCs w:val="20"/>
        </w:rPr>
        <w:t>, KNN</w:t>
      </w:r>
      <w:r w:rsidR="00783DA6">
        <w:rPr>
          <w:rFonts w:hint="eastAsia"/>
          <w:szCs w:val="20"/>
        </w:rPr>
        <w:t xml:space="preserve">의 경우 </w:t>
      </w:r>
      <w:r w:rsidR="008230E1">
        <w:rPr>
          <w:rFonts w:hint="eastAsia"/>
          <w:szCs w:val="20"/>
        </w:rPr>
        <w:t>컴퓨터 성능상 한계로</w:t>
      </w:r>
      <w:r w:rsidR="00C11119">
        <w:rPr>
          <w:rFonts w:hint="eastAsia"/>
          <w:szCs w:val="20"/>
        </w:rPr>
        <w:t xml:space="preserve"> GridSearchCV가 작동하지 않아 이를 제외하고 일부 모델에 대해 다음 제시되는 일부 파라미터 리스트를 적용하여 GridSearchCV를 진행했다.</w:t>
      </w:r>
    </w:p>
    <w:p w:rsidR="00817BE8" w:rsidRDefault="00817BE8" w:rsidP="00C11119">
      <w:pPr>
        <w:pStyle w:val="a3"/>
        <w:numPr>
          <w:ilvl w:val="0"/>
          <w:numId w:val="18"/>
        </w:numPr>
        <w:ind w:leftChars="0"/>
        <w:jc w:val="left"/>
        <w:rPr>
          <w:szCs w:val="20"/>
        </w:rPr>
      </w:pPr>
    </w:p>
    <w:p w:rsidR="00C11119" w:rsidRDefault="00C11119" w:rsidP="00C11119">
      <w:pPr>
        <w:pStyle w:val="a3"/>
        <w:numPr>
          <w:ilvl w:val="3"/>
          <w:numId w:val="18"/>
        </w:numPr>
        <w:ind w:leftChars="0"/>
        <w:jc w:val="left"/>
        <w:rPr>
          <w:szCs w:val="20"/>
        </w:rPr>
      </w:pPr>
      <w:r>
        <w:rPr>
          <w:rFonts w:hint="eastAsia"/>
          <w:szCs w:val="20"/>
        </w:rPr>
        <w:t>LightGBM ={</w:t>
      </w:r>
      <w:r w:rsidRPr="00C11119">
        <w:t xml:space="preserve"> </w:t>
      </w:r>
      <w:r w:rsidRPr="00C11119">
        <w:rPr>
          <w:szCs w:val="20"/>
        </w:rPr>
        <w:t>'max_depth':[-1,5,10,15,20],</w:t>
      </w:r>
      <w:r w:rsidRPr="00C11119">
        <w:rPr>
          <w:rFonts w:hint="eastAsia"/>
          <w:szCs w:val="20"/>
        </w:rPr>
        <w:t xml:space="preserve"> </w:t>
      </w:r>
    </w:p>
    <w:p w:rsidR="00C11119" w:rsidRDefault="00BE3A5B" w:rsidP="00C11119">
      <w:pPr>
        <w:pStyle w:val="a3"/>
        <w:ind w:leftChars="1600" w:left="3200" w:firstLineChars="200" w:firstLine="400"/>
        <w:jc w:val="left"/>
        <w:rPr>
          <w:szCs w:val="20"/>
        </w:rPr>
      </w:pPr>
      <w:r>
        <w:rPr>
          <w:szCs w:val="20"/>
        </w:rPr>
        <w:t>'learning_rate':[0.01,</w:t>
      </w:r>
      <w:r w:rsidR="00B70B80">
        <w:rPr>
          <w:rFonts w:hint="eastAsia"/>
          <w:szCs w:val="20"/>
        </w:rPr>
        <w:t>0.05,</w:t>
      </w:r>
      <w:r w:rsidR="004B7A1A" w:rsidRPr="004B7A1A">
        <w:rPr>
          <w:szCs w:val="20"/>
        </w:rPr>
        <w:t>0.1,0.3,0.5]</w:t>
      </w:r>
      <w:r w:rsidR="004B7A1A" w:rsidRPr="004B7A1A">
        <w:rPr>
          <w:rFonts w:hint="eastAsia"/>
          <w:szCs w:val="20"/>
        </w:rPr>
        <w:t xml:space="preserve"> </w:t>
      </w:r>
      <w:r w:rsidR="00C11119" w:rsidRPr="00C11119">
        <w:rPr>
          <w:rFonts w:hint="eastAsia"/>
          <w:szCs w:val="20"/>
        </w:rPr>
        <w:t>}</w:t>
      </w:r>
    </w:p>
    <w:p w:rsidR="00C11119" w:rsidRDefault="00C11119" w:rsidP="00C11119">
      <w:pPr>
        <w:pStyle w:val="a3"/>
        <w:numPr>
          <w:ilvl w:val="3"/>
          <w:numId w:val="18"/>
        </w:numPr>
        <w:ind w:leftChars="0"/>
        <w:jc w:val="left"/>
        <w:rPr>
          <w:szCs w:val="20"/>
        </w:rPr>
      </w:pPr>
      <w:r>
        <w:rPr>
          <w:rFonts w:hint="eastAsia"/>
          <w:szCs w:val="20"/>
        </w:rPr>
        <w:t>XGBoost = {</w:t>
      </w:r>
      <w:r w:rsidRPr="00C11119">
        <w:t xml:space="preserve"> </w:t>
      </w:r>
      <w:r w:rsidR="00FC4A6A">
        <w:rPr>
          <w:szCs w:val="20"/>
        </w:rPr>
        <w:t>n_estimators=</w:t>
      </w:r>
      <w:r w:rsidR="00FC4A6A">
        <w:rPr>
          <w:rFonts w:hint="eastAsia"/>
          <w:szCs w:val="20"/>
        </w:rPr>
        <w:t>[100,200,300,400,500]</w:t>
      </w:r>
      <w:r w:rsidR="00FC4A6A">
        <w:rPr>
          <w:szCs w:val="20"/>
        </w:rPr>
        <w:t xml:space="preserve">, </w:t>
      </w:r>
    </w:p>
    <w:p w:rsidR="00FC4A6A" w:rsidRDefault="00817BE8" w:rsidP="00C11119">
      <w:pPr>
        <w:ind w:left="3480"/>
        <w:jc w:val="left"/>
        <w:rPr>
          <w:szCs w:val="20"/>
        </w:rPr>
      </w:pPr>
      <w:r>
        <w:rPr>
          <w:rFonts w:hint="eastAsia"/>
          <w:szCs w:val="20"/>
        </w:rPr>
        <w:t>l</w:t>
      </w:r>
      <w:r w:rsidR="00C11119" w:rsidRPr="00C11119">
        <w:rPr>
          <w:szCs w:val="20"/>
        </w:rPr>
        <w:t xml:space="preserve">earning_rate = </w:t>
      </w:r>
      <w:r w:rsidR="00BE3A5B">
        <w:rPr>
          <w:szCs w:val="20"/>
        </w:rPr>
        <w:t>:[0.01,</w:t>
      </w:r>
      <w:r w:rsidR="00B70B80">
        <w:rPr>
          <w:rFonts w:hint="eastAsia"/>
          <w:szCs w:val="20"/>
        </w:rPr>
        <w:t>0.05,</w:t>
      </w:r>
      <w:r w:rsidR="00FC4A6A" w:rsidRPr="004B7A1A">
        <w:rPr>
          <w:szCs w:val="20"/>
        </w:rPr>
        <w:t>0.1,0.3,0.5]</w:t>
      </w:r>
      <w:r w:rsidR="00FC4A6A" w:rsidRPr="004B7A1A">
        <w:rPr>
          <w:rFonts w:hint="eastAsia"/>
          <w:szCs w:val="20"/>
        </w:rPr>
        <w:t xml:space="preserve"> </w:t>
      </w:r>
      <w:r w:rsidR="00FC4A6A">
        <w:rPr>
          <w:rFonts w:hint="eastAsia"/>
          <w:szCs w:val="20"/>
        </w:rPr>
        <w:t>,</w:t>
      </w:r>
    </w:p>
    <w:p w:rsidR="00E71831" w:rsidRDefault="00C11119" w:rsidP="00C11119">
      <w:pPr>
        <w:ind w:left="3480"/>
        <w:jc w:val="left"/>
        <w:rPr>
          <w:szCs w:val="20"/>
        </w:rPr>
      </w:pPr>
      <w:r w:rsidRPr="00C11119">
        <w:rPr>
          <w:szCs w:val="20"/>
        </w:rPr>
        <w:t>max_depth =</w:t>
      </w:r>
      <w:r w:rsidR="00FC4A6A">
        <w:rPr>
          <w:rFonts w:hint="eastAsia"/>
          <w:szCs w:val="20"/>
        </w:rPr>
        <w:t>[</w:t>
      </w:r>
      <w:r w:rsidRPr="00C11119">
        <w:rPr>
          <w:szCs w:val="20"/>
        </w:rPr>
        <w:t xml:space="preserve"> </w:t>
      </w:r>
      <w:r w:rsidR="00FC4A6A">
        <w:rPr>
          <w:rFonts w:hint="eastAsia"/>
          <w:szCs w:val="20"/>
        </w:rPr>
        <w:t>5,10,15,20</w:t>
      </w:r>
    </w:p>
    <w:p w:rsidR="00817BE8" w:rsidRDefault="00FC4A6A" w:rsidP="00817BE8">
      <w:pPr>
        <w:ind w:left="3480"/>
        <w:jc w:val="left"/>
        <w:rPr>
          <w:szCs w:val="20"/>
        </w:rPr>
      </w:pPr>
      <w:r>
        <w:rPr>
          <w:rFonts w:hint="eastAsia"/>
          <w:szCs w:val="20"/>
        </w:rPr>
        <w:t>]</w:t>
      </w:r>
      <w:r w:rsidR="00C11119" w:rsidRPr="00C11119">
        <w:rPr>
          <w:rFonts w:hint="eastAsia"/>
          <w:szCs w:val="20"/>
        </w:rPr>
        <w:t xml:space="preserve"> }</w:t>
      </w:r>
    </w:p>
    <w:p w:rsidR="00817BE8" w:rsidRDefault="00817BE8" w:rsidP="00817BE8">
      <w:pPr>
        <w:pStyle w:val="a3"/>
        <w:numPr>
          <w:ilvl w:val="0"/>
          <w:numId w:val="18"/>
        </w:numPr>
        <w:ind w:leftChars="0"/>
        <w:jc w:val="left"/>
        <w:rPr>
          <w:szCs w:val="20"/>
        </w:rPr>
      </w:pPr>
      <w:r>
        <w:rPr>
          <w:rFonts w:hint="eastAsia"/>
          <w:szCs w:val="20"/>
        </w:rPr>
        <w:t>그 결과 다음과 같은 최적 파라미터가 선정 되었다.</w:t>
      </w:r>
    </w:p>
    <w:p w:rsidR="00817BE8" w:rsidRPr="00817BE8" w:rsidRDefault="00817BE8" w:rsidP="00817BE8">
      <w:pPr>
        <w:pStyle w:val="a3"/>
        <w:numPr>
          <w:ilvl w:val="3"/>
          <w:numId w:val="18"/>
        </w:numPr>
        <w:ind w:leftChars="0"/>
        <w:jc w:val="left"/>
        <w:rPr>
          <w:szCs w:val="20"/>
        </w:rPr>
      </w:pPr>
      <w:r w:rsidRPr="00817BE8">
        <w:rPr>
          <w:rFonts w:hint="eastAsia"/>
          <w:szCs w:val="20"/>
        </w:rPr>
        <w:t>LightGbm = {</w:t>
      </w:r>
      <w:r w:rsidRPr="00817BE8">
        <w:rPr>
          <w:szCs w:val="20"/>
        </w:rPr>
        <w:t>'max_depth':</w:t>
      </w:r>
      <w:r w:rsidRPr="00817BE8">
        <w:rPr>
          <w:rFonts w:hint="eastAsia"/>
          <w:szCs w:val="20"/>
        </w:rPr>
        <w:t xml:space="preserve">20, </w:t>
      </w:r>
      <w:r w:rsidRPr="00817BE8">
        <w:rPr>
          <w:szCs w:val="20"/>
        </w:rPr>
        <w:t>‘</w:t>
      </w:r>
      <w:r w:rsidRPr="00817BE8">
        <w:rPr>
          <w:rFonts w:hint="eastAsia"/>
          <w:szCs w:val="20"/>
        </w:rPr>
        <w:t>learning_rate</w:t>
      </w:r>
      <w:r w:rsidRPr="00817BE8">
        <w:rPr>
          <w:szCs w:val="20"/>
        </w:rPr>
        <w:t>’</w:t>
      </w:r>
      <w:r w:rsidRPr="00817BE8">
        <w:rPr>
          <w:rFonts w:hint="eastAsia"/>
          <w:szCs w:val="20"/>
        </w:rPr>
        <w:t>=</w:t>
      </w:r>
      <w:r w:rsidR="00B70B80">
        <w:rPr>
          <w:szCs w:val="20"/>
        </w:rPr>
        <w:t>0.</w:t>
      </w:r>
      <w:r w:rsidR="00B70B80">
        <w:rPr>
          <w:rFonts w:hint="eastAsia"/>
          <w:szCs w:val="20"/>
        </w:rPr>
        <w:t>05</w:t>
      </w:r>
      <w:r w:rsidRPr="00817BE8">
        <w:rPr>
          <w:rFonts w:hint="eastAsia"/>
          <w:szCs w:val="20"/>
        </w:rPr>
        <w:t>}</w:t>
      </w:r>
    </w:p>
    <w:p w:rsidR="00817BE8" w:rsidRDefault="00817BE8" w:rsidP="00817BE8">
      <w:pPr>
        <w:pStyle w:val="a3"/>
        <w:numPr>
          <w:ilvl w:val="3"/>
          <w:numId w:val="18"/>
        </w:numPr>
        <w:ind w:leftChars="0"/>
        <w:jc w:val="left"/>
        <w:rPr>
          <w:szCs w:val="20"/>
        </w:rPr>
      </w:pPr>
      <w:r>
        <w:rPr>
          <w:rFonts w:hint="eastAsia"/>
          <w:szCs w:val="20"/>
        </w:rPr>
        <w:t>XGBoost = {</w:t>
      </w:r>
      <w:r>
        <w:rPr>
          <w:szCs w:val="20"/>
        </w:rPr>
        <w:t>‘</w:t>
      </w:r>
      <w:r>
        <w:rPr>
          <w:rFonts w:hint="eastAsia"/>
          <w:szCs w:val="20"/>
        </w:rPr>
        <w:t>n_estimator</w:t>
      </w:r>
      <w:r>
        <w:rPr>
          <w:szCs w:val="20"/>
        </w:rPr>
        <w:t>’</w:t>
      </w:r>
      <w:r>
        <w:rPr>
          <w:rFonts w:hint="eastAsia"/>
          <w:szCs w:val="20"/>
        </w:rPr>
        <w:t xml:space="preserve">:400, learing_rate = </w:t>
      </w:r>
      <w:r w:rsidR="00B61A7D" w:rsidRPr="004B7A1A">
        <w:rPr>
          <w:szCs w:val="20"/>
        </w:rPr>
        <w:t>0.</w:t>
      </w:r>
      <w:r w:rsidR="00B70B80">
        <w:rPr>
          <w:rFonts w:hint="eastAsia"/>
          <w:szCs w:val="20"/>
        </w:rPr>
        <w:t>05</w:t>
      </w:r>
      <w:r>
        <w:rPr>
          <w:rFonts w:hint="eastAsia"/>
          <w:szCs w:val="20"/>
        </w:rPr>
        <w:t>, max_depth=5}</w:t>
      </w:r>
    </w:p>
    <w:p w:rsidR="004B7A1A" w:rsidRPr="00817BE8" w:rsidRDefault="004B7A1A" w:rsidP="0033582A">
      <w:pPr>
        <w:pStyle w:val="a3"/>
        <w:ind w:leftChars="0" w:left="2360"/>
        <w:jc w:val="left"/>
        <w:rPr>
          <w:szCs w:val="20"/>
        </w:rPr>
      </w:pPr>
    </w:p>
    <w:p w:rsidR="004B7A1A" w:rsidRPr="004B7A1A" w:rsidRDefault="00E71831" w:rsidP="004B7A1A">
      <w:pPr>
        <w:pStyle w:val="a3"/>
        <w:numPr>
          <w:ilvl w:val="0"/>
          <w:numId w:val="18"/>
        </w:numPr>
        <w:ind w:leftChars="0"/>
        <w:jc w:val="left"/>
        <w:rPr>
          <w:szCs w:val="20"/>
        </w:rPr>
      </w:pPr>
      <w:r>
        <w:rPr>
          <w:rFonts w:hint="eastAsia"/>
          <w:szCs w:val="20"/>
        </w:rPr>
        <w:t xml:space="preserve">딥러닝의 경우 </w:t>
      </w:r>
      <w:r w:rsidR="00817BE8">
        <w:rPr>
          <w:rFonts w:hint="eastAsia"/>
          <w:szCs w:val="20"/>
        </w:rPr>
        <w:t>각각 64개의 노드를 갖는 9개의 은닉층을 갖는 구조로 구성되어 있다.</w:t>
      </w:r>
    </w:p>
    <w:p w:rsidR="00E42572" w:rsidRPr="00E42572" w:rsidRDefault="00E42572" w:rsidP="00E42572">
      <w:pPr>
        <w:jc w:val="left"/>
        <w:rPr>
          <w:szCs w:val="20"/>
        </w:rPr>
      </w:pPr>
    </w:p>
    <w:p w:rsidR="00C06C4B" w:rsidRPr="00817BE8" w:rsidRDefault="00817BE8" w:rsidP="00C06C4B">
      <w:pPr>
        <w:pStyle w:val="a3"/>
        <w:numPr>
          <w:ilvl w:val="0"/>
          <w:numId w:val="1"/>
        </w:numPr>
        <w:ind w:leftChars="0"/>
        <w:jc w:val="left"/>
        <w:rPr>
          <w:szCs w:val="20"/>
        </w:rPr>
      </w:pPr>
      <w:r>
        <w:rPr>
          <w:rFonts w:hint="eastAsia"/>
          <w:sz w:val="24"/>
          <w:szCs w:val="24"/>
        </w:rPr>
        <w:t>모델 성능 평가</w:t>
      </w:r>
    </w:p>
    <w:p w:rsidR="004A262C" w:rsidRDefault="00BE3A5B" w:rsidP="00163CC1">
      <w:pPr>
        <w:pStyle w:val="a3"/>
        <w:numPr>
          <w:ilvl w:val="0"/>
          <w:numId w:val="18"/>
        </w:numPr>
        <w:ind w:leftChars="0"/>
        <w:jc w:val="left"/>
        <w:rPr>
          <w:szCs w:val="20"/>
        </w:rPr>
      </w:pPr>
      <w:r>
        <w:rPr>
          <w:rFonts w:hint="eastAsia"/>
          <w:szCs w:val="20"/>
        </w:rPr>
        <w:t xml:space="preserve">모델 성능 평가의 지표로 </w:t>
      </w:r>
      <w:r w:rsidR="00AB7098">
        <w:rPr>
          <w:rFonts w:hint="eastAsia"/>
          <w:szCs w:val="20"/>
        </w:rPr>
        <w:t xml:space="preserve">1차적으로 </w:t>
      </w:r>
      <w:r>
        <w:rPr>
          <w:rFonts w:hint="eastAsia"/>
          <w:szCs w:val="20"/>
        </w:rPr>
        <w:t>정밀도를 선정했다.</w:t>
      </w:r>
    </w:p>
    <w:p w:rsidR="00BE3A5B" w:rsidRDefault="00BE3A5B" w:rsidP="00163CC1">
      <w:pPr>
        <w:pStyle w:val="a3"/>
        <w:numPr>
          <w:ilvl w:val="0"/>
          <w:numId w:val="18"/>
        </w:numPr>
        <w:ind w:leftChars="0"/>
        <w:jc w:val="left"/>
        <w:rPr>
          <w:szCs w:val="20"/>
        </w:rPr>
      </w:pPr>
      <w:r>
        <w:rPr>
          <w:rFonts w:hint="eastAsia"/>
          <w:szCs w:val="20"/>
        </w:rPr>
        <w:t xml:space="preserve">이유: </w:t>
      </w:r>
    </w:p>
    <w:p w:rsidR="00BE3A5B" w:rsidRDefault="00BE3A5B" w:rsidP="00BE3A5B">
      <w:pPr>
        <w:pStyle w:val="a3"/>
        <w:numPr>
          <w:ilvl w:val="0"/>
          <w:numId w:val="25"/>
        </w:numPr>
        <w:ind w:leftChars="0"/>
        <w:jc w:val="left"/>
        <w:rPr>
          <w:szCs w:val="20"/>
        </w:rPr>
      </w:pPr>
      <w:r>
        <w:rPr>
          <w:rFonts w:hint="eastAsia"/>
          <w:szCs w:val="20"/>
        </w:rPr>
        <w:t>고객 데이터를 통해서 예측된 결과값을 기반으로 마케팅에 활용되기 때문이다.</w:t>
      </w:r>
    </w:p>
    <w:p w:rsidR="00BE3A5B" w:rsidRDefault="00BE3A5B" w:rsidP="00BE3A5B">
      <w:pPr>
        <w:pStyle w:val="a3"/>
        <w:numPr>
          <w:ilvl w:val="0"/>
          <w:numId w:val="25"/>
        </w:numPr>
        <w:ind w:leftChars="0"/>
        <w:jc w:val="left"/>
        <w:rPr>
          <w:szCs w:val="20"/>
        </w:rPr>
      </w:pPr>
      <w:r>
        <w:rPr>
          <w:rFonts w:hint="eastAsia"/>
          <w:szCs w:val="20"/>
        </w:rPr>
        <w:t>가입하지 않을 고객에게 마케팅을 진행해서 고객이 얻는 부정적 경험으로 인한 손실이 가입 할 수 있지만 놓쳐서 발생하는 손실보다 더 크다고 생각하기 때문이다.</w:t>
      </w:r>
    </w:p>
    <w:p w:rsidR="00516AB5" w:rsidRDefault="00516AB5" w:rsidP="00516AB5">
      <w:pPr>
        <w:pStyle w:val="a3"/>
        <w:numPr>
          <w:ilvl w:val="0"/>
          <w:numId w:val="18"/>
        </w:numPr>
        <w:ind w:leftChars="0"/>
        <w:jc w:val="left"/>
        <w:rPr>
          <w:szCs w:val="20"/>
        </w:rPr>
      </w:pPr>
      <w:r>
        <w:rPr>
          <w:rFonts w:hint="eastAsia"/>
          <w:szCs w:val="20"/>
        </w:rPr>
        <w:t>그렇다고 해서 precision만을 고려하는 경우 모델이 성공으로 예측하는 전체적인 숫자 자체가 매우 적어질 것으로 예상한다.</w:t>
      </w:r>
    </w:p>
    <w:p w:rsidR="009F66ED" w:rsidRDefault="009F66ED" w:rsidP="009F66ED">
      <w:pPr>
        <w:pStyle w:val="a3"/>
        <w:ind w:leftChars="0" w:left="1120"/>
        <w:jc w:val="left"/>
        <w:rPr>
          <w:szCs w:val="20"/>
        </w:rPr>
      </w:pPr>
    </w:p>
    <w:p w:rsidR="009F66ED" w:rsidRDefault="009F66ED" w:rsidP="00516AB5">
      <w:pPr>
        <w:pStyle w:val="a3"/>
        <w:numPr>
          <w:ilvl w:val="0"/>
          <w:numId w:val="18"/>
        </w:numPr>
        <w:ind w:leftChars="0"/>
        <w:jc w:val="left"/>
        <w:rPr>
          <w:szCs w:val="20"/>
        </w:rPr>
      </w:pPr>
      <w:r>
        <w:rPr>
          <w:rFonts w:hint="eastAsia"/>
          <w:szCs w:val="20"/>
        </w:rPr>
        <w:t>그렇기에 재현율에 5</w:t>
      </w:r>
      <w:r w:rsidR="00036D00">
        <w:rPr>
          <w:rFonts w:hint="eastAsia"/>
          <w:szCs w:val="20"/>
        </w:rPr>
        <w:t>6</w:t>
      </w:r>
      <w:r>
        <w:rPr>
          <w:rFonts w:hint="eastAsia"/>
          <w:szCs w:val="20"/>
        </w:rPr>
        <w:t>%의 가중치를 부여하여 모델을 평가하고자 한다.</w:t>
      </w:r>
    </w:p>
    <w:p w:rsidR="009F66ED" w:rsidRDefault="009F66ED" w:rsidP="00516AB5">
      <w:pPr>
        <w:pStyle w:val="a3"/>
        <w:numPr>
          <w:ilvl w:val="0"/>
          <w:numId w:val="18"/>
        </w:numPr>
        <w:ind w:leftChars="0"/>
        <w:jc w:val="left"/>
        <w:rPr>
          <w:szCs w:val="20"/>
        </w:rPr>
      </w:pPr>
      <w:r>
        <w:rPr>
          <w:rFonts w:hint="eastAsia"/>
          <w:szCs w:val="20"/>
        </w:rPr>
        <w:t>최종 평가 지표 = 정밀도(precision) + 재현율</w:t>
      </w:r>
      <w:r w:rsidR="00036D00">
        <w:rPr>
          <w:rFonts w:hint="eastAsia"/>
          <w:szCs w:val="20"/>
        </w:rPr>
        <w:t>(recall)*56</w:t>
      </w:r>
      <w:r>
        <w:rPr>
          <w:rFonts w:hint="eastAsia"/>
          <w:szCs w:val="20"/>
        </w:rPr>
        <w:t>%</w:t>
      </w:r>
    </w:p>
    <w:p w:rsidR="009F66ED" w:rsidRPr="00516AB5" w:rsidRDefault="009F66ED" w:rsidP="009F66ED">
      <w:pPr>
        <w:pStyle w:val="a3"/>
        <w:numPr>
          <w:ilvl w:val="0"/>
          <w:numId w:val="26"/>
        </w:numPr>
        <w:ind w:leftChars="0"/>
        <w:jc w:val="left"/>
        <w:rPr>
          <w:szCs w:val="20"/>
        </w:rPr>
      </w:pPr>
      <w:r>
        <w:rPr>
          <w:rFonts w:hint="eastAsia"/>
          <w:szCs w:val="20"/>
        </w:rPr>
        <w:t xml:space="preserve"> 이 부분은 자료를 통해서 제시 할 수 있으면 해당 내용을 참고하여 설명하고 그렇지 않으면 우리가 임의로 </w:t>
      </w:r>
      <w:r w:rsidR="00230841">
        <w:rPr>
          <w:rFonts w:hint="eastAsia"/>
          <w:szCs w:val="20"/>
        </w:rPr>
        <w:t>가정</w:t>
      </w:r>
      <w:r>
        <w:rPr>
          <w:rFonts w:hint="eastAsia"/>
          <w:szCs w:val="20"/>
        </w:rPr>
        <w:t>했다는 사실을 밝혀야 한다.</w:t>
      </w:r>
    </w:p>
    <w:p w:rsidR="00C06C4B" w:rsidRPr="00C06C4B" w:rsidRDefault="00C06C4B" w:rsidP="00C06C4B">
      <w:pPr>
        <w:jc w:val="left"/>
        <w:rPr>
          <w:szCs w:val="20"/>
        </w:rPr>
      </w:pPr>
    </w:p>
    <w:p w:rsidR="00ED6D7B" w:rsidRPr="00ED6D7B" w:rsidRDefault="00AB7098" w:rsidP="00ED6D7B">
      <w:pPr>
        <w:pStyle w:val="a3"/>
        <w:numPr>
          <w:ilvl w:val="0"/>
          <w:numId w:val="1"/>
        </w:numPr>
        <w:ind w:leftChars="0"/>
        <w:jc w:val="left"/>
        <w:rPr>
          <w:sz w:val="24"/>
          <w:szCs w:val="24"/>
        </w:rPr>
      </w:pPr>
      <w:r>
        <w:rPr>
          <w:rFonts w:hint="eastAsia"/>
          <w:sz w:val="24"/>
          <w:szCs w:val="24"/>
        </w:rPr>
        <w:t>모델 결과 분석</w:t>
      </w:r>
    </w:p>
    <w:p w:rsidR="00AB7098" w:rsidRDefault="00AB7098" w:rsidP="00AB7098">
      <w:pPr>
        <w:pStyle w:val="a3"/>
        <w:numPr>
          <w:ilvl w:val="0"/>
          <w:numId w:val="3"/>
        </w:numPr>
        <w:ind w:leftChars="0"/>
        <w:jc w:val="left"/>
        <w:rPr>
          <w:szCs w:val="20"/>
        </w:rPr>
      </w:pPr>
      <w:r>
        <w:rPr>
          <w:rFonts w:hint="eastAsia"/>
          <w:szCs w:val="20"/>
        </w:rPr>
        <w:t>데이터 종류(</w:t>
      </w:r>
      <w:r>
        <w:rPr>
          <w:szCs w:val="20"/>
        </w:rPr>
        <w:t>‘</w:t>
      </w:r>
      <w:r>
        <w:rPr>
          <w:rFonts w:hint="eastAsia"/>
          <w:szCs w:val="20"/>
        </w:rPr>
        <w:t>unknown</w:t>
      </w:r>
      <w:r>
        <w:rPr>
          <w:szCs w:val="20"/>
        </w:rPr>
        <w:t>’</w:t>
      </w:r>
      <w:r>
        <w:rPr>
          <w:rFonts w:hint="eastAsia"/>
          <w:szCs w:val="20"/>
        </w:rPr>
        <w:t>값의 처리 방식에 따른 구분)</w:t>
      </w:r>
    </w:p>
    <w:p w:rsidR="00AB7098" w:rsidRDefault="00121A29" w:rsidP="00AB7098">
      <w:pPr>
        <w:pStyle w:val="a3"/>
        <w:numPr>
          <w:ilvl w:val="3"/>
          <w:numId w:val="3"/>
        </w:numPr>
        <w:ind w:leftChars="0"/>
        <w:jc w:val="left"/>
        <w:rPr>
          <w:szCs w:val="20"/>
        </w:rPr>
      </w:pPr>
      <w:r>
        <w:rPr>
          <w:rFonts w:hint="eastAsia"/>
          <w:szCs w:val="20"/>
        </w:rPr>
        <w:t>눈에 띄는 큰 차이를 보이지는 못함</w:t>
      </w:r>
    </w:p>
    <w:p w:rsidR="00121A29" w:rsidRDefault="00121A29" w:rsidP="00121A29">
      <w:pPr>
        <w:pStyle w:val="a3"/>
        <w:ind w:leftChars="0" w:left="2320"/>
        <w:jc w:val="left"/>
        <w:rPr>
          <w:szCs w:val="20"/>
        </w:rPr>
      </w:pPr>
    </w:p>
    <w:p w:rsidR="00121A29" w:rsidRDefault="00121A29" w:rsidP="00121A29">
      <w:pPr>
        <w:pStyle w:val="a3"/>
        <w:numPr>
          <w:ilvl w:val="0"/>
          <w:numId w:val="3"/>
        </w:numPr>
        <w:ind w:leftChars="0"/>
        <w:jc w:val="left"/>
        <w:rPr>
          <w:szCs w:val="20"/>
        </w:rPr>
      </w:pPr>
      <w:r>
        <w:rPr>
          <w:rFonts w:hint="eastAsia"/>
          <w:szCs w:val="20"/>
        </w:rPr>
        <w:t>모델에 따른 성능 비교</w:t>
      </w:r>
    </w:p>
    <w:p w:rsidR="00121A29" w:rsidRDefault="00121A29" w:rsidP="00121A29">
      <w:pPr>
        <w:pStyle w:val="a3"/>
        <w:numPr>
          <w:ilvl w:val="3"/>
          <w:numId w:val="3"/>
        </w:numPr>
        <w:ind w:leftChars="0"/>
        <w:jc w:val="left"/>
        <w:rPr>
          <w:szCs w:val="20"/>
        </w:rPr>
      </w:pPr>
      <w:r>
        <w:rPr>
          <w:rFonts w:hint="eastAsia"/>
          <w:szCs w:val="20"/>
        </w:rPr>
        <w:t xml:space="preserve">전반적으로 Decision tree, Random forest, knn 방식의 성능이 떨어지는 것이 눈에 띄고 나머지는 큰 차이를 보이지는 않았다. </w:t>
      </w:r>
    </w:p>
    <w:p w:rsidR="00121A29" w:rsidRDefault="00121A29" w:rsidP="00121A29">
      <w:pPr>
        <w:pStyle w:val="a3"/>
        <w:ind w:leftChars="0" w:left="2320"/>
        <w:jc w:val="left"/>
        <w:rPr>
          <w:szCs w:val="20"/>
        </w:rPr>
      </w:pPr>
    </w:p>
    <w:p w:rsidR="00121A29" w:rsidRPr="00121A29" w:rsidRDefault="00121A29" w:rsidP="00121A29">
      <w:pPr>
        <w:pStyle w:val="a3"/>
        <w:numPr>
          <w:ilvl w:val="0"/>
          <w:numId w:val="3"/>
        </w:numPr>
        <w:ind w:leftChars="0"/>
        <w:jc w:val="left"/>
        <w:rPr>
          <w:szCs w:val="20"/>
        </w:rPr>
      </w:pPr>
      <w:r>
        <w:rPr>
          <w:rFonts w:hint="eastAsia"/>
          <w:szCs w:val="20"/>
        </w:rPr>
        <w:t>샘플링 방식에 따른 성능 비교</w:t>
      </w:r>
    </w:p>
    <w:p w:rsidR="001529F7" w:rsidRDefault="005D1EDC" w:rsidP="00121A29">
      <w:pPr>
        <w:pStyle w:val="a3"/>
        <w:numPr>
          <w:ilvl w:val="3"/>
          <w:numId w:val="3"/>
        </w:numPr>
        <w:ind w:leftChars="0"/>
        <w:jc w:val="left"/>
        <w:rPr>
          <w:szCs w:val="20"/>
        </w:rPr>
      </w:pPr>
      <w:r>
        <w:rPr>
          <w:rFonts w:hint="eastAsia"/>
          <w:szCs w:val="20"/>
        </w:rPr>
        <w:t>랜덤 샘플링 방식을 적용했을 때, 전반적으로 모델들의 재현율이 상당히 개선되었으나 나머지 지표가 큰 폭으로 하락하는 모습을 보여 주었다.</w:t>
      </w:r>
    </w:p>
    <w:p w:rsidR="005D1EDC" w:rsidRDefault="005D1EDC" w:rsidP="00121A29">
      <w:pPr>
        <w:pStyle w:val="a3"/>
        <w:numPr>
          <w:ilvl w:val="3"/>
          <w:numId w:val="3"/>
        </w:numPr>
        <w:ind w:leftChars="0"/>
        <w:jc w:val="left"/>
        <w:rPr>
          <w:szCs w:val="20"/>
        </w:rPr>
      </w:pPr>
      <w:r>
        <w:rPr>
          <w:rFonts w:hint="eastAsia"/>
          <w:szCs w:val="20"/>
        </w:rPr>
        <w:t xml:space="preserve">SMOTE 방식에서 </w:t>
      </w:r>
      <w:r w:rsidR="0074246C">
        <w:rPr>
          <w:rFonts w:hint="eastAsia"/>
          <w:szCs w:val="20"/>
        </w:rPr>
        <w:t xml:space="preserve">일부 모델의 </w:t>
      </w:r>
      <w:r>
        <w:rPr>
          <w:rFonts w:hint="eastAsia"/>
          <w:szCs w:val="20"/>
        </w:rPr>
        <w:t>지표의 개선이 보여졌다.</w:t>
      </w:r>
      <w:r w:rsidR="0074246C">
        <w:rPr>
          <w:rFonts w:hint="eastAsia"/>
          <w:szCs w:val="20"/>
        </w:rPr>
        <w:t xml:space="preserve"> 하지만 이것이 전반적인 모델의 성능 향상으로 이어지지는 않았다.</w:t>
      </w:r>
    </w:p>
    <w:p w:rsidR="005D1EDC" w:rsidRPr="0074246C" w:rsidRDefault="005D1EDC" w:rsidP="005D1EDC">
      <w:pPr>
        <w:pStyle w:val="a3"/>
        <w:ind w:leftChars="0" w:left="2320"/>
        <w:jc w:val="left"/>
        <w:rPr>
          <w:szCs w:val="20"/>
        </w:rPr>
      </w:pPr>
    </w:p>
    <w:p w:rsidR="007A2126" w:rsidRDefault="0074246C" w:rsidP="007A2126">
      <w:pPr>
        <w:pStyle w:val="a3"/>
        <w:numPr>
          <w:ilvl w:val="0"/>
          <w:numId w:val="1"/>
        </w:numPr>
        <w:ind w:leftChars="0"/>
        <w:jc w:val="left"/>
        <w:rPr>
          <w:sz w:val="24"/>
          <w:szCs w:val="24"/>
        </w:rPr>
      </w:pPr>
      <w:r>
        <w:rPr>
          <w:rFonts w:hint="eastAsia"/>
          <w:sz w:val="24"/>
          <w:szCs w:val="24"/>
        </w:rPr>
        <w:t>추후 진행</w:t>
      </w:r>
    </w:p>
    <w:p w:rsidR="008F5227" w:rsidRPr="008F5227" w:rsidRDefault="0074246C" w:rsidP="00443909">
      <w:pPr>
        <w:pStyle w:val="a3"/>
        <w:numPr>
          <w:ilvl w:val="0"/>
          <w:numId w:val="18"/>
        </w:numPr>
        <w:ind w:leftChars="0"/>
        <w:jc w:val="left"/>
        <w:rPr>
          <w:sz w:val="30"/>
          <w:szCs w:val="30"/>
        </w:rPr>
      </w:pPr>
      <w:r>
        <w:rPr>
          <w:rFonts w:hint="eastAsia"/>
          <w:sz w:val="24"/>
          <w:szCs w:val="24"/>
        </w:rPr>
        <w:t>해당 선정 모델을 기반으로 고객 마케팅 예측 파일을 만들어서 고객에 대한 raw 데이터를 넣으면 마케팅 성공 예측 고객의 신상을 csv 파일로 뽑아내는 시도를 하고자 한다.</w:t>
      </w:r>
      <w:r w:rsidR="00443909" w:rsidRPr="008F5227">
        <w:rPr>
          <w:sz w:val="30"/>
          <w:szCs w:val="30"/>
        </w:rPr>
        <w:t xml:space="preserve"> </w:t>
      </w:r>
    </w:p>
    <w:sectPr w:rsidR="008F5227" w:rsidRPr="008F5227" w:rsidSect="0083217D">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768D" w:rsidRDefault="002B768D" w:rsidP="00E318E4">
      <w:r>
        <w:separator/>
      </w:r>
    </w:p>
  </w:endnote>
  <w:endnote w:type="continuationSeparator" w:id="1">
    <w:p w:rsidR="002B768D" w:rsidRDefault="002B768D" w:rsidP="00E318E4">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768D" w:rsidRDefault="002B768D" w:rsidP="00E318E4">
      <w:r>
        <w:separator/>
      </w:r>
    </w:p>
  </w:footnote>
  <w:footnote w:type="continuationSeparator" w:id="1">
    <w:p w:rsidR="002B768D" w:rsidRDefault="002B768D" w:rsidP="00E318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95D5A"/>
    <w:multiLevelType w:val="hybridMultilevel"/>
    <w:tmpl w:val="8FE0EED6"/>
    <w:lvl w:ilvl="0" w:tplc="5BE85DA8">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
    <w:nsid w:val="06995408"/>
    <w:multiLevelType w:val="hybridMultilevel"/>
    <w:tmpl w:val="6B283C1A"/>
    <w:lvl w:ilvl="0" w:tplc="20689A1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nsid w:val="12E50FE7"/>
    <w:multiLevelType w:val="hybridMultilevel"/>
    <w:tmpl w:val="3D52C9E8"/>
    <w:lvl w:ilvl="0" w:tplc="99327814">
      <w:start w:val="4"/>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nsid w:val="174B5306"/>
    <w:multiLevelType w:val="hybridMultilevel"/>
    <w:tmpl w:val="0C685E0A"/>
    <w:lvl w:ilvl="0" w:tplc="26FE4562">
      <w:start w:val="4"/>
      <w:numFmt w:val="bullet"/>
      <w:lvlText w:val="-"/>
      <w:lvlJc w:val="left"/>
      <w:pPr>
        <w:ind w:left="1120" w:hanging="360"/>
      </w:pPr>
      <w:rPr>
        <w:rFonts w:ascii="맑은 고딕" w:eastAsia="맑은 고딕" w:hAnsi="맑은 고딕" w:cstheme="minorBidi" w:hint="eastAsia"/>
      </w:rPr>
    </w:lvl>
    <w:lvl w:ilvl="1" w:tplc="04090003">
      <w:start w:val="1"/>
      <w:numFmt w:val="bullet"/>
      <w:lvlText w:val=""/>
      <w:lvlJc w:val="left"/>
      <w:pPr>
        <w:ind w:left="1560" w:hanging="400"/>
      </w:pPr>
      <w:rPr>
        <w:rFonts w:ascii="Wingdings" w:hAnsi="Wingdings" w:hint="default"/>
      </w:rPr>
    </w:lvl>
    <w:lvl w:ilvl="2" w:tplc="04090005">
      <w:start w:val="1"/>
      <w:numFmt w:val="bullet"/>
      <w:lvlText w:val=""/>
      <w:lvlJc w:val="left"/>
      <w:pPr>
        <w:ind w:left="1960" w:hanging="400"/>
      </w:pPr>
      <w:rPr>
        <w:rFonts w:ascii="Wingdings" w:hAnsi="Wingdings" w:hint="default"/>
      </w:rPr>
    </w:lvl>
    <w:lvl w:ilvl="3" w:tplc="04090001">
      <w:start w:val="1"/>
      <w:numFmt w:val="bullet"/>
      <w:lvlText w:val=""/>
      <w:lvlJc w:val="left"/>
      <w:pPr>
        <w:ind w:left="2360" w:hanging="400"/>
      </w:pPr>
      <w:rPr>
        <w:rFonts w:ascii="Wingdings" w:hAnsi="Wingdings" w:hint="default"/>
      </w:rPr>
    </w:lvl>
    <w:lvl w:ilvl="4" w:tplc="04090003">
      <w:start w:val="1"/>
      <w:numFmt w:val="bullet"/>
      <w:lvlText w:val=""/>
      <w:lvlJc w:val="left"/>
      <w:pPr>
        <w:ind w:left="2760" w:hanging="400"/>
      </w:pPr>
      <w:rPr>
        <w:rFonts w:ascii="Wingdings" w:hAnsi="Wingdings" w:hint="default"/>
      </w:rPr>
    </w:lvl>
    <w:lvl w:ilvl="5" w:tplc="04090005">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nsid w:val="19614858"/>
    <w:multiLevelType w:val="hybridMultilevel"/>
    <w:tmpl w:val="4E36CF30"/>
    <w:lvl w:ilvl="0" w:tplc="68AAB946">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1D60268C"/>
    <w:multiLevelType w:val="hybridMultilevel"/>
    <w:tmpl w:val="61209EB8"/>
    <w:lvl w:ilvl="0" w:tplc="39B8C83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1E4D25C1"/>
    <w:multiLevelType w:val="hybridMultilevel"/>
    <w:tmpl w:val="8932C1EE"/>
    <w:lvl w:ilvl="0" w:tplc="1982DEC4">
      <w:start w:val="5"/>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7">
    <w:nsid w:val="26C461E3"/>
    <w:multiLevelType w:val="hybridMultilevel"/>
    <w:tmpl w:val="F8881E92"/>
    <w:lvl w:ilvl="0" w:tplc="9EB2ACB4">
      <w:numFmt w:val="bullet"/>
      <w:lvlText w:val="-"/>
      <w:lvlJc w:val="left"/>
      <w:pPr>
        <w:ind w:left="1120" w:hanging="360"/>
      </w:pPr>
      <w:rPr>
        <w:rFonts w:ascii="맑은 고딕" w:eastAsia="맑은 고딕" w:hAnsi="맑은 고딕" w:cstheme="minorBidi" w:hint="eastAsia"/>
        <w:sz w:val="20"/>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8">
    <w:nsid w:val="26D45ADA"/>
    <w:multiLevelType w:val="hybridMultilevel"/>
    <w:tmpl w:val="6DFE0552"/>
    <w:lvl w:ilvl="0" w:tplc="676C332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nsid w:val="2DB1152B"/>
    <w:multiLevelType w:val="hybridMultilevel"/>
    <w:tmpl w:val="A3928E9C"/>
    <w:lvl w:ilvl="0" w:tplc="8D20ACEA">
      <w:start w:val="1"/>
      <w:numFmt w:val="decimal"/>
      <w:lvlText w:val="%1)"/>
      <w:lvlJc w:val="left"/>
      <w:pPr>
        <w:ind w:left="1120" w:hanging="360"/>
      </w:pPr>
      <w:rPr>
        <w:rFonts w:hint="default"/>
      </w:rPr>
    </w:lvl>
    <w:lvl w:ilvl="1" w:tplc="04090019">
      <w:start w:val="1"/>
      <w:numFmt w:val="upperLetter"/>
      <w:lvlText w:val="%2."/>
      <w:lvlJc w:val="left"/>
      <w:pPr>
        <w:ind w:left="1560" w:hanging="400"/>
      </w:pPr>
    </w:lvl>
    <w:lvl w:ilvl="2" w:tplc="0409001B">
      <w:start w:val="1"/>
      <w:numFmt w:val="lowerRoman"/>
      <w:lvlText w:val="%3."/>
      <w:lvlJc w:val="right"/>
      <w:pPr>
        <w:ind w:left="1960" w:hanging="400"/>
      </w:pPr>
    </w:lvl>
    <w:lvl w:ilvl="3" w:tplc="683AD488">
      <w:start w:val="3"/>
      <w:numFmt w:val="bullet"/>
      <w:lvlText w:val=""/>
      <w:lvlJc w:val="left"/>
      <w:pPr>
        <w:ind w:left="2320" w:hanging="360"/>
      </w:pPr>
      <w:rPr>
        <w:rFonts w:ascii="Wingdings" w:eastAsiaTheme="minorEastAsia" w:hAnsi="Wingdings" w:cstheme="minorBidi" w:hint="default"/>
      </w:r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0">
    <w:nsid w:val="42B01D55"/>
    <w:multiLevelType w:val="hybridMultilevel"/>
    <w:tmpl w:val="3B6AE1C4"/>
    <w:lvl w:ilvl="0" w:tplc="F1828FCE">
      <w:numFmt w:val="bullet"/>
      <w:lvlText w:val=""/>
      <w:lvlJc w:val="left"/>
      <w:pPr>
        <w:ind w:left="1120" w:hanging="360"/>
      </w:pPr>
      <w:rPr>
        <w:rFonts w:ascii="Wingdings" w:eastAsiaTheme="minorEastAsia" w:hAnsi="Wingdings" w:cstheme="minorBidi" w:hint="default"/>
      </w:rPr>
    </w:lvl>
    <w:lvl w:ilvl="1" w:tplc="04090003">
      <w:start w:val="1"/>
      <w:numFmt w:val="bullet"/>
      <w:lvlText w:val=""/>
      <w:lvlJc w:val="left"/>
      <w:pPr>
        <w:ind w:left="1560" w:hanging="400"/>
      </w:pPr>
      <w:rPr>
        <w:rFonts w:ascii="Wingdings" w:hAnsi="Wingdings" w:hint="default"/>
      </w:rPr>
    </w:lvl>
    <w:lvl w:ilvl="2" w:tplc="04090005">
      <w:start w:val="1"/>
      <w:numFmt w:val="bullet"/>
      <w:lvlText w:val=""/>
      <w:lvlJc w:val="left"/>
      <w:pPr>
        <w:ind w:left="1960" w:hanging="400"/>
      </w:pPr>
      <w:rPr>
        <w:rFonts w:ascii="Wingdings" w:hAnsi="Wingdings" w:hint="default"/>
      </w:rPr>
    </w:lvl>
    <w:lvl w:ilvl="3" w:tplc="0409000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1">
    <w:nsid w:val="45D2589C"/>
    <w:multiLevelType w:val="hybridMultilevel"/>
    <w:tmpl w:val="3DEE29EE"/>
    <w:lvl w:ilvl="0" w:tplc="269CBD0E">
      <w:numFmt w:val="bullet"/>
      <w:lvlText w:val=""/>
      <w:lvlJc w:val="left"/>
      <w:pPr>
        <w:ind w:left="1960" w:hanging="360"/>
      </w:pPr>
      <w:rPr>
        <w:rFonts w:ascii="Wingdings" w:eastAsiaTheme="minorEastAsia" w:hAnsi="Wingdings" w:cstheme="minorBidi" w:hint="default"/>
        <w:sz w:val="20"/>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2">
    <w:nsid w:val="45E51875"/>
    <w:multiLevelType w:val="hybridMultilevel"/>
    <w:tmpl w:val="F662BB2A"/>
    <w:lvl w:ilvl="0" w:tplc="ACAA876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4BE42A01"/>
    <w:multiLevelType w:val="hybridMultilevel"/>
    <w:tmpl w:val="EAE03002"/>
    <w:lvl w:ilvl="0" w:tplc="2C869B64">
      <w:numFmt w:val="bullet"/>
      <w:lvlText w:val="&gt;"/>
      <w:lvlJc w:val="left"/>
      <w:pPr>
        <w:ind w:left="1480" w:hanging="360"/>
      </w:pPr>
      <w:rPr>
        <w:rFonts w:ascii="맑은 고딕" w:eastAsia="맑은 고딕" w:hAnsi="맑은 고딕" w:cstheme="minorBidi" w:hint="eastAsia"/>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4">
    <w:nsid w:val="4C731BF2"/>
    <w:multiLevelType w:val="hybridMultilevel"/>
    <w:tmpl w:val="B20AC088"/>
    <w:lvl w:ilvl="0" w:tplc="CB3EA3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4DA5061C"/>
    <w:multiLevelType w:val="hybridMultilevel"/>
    <w:tmpl w:val="76A28928"/>
    <w:lvl w:ilvl="0" w:tplc="EB34C0B6">
      <w:start w:val="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4FFA6CF6"/>
    <w:multiLevelType w:val="hybridMultilevel"/>
    <w:tmpl w:val="A10AAD3C"/>
    <w:lvl w:ilvl="0" w:tplc="4922F892">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7">
    <w:nsid w:val="506570CE"/>
    <w:multiLevelType w:val="hybridMultilevel"/>
    <w:tmpl w:val="3AA888BA"/>
    <w:lvl w:ilvl="0" w:tplc="418CE3F2">
      <w:start w:val="1"/>
      <w:numFmt w:val="decimal"/>
      <w:lvlText w:val="(%1)"/>
      <w:lvlJc w:val="left"/>
      <w:pPr>
        <w:ind w:left="1480" w:hanging="360"/>
      </w:pPr>
      <w:rPr>
        <w:rFonts w:hint="default"/>
      </w:rPr>
    </w:lvl>
    <w:lvl w:ilvl="1" w:tplc="04090019">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8">
    <w:nsid w:val="52EF723A"/>
    <w:multiLevelType w:val="hybridMultilevel"/>
    <w:tmpl w:val="BD66934C"/>
    <w:lvl w:ilvl="0" w:tplc="C29C6D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555D1BCE"/>
    <w:multiLevelType w:val="hybridMultilevel"/>
    <w:tmpl w:val="DD300D34"/>
    <w:lvl w:ilvl="0" w:tplc="082E4202">
      <w:start w:val="1"/>
      <w:numFmt w:val="decimal"/>
      <w:lvlText w:val="%1."/>
      <w:lvlJc w:val="left"/>
      <w:pPr>
        <w:ind w:left="760" w:hanging="360"/>
      </w:pPr>
      <w:rPr>
        <w:rFonts w:hint="default"/>
        <w:sz w:val="24"/>
        <w:szCs w:val="24"/>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20">
    <w:nsid w:val="5E1A5C93"/>
    <w:multiLevelType w:val="hybridMultilevel"/>
    <w:tmpl w:val="621E93A4"/>
    <w:lvl w:ilvl="0" w:tplc="DA64CA0A">
      <w:start w:val="1"/>
      <w:numFmt w:val="bullet"/>
      <w:lvlText w:val="-"/>
      <w:lvlJc w:val="left"/>
      <w:pPr>
        <w:ind w:left="1840" w:hanging="360"/>
      </w:pPr>
      <w:rPr>
        <w:rFonts w:ascii="맑은 고딕" w:eastAsia="맑은 고딕" w:hAnsi="맑은 고딕" w:cstheme="minorBidi" w:hint="eastAsia"/>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21">
    <w:nsid w:val="6E894290"/>
    <w:multiLevelType w:val="hybridMultilevel"/>
    <w:tmpl w:val="E6505260"/>
    <w:lvl w:ilvl="0" w:tplc="1DFCC158">
      <w:start w:val="3"/>
      <w:numFmt w:val="bullet"/>
      <w:lvlText w:val=""/>
      <w:lvlJc w:val="left"/>
      <w:pPr>
        <w:ind w:left="1480" w:hanging="360"/>
      </w:pPr>
      <w:rPr>
        <w:rFonts w:ascii="Wingdings" w:eastAsiaTheme="minorEastAsia" w:hAnsi="Wingdings" w:cstheme="minorBid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22">
    <w:nsid w:val="72C23C65"/>
    <w:multiLevelType w:val="hybridMultilevel"/>
    <w:tmpl w:val="68866A96"/>
    <w:lvl w:ilvl="0" w:tplc="64B8757A">
      <w:start w:val="5"/>
      <w:numFmt w:val="bullet"/>
      <w:lvlText w:val=""/>
      <w:lvlJc w:val="left"/>
      <w:pPr>
        <w:ind w:left="2200" w:hanging="360"/>
      </w:pPr>
      <w:rPr>
        <w:rFonts w:ascii="Wingdings" w:eastAsiaTheme="minorEastAsia" w:hAnsi="Wingdings" w:cstheme="minorBidi" w:hint="default"/>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23">
    <w:nsid w:val="76626087"/>
    <w:multiLevelType w:val="hybridMultilevel"/>
    <w:tmpl w:val="FF46C59C"/>
    <w:lvl w:ilvl="0" w:tplc="1CB25442">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4">
    <w:nsid w:val="798E0B26"/>
    <w:multiLevelType w:val="hybridMultilevel"/>
    <w:tmpl w:val="F482BFD6"/>
    <w:lvl w:ilvl="0" w:tplc="5DBEC9E6">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5">
    <w:nsid w:val="7A764AE9"/>
    <w:multiLevelType w:val="hybridMultilevel"/>
    <w:tmpl w:val="B7A0FF40"/>
    <w:lvl w:ilvl="0" w:tplc="CD746470">
      <w:start w:val="1"/>
      <w:numFmt w:val="decimal"/>
      <w:lvlText w:val="(%1)"/>
      <w:lvlJc w:val="left"/>
      <w:pPr>
        <w:ind w:left="1480" w:hanging="360"/>
      </w:pPr>
      <w:rPr>
        <w:rFonts w:hint="eastAsia"/>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num w:numId="1">
    <w:abstractNumId w:val="19"/>
  </w:num>
  <w:num w:numId="2">
    <w:abstractNumId w:val="1"/>
  </w:num>
  <w:num w:numId="3">
    <w:abstractNumId w:val="9"/>
  </w:num>
  <w:num w:numId="4">
    <w:abstractNumId w:val="8"/>
  </w:num>
  <w:num w:numId="5">
    <w:abstractNumId w:val="18"/>
  </w:num>
  <w:num w:numId="6">
    <w:abstractNumId w:val="5"/>
  </w:num>
  <w:num w:numId="7">
    <w:abstractNumId w:val="16"/>
  </w:num>
  <w:num w:numId="8">
    <w:abstractNumId w:val="15"/>
  </w:num>
  <w:num w:numId="9">
    <w:abstractNumId w:val="14"/>
  </w:num>
  <w:num w:numId="10">
    <w:abstractNumId w:val="12"/>
  </w:num>
  <w:num w:numId="11">
    <w:abstractNumId w:val="24"/>
  </w:num>
  <w:num w:numId="12">
    <w:abstractNumId w:val="21"/>
  </w:num>
  <w:num w:numId="13">
    <w:abstractNumId w:val="17"/>
  </w:num>
  <w:num w:numId="14">
    <w:abstractNumId w:val="20"/>
  </w:num>
  <w:num w:numId="15">
    <w:abstractNumId w:val="25"/>
  </w:num>
  <w:num w:numId="16">
    <w:abstractNumId w:val="2"/>
  </w:num>
  <w:num w:numId="17">
    <w:abstractNumId w:val="4"/>
  </w:num>
  <w:num w:numId="18">
    <w:abstractNumId w:val="3"/>
  </w:num>
  <w:num w:numId="19">
    <w:abstractNumId w:val="22"/>
  </w:num>
  <w:num w:numId="20">
    <w:abstractNumId w:val="6"/>
  </w:num>
  <w:num w:numId="21">
    <w:abstractNumId w:val="10"/>
  </w:num>
  <w:num w:numId="22">
    <w:abstractNumId w:val="0"/>
  </w:num>
  <w:num w:numId="23">
    <w:abstractNumId w:val="7"/>
  </w:num>
  <w:num w:numId="24">
    <w:abstractNumId w:val="11"/>
  </w:num>
  <w:num w:numId="25">
    <w:abstractNumId w:val="23"/>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409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2126"/>
    <w:rsid w:val="00007B2E"/>
    <w:rsid w:val="000277BE"/>
    <w:rsid w:val="00035518"/>
    <w:rsid w:val="00036D00"/>
    <w:rsid w:val="00044A1C"/>
    <w:rsid w:val="00057E8F"/>
    <w:rsid w:val="00084AAB"/>
    <w:rsid w:val="000C6C23"/>
    <w:rsid w:val="000C7C24"/>
    <w:rsid w:val="000D4CA3"/>
    <w:rsid w:val="000E1392"/>
    <w:rsid w:val="00121A29"/>
    <w:rsid w:val="001509AF"/>
    <w:rsid w:val="001529F7"/>
    <w:rsid w:val="00163CC1"/>
    <w:rsid w:val="001778D7"/>
    <w:rsid w:val="001A1F83"/>
    <w:rsid w:val="001D5BA8"/>
    <w:rsid w:val="001E5A4C"/>
    <w:rsid w:val="00225228"/>
    <w:rsid w:val="00230841"/>
    <w:rsid w:val="00235A16"/>
    <w:rsid w:val="002877DC"/>
    <w:rsid w:val="002A00B8"/>
    <w:rsid w:val="002B768D"/>
    <w:rsid w:val="00324FBF"/>
    <w:rsid w:val="003301AE"/>
    <w:rsid w:val="00333262"/>
    <w:rsid w:val="0033582A"/>
    <w:rsid w:val="0035717A"/>
    <w:rsid w:val="00396726"/>
    <w:rsid w:val="003A0B07"/>
    <w:rsid w:val="003B0668"/>
    <w:rsid w:val="003C4E34"/>
    <w:rsid w:val="003F0BD6"/>
    <w:rsid w:val="00436A50"/>
    <w:rsid w:val="00437BE5"/>
    <w:rsid w:val="00443909"/>
    <w:rsid w:val="00443BEA"/>
    <w:rsid w:val="00483BA9"/>
    <w:rsid w:val="004A262C"/>
    <w:rsid w:val="004B0709"/>
    <w:rsid w:val="004B7A1A"/>
    <w:rsid w:val="004F4215"/>
    <w:rsid w:val="00516AB5"/>
    <w:rsid w:val="00517229"/>
    <w:rsid w:val="00562147"/>
    <w:rsid w:val="005656E0"/>
    <w:rsid w:val="005741BB"/>
    <w:rsid w:val="005A3A2A"/>
    <w:rsid w:val="005B013D"/>
    <w:rsid w:val="005B375F"/>
    <w:rsid w:val="005D1EDC"/>
    <w:rsid w:val="006A5360"/>
    <w:rsid w:val="006B3C72"/>
    <w:rsid w:val="006D7614"/>
    <w:rsid w:val="006E73E3"/>
    <w:rsid w:val="00705268"/>
    <w:rsid w:val="0074246C"/>
    <w:rsid w:val="00756C6E"/>
    <w:rsid w:val="00764234"/>
    <w:rsid w:val="00783DA6"/>
    <w:rsid w:val="007A01BD"/>
    <w:rsid w:val="007A2126"/>
    <w:rsid w:val="007A63C4"/>
    <w:rsid w:val="007A73FF"/>
    <w:rsid w:val="007F5974"/>
    <w:rsid w:val="00817BE8"/>
    <w:rsid w:val="008230E1"/>
    <w:rsid w:val="00827262"/>
    <w:rsid w:val="0083217D"/>
    <w:rsid w:val="00864292"/>
    <w:rsid w:val="00883363"/>
    <w:rsid w:val="008D7F00"/>
    <w:rsid w:val="008E2677"/>
    <w:rsid w:val="008F5227"/>
    <w:rsid w:val="009172D9"/>
    <w:rsid w:val="009C4AC8"/>
    <w:rsid w:val="009E4C00"/>
    <w:rsid w:val="009F59DD"/>
    <w:rsid w:val="009F66ED"/>
    <w:rsid w:val="00A0669D"/>
    <w:rsid w:val="00A761C9"/>
    <w:rsid w:val="00AB7098"/>
    <w:rsid w:val="00AC04FA"/>
    <w:rsid w:val="00AE65A1"/>
    <w:rsid w:val="00B14A66"/>
    <w:rsid w:val="00B42AF6"/>
    <w:rsid w:val="00B56A0F"/>
    <w:rsid w:val="00B61A7D"/>
    <w:rsid w:val="00B70B80"/>
    <w:rsid w:val="00B84E84"/>
    <w:rsid w:val="00BA2113"/>
    <w:rsid w:val="00BA24EA"/>
    <w:rsid w:val="00BE3A5B"/>
    <w:rsid w:val="00BF71FE"/>
    <w:rsid w:val="00C06C4B"/>
    <w:rsid w:val="00C11119"/>
    <w:rsid w:val="00C71BB3"/>
    <w:rsid w:val="00C71C2D"/>
    <w:rsid w:val="00CB3319"/>
    <w:rsid w:val="00CD0DCB"/>
    <w:rsid w:val="00CD2F28"/>
    <w:rsid w:val="00CD763A"/>
    <w:rsid w:val="00D51F62"/>
    <w:rsid w:val="00D60BC9"/>
    <w:rsid w:val="00D633FC"/>
    <w:rsid w:val="00DA0F33"/>
    <w:rsid w:val="00DC7FAC"/>
    <w:rsid w:val="00DD6879"/>
    <w:rsid w:val="00E00C88"/>
    <w:rsid w:val="00E07600"/>
    <w:rsid w:val="00E07820"/>
    <w:rsid w:val="00E16268"/>
    <w:rsid w:val="00E318E4"/>
    <w:rsid w:val="00E42572"/>
    <w:rsid w:val="00E45186"/>
    <w:rsid w:val="00E71831"/>
    <w:rsid w:val="00E7233E"/>
    <w:rsid w:val="00ED219B"/>
    <w:rsid w:val="00ED6D7B"/>
    <w:rsid w:val="00F24721"/>
    <w:rsid w:val="00F340F3"/>
    <w:rsid w:val="00F740C6"/>
    <w:rsid w:val="00F8354C"/>
    <w:rsid w:val="00FA02E6"/>
    <w:rsid w:val="00FA699F"/>
    <w:rsid w:val="00FB726D"/>
    <w:rsid w:val="00FC4A6A"/>
    <w:rsid w:val="00FD2CDC"/>
    <w:rsid w:val="00FF7C3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126"/>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2126"/>
    <w:pPr>
      <w:ind w:leftChars="400" w:left="800"/>
    </w:pPr>
  </w:style>
  <w:style w:type="paragraph" w:styleId="a4">
    <w:name w:val="Balloon Text"/>
    <w:basedOn w:val="a"/>
    <w:link w:val="Char"/>
    <w:uiPriority w:val="99"/>
    <w:semiHidden/>
    <w:unhideWhenUsed/>
    <w:rsid w:val="007A2126"/>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7A2126"/>
    <w:rPr>
      <w:rFonts w:asciiTheme="majorHAnsi" w:eastAsiaTheme="majorEastAsia" w:hAnsiTheme="majorHAnsi" w:cstheme="majorBidi"/>
      <w:sz w:val="18"/>
      <w:szCs w:val="18"/>
    </w:rPr>
  </w:style>
  <w:style w:type="paragraph" w:styleId="a5">
    <w:name w:val="header"/>
    <w:basedOn w:val="a"/>
    <w:link w:val="Char0"/>
    <w:uiPriority w:val="99"/>
    <w:semiHidden/>
    <w:unhideWhenUsed/>
    <w:rsid w:val="00E318E4"/>
    <w:pPr>
      <w:tabs>
        <w:tab w:val="center" w:pos="4513"/>
        <w:tab w:val="right" w:pos="9026"/>
      </w:tabs>
      <w:snapToGrid w:val="0"/>
    </w:pPr>
  </w:style>
  <w:style w:type="character" w:customStyle="1" w:styleId="Char0">
    <w:name w:val="머리글 Char"/>
    <w:basedOn w:val="a0"/>
    <w:link w:val="a5"/>
    <w:uiPriority w:val="99"/>
    <w:semiHidden/>
    <w:rsid w:val="00E318E4"/>
  </w:style>
  <w:style w:type="paragraph" w:styleId="a6">
    <w:name w:val="footer"/>
    <w:basedOn w:val="a"/>
    <w:link w:val="Char1"/>
    <w:uiPriority w:val="99"/>
    <w:semiHidden/>
    <w:unhideWhenUsed/>
    <w:rsid w:val="00E318E4"/>
    <w:pPr>
      <w:tabs>
        <w:tab w:val="center" w:pos="4513"/>
        <w:tab w:val="right" w:pos="9026"/>
      </w:tabs>
      <w:snapToGrid w:val="0"/>
    </w:pPr>
  </w:style>
  <w:style w:type="character" w:customStyle="1" w:styleId="Char1">
    <w:name w:val="바닥글 Char"/>
    <w:basedOn w:val="a0"/>
    <w:link w:val="a6"/>
    <w:uiPriority w:val="99"/>
    <w:semiHidden/>
    <w:rsid w:val="00E318E4"/>
  </w:style>
</w:styles>
</file>

<file path=word/webSettings.xml><?xml version="1.0" encoding="utf-8"?>
<w:webSettings xmlns:r="http://schemas.openxmlformats.org/officeDocument/2006/relationships" xmlns:w="http://schemas.openxmlformats.org/wordprocessingml/2006/main">
  <w:divs>
    <w:div w:id="237057480">
      <w:bodyDiv w:val="1"/>
      <w:marLeft w:val="0"/>
      <w:marRight w:val="0"/>
      <w:marTop w:val="0"/>
      <w:marBottom w:val="0"/>
      <w:divBdr>
        <w:top w:val="none" w:sz="0" w:space="0" w:color="auto"/>
        <w:left w:val="none" w:sz="0" w:space="0" w:color="auto"/>
        <w:bottom w:val="none" w:sz="0" w:space="0" w:color="auto"/>
        <w:right w:val="none" w:sz="0" w:space="0" w:color="auto"/>
      </w:divBdr>
      <w:divsChild>
        <w:div w:id="823618991">
          <w:marLeft w:val="0"/>
          <w:marRight w:val="0"/>
          <w:marTop w:val="0"/>
          <w:marBottom w:val="0"/>
          <w:divBdr>
            <w:top w:val="none" w:sz="0" w:space="0" w:color="auto"/>
            <w:left w:val="none" w:sz="0" w:space="0" w:color="auto"/>
            <w:bottom w:val="none" w:sz="0" w:space="0" w:color="auto"/>
            <w:right w:val="none" w:sz="0" w:space="0" w:color="auto"/>
          </w:divBdr>
          <w:divsChild>
            <w:div w:id="7345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4121">
      <w:bodyDiv w:val="1"/>
      <w:marLeft w:val="0"/>
      <w:marRight w:val="0"/>
      <w:marTop w:val="0"/>
      <w:marBottom w:val="0"/>
      <w:divBdr>
        <w:top w:val="none" w:sz="0" w:space="0" w:color="auto"/>
        <w:left w:val="none" w:sz="0" w:space="0" w:color="auto"/>
        <w:bottom w:val="none" w:sz="0" w:space="0" w:color="auto"/>
        <w:right w:val="none" w:sz="0" w:space="0" w:color="auto"/>
      </w:divBdr>
      <w:divsChild>
        <w:div w:id="308100484">
          <w:marLeft w:val="0"/>
          <w:marRight w:val="0"/>
          <w:marTop w:val="0"/>
          <w:marBottom w:val="0"/>
          <w:divBdr>
            <w:top w:val="none" w:sz="0" w:space="0" w:color="auto"/>
            <w:left w:val="none" w:sz="0" w:space="0" w:color="auto"/>
            <w:bottom w:val="none" w:sz="0" w:space="0" w:color="auto"/>
            <w:right w:val="none" w:sz="0" w:space="0" w:color="auto"/>
          </w:divBdr>
          <w:divsChild>
            <w:div w:id="6998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8338">
      <w:bodyDiv w:val="1"/>
      <w:marLeft w:val="0"/>
      <w:marRight w:val="0"/>
      <w:marTop w:val="0"/>
      <w:marBottom w:val="0"/>
      <w:divBdr>
        <w:top w:val="none" w:sz="0" w:space="0" w:color="auto"/>
        <w:left w:val="none" w:sz="0" w:space="0" w:color="auto"/>
        <w:bottom w:val="none" w:sz="0" w:space="0" w:color="auto"/>
        <w:right w:val="none" w:sz="0" w:space="0" w:color="auto"/>
      </w:divBdr>
      <w:divsChild>
        <w:div w:id="431823703">
          <w:marLeft w:val="0"/>
          <w:marRight w:val="0"/>
          <w:marTop w:val="0"/>
          <w:marBottom w:val="0"/>
          <w:divBdr>
            <w:top w:val="none" w:sz="0" w:space="0" w:color="auto"/>
            <w:left w:val="none" w:sz="0" w:space="0" w:color="auto"/>
            <w:bottom w:val="none" w:sz="0" w:space="0" w:color="auto"/>
            <w:right w:val="none" w:sz="0" w:space="0" w:color="auto"/>
          </w:divBdr>
          <w:divsChild>
            <w:div w:id="245188938">
              <w:marLeft w:val="0"/>
              <w:marRight w:val="0"/>
              <w:marTop w:val="0"/>
              <w:marBottom w:val="0"/>
              <w:divBdr>
                <w:top w:val="none" w:sz="0" w:space="0" w:color="auto"/>
                <w:left w:val="none" w:sz="0" w:space="0" w:color="auto"/>
                <w:bottom w:val="none" w:sz="0" w:space="0" w:color="auto"/>
                <w:right w:val="none" w:sz="0" w:space="0" w:color="auto"/>
              </w:divBdr>
            </w:div>
            <w:div w:id="1183587319">
              <w:marLeft w:val="0"/>
              <w:marRight w:val="0"/>
              <w:marTop w:val="0"/>
              <w:marBottom w:val="0"/>
              <w:divBdr>
                <w:top w:val="none" w:sz="0" w:space="0" w:color="auto"/>
                <w:left w:val="none" w:sz="0" w:space="0" w:color="auto"/>
                <w:bottom w:val="none" w:sz="0" w:space="0" w:color="auto"/>
                <w:right w:val="none" w:sz="0" w:space="0" w:color="auto"/>
              </w:divBdr>
            </w:div>
            <w:div w:id="142502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9381">
      <w:bodyDiv w:val="1"/>
      <w:marLeft w:val="0"/>
      <w:marRight w:val="0"/>
      <w:marTop w:val="0"/>
      <w:marBottom w:val="0"/>
      <w:divBdr>
        <w:top w:val="none" w:sz="0" w:space="0" w:color="auto"/>
        <w:left w:val="none" w:sz="0" w:space="0" w:color="auto"/>
        <w:bottom w:val="none" w:sz="0" w:space="0" w:color="auto"/>
        <w:right w:val="none" w:sz="0" w:space="0" w:color="auto"/>
      </w:divBdr>
      <w:divsChild>
        <w:div w:id="1715423387">
          <w:marLeft w:val="0"/>
          <w:marRight w:val="0"/>
          <w:marTop w:val="0"/>
          <w:marBottom w:val="0"/>
          <w:divBdr>
            <w:top w:val="none" w:sz="0" w:space="0" w:color="auto"/>
            <w:left w:val="none" w:sz="0" w:space="0" w:color="auto"/>
            <w:bottom w:val="none" w:sz="0" w:space="0" w:color="auto"/>
            <w:right w:val="none" w:sz="0" w:space="0" w:color="auto"/>
          </w:divBdr>
          <w:divsChild>
            <w:div w:id="1407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2251</TotalTime>
  <Pages>5</Pages>
  <Words>920</Words>
  <Characters>5244</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33</cp:revision>
  <dcterms:created xsi:type="dcterms:W3CDTF">2022-05-21T08:00:00Z</dcterms:created>
  <dcterms:modified xsi:type="dcterms:W3CDTF">2022-05-31T05:38:00Z</dcterms:modified>
</cp:coreProperties>
</file>