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316" w:rsidRDefault="00472CCC">
      <w:r>
        <w:rPr>
          <w:rFonts w:hint="eastAsia"/>
        </w:rPr>
        <w:t>발표 대본</w:t>
      </w:r>
    </w:p>
    <w:p w:rsidR="00472CCC" w:rsidRDefault="00472CCC">
      <w:r>
        <w:rPr>
          <w:rFonts w:hint="eastAsia"/>
        </w:rPr>
        <w:t>1.</w:t>
      </w:r>
    </w:p>
    <w:p w:rsidR="00472CCC" w:rsidRDefault="00472CCC">
      <w:r>
        <w:rPr>
          <w:rFonts w:hint="eastAsia"/>
        </w:rPr>
        <w:t>안녕하십니까? 죽은 기업의 회생, 기사회생</w:t>
      </w:r>
      <w:r w:rsidR="00EF4685">
        <w:rPr>
          <w:rFonts w:hint="eastAsia"/>
        </w:rPr>
        <w:t xml:space="preserve"> 팀</w:t>
      </w:r>
      <w:r>
        <w:rPr>
          <w:rFonts w:hint="eastAsia"/>
        </w:rPr>
        <w:t>의 발표를 하게 된 박준배라고 합니다.</w:t>
      </w:r>
    </w:p>
    <w:p w:rsidR="00472CCC" w:rsidRDefault="00472CCC">
      <w:r>
        <w:rPr>
          <w:rFonts w:hint="eastAsia"/>
        </w:rPr>
        <w:t>지금부터 경제충격을 고려한 머신러닝 기반 외감 기업 회생 예측 및 정책 제언에 대하여 발표를 시작하도록 하겠습니다.</w:t>
      </w:r>
    </w:p>
    <w:p w:rsidR="00472CCC" w:rsidRDefault="00472CCC">
      <w:r>
        <w:rPr>
          <w:rFonts w:hint="eastAsia"/>
        </w:rPr>
        <w:t xml:space="preserve">2. </w:t>
      </w:r>
    </w:p>
    <w:p w:rsidR="00472CCC" w:rsidRDefault="00472CCC">
      <w:r>
        <w:rPr>
          <w:rFonts w:hint="eastAsia"/>
        </w:rPr>
        <w:t>발표 순서는 다음과 같습니다.</w:t>
      </w:r>
    </w:p>
    <w:p w:rsidR="00472CCC" w:rsidRDefault="00472CCC">
      <w:r>
        <w:rPr>
          <w:rFonts w:hint="eastAsia"/>
        </w:rPr>
        <w:t xml:space="preserve">3. </w:t>
      </w:r>
    </w:p>
    <w:p w:rsidR="00472CCC" w:rsidRDefault="00296931">
      <w:r>
        <w:rPr>
          <w:rFonts w:hint="eastAsia"/>
        </w:rPr>
        <w:t>먼저 본 연구의 개요</w:t>
      </w:r>
      <w:r w:rsidR="00EF4685">
        <w:rPr>
          <w:rFonts w:hint="eastAsia"/>
        </w:rPr>
        <w:t xml:space="preserve">입니다. </w:t>
      </w:r>
    </w:p>
    <w:p w:rsidR="00472CCC" w:rsidRDefault="005A671C">
      <w:pPr>
        <w:rPr>
          <w:rFonts w:hint="eastAsia"/>
        </w:rPr>
      </w:pPr>
      <w:r>
        <w:rPr>
          <w:rFonts w:hint="eastAsia"/>
        </w:rPr>
        <w:t>4.</w:t>
      </w:r>
    </w:p>
    <w:p w:rsidR="00EF4685" w:rsidRDefault="00EF4685">
      <w:r>
        <w:rPr>
          <w:rFonts w:hint="eastAsia"/>
        </w:rPr>
        <w:t>해당 페이지는 본 연구에 대한 전반적인 내용에 대한 요약입니다. 이후 자세하게 설명될 내용이기에 해당 페이지는 빠르게 넘기도록 하겠습니다.</w:t>
      </w:r>
    </w:p>
    <w:p w:rsidR="008A17EE" w:rsidRDefault="008A17EE" w:rsidP="008A17EE"/>
    <w:p w:rsidR="008A17EE" w:rsidRDefault="008A17EE" w:rsidP="008A17EE">
      <w:r>
        <w:rPr>
          <w:rFonts w:hint="eastAsia"/>
        </w:rPr>
        <w:t xml:space="preserve">5. </w:t>
      </w:r>
    </w:p>
    <w:p w:rsidR="008A17EE" w:rsidRDefault="008A17EE" w:rsidP="008A17EE">
      <w:r>
        <w:rPr>
          <w:rFonts w:hint="eastAsia"/>
        </w:rPr>
        <w:t>본격적인 발표에 앞서 저희 팀 구성과 역할에 대해 말씀</w:t>
      </w:r>
      <w:r w:rsidR="00C01934">
        <w:rPr>
          <w:rFonts w:hint="eastAsia"/>
        </w:rPr>
        <w:t xml:space="preserve"> </w:t>
      </w:r>
      <w:r>
        <w:rPr>
          <w:rFonts w:hint="eastAsia"/>
        </w:rPr>
        <w:t>드리겠습니다.</w:t>
      </w:r>
    </w:p>
    <w:p w:rsidR="008A17EE" w:rsidRDefault="008A17EE" w:rsidP="008A17EE"/>
    <w:p w:rsidR="008A17EE" w:rsidRDefault="008A17EE" w:rsidP="008A17EE">
      <w:r>
        <w:rPr>
          <w:rFonts w:hint="eastAsia"/>
        </w:rPr>
        <w:t xml:space="preserve">6. </w:t>
      </w:r>
    </w:p>
    <w:p w:rsidR="00C01934" w:rsidRDefault="00C01934" w:rsidP="00C01934">
      <w:r>
        <w:rPr>
          <w:rFonts w:hint="eastAsia"/>
        </w:rPr>
        <w:t>저희 기사회생팀은 여규동 리더를 필두로 김윤지 팀원, 김민지 팀원, 그리고 저 박준배 팀원으로 구성되어 있고 개별 인원들이 다음 역할을 주도적으로 맡아주었고 모든 팀원들이 모든 작업에 참여를 하면서 본 연구에 기여를 하였습니다.</w:t>
      </w:r>
    </w:p>
    <w:p w:rsidR="00C01934" w:rsidRDefault="00C01934" w:rsidP="00C01934"/>
    <w:p w:rsidR="00C01934" w:rsidRDefault="00C01934" w:rsidP="00C01934">
      <w:r>
        <w:rPr>
          <w:rFonts w:hint="eastAsia"/>
        </w:rPr>
        <w:t xml:space="preserve">7. </w:t>
      </w:r>
    </w:p>
    <w:p w:rsidR="00C01934" w:rsidRDefault="00C01934" w:rsidP="00C01934">
      <w:r>
        <w:rPr>
          <w:rFonts w:hint="eastAsia"/>
        </w:rPr>
        <w:t>다음은 저희 프로젝트의 수행 절차 및 방법입니다.</w:t>
      </w:r>
    </w:p>
    <w:p w:rsidR="00C01934" w:rsidRDefault="00C01934" w:rsidP="00C01934"/>
    <w:p w:rsidR="00C01934" w:rsidRDefault="00C01934" w:rsidP="00C01934">
      <w:r>
        <w:rPr>
          <w:rFonts w:hint="eastAsia"/>
        </w:rPr>
        <w:t>8.</w:t>
      </w:r>
    </w:p>
    <w:p w:rsidR="00C01934" w:rsidRDefault="00C01934" w:rsidP="00C01934">
      <w:r>
        <w:rPr>
          <w:rFonts w:hint="eastAsia"/>
        </w:rPr>
        <w:t xml:space="preserve">저희 프로젝트는 6월 7일 논문 리뷰를 시작하였고 해당 기간 동안 선행 연구를 찾아보며 프로젝트의 밑그림을 그리는 작업을 시작했습니다. 이후 14일부터 본격적인 기획안을 작성하기 시작하고 20일부터 데이터 수집 및 전처리를 시작했고 중간 평가 이후 모델링 및 성능평가를 시작했습니다. 사실 달력에는 구체적인 날짜가 적혀있지만 20일 이후 최종 발표까지 시행착오를 거치면서 </w:t>
      </w:r>
      <w:r w:rsidR="00142F72">
        <w:rPr>
          <w:rFonts w:hint="eastAsia"/>
        </w:rPr>
        <w:t>전처리, 모델링</w:t>
      </w:r>
      <w:r w:rsidR="005A671C">
        <w:rPr>
          <w:rFonts w:hint="eastAsia"/>
        </w:rPr>
        <w:t>,</w:t>
      </w:r>
      <w:r w:rsidR="00142F72">
        <w:rPr>
          <w:rFonts w:hint="eastAsia"/>
        </w:rPr>
        <w:t>성능평가</w:t>
      </w:r>
      <w:r w:rsidR="005A671C">
        <w:rPr>
          <w:rFonts w:hint="eastAsia"/>
        </w:rPr>
        <w:t xml:space="preserve"> 등을</w:t>
      </w:r>
      <w:r w:rsidR="00142F72">
        <w:rPr>
          <w:rFonts w:hint="eastAsia"/>
        </w:rPr>
        <w:t xml:space="preserve"> 끝없이 반복하면서 한 달이 넘게 열심히 달려왔습니다.</w:t>
      </w:r>
    </w:p>
    <w:p w:rsidR="00142F72" w:rsidRDefault="00142F72" w:rsidP="00C01934"/>
    <w:p w:rsidR="00142F72" w:rsidRDefault="00142F72" w:rsidP="00C01934">
      <w:r>
        <w:rPr>
          <w:rFonts w:hint="eastAsia"/>
        </w:rPr>
        <w:t>9.</w:t>
      </w:r>
    </w:p>
    <w:p w:rsidR="00142F72" w:rsidRDefault="00142F72" w:rsidP="00142F72">
      <w:r>
        <w:rPr>
          <w:rFonts w:hint="eastAsia"/>
        </w:rPr>
        <w:t xml:space="preserve">이번 프로젝트의 진행 순서에 대해 플로우 차트 형식으로 말씀드리겠습니다. </w:t>
      </w:r>
    </w:p>
    <w:p w:rsidR="00142F72" w:rsidRDefault="00142F72" w:rsidP="00142F72">
      <w:r>
        <w:rPr>
          <w:rFonts w:hint="eastAsia"/>
        </w:rPr>
        <w:t>선행 논문 연구 및 기획 단계에서 관련 논문 탐독 및 선행 연구의 한계점을 분석하고 프로젝트의 밑그림을 그렸습니다.</w:t>
      </w:r>
    </w:p>
    <w:p w:rsidR="00142F72" w:rsidRDefault="00142F72" w:rsidP="00142F72">
      <w:r>
        <w:rPr>
          <w:rFonts w:hint="eastAsia"/>
        </w:rPr>
        <w:t>데이터 수집 및 처리 과정에서 저희는 TS2000을 활용하였고 이 과정에서 EDA를 통해 데이터 분석 및 결측치, 이상치 등을 처리하였습니다.</w:t>
      </w:r>
    </w:p>
    <w:p w:rsidR="00142F72" w:rsidRDefault="00142F72" w:rsidP="00142F72">
      <w:r>
        <w:rPr>
          <w:rFonts w:hint="eastAsia"/>
        </w:rPr>
        <w:t>변수 선정 및 모델링 과정에서 저희는 기간별 유의한 변수 선정에 로짓 분석과 t검정을 활용했고 머신러닝 모델링을 활용하여 파라미터 튜닝 등으로 모델을 최적화 하는 과정을 거쳤습니다.</w:t>
      </w:r>
    </w:p>
    <w:p w:rsidR="00142F72" w:rsidRDefault="00142F72" w:rsidP="00142F72">
      <w:r>
        <w:rPr>
          <w:rFonts w:hint="eastAsia"/>
        </w:rPr>
        <w:lastRenderedPageBreak/>
        <w:t>이후 모델 평가 및 결과 분석 단계에서 F1 score, ROC-AUC를 기간별 모델별 평가를 진행하고 선정 지표를 비교하고 결과를 비교 분석하면서 모델에 대한 강건성 검정을 진행하였습니다.</w:t>
      </w:r>
    </w:p>
    <w:p w:rsidR="00142F72" w:rsidRDefault="00142F72" w:rsidP="00142F72">
      <w:r>
        <w:rPr>
          <w:rFonts w:hint="eastAsia"/>
        </w:rPr>
        <w:t xml:space="preserve">마지막으로 정책 제언 및 한계점 제시 부분에서 연구 결과의 시사점을 분석하고 이를 금융당국 및 기관에 제언하고 프로젝트의 한계점을 </w:t>
      </w:r>
      <w:r w:rsidR="00062601">
        <w:rPr>
          <w:rFonts w:hint="eastAsia"/>
        </w:rPr>
        <w:t>분석한 이후</w:t>
      </w:r>
      <w:r>
        <w:rPr>
          <w:rFonts w:hint="eastAsia"/>
        </w:rPr>
        <w:t xml:space="preserve"> 추가 연구 필요사항을 말씀드리고자합니다.</w:t>
      </w:r>
    </w:p>
    <w:p w:rsidR="00142F72" w:rsidRDefault="00142F72" w:rsidP="00142F72"/>
    <w:p w:rsidR="00142F72" w:rsidRDefault="00142F72" w:rsidP="00142F72">
      <w:r>
        <w:rPr>
          <w:rFonts w:hint="eastAsia"/>
        </w:rPr>
        <w:t xml:space="preserve">10. </w:t>
      </w:r>
    </w:p>
    <w:p w:rsidR="00142F72" w:rsidRDefault="00142F72" w:rsidP="00142F72">
      <w:r>
        <w:rPr>
          <w:rFonts w:hint="eastAsia"/>
        </w:rPr>
        <w:t>그럼 프로젝트 진행 순서에 따라 선행논문 연구에 대해 말씀드리겠습니다.</w:t>
      </w:r>
    </w:p>
    <w:p w:rsidR="006E17A4" w:rsidRDefault="006E17A4" w:rsidP="00142F72"/>
    <w:p w:rsidR="006E17A4" w:rsidRDefault="006E17A4" w:rsidP="00142F72">
      <w:r>
        <w:rPr>
          <w:rFonts w:hint="eastAsia"/>
        </w:rPr>
        <w:t>11~12</w:t>
      </w:r>
    </w:p>
    <w:p w:rsidR="00142F72" w:rsidRDefault="00142F72" w:rsidP="00142F72">
      <w:r>
        <w:rPr>
          <w:rFonts w:hint="eastAsia"/>
        </w:rPr>
        <w:t>먼저 부실 기업 예측과 관련하여 가장 대표적인 비버, 알트만, 올슨의 논문을 시작으로</w:t>
      </w:r>
    </w:p>
    <w:p w:rsidR="00142F72" w:rsidRDefault="00142F72" w:rsidP="00142F72">
      <w:r>
        <w:rPr>
          <w:rFonts w:hint="eastAsia"/>
        </w:rPr>
        <w:t>이 외에 다음과 같은 논문을 탐독하였습니다.</w:t>
      </w:r>
    </w:p>
    <w:p w:rsidR="006E17A4" w:rsidRDefault="006E17A4" w:rsidP="00142F72">
      <w:r>
        <w:rPr>
          <w:rFonts w:hint="eastAsia"/>
        </w:rPr>
        <w:t>(한국의 부실기업 예측 연구 논문 파트 마지막 부분)</w:t>
      </w:r>
    </w:p>
    <w:p w:rsidR="006E17A4" w:rsidRDefault="006E17A4" w:rsidP="006E17A4">
      <w:pPr>
        <w:pStyle w:val="a4"/>
        <w:numPr>
          <w:ilvl w:val="0"/>
          <w:numId w:val="6"/>
        </w:numPr>
        <w:ind w:leftChars="0"/>
      </w:pPr>
      <w:r>
        <w:rPr>
          <w:rFonts w:hint="eastAsia"/>
        </w:rPr>
        <w:t>해당 부분에서 저희는 전반적인 부실기업 예측에 대한 이해를 높일 수 있었고</w:t>
      </w:r>
    </w:p>
    <w:p w:rsidR="006E17A4" w:rsidRDefault="006E17A4" w:rsidP="006E17A4">
      <w:pPr>
        <w:pStyle w:val="a4"/>
        <w:numPr>
          <w:ilvl w:val="0"/>
          <w:numId w:val="6"/>
        </w:numPr>
        <w:ind w:leftChars="0"/>
      </w:pPr>
      <w:r>
        <w:rPr>
          <w:rFonts w:hint="eastAsia"/>
        </w:rPr>
        <w:t xml:space="preserve">부도예측 모형 설계에 대한 참고 자료로 활용하였습니다. </w:t>
      </w:r>
    </w:p>
    <w:p w:rsidR="006E17A4" w:rsidRDefault="006E17A4" w:rsidP="006E17A4">
      <w:pPr>
        <w:pStyle w:val="a4"/>
        <w:numPr>
          <w:ilvl w:val="0"/>
          <w:numId w:val="6"/>
        </w:numPr>
        <w:ind w:leftChars="0"/>
      </w:pPr>
      <w:r>
        <w:rPr>
          <w:rFonts w:hint="eastAsia"/>
        </w:rPr>
        <w:t>그리고 독립변수 후보군 선정에 대한 참고로 활용하였습니다.</w:t>
      </w:r>
    </w:p>
    <w:p w:rsidR="006E17A4" w:rsidRDefault="006E17A4" w:rsidP="006E17A4"/>
    <w:p w:rsidR="006E17A4" w:rsidRDefault="006E17A4" w:rsidP="006E17A4">
      <w:r>
        <w:rPr>
          <w:rFonts w:hint="eastAsia"/>
        </w:rPr>
        <w:t>13~14</w:t>
      </w:r>
    </w:p>
    <w:p w:rsidR="00142F72" w:rsidRDefault="00142F72" w:rsidP="00142F72">
      <w:r>
        <w:rPr>
          <w:rFonts w:hint="eastAsia"/>
        </w:rPr>
        <w:t>그리고 한계기업과 관련하여 다음과 같은 논문들을 탐독했습니다.</w:t>
      </w:r>
    </w:p>
    <w:p w:rsidR="006E17A4" w:rsidRDefault="006E17A4" w:rsidP="00142F72">
      <w:r>
        <w:rPr>
          <w:rFonts w:hint="eastAsia"/>
        </w:rPr>
        <w:t xml:space="preserve">해당 논문들에서 </w:t>
      </w:r>
    </w:p>
    <w:p w:rsidR="006E17A4" w:rsidRDefault="006E17A4" w:rsidP="006E17A4">
      <w:pPr>
        <w:pStyle w:val="a4"/>
        <w:numPr>
          <w:ilvl w:val="0"/>
          <w:numId w:val="7"/>
        </w:numPr>
        <w:ind w:leftChars="0"/>
      </w:pPr>
      <w:r>
        <w:rPr>
          <w:rFonts w:hint="eastAsia"/>
        </w:rPr>
        <w:t xml:space="preserve">한계 기업과 회생 기업의 정의에 대해 </w:t>
      </w:r>
      <w:r w:rsidR="00EF4685">
        <w:rPr>
          <w:rFonts w:hint="eastAsia"/>
        </w:rPr>
        <w:t>참고</w:t>
      </w:r>
      <w:r>
        <w:rPr>
          <w:rFonts w:hint="eastAsia"/>
        </w:rPr>
        <w:t>할 수 있었고</w:t>
      </w:r>
    </w:p>
    <w:p w:rsidR="006E17A4" w:rsidRDefault="006E17A4" w:rsidP="006E17A4">
      <w:pPr>
        <w:pStyle w:val="a4"/>
        <w:numPr>
          <w:ilvl w:val="0"/>
          <w:numId w:val="7"/>
        </w:numPr>
        <w:ind w:leftChars="0"/>
      </w:pPr>
      <w:r>
        <w:rPr>
          <w:rFonts w:hint="eastAsia"/>
        </w:rPr>
        <w:t>본 연구 과정에서 더미변수의 활용 가능성을 확인할 수 있었으며</w:t>
      </w:r>
    </w:p>
    <w:p w:rsidR="006E17A4" w:rsidRDefault="006E17A4" w:rsidP="006E17A4">
      <w:pPr>
        <w:pStyle w:val="a4"/>
        <w:numPr>
          <w:ilvl w:val="0"/>
          <w:numId w:val="7"/>
        </w:numPr>
        <w:ind w:leftChars="0"/>
      </w:pPr>
      <w:r>
        <w:rPr>
          <w:rFonts w:hint="eastAsia"/>
        </w:rPr>
        <w:t xml:space="preserve">한계기업 회생을 통한 정책 제언이 </w:t>
      </w:r>
      <w:r w:rsidR="00062601">
        <w:rPr>
          <w:rFonts w:hint="eastAsia"/>
        </w:rPr>
        <w:t xml:space="preserve">가능하다는 사실을 </w:t>
      </w:r>
      <w:r>
        <w:rPr>
          <w:rFonts w:hint="eastAsia"/>
        </w:rPr>
        <w:t>참고했습니다.</w:t>
      </w:r>
    </w:p>
    <w:p w:rsidR="006E17A4" w:rsidRDefault="006E17A4" w:rsidP="00142F72"/>
    <w:p w:rsidR="006E17A4" w:rsidRDefault="006E17A4" w:rsidP="00142F72">
      <w:r>
        <w:rPr>
          <w:rFonts w:hint="eastAsia"/>
        </w:rPr>
        <w:t>15.</w:t>
      </w:r>
    </w:p>
    <w:p w:rsidR="00142F72" w:rsidRDefault="00142F72" w:rsidP="00142F72">
      <w:r>
        <w:rPr>
          <w:rFonts w:hint="eastAsia"/>
        </w:rPr>
        <w:t xml:space="preserve">또한 경제 충격 기간, 정상기간으로 구분한 본 연구의 목적에 </w:t>
      </w:r>
      <w:r w:rsidR="006E17A4">
        <w:rPr>
          <w:rFonts w:hint="eastAsia"/>
        </w:rPr>
        <w:t>참고 가능하다고 생각한 다음 논문을 읽었고 경기 순환 국면에 따른 예측 모형의 유용성에 대해 참고할 수 있었습니다.</w:t>
      </w:r>
    </w:p>
    <w:p w:rsidR="006E17A4" w:rsidRDefault="006E17A4" w:rsidP="00142F72"/>
    <w:p w:rsidR="006E17A4" w:rsidRDefault="006E17A4" w:rsidP="00142F72">
      <w:r>
        <w:rPr>
          <w:rFonts w:hint="eastAsia"/>
        </w:rPr>
        <w:t>16~17</w:t>
      </w:r>
    </w:p>
    <w:p w:rsidR="006E17A4" w:rsidRDefault="006E17A4" w:rsidP="00142F72">
      <w:r>
        <w:rPr>
          <w:rFonts w:hint="eastAsia"/>
        </w:rPr>
        <w:t>분석 모델과 관련하여 다음 논문을 탐독했고 여기서 분석 활용 모델링과 평가 지표에 대해 참고했습니다.</w:t>
      </w:r>
    </w:p>
    <w:p w:rsidR="00142F72" w:rsidRDefault="00142F72" w:rsidP="00142F72"/>
    <w:p w:rsidR="006E17A4" w:rsidRDefault="006E17A4" w:rsidP="00142F72">
      <w:r>
        <w:rPr>
          <w:rFonts w:hint="eastAsia"/>
        </w:rPr>
        <w:t>18.</w:t>
      </w:r>
    </w:p>
    <w:p w:rsidR="00472CCC" w:rsidRDefault="006E17A4" w:rsidP="006E17A4">
      <w:r>
        <w:rPr>
          <w:rFonts w:hint="eastAsia"/>
        </w:rPr>
        <w:t>이상 저희가 참고한 논문에 대한 소개를 마치고 본 연구의 차별점을 말씀</w:t>
      </w:r>
      <w:r w:rsidR="00EF4685">
        <w:rPr>
          <w:rFonts w:hint="eastAsia"/>
        </w:rPr>
        <w:t xml:space="preserve"> </w:t>
      </w:r>
      <w:r>
        <w:rPr>
          <w:rFonts w:hint="eastAsia"/>
        </w:rPr>
        <w:t>드리겠습니다.</w:t>
      </w:r>
    </w:p>
    <w:p w:rsidR="006E17A4" w:rsidRDefault="006E17A4" w:rsidP="006E17A4">
      <w:r>
        <w:rPr>
          <w:rFonts w:hint="eastAsia"/>
        </w:rPr>
        <w:t>첫째, 기업의 부실화와 회생에 외부 경제 충격을 고려했다는 점 입니다.</w:t>
      </w:r>
    </w:p>
    <w:p w:rsidR="006E17A4" w:rsidRDefault="006E17A4" w:rsidP="006E17A4">
      <w:r>
        <w:rPr>
          <w:rFonts w:hint="eastAsia"/>
        </w:rPr>
        <w:t>둘째, 그 동안 선행 연구의 주요 분석 대상인 상장 기업 대신 저희는 외감 기업만 집중한 점 입니다.</w:t>
      </w:r>
    </w:p>
    <w:p w:rsidR="006E17A4" w:rsidRDefault="006E17A4" w:rsidP="006E17A4">
      <w:r>
        <w:rPr>
          <w:rFonts w:hint="eastAsia"/>
        </w:rPr>
        <w:t xml:space="preserve">셋째, 최근 금융 당국이 주목하고 있는 </w:t>
      </w:r>
      <w:r>
        <w:t>‘</w:t>
      </w:r>
      <w:r>
        <w:rPr>
          <w:rFonts w:hint="eastAsia"/>
        </w:rPr>
        <w:t>한계기업</w:t>
      </w:r>
      <w:r>
        <w:t>’</w:t>
      </w:r>
      <w:r>
        <w:rPr>
          <w:rFonts w:hint="eastAsia"/>
        </w:rPr>
        <w:t>에 대해 새롭게 정의를 내려서 분석했다는 점 입니다.</w:t>
      </w:r>
    </w:p>
    <w:p w:rsidR="006E17A4" w:rsidRDefault="006E17A4" w:rsidP="006E17A4">
      <w:r>
        <w:rPr>
          <w:rFonts w:hint="eastAsia"/>
        </w:rPr>
        <w:t>마지막은 후보 독립변수로 기업의 특성을 구분한 더미 변수를 몇가지 추가했다는 것 입니다.</w:t>
      </w:r>
    </w:p>
    <w:p w:rsidR="006E17A4" w:rsidRDefault="006E17A4" w:rsidP="006E17A4"/>
    <w:p w:rsidR="006E17A4" w:rsidRDefault="006E17A4" w:rsidP="006E17A4">
      <w:r>
        <w:rPr>
          <w:rFonts w:hint="eastAsia"/>
        </w:rPr>
        <w:t>19.</w:t>
      </w:r>
    </w:p>
    <w:p w:rsidR="006E17A4" w:rsidRDefault="006E17A4" w:rsidP="006E17A4">
      <w:r>
        <w:rPr>
          <w:rFonts w:hint="eastAsia"/>
        </w:rPr>
        <w:t>본격적인 프로젝트의 기획에 대해 설명 드리겠습니다.</w:t>
      </w:r>
    </w:p>
    <w:p w:rsidR="002741FE" w:rsidRDefault="002741FE" w:rsidP="006E17A4"/>
    <w:p w:rsidR="002741FE" w:rsidRDefault="002741FE" w:rsidP="006E17A4">
      <w:r>
        <w:rPr>
          <w:rFonts w:hint="eastAsia"/>
        </w:rPr>
        <w:t>20.</w:t>
      </w:r>
    </w:p>
    <w:p w:rsidR="006E17A4" w:rsidRDefault="006E17A4" w:rsidP="006E17A4">
      <w:r>
        <w:rPr>
          <w:rFonts w:hint="eastAsia"/>
        </w:rPr>
        <w:t xml:space="preserve">먼저 한계기업에 대한 정의를 말씀 드리겠습니다. 기존의 많은 기관들은 다음과 같이 한계기업을 정의하고 있습니다. </w:t>
      </w:r>
    </w:p>
    <w:p w:rsidR="002741FE" w:rsidRDefault="002741FE" w:rsidP="006E17A4"/>
    <w:p w:rsidR="002741FE" w:rsidRDefault="002741FE" w:rsidP="006E17A4">
      <w:r>
        <w:rPr>
          <w:rFonts w:hint="eastAsia"/>
        </w:rPr>
        <w:t xml:space="preserve">21. </w:t>
      </w:r>
    </w:p>
    <w:p w:rsidR="00472CCC" w:rsidRDefault="002741FE" w:rsidP="002741FE">
      <w:r>
        <w:rPr>
          <w:rFonts w:hint="eastAsia"/>
        </w:rPr>
        <w:t>이에 대해 본 연구에서는 한국은행의 한계기업 정의를 활용한</w:t>
      </w:r>
      <w:r>
        <w:t>’ ‘</w:t>
      </w:r>
      <w:r>
        <w:rPr>
          <w:rFonts w:hint="eastAsia"/>
        </w:rPr>
        <w:t>2년 연속 이자 보상 배율 1 미만인 기업</w:t>
      </w:r>
      <w:r>
        <w:t>’</w:t>
      </w:r>
      <w:r>
        <w:rPr>
          <w:rFonts w:hint="eastAsia"/>
        </w:rPr>
        <w:t xml:space="preserve">, 그리고 신용보증기금과 기술보증기금의 정의를 활용해 </w:t>
      </w:r>
      <w:r>
        <w:t>‘</w:t>
      </w:r>
      <w:r>
        <w:rPr>
          <w:rFonts w:hint="eastAsia"/>
        </w:rPr>
        <w:t>2년 연속 영업손실 상태인 기업</w:t>
      </w:r>
      <w:r>
        <w:t>’</w:t>
      </w:r>
      <w:r>
        <w:rPr>
          <w:rFonts w:hint="eastAsia"/>
        </w:rPr>
        <w:t xml:space="preserve">을 한계기업으로 정의하였습니다. </w:t>
      </w:r>
    </w:p>
    <w:p w:rsidR="002741FE" w:rsidRDefault="002741FE" w:rsidP="002741FE"/>
    <w:p w:rsidR="002741FE" w:rsidRDefault="002741FE" w:rsidP="002741FE"/>
    <w:p w:rsidR="002741FE" w:rsidRDefault="002741FE" w:rsidP="002741FE"/>
    <w:p w:rsidR="002741FE" w:rsidRDefault="002741FE" w:rsidP="002741FE"/>
    <w:p w:rsidR="002741FE" w:rsidRDefault="002741FE" w:rsidP="002741FE">
      <w:r>
        <w:rPr>
          <w:rFonts w:hint="eastAsia"/>
        </w:rPr>
        <w:t>22.</w:t>
      </w:r>
    </w:p>
    <w:p w:rsidR="00472CCC" w:rsidRDefault="002741FE" w:rsidP="002741FE">
      <w:r>
        <w:rPr>
          <w:rFonts w:hint="eastAsia"/>
        </w:rPr>
        <w:t>다음은 저희의 주요 연구 대상인 회생 기업에 대해 말씀 드리겠습니다. 저희는 한계기업으로 분류된 기업들이 이듬해 해당 기준을 벗어난 경우 회생기업으로 정의하였습니다. 가령 2년 연속 이자보상배율이 1미만으로 한계기업으로 분류된 기업이 이듬해 이자보상배율이 1 이상이 된 경우 회생기업으로 정의하였고 마찬가지로 2년 연속 영업손실 상태로 한계기업으로 분류된 기업이 이듬해 영업 이익을 실현했다면 회생기업으로 정의하였습니다.</w:t>
      </w:r>
    </w:p>
    <w:p w:rsidR="002741FE" w:rsidRDefault="002741FE" w:rsidP="002741FE"/>
    <w:p w:rsidR="002741FE" w:rsidRDefault="002741FE" w:rsidP="002741FE">
      <w:r>
        <w:rPr>
          <w:rFonts w:hint="eastAsia"/>
        </w:rPr>
        <w:t xml:space="preserve">23. </w:t>
      </w:r>
    </w:p>
    <w:p w:rsidR="002741FE" w:rsidRDefault="002741FE" w:rsidP="002741FE">
      <w:r>
        <w:rPr>
          <w:rFonts w:hint="eastAsia"/>
        </w:rPr>
        <w:t>다음으로 본 연구에서 외감기업을 연구 대상으로 선정한 이유에 대해 말씀드리겠습니다.</w:t>
      </w:r>
    </w:p>
    <w:p w:rsidR="002741FE" w:rsidRDefault="002741FE" w:rsidP="002741FE">
      <w:r>
        <w:rPr>
          <w:rFonts w:hint="eastAsia"/>
        </w:rPr>
        <w:t>그 이유는 첫째, 취약한 재무 구조입니다.</w:t>
      </w:r>
    </w:p>
    <w:p w:rsidR="002741FE" w:rsidRDefault="002741FE" w:rsidP="002741FE">
      <w:r>
        <w:rPr>
          <w:rFonts w:hint="eastAsia"/>
        </w:rPr>
        <w:t xml:space="preserve">외감기업들은 상장기업 대비 규모와 특성상 재무적으로 취약하기 때문에 부실화 가능성이 큽니다. </w:t>
      </w:r>
    </w:p>
    <w:p w:rsidR="002741FE" w:rsidRDefault="002741FE" w:rsidP="002741FE">
      <w:r>
        <w:rPr>
          <w:rFonts w:hint="eastAsia"/>
        </w:rPr>
        <w:t>두번째는 주요 정책 제언 대상이 될 수 있기 때문입니다.</w:t>
      </w:r>
    </w:p>
    <w:p w:rsidR="002741FE" w:rsidRDefault="002741FE" w:rsidP="002741FE">
      <w:r>
        <w:rPr>
          <w:rFonts w:hint="eastAsia"/>
        </w:rPr>
        <w:t xml:space="preserve">위의 이유로 금융기관 및 당국의 주요 관심 대상이 되기 때문입니다. </w:t>
      </w:r>
    </w:p>
    <w:p w:rsidR="002741FE" w:rsidRDefault="002741FE" w:rsidP="002741FE">
      <w:r>
        <w:rPr>
          <w:rFonts w:hint="eastAsia"/>
        </w:rPr>
        <w:t>마지막 세번째는 상대적으로 분석에 용이할 정도로 많은 데이터가 존재했기 때문입니다.</w:t>
      </w:r>
    </w:p>
    <w:p w:rsidR="002741FE" w:rsidRDefault="002741FE" w:rsidP="002741FE"/>
    <w:p w:rsidR="002741FE" w:rsidRDefault="002741FE" w:rsidP="002741FE">
      <w:r>
        <w:rPr>
          <w:rFonts w:hint="eastAsia"/>
        </w:rPr>
        <w:t>24.</w:t>
      </w:r>
    </w:p>
    <w:p w:rsidR="00F9478F" w:rsidRDefault="002741FE" w:rsidP="002741FE">
      <w:r>
        <w:rPr>
          <w:rFonts w:hint="eastAsia"/>
        </w:rPr>
        <w:t xml:space="preserve">이제 저희가 설정한 기간에 대해 </w:t>
      </w:r>
      <w:r w:rsidR="00F9478F">
        <w:rPr>
          <w:rFonts w:hint="eastAsia"/>
        </w:rPr>
        <w:t>말씀 드리겠습니다.</w:t>
      </w:r>
    </w:p>
    <w:p w:rsidR="00F9478F" w:rsidRDefault="00F9478F" w:rsidP="002741FE">
      <w:r>
        <w:rPr>
          <w:rFonts w:hint="eastAsia"/>
        </w:rPr>
        <w:t>저희는 충격기간은 통계청이 발표하는 경기 순환 국면의 외부 충격이 발생한 시기의 최저점을 기준으로 -2년의 데이터로 선정하여 닷컴버블, 글로벌 금융위기, 유럽 재정위기의 3개 시점으로 구분하였습니다.</w:t>
      </w:r>
    </w:p>
    <w:p w:rsidR="00F9478F" w:rsidRDefault="00F9478F" w:rsidP="002741FE"/>
    <w:p w:rsidR="00F9478F" w:rsidRDefault="00F9478F" w:rsidP="00F9478F">
      <w:r>
        <w:rPr>
          <w:rFonts w:hint="eastAsia"/>
        </w:rPr>
        <w:t xml:space="preserve">25. </w:t>
      </w:r>
    </w:p>
    <w:p w:rsidR="00F9478F" w:rsidRDefault="00F9478F" w:rsidP="00F9478F">
      <w:r>
        <w:rPr>
          <w:rFonts w:hint="eastAsia"/>
        </w:rPr>
        <w:t>한편, 정상기간은 경기 순환 국면상 외부 충격이 없고 변동이 크지 않은 기간으로 설정하였습니</w:t>
      </w:r>
      <w:r>
        <w:rPr>
          <w:rFonts w:hint="eastAsia"/>
        </w:rPr>
        <w:lastRenderedPageBreak/>
        <w:t>다. 그래서 경기 순환 국면의 11순환의 다음 3개 시점으로 정상기간을 구분하였습니다.</w:t>
      </w:r>
    </w:p>
    <w:p w:rsidR="00F9478F" w:rsidRDefault="00F9478F" w:rsidP="00F9478F"/>
    <w:p w:rsidR="005C3B2D" w:rsidRDefault="00F9478F" w:rsidP="00F9478F">
      <w:r>
        <w:rPr>
          <w:rFonts w:hint="eastAsia"/>
        </w:rPr>
        <w:t>26.</w:t>
      </w:r>
    </w:p>
    <w:p w:rsidR="005C3B2D" w:rsidRDefault="005C3B2D" w:rsidP="00F9478F">
      <w:r>
        <w:rPr>
          <w:rFonts w:hint="eastAsia"/>
        </w:rPr>
        <w:t>본 연구의 최종적으로 선정된 후보 독립변수는 3개 구분으로 나눠 총 28개를 선정했으며 해당 내용에 대해 자세히 설명 드리겠습니다.</w:t>
      </w:r>
    </w:p>
    <w:p w:rsidR="005C3B2D" w:rsidRDefault="005C3B2D" w:rsidP="00F9478F"/>
    <w:p w:rsidR="005C3B2D" w:rsidRDefault="005C3B2D" w:rsidP="00F9478F">
      <w:r>
        <w:rPr>
          <w:rFonts w:hint="eastAsia"/>
        </w:rPr>
        <w:t xml:space="preserve">27. </w:t>
      </w:r>
    </w:p>
    <w:p w:rsidR="005C3B2D" w:rsidRDefault="005C3B2D" w:rsidP="00F9478F">
      <w:r>
        <w:rPr>
          <w:rFonts w:hint="eastAsia"/>
        </w:rPr>
        <w:t>후보 변수군 1은 기업 재무상태를 나타내는 일반적인 재무비율변수로 세부적으로 성장성 지표 3개, 수익성 지표 5개, 활동성 지표 4개, 안정성 지표 8개를 선정하여 해당 부문에서 20개의 후보 변수가 선정되었습니다.</w:t>
      </w:r>
    </w:p>
    <w:p w:rsidR="005C3B2D" w:rsidRDefault="005C3B2D" w:rsidP="00F9478F"/>
    <w:p w:rsidR="005C3B2D" w:rsidRDefault="005C3B2D" w:rsidP="00F9478F">
      <w:r>
        <w:rPr>
          <w:rFonts w:hint="eastAsia"/>
        </w:rPr>
        <w:t>28.</w:t>
      </w:r>
    </w:p>
    <w:p w:rsidR="005C3B2D" w:rsidRDefault="005C3B2D" w:rsidP="00F9478F">
      <w:r>
        <w:rPr>
          <w:rFonts w:hint="eastAsia"/>
        </w:rPr>
        <w:t xml:space="preserve">후보 변수군 2,3은 추가비율 변수군 및 더미변수군으로 나뉘는데 </w:t>
      </w:r>
    </w:p>
    <w:p w:rsidR="005C3B2D" w:rsidRDefault="005C3B2D" w:rsidP="00F9478F">
      <w:r>
        <w:rPr>
          <w:rFonts w:hint="eastAsia"/>
        </w:rPr>
        <w:t>먼저 추가비율 변수군은 한국은행의 기업 취약성 지수 선정에 활용되는 변수로 레버리지 비율 3개, 유동성 비율 2개를 선정하여 해당 부문에서 5개의 변수가 선정되었습니다.</w:t>
      </w:r>
    </w:p>
    <w:p w:rsidR="005C3B2D" w:rsidRDefault="005C3B2D" w:rsidP="00F9478F">
      <w:r>
        <w:rPr>
          <w:rFonts w:hint="eastAsia"/>
        </w:rPr>
        <w:t xml:space="preserve">더미변수의 경우 저희 팀에서 만든 변수로 좀 더 설명드릴 부분이 있습니다. </w:t>
      </w:r>
      <w:r w:rsidR="00243085">
        <w:rPr>
          <w:rFonts w:hint="eastAsia"/>
        </w:rPr>
        <w:t>업종에 대한 부분은 제조업을 0, 비제조업을 1로 구분하였습니다.</w:t>
      </w:r>
    </w:p>
    <w:p w:rsidR="00243085" w:rsidRDefault="00243085" w:rsidP="00F9478F">
      <w:r>
        <w:rPr>
          <w:rFonts w:hint="eastAsia"/>
        </w:rPr>
        <w:t>매출과 자산은 명확히 말하면 더미변수가 아니라 범주화 변수로 전체 분포와 이상치를 고려하여 1분위 미만은 0, 1~3분위 사이는 1, 3분위 이상은 2를 부여하였습니다.</w:t>
      </w:r>
    </w:p>
    <w:p w:rsidR="00243085" w:rsidRDefault="00243085" w:rsidP="00F9478F"/>
    <w:p w:rsidR="00243085" w:rsidRDefault="00243085" w:rsidP="00F9478F">
      <w:r>
        <w:rPr>
          <w:rFonts w:hint="eastAsia"/>
        </w:rPr>
        <w:t>29.</w:t>
      </w:r>
    </w:p>
    <w:p w:rsidR="00243085" w:rsidRDefault="00243085" w:rsidP="00F9478F">
      <w:r>
        <w:rPr>
          <w:rFonts w:hint="eastAsia"/>
        </w:rPr>
        <w:t xml:space="preserve">다음은 종속변수에 대한 부분입니다. </w:t>
      </w:r>
    </w:p>
    <w:p w:rsidR="00243085" w:rsidRDefault="00243085" w:rsidP="00F9478F">
      <w:r>
        <w:rPr>
          <w:rFonts w:hint="eastAsia"/>
        </w:rPr>
        <w:t xml:space="preserve">본 연구의 관심은 회생기업이기 때문에 이자보상배율 기준에서는 2년 연숙 이자보상배율 1미만인 한계기업 중 이듬해 이자보상배율 1 이상인 기업을 회생기업으로 1을 부여하고 그 외에 0을 부여했고 </w:t>
      </w:r>
    </w:p>
    <w:p w:rsidR="00243085" w:rsidRDefault="00243085" w:rsidP="00F9478F">
      <w:r>
        <w:rPr>
          <w:rFonts w:hint="eastAsia"/>
        </w:rPr>
        <w:t>영업손실 기준에서도 마찬가지로 1과 0을 부여하였습니다.</w:t>
      </w:r>
    </w:p>
    <w:p w:rsidR="00243085" w:rsidRDefault="00243085" w:rsidP="00F9478F"/>
    <w:p w:rsidR="00243085" w:rsidRDefault="00243085" w:rsidP="00F9478F">
      <w:r>
        <w:rPr>
          <w:rFonts w:hint="eastAsia"/>
        </w:rPr>
        <w:t xml:space="preserve">30. </w:t>
      </w:r>
    </w:p>
    <w:p w:rsidR="00243085" w:rsidRDefault="00243085" w:rsidP="00F9478F">
      <w:r>
        <w:rPr>
          <w:rFonts w:hint="eastAsia"/>
        </w:rPr>
        <w:t>다음은 데이터 수집입니다.</w:t>
      </w:r>
    </w:p>
    <w:p w:rsidR="00243085" w:rsidRDefault="00243085" w:rsidP="00F9478F"/>
    <w:p w:rsidR="00243085" w:rsidRDefault="00243085" w:rsidP="00F9478F">
      <w:r>
        <w:rPr>
          <w:rFonts w:hint="eastAsia"/>
        </w:rPr>
        <w:t>31.</w:t>
      </w:r>
    </w:p>
    <w:p w:rsidR="00243085" w:rsidRDefault="00243085" w:rsidP="00F9478F">
      <w:r>
        <w:rPr>
          <w:rFonts w:hint="eastAsia"/>
        </w:rPr>
        <w:t>최초에 저희 팀은 TS2000에서 재무비율을 수집하였습니다. 그러나 해당 자료에서 큰 문제점이 있었습니다.</w:t>
      </w:r>
    </w:p>
    <w:p w:rsidR="00243085" w:rsidRDefault="00243085" w:rsidP="00F9478F">
      <w:r>
        <w:rPr>
          <w:rFonts w:hint="eastAsia"/>
        </w:rPr>
        <w:t xml:space="preserve">먼저 보시다시피 </w:t>
      </w:r>
      <w:r w:rsidR="00A82567">
        <w:rPr>
          <w:rFonts w:hint="eastAsia"/>
        </w:rPr>
        <w:t>전혀 데이터가 없는 부분과 실제 재무데이터를 기반으로 계산 했을 때와 다른 값이 나오는 것을 확인할 수 있었습니다.</w:t>
      </w:r>
    </w:p>
    <w:p w:rsidR="00C64B7D" w:rsidRDefault="00A82567" w:rsidP="00C64B7D">
      <w:r>
        <w:rPr>
          <w:rFonts w:hint="eastAsia"/>
        </w:rPr>
        <w:t xml:space="preserve">또한 </w:t>
      </w:r>
      <w:r w:rsidR="00C64B7D">
        <w:rPr>
          <w:rFonts w:hint="eastAsia"/>
        </w:rPr>
        <w:t>마이너스 비율을 확인할 수 있는데 이는 데이터 교란 요인이 되었습니다.</w:t>
      </w:r>
    </w:p>
    <w:p w:rsidR="00C64B7D" w:rsidRDefault="00C64B7D" w:rsidP="00C64B7D"/>
    <w:p w:rsidR="00C64B7D" w:rsidRDefault="00C64B7D" w:rsidP="00C64B7D">
      <w:r>
        <w:rPr>
          <w:rFonts w:hint="eastAsia"/>
        </w:rPr>
        <w:t>32.</w:t>
      </w:r>
    </w:p>
    <w:p w:rsidR="00C64B7D" w:rsidRDefault="00C64B7D" w:rsidP="00C64B7D">
      <w:r>
        <w:rPr>
          <w:rFonts w:hint="eastAsia"/>
        </w:rPr>
        <w:t>이러한 이유로 저희는 재무 데이터를 직접 수집하여 계산을 진행했습니다.</w:t>
      </w:r>
    </w:p>
    <w:p w:rsidR="00C64B7D" w:rsidRDefault="00C64B7D" w:rsidP="00C64B7D"/>
    <w:p w:rsidR="00C64B7D" w:rsidRDefault="00C64B7D" w:rsidP="00C64B7D">
      <w:r>
        <w:rPr>
          <w:rFonts w:hint="eastAsia"/>
        </w:rPr>
        <w:t xml:space="preserve">33. </w:t>
      </w:r>
    </w:p>
    <w:p w:rsidR="00C64B7D" w:rsidRDefault="00C64B7D" w:rsidP="00C64B7D">
      <w:r>
        <w:rPr>
          <w:rFonts w:hint="eastAsia"/>
        </w:rPr>
        <w:t>그 결과 데이터 전처리 진행 이전 최초 데이터의 개수인 row의 개수가 기간별로 다음과 같이 구할 수 있었습니다.</w:t>
      </w:r>
    </w:p>
    <w:p w:rsidR="00C64B7D" w:rsidRDefault="00C64B7D" w:rsidP="00C64B7D"/>
    <w:p w:rsidR="00C64B7D" w:rsidRDefault="00C64B7D" w:rsidP="00C64B7D">
      <w:r>
        <w:rPr>
          <w:rFonts w:hint="eastAsia"/>
        </w:rPr>
        <w:t xml:space="preserve">34. </w:t>
      </w:r>
    </w:p>
    <w:p w:rsidR="00472CCC" w:rsidRDefault="00C64B7D" w:rsidP="00C64B7D">
      <w:r>
        <w:rPr>
          <w:rFonts w:hint="eastAsia"/>
        </w:rPr>
        <w:t>이제 데이터 전처리에 대해 말씀드리겠습니다.</w:t>
      </w:r>
    </w:p>
    <w:p w:rsidR="00C64B7D" w:rsidRDefault="00C64B7D" w:rsidP="00C64B7D"/>
    <w:p w:rsidR="00C64B7D" w:rsidRDefault="00C64B7D" w:rsidP="00C64B7D">
      <w:r>
        <w:rPr>
          <w:rFonts w:hint="eastAsia"/>
        </w:rPr>
        <w:t xml:space="preserve">35. </w:t>
      </w:r>
    </w:p>
    <w:p w:rsidR="00C64B7D" w:rsidRDefault="00C64B7D" w:rsidP="00C64B7D">
      <w:r>
        <w:rPr>
          <w:rFonts w:hint="eastAsia"/>
        </w:rPr>
        <w:t>먼저 결측치와 inf 표기 데이터에 대한 처리입니다.</w:t>
      </w:r>
    </w:p>
    <w:p w:rsidR="00C64B7D" w:rsidRDefault="00C64B7D" w:rsidP="00C64B7D">
      <w:r>
        <w:rPr>
          <w:rFonts w:hint="eastAsia"/>
        </w:rPr>
        <w:t>해당 데이터에 대해서 해당 값이 포함된 row 자체를 제거하는 방식으로 전처리를 진행했고 그 결과 기간별로 다음과 같이 데이터가 남았습니다.</w:t>
      </w:r>
    </w:p>
    <w:p w:rsidR="00C64B7D" w:rsidRDefault="00C64B7D" w:rsidP="00C64B7D"/>
    <w:p w:rsidR="00472CCC" w:rsidRDefault="00C64B7D" w:rsidP="00C64B7D">
      <w:r>
        <w:rPr>
          <w:rFonts w:hint="eastAsia"/>
        </w:rPr>
        <w:t>36.</w:t>
      </w:r>
    </w:p>
    <w:p w:rsidR="00C64B7D" w:rsidRDefault="00C64B7D" w:rsidP="00C64B7D">
      <w:r>
        <w:rPr>
          <w:rFonts w:hint="eastAsia"/>
        </w:rPr>
        <w:t xml:space="preserve">이 과정에서 최초 데이터를 가져올 때, 제조업 분류로 한정하여 기업 데이터를 가져왔음에도 특수목적 회사와 금융사 데이터가 다음과 같이 일부 포함되어 있다는 것을 알게 되었습니다. 특수목적 회사의 경우 </w:t>
      </w:r>
      <w:r w:rsidR="00272CA6">
        <w:rPr>
          <w:rFonts w:hint="eastAsia"/>
        </w:rPr>
        <w:t>일반적으로 투자 목적으로 설립되어 이익의 90% 이상을 배당하여 재무적 특성이 일반적인 기업과 다르고 금융사의 경우 회계 기준 자체가 다르기 때문에</w:t>
      </w:r>
      <w:r>
        <w:rPr>
          <w:rFonts w:hint="eastAsia"/>
        </w:rPr>
        <w:t xml:space="preserve"> 해당 데이터를 삭제하였습니다. </w:t>
      </w:r>
    </w:p>
    <w:p w:rsidR="00272CA6" w:rsidRDefault="00272CA6" w:rsidP="00C64B7D"/>
    <w:p w:rsidR="00272CA6" w:rsidRDefault="00272CA6" w:rsidP="00C64B7D">
      <w:r>
        <w:rPr>
          <w:rFonts w:hint="eastAsia"/>
        </w:rPr>
        <w:t xml:space="preserve">37. </w:t>
      </w:r>
    </w:p>
    <w:p w:rsidR="00272CA6" w:rsidRDefault="00272CA6" w:rsidP="00C64B7D">
      <w:r>
        <w:rPr>
          <w:rFonts w:hint="eastAsia"/>
        </w:rPr>
        <w:t xml:space="preserve">이상치에 대한 처리입니다. </w:t>
      </w:r>
    </w:p>
    <w:p w:rsidR="00272CA6" w:rsidRDefault="00272CA6" w:rsidP="00C64B7D">
      <w:r>
        <w:rPr>
          <w:rFonts w:hint="eastAsia"/>
        </w:rPr>
        <w:t xml:space="preserve">저희는 최대한 강건한 모형을 만들기 위하여 이상치에 대해서는 제거하는 방식보다는 윈저라이징을 하는 방식으로 데이터를 유지하고자 했습니다. 또한 최대한 원 데이터를 유지하기 위해서 양측 0.5%, 총 1%에 대해서 윈저라이징을 진행하였습니다. </w:t>
      </w:r>
    </w:p>
    <w:p w:rsidR="00272CA6" w:rsidRDefault="00272CA6" w:rsidP="00C64B7D"/>
    <w:p w:rsidR="00272CA6" w:rsidRDefault="00272CA6" w:rsidP="00C64B7D">
      <w:r>
        <w:rPr>
          <w:rFonts w:hint="eastAsia"/>
        </w:rPr>
        <w:t xml:space="preserve">38. </w:t>
      </w:r>
    </w:p>
    <w:p w:rsidR="00472CCC" w:rsidRDefault="00272CA6" w:rsidP="00272CA6">
      <w:r>
        <w:rPr>
          <w:rFonts w:hint="eastAsia"/>
        </w:rPr>
        <w:t>최종적으로 본 연구에서 정상기간 3개 기간, 충격기간 3개 기간 총 6개 기간에 대해서 이자보상배율, 영업손실 기준 2가지 한계기업 기준으로 구분한 12개의 데이터 세트를 구성했고 해당 데이터를 기반으로 연구를 진행하였습니다.</w:t>
      </w:r>
    </w:p>
    <w:p w:rsidR="00272CA6" w:rsidRDefault="00272CA6" w:rsidP="00272CA6">
      <w:r>
        <w:rPr>
          <w:rFonts w:hint="eastAsia"/>
        </w:rPr>
        <w:t xml:space="preserve">해당 표가 눈에 잘 들어오지 않을 것으로 생각되어 시각화 자료로 자세히 설명드리겠습니다. </w:t>
      </w:r>
    </w:p>
    <w:p w:rsidR="00272CA6" w:rsidRDefault="00272CA6" w:rsidP="00272CA6"/>
    <w:p w:rsidR="00272CA6" w:rsidRDefault="00272CA6" w:rsidP="00272CA6">
      <w:r>
        <w:rPr>
          <w:rFonts w:hint="eastAsia"/>
        </w:rPr>
        <w:t>39.</w:t>
      </w:r>
    </w:p>
    <w:p w:rsidR="00272CA6" w:rsidRDefault="00272CA6" w:rsidP="00272CA6">
      <w:r>
        <w:rPr>
          <w:rFonts w:hint="eastAsia"/>
        </w:rPr>
        <w:t>먼저 이자보상배율 기준 한계기업 데이터 세트입니다.</w:t>
      </w:r>
    </w:p>
    <w:p w:rsidR="00F63B64" w:rsidRDefault="00F63B64" w:rsidP="00272CA6">
      <w:r>
        <w:t>P</w:t>
      </w:r>
      <w:r>
        <w:rPr>
          <w:rFonts w:hint="eastAsia"/>
        </w:rPr>
        <w:t>pt에 나와있는 그래프는 한계기업 중 회생 된 기업과 회생하지 못한 기업의 숫자를 분류한 것입니다. 00~01 데이터의 경우 2000~2001년 데이터를 기준으로 한계기업을 분류하고 2002년에 회생 여부를 표현한 것입니다.</w:t>
      </w:r>
    </w:p>
    <w:p w:rsidR="00F63B64" w:rsidRDefault="00F63B64" w:rsidP="00272CA6"/>
    <w:p w:rsidR="00F63B64" w:rsidRDefault="00F63B64" w:rsidP="00272CA6">
      <w:r>
        <w:rPr>
          <w:rFonts w:hint="eastAsia"/>
        </w:rPr>
        <w:t>40.</w:t>
      </w:r>
    </w:p>
    <w:p w:rsidR="00E533E3" w:rsidRDefault="00F63B64" w:rsidP="00272CA6">
      <w:r>
        <w:rPr>
          <w:rFonts w:hint="eastAsia"/>
        </w:rPr>
        <w:lastRenderedPageBreak/>
        <w:t>해당 데이터에 대해서 비율로 표현하면 다음과 같습니다. 충격기간에는 한계기업 중 회생 기업의 비율이 약 30~36% 사이에 있고 정상기간의 경우</w:t>
      </w:r>
      <w:r w:rsidR="008F7915">
        <w:rPr>
          <w:rFonts w:hint="eastAsia"/>
        </w:rPr>
        <w:t xml:space="preserve"> 약 25~3</w:t>
      </w:r>
      <w:r>
        <w:rPr>
          <w:rFonts w:hint="eastAsia"/>
        </w:rPr>
        <w:t xml:space="preserve">9% 사이에 있습니다. </w:t>
      </w:r>
    </w:p>
    <w:p w:rsidR="00F63B64" w:rsidRDefault="00F63B64" w:rsidP="00272CA6"/>
    <w:p w:rsidR="00F63B64" w:rsidRDefault="00F63B64" w:rsidP="00272CA6">
      <w:r>
        <w:rPr>
          <w:rFonts w:hint="eastAsia"/>
        </w:rPr>
        <w:t xml:space="preserve">41. </w:t>
      </w:r>
    </w:p>
    <w:p w:rsidR="00F63B64" w:rsidRDefault="00F63B64" w:rsidP="00272CA6">
      <w:r>
        <w:rPr>
          <w:rFonts w:hint="eastAsia"/>
        </w:rPr>
        <w:t>마찬가지로 영업손실을 기준의 회생기업과 미회생기업의 숫자는 다음과 같습니다.</w:t>
      </w:r>
    </w:p>
    <w:p w:rsidR="00F63B64" w:rsidRDefault="00F63B64" w:rsidP="00272CA6"/>
    <w:p w:rsidR="00F63B64" w:rsidRDefault="00F63B64" w:rsidP="00272CA6">
      <w:r>
        <w:rPr>
          <w:rFonts w:hint="eastAsia"/>
        </w:rPr>
        <w:t>42.</w:t>
      </w:r>
    </w:p>
    <w:p w:rsidR="00F63B64" w:rsidRDefault="00F63B64" w:rsidP="00272CA6">
      <w:r>
        <w:rPr>
          <w:rFonts w:hint="eastAsia"/>
        </w:rPr>
        <w:t>해당 데이터에 대해서 비율로 표현하면 충격기간에 한계기업 중 회생기업의 비율이 약 35~44%에 있고 정상기간의 경우 약 30~42% 사이에 있습니다.</w:t>
      </w:r>
    </w:p>
    <w:p w:rsidR="00F63B64" w:rsidRDefault="00F63B64" w:rsidP="00272CA6"/>
    <w:p w:rsidR="00F63B64" w:rsidRDefault="00F63B64" w:rsidP="00272CA6">
      <w:r>
        <w:rPr>
          <w:rFonts w:hint="eastAsia"/>
        </w:rPr>
        <w:t>43)</w:t>
      </w:r>
    </w:p>
    <w:p w:rsidR="00F63B64" w:rsidRDefault="00F63B64" w:rsidP="00272CA6">
      <w:r>
        <w:rPr>
          <w:rFonts w:hint="eastAsia"/>
        </w:rPr>
        <w:t>이제 저희 연구의 수행 결과에 대해 말씀드리겠습니다.</w:t>
      </w:r>
    </w:p>
    <w:p w:rsidR="00F63B64" w:rsidRDefault="00F63B64" w:rsidP="00272CA6"/>
    <w:p w:rsidR="00F63B64" w:rsidRDefault="00F63B64" w:rsidP="00272CA6">
      <w:r>
        <w:rPr>
          <w:rFonts w:hint="eastAsia"/>
        </w:rPr>
        <w:t xml:space="preserve">44) </w:t>
      </w:r>
    </w:p>
    <w:p w:rsidR="00F63B64" w:rsidRDefault="00F63B64" w:rsidP="00272CA6">
      <w:r>
        <w:rPr>
          <w:rFonts w:hint="eastAsia"/>
        </w:rPr>
        <w:t xml:space="preserve">먼저 최종 독립변수의 선정입니다. </w:t>
      </w:r>
    </w:p>
    <w:p w:rsidR="00F63B64" w:rsidRDefault="00F63B64" w:rsidP="00272CA6"/>
    <w:p w:rsidR="00F63B64" w:rsidRDefault="00F63B64" w:rsidP="00272CA6">
      <w:r>
        <w:rPr>
          <w:rFonts w:hint="eastAsia"/>
        </w:rPr>
        <w:t xml:space="preserve">45) </w:t>
      </w:r>
    </w:p>
    <w:p w:rsidR="00F63B64" w:rsidRDefault="00F63B64" w:rsidP="00272CA6">
      <w:r>
        <w:rPr>
          <w:rFonts w:hint="eastAsia"/>
        </w:rPr>
        <w:t xml:space="preserve">최종 독립변수 선정은 이전에 설명드린 내용처럼 로짓 모형을 사용하고 t검정을 통해 유의한 변수를 추출했습니다. 이때, 기본적으로 후진 제거법을 활용하고 p-value 기준으로 1개씩 제거하는 방식을 활용했습니다. </w:t>
      </w:r>
    </w:p>
    <w:p w:rsidR="00F63B64" w:rsidRDefault="00F63B64" w:rsidP="00272CA6">
      <w:r>
        <w:rPr>
          <w:rFonts w:hint="eastAsia"/>
        </w:rPr>
        <w:t xml:space="preserve">이때, 상관계수가 0.8 이상인 독립변수에 대해서는 p값을 기준으로 더욱 유의한 변수를 선택하고 그 이하인 경우 </w:t>
      </w:r>
      <w:r w:rsidR="000D1507">
        <w:rPr>
          <w:rFonts w:hint="eastAsia"/>
        </w:rPr>
        <w:t>유의한 변수는 제거하지 않았습니다.</w:t>
      </w:r>
    </w:p>
    <w:p w:rsidR="000D1507" w:rsidRDefault="000D1507" w:rsidP="00272CA6">
      <w:r>
        <w:rPr>
          <w:rFonts w:hint="eastAsia"/>
        </w:rPr>
        <w:t>그래서 95% 신뢰수준에서 유의한 변수를 최종적으로 선정하였습니다.</w:t>
      </w:r>
    </w:p>
    <w:p w:rsidR="00E533E3" w:rsidRDefault="00E533E3" w:rsidP="00272CA6"/>
    <w:p w:rsidR="000D1507" w:rsidRDefault="000D1507" w:rsidP="00272CA6">
      <w:r>
        <w:rPr>
          <w:rFonts w:hint="eastAsia"/>
        </w:rPr>
        <w:t xml:space="preserve">46) </w:t>
      </w:r>
    </w:p>
    <w:p w:rsidR="000D1507" w:rsidRDefault="000D1507" w:rsidP="00272CA6">
      <w:r>
        <w:rPr>
          <w:rFonts w:hint="eastAsia"/>
        </w:rPr>
        <w:t>먼저 충격기간 이자보상 배율 기준으로 한계기업을 분류한 데이터에서 기간별로 다음과 같이 변수가 선정되었고</w:t>
      </w:r>
    </w:p>
    <w:p w:rsidR="000D1507" w:rsidRDefault="000D1507" w:rsidP="00272CA6"/>
    <w:p w:rsidR="000D1507" w:rsidRDefault="000D1507" w:rsidP="00272CA6">
      <w:r>
        <w:rPr>
          <w:rFonts w:hint="eastAsia"/>
        </w:rPr>
        <w:t>47)</w:t>
      </w:r>
    </w:p>
    <w:p w:rsidR="000D1507" w:rsidRDefault="000D1507" w:rsidP="00272CA6">
      <w:r>
        <w:rPr>
          <w:rFonts w:hint="eastAsia"/>
        </w:rPr>
        <w:t>정상기간 이자보상 배율 기준 데이터에서는 기간별로 다음과 같이,</w:t>
      </w:r>
    </w:p>
    <w:p w:rsidR="000D1507" w:rsidRDefault="000D1507" w:rsidP="00272CA6">
      <w:r>
        <w:rPr>
          <w:rFonts w:hint="eastAsia"/>
        </w:rPr>
        <w:t xml:space="preserve">48) </w:t>
      </w:r>
    </w:p>
    <w:p w:rsidR="000D1507" w:rsidRDefault="000D1507" w:rsidP="00272CA6">
      <w:r>
        <w:rPr>
          <w:rFonts w:hint="eastAsia"/>
        </w:rPr>
        <w:t xml:space="preserve">이어서 충격기간 영업손실 기준 데이터 </w:t>
      </w:r>
    </w:p>
    <w:p w:rsidR="000D1507" w:rsidRDefault="000D1507" w:rsidP="00272CA6">
      <w:r>
        <w:rPr>
          <w:rFonts w:hint="eastAsia"/>
        </w:rPr>
        <w:t xml:space="preserve">49) </w:t>
      </w:r>
    </w:p>
    <w:p w:rsidR="000D1507" w:rsidRDefault="000D1507" w:rsidP="00272CA6">
      <w:r>
        <w:rPr>
          <w:rFonts w:hint="eastAsia"/>
        </w:rPr>
        <w:t xml:space="preserve">정상기간 영업손실 기준 데이터에서 다음과 같이 변수가 선정되었고 </w:t>
      </w:r>
    </w:p>
    <w:p w:rsidR="000D1507" w:rsidRDefault="000D1507" w:rsidP="00272CA6"/>
    <w:p w:rsidR="000D1507" w:rsidRDefault="000D1507" w:rsidP="00272CA6">
      <w:r>
        <w:rPr>
          <w:rFonts w:hint="eastAsia"/>
        </w:rPr>
        <w:t>50)</w:t>
      </w:r>
    </w:p>
    <w:p w:rsidR="000D1507" w:rsidRDefault="000D1507" w:rsidP="00272CA6">
      <w:r>
        <w:rPr>
          <w:rFonts w:hint="eastAsia"/>
        </w:rPr>
        <w:t xml:space="preserve">이것을 종합하여 </w:t>
      </w:r>
      <w:r w:rsidR="004054E1">
        <w:rPr>
          <w:rFonts w:hint="eastAsia"/>
        </w:rPr>
        <w:t xml:space="preserve">정상기간, 충격기간 분류에 따라 </w:t>
      </w:r>
      <w:r>
        <w:rPr>
          <w:rFonts w:hint="eastAsia"/>
        </w:rPr>
        <w:t>표로 표현하면 다음과 같습니다.</w:t>
      </w:r>
    </w:p>
    <w:p w:rsidR="000D1507" w:rsidRDefault="000D1507" w:rsidP="00272CA6">
      <w:r>
        <w:rPr>
          <w:rFonts w:hint="eastAsia"/>
        </w:rPr>
        <w:t xml:space="preserve">해당 표를 </w:t>
      </w:r>
      <w:r w:rsidR="007D6273">
        <w:rPr>
          <w:rFonts w:hint="eastAsia"/>
        </w:rPr>
        <w:t>충격기간, 이자보상배율 행을 예시로 들면서 설명하겠습니다.</w:t>
      </w:r>
    </w:p>
    <w:p w:rsidR="007D6273" w:rsidRDefault="007D6273" w:rsidP="00272CA6">
      <w:r>
        <w:rPr>
          <w:rFonts w:hint="eastAsia"/>
        </w:rPr>
        <w:t xml:space="preserve">충격기간 이자보상배율 행에 대해서 적혀져 있는 변수는 충격기간으로 정의된 3개의 기간에 대해 </w:t>
      </w:r>
      <w:r>
        <w:rPr>
          <w:rFonts w:hint="eastAsia"/>
        </w:rPr>
        <w:lastRenderedPageBreak/>
        <w:t xml:space="preserve">1번이라도 유의 하다고 분류된 변수들 입니다. 여기에서 파란색 변수의 경우 3개의 기간 중 2개의 기간에 유의 하다고 분류된 변수이고 빨간색 변수는 3개의 기간 모두 유의 하다고 분류된 변수들입니다. </w:t>
      </w:r>
    </w:p>
    <w:p w:rsidR="00472CCC" w:rsidRDefault="007D6273" w:rsidP="007D6273">
      <w:r>
        <w:rPr>
          <w:rFonts w:hint="eastAsia"/>
        </w:rPr>
        <w:t>전반적으로 수익성 지표가 정상, 충격 기간에 관계 없이 유의한 것을 확인 할 수 있고 그 외에 자산, 매출 더미 변수, 부채/매출액 변수와 차입금 평균 금리가 눈에 띄는 것을 알 수 잇습니다.</w:t>
      </w:r>
    </w:p>
    <w:p w:rsidR="007D6273" w:rsidRDefault="007D6273" w:rsidP="007D6273"/>
    <w:p w:rsidR="007D6273" w:rsidRDefault="007D6273" w:rsidP="007D6273">
      <w:r>
        <w:rPr>
          <w:rFonts w:hint="eastAsia"/>
        </w:rPr>
        <w:t>51.</w:t>
      </w:r>
    </w:p>
    <w:p w:rsidR="007D6273" w:rsidRDefault="004054E1" w:rsidP="007D6273">
      <w:r>
        <w:rPr>
          <w:rFonts w:hint="eastAsia"/>
        </w:rPr>
        <w:t>이것을 한계기업에 대한 분류 기준에 따라 모아서 확인하면 분류 기준에 따른 유의한 변수가 차이가 잘 보이는 것을 알 수 있습니다.</w:t>
      </w:r>
    </w:p>
    <w:p w:rsidR="004054E1" w:rsidRDefault="004054E1" w:rsidP="007D6273"/>
    <w:p w:rsidR="004054E1" w:rsidRDefault="004054E1" w:rsidP="007D6273">
      <w:r>
        <w:rPr>
          <w:rFonts w:hint="eastAsia"/>
        </w:rPr>
        <w:t xml:space="preserve">52. </w:t>
      </w:r>
    </w:p>
    <w:p w:rsidR="007D6273" w:rsidRDefault="004054E1" w:rsidP="007D6273">
      <w:r>
        <w:rPr>
          <w:rFonts w:hint="eastAsia"/>
        </w:rPr>
        <w:t>이제 머신러닝 모델링 결과에 대해 말씀 드리겠습니다.</w:t>
      </w:r>
    </w:p>
    <w:p w:rsidR="004054E1" w:rsidRDefault="004054E1" w:rsidP="007D6273"/>
    <w:p w:rsidR="004054E1" w:rsidRDefault="004054E1" w:rsidP="007D6273">
      <w:r>
        <w:rPr>
          <w:rFonts w:hint="eastAsia"/>
        </w:rPr>
        <w:t>53.</w:t>
      </w:r>
    </w:p>
    <w:p w:rsidR="004054E1" w:rsidRDefault="004054E1" w:rsidP="007D6273">
      <w:r>
        <w:rPr>
          <w:rFonts w:hint="eastAsia"/>
        </w:rPr>
        <w:t xml:space="preserve">본 연구에서 train, test set의 분류는 8:2의 비율로 분리했으며 </w:t>
      </w:r>
    </w:p>
    <w:p w:rsidR="00472CCC" w:rsidRDefault="0062086D" w:rsidP="0062086D">
      <w:r>
        <w:rPr>
          <w:rFonts w:hint="eastAsia"/>
        </w:rPr>
        <w:t xml:space="preserve">사용 모델은 금융권에서 가장 일반적으로 사용하는 전통적인 로지스틱 모형, 머신러닝 기법으로 의사결정나무, knn, 인공신경망 모형, 앙상블 모형으로 랜덤포레스트와 xgboost, 딥러닝 모형을 활용하였습니다. </w:t>
      </w:r>
    </w:p>
    <w:p w:rsidR="0062086D" w:rsidRDefault="0062086D" w:rsidP="0062086D"/>
    <w:p w:rsidR="0062086D" w:rsidRDefault="0062086D" w:rsidP="0062086D">
      <w:r>
        <w:rPr>
          <w:rFonts w:hint="eastAsia"/>
        </w:rPr>
        <w:t>54.</w:t>
      </w:r>
    </w:p>
    <w:p w:rsidR="0062086D" w:rsidRDefault="0062086D" w:rsidP="0062086D">
      <w:r>
        <w:rPr>
          <w:rFonts w:hint="eastAsia"/>
        </w:rPr>
        <w:t xml:space="preserve">그리고 데이터셋 별로 최상의 모델을 구현하기 위해 다음 하이퍼 파라미터에 대해 gridsearch cv를 통해 최적 파라미터를 찾고자 했으며 해당 파라미터 튜닝 값의 세부 </w:t>
      </w:r>
      <w:r w:rsidR="00864223">
        <w:rPr>
          <w:rFonts w:hint="eastAsia"/>
        </w:rPr>
        <w:t>설정</w:t>
      </w:r>
      <w:r>
        <w:rPr>
          <w:rFonts w:hint="eastAsia"/>
        </w:rPr>
        <w:t>은 다음과 같습니다.</w:t>
      </w:r>
    </w:p>
    <w:p w:rsidR="0062086D" w:rsidRDefault="0062086D" w:rsidP="0062086D"/>
    <w:p w:rsidR="0062086D" w:rsidRDefault="00864223" w:rsidP="00864223">
      <w:pPr>
        <w:tabs>
          <w:tab w:val="left" w:pos="1224"/>
        </w:tabs>
      </w:pPr>
      <w:r>
        <w:rPr>
          <w:rFonts w:hint="eastAsia"/>
        </w:rPr>
        <w:t>55~56</w:t>
      </w:r>
      <w:r>
        <w:tab/>
      </w:r>
    </w:p>
    <w:p w:rsidR="0062086D" w:rsidRDefault="0062086D" w:rsidP="0062086D"/>
    <w:p w:rsidR="0062086D" w:rsidRDefault="00864223" w:rsidP="0062086D">
      <w:r>
        <w:rPr>
          <w:rFonts w:hint="eastAsia"/>
        </w:rPr>
        <w:t>57~58</w:t>
      </w:r>
      <w:r w:rsidR="0062086D">
        <w:rPr>
          <w:rFonts w:hint="eastAsia"/>
        </w:rPr>
        <w:t xml:space="preserve">. </w:t>
      </w:r>
    </w:p>
    <w:p w:rsidR="0062086D" w:rsidRDefault="0062086D" w:rsidP="0062086D">
      <w:r>
        <w:rPr>
          <w:rFonts w:hint="eastAsia"/>
        </w:rPr>
        <w:t xml:space="preserve">그래서 한계기업 기준에 따른 데이터 세트에 대한 개별 모델의 성능을 기간별로 평균한 값은 다음과 같습니다. 여기서 빨간색은 제일 좋은 성능을 주황색은 2번째, 노란색은 세번째로 좋은 성능을 보여주는 값을 표기했습니다. </w:t>
      </w:r>
    </w:p>
    <w:p w:rsidR="0062086D" w:rsidRDefault="0062086D" w:rsidP="0062086D"/>
    <w:p w:rsidR="00864223" w:rsidRPr="0062086D" w:rsidRDefault="00864223" w:rsidP="0062086D">
      <w:r>
        <w:rPr>
          <w:rFonts w:hint="eastAsia"/>
        </w:rPr>
        <w:t>59.</w:t>
      </w:r>
    </w:p>
    <w:p w:rsidR="0062086D" w:rsidRDefault="0062086D" w:rsidP="0062086D">
      <w:r>
        <w:rPr>
          <w:rFonts w:hint="eastAsia"/>
        </w:rPr>
        <w:t xml:space="preserve">해당 표들의 내용을 요약하여 </w:t>
      </w:r>
      <w:r w:rsidR="00864223">
        <w:rPr>
          <w:rFonts w:hint="eastAsia"/>
        </w:rPr>
        <w:t xml:space="preserve">최고의 성능을 보여주는 모델을 기간별, 한계기업 분류 기준별로 3위까지 모아서 보여드리면 다음과 같습니다. </w:t>
      </w:r>
    </w:p>
    <w:p w:rsidR="00864223" w:rsidRDefault="00864223" w:rsidP="0062086D">
      <w:r>
        <w:rPr>
          <w:rFonts w:hint="eastAsia"/>
        </w:rPr>
        <w:t>전반적으로 로지스틱, xgb, randomforest 모형이 우수한 성능을 보여주었고 일부 사례의 경우 decisiontree와 딥러닝, ann 모형이 우수한 성능을 보여주었습니다.</w:t>
      </w:r>
    </w:p>
    <w:p w:rsidR="00864223" w:rsidRDefault="00864223" w:rsidP="0062086D"/>
    <w:p w:rsidR="00864223" w:rsidRDefault="00864223" w:rsidP="0062086D">
      <w:r>
        <w:rPr>
          <w:rFonts w:hint="eastAsia"/>
        </w:rPr>
        <w:t>60~61.</w:t>
      </w:r>
    </w:p>
    <w:p w:rsidR="00864223" w:rsidRDefault="00864223" w:rsidP="0062086D">
      <w:r>
        <w:rPr>
          <w:rFonts w:hint="eastAsia"/>
        </w:rPr>
        <w:t xml:space="preserve">해당 모델들의 성능을 차트로 보여드리면 다음과 같습니다. </w:t>
      </w:r>
    </w:p>
    <w:p w:rsidR="00864223" w:rsidRDefault="00864223" w:rsidP="0062086D">
      <w:r>
        <w:rPr>
          <w:rFonts w:hint="eastAsia"/>
        </w:rPr>
        <w:t>이자보상배율 기준으로 상위 3개의 모델의 성능은 다음과 같고</w:t>
      </w:r>
    </w:p>
    <w:p w:rsidR="00864223" w:rsidRDefault="00864223" w:rsidP="0062086D">
      <w:r>
        <w:rPr>
          <w:rFonts w:hint="eastAsia"/>
        </w:rPr>
        <w:lastRenderedPageBreak/>
        <w:t xml:space="preserve">영업손실 기준 상위 3개의 모델의 성능은 다음과 같습니다. </w:t>
      </w:r>
    </w:p>
    <w:p w:rsidR="00864223" w:rsidRDefault="00864223" w:rsidP="0062086D"/>
    <w:p w:rsidR="00864223" w:rsidRDefault="00864223" w:rsidP="0062086D">
      <w:r>
        <w:rPr>
          <w:rFonts w:hint="eastAsia"/>
        </w:rPr>
        <w:t xml:space="preserve">62. </w:t>
      </w:r>
    </w:p>
    <w:p w:rsidR="00472CCC" w:rsidRDefault="00864223" w:rsidP="00864223">
      <w:r>
        <w:rPr>
          <w:rFonts w:hint="eastAsia"/>
        </w:rPr>
        <w:t xml:space="preserve">다음은 강건성 검증입니다. 강건성 검증은 서로 다른 기간의 데이터를 교차로 넣어 강건성 검증을 진행했고 모델별 강건성 검증 결과치의 평균값과 기존 모델의 결과치와 비교한 표는 다음과 같습니다. </w:t>
      </w:r>
    </w:p>
    <w:p w:rsidR="00D866DF" w:rsidRDefault="00D866DF" w:rsidP="00864223"/>
    <w:p w:rsidR="00D866DF" w:rsidRDefault="00D866DF" w:rsidP="00864223">
      <w:r>
        <w:rPr>
          <w:rFonts w:hint="eastAsia"/>
        </w:rPr>
        <w:t>63.</w:t>
      </w:r>
    </w:p>
    <w:p w:rsidR="00D866DF" w:rsidRDefault="00D866DF" w:rsidP="00864223">
      <w:r>
        <w:rPr>
          <w:rFonts w:hint="eastAsia"/>
        </w:rPr>
        <w:t>이자보상배율 기준으로 모델의 강건성을 검증한 결과</w:t>
      </w:r>
    </w:p>
    <w:p w:rsidR="00864223" w:rsidRDefault="00864223" w:rsidP="00864223">
      <w:r>
        <w:rPr>
          <w:rFonts w:hint="eastAsia"/>
        </w:rPr>
        <w:t xml:space="preserve">전반적으로 딥러닝 모형이 </w:t>
      </w:r>
      <w:r w:rsidR="00D866DF">
        <w:rPr>
          <w:rFonts w:hint="eastAsia"/>
        </w:rPr>
        <w:t>강건성 검증에 있어 다소의 편차를 보였고 randomforest와 xgb 모형은 편차가 작거나 오히려 더 좋게 나오는 것을 확인할 수 있었습니다.</w:t>
      </w:r>
    </w:p>
    <w:p w:rsidR="00D866DF" w:rsidRDefault="00D866DF" w:rsidP="00864223"/>
    <w:p w:rsidR="00D866DF" w:rsidRDefault="00D866DF" w:rsidP="00864223">
      <w:r>
        <w:rPr>
          <w:rFonts w:hint="eastAsia"/>
        </w:rPr>
        <w:t>64.</w:t>
      </w:r>
    </w:p>
    <w:p w:rsidR="00D866DF" w:rsidRDefault="00D866DF" w:rsidP="00864223">
      <w:r>
        <w:rPr>
          <w:rFonts w:hint="eastAsia"/>
        </w:rPr>
        <w:t xml:space="preserve">영업손실을 기준으로 모델의 강건성을 검증한 결과 </w:t>
      </w:r>
    </w:p>
    <w:p w:rsidR="00D866DF" w:rsidRDefault="00D866DF" w:rsidP="00864223">
      <w:r>
        <w:rPr>
          <w:rFonts w:hint="eastAsia"/>
        </w:rPr>
        <w:t>로지스틱 분류의 성능이 유독 낮게 나온 것을 확인할 수 있었습니다.</w:t>
      </w:r>
    </w:p>
    <w:p w:rsidR="00D866DF" w:rsidRDefault="00D866DF" w:rsidP="00864223"/>
    <w:p w:rsidR="00D866DF" w:rsidRDefault="00D866DF" w:rsidP="00864223">
      <w:r>
        <w:rPr>
          <w:rFonts w:hint="eastAsia"/>
        </w:rPr>
        <w:t>65.</w:t>
      </w:r>
    </w:p>
    <w:p w:rsidR="00D866DF" w:rsidRDefault="00D866DF" w:rsidP="00864223">
      <w:r>
        <w:rPr>
          <w:rFonts w:hint="eastAsia"/>
        </w:rPr>
        <w:t xml:space="preserve">본 연구의 시사점 및 정책적 제언입니다. </w:t>
      </w:r>
    </w:p>
    <w:p w:rsidR="00D866DF" w:rsidRDefault="00D866DF" w:rsidP="00864223"/>
    <w:p w:rsidR="00D866DF" w:rsidRDefault="00D866DF" w:rsidP="00D866DF">
      <w:r>
        <w:rPr>
          <w:rFonts w:hint="eastAsia"/>
        </w:rPr>
        <w:t xml:space="preserve">66. </w:t>
      </w:r>
    </w:p>
    <w:p w:rsidR="00D866DF" w:rsidRDefault="00D866DF" w:rsidP="00D866DF">
      <w:r>
        <w:rPr>
          <w:rFonts w:hint="eastAsia"/>
        </w:rPr>
        <w:t>시사점에 대해서 일종의 키워드로 설명 드리겠습니다.</w:t>
      </w:r>
    </w:p>
    <w:p w:rsidR="00D866DF" w:rsidRDefault="00D866DF" w:rsidP="00D866DF">
      <w:r>
        <w:rPr>
          <w:rFonts w:hint="eastAsia"/>
        </w:rPr>
        <w:t xml:space="preserve">첫번째는 매출 to the 차입금입니다. </w:t>
      </w:r>
    </w:p>
    <w:p w:rsidR="00D866DF" w:rsidRDefault="00D866DF" w:rsidP="00D866DF">
      <w:r>
        <w:rPr>
          <w:rFonts w:hint="eastAsia"/>
        </w:rPr>
        <w:t xml:space="preserve">이전에 보신 것 처럼 매출과 자산 그리고 차입금과 관련된 지표는 대부분의 데이터셋에서 유의한 변수로 선정 된 것을 확인할 수 있었습니다. </w:t>
      </w:r>
    </w:p>
    <w:p w:rsidR="00D866DF" w:rsidRDefault="00D866DF" w:rsidP="00D866DF">
      <w:r>
        <w:rPr>
          <w:rFonts w:hint="eastAsia"/>
        </w:rPr>
        <w:t>두번째는 수익성, 수익성, 수익성입니다.</w:t>
      </w:r>
    </w:p>
    <w:p w:rsidR="00D866DF" w:rsidRDefault="00D866DF" w:rsidP="00D866DF">
      <w:r>
        <w:rPr>
          <w:rFonts w:hint="eastAsia"/>
        </w:rPr>
        <w:t>수익성 지표는 모든 데이터셋에 대해 유의한 결과를 보여주었습니다.</w:t>
      </w:r>
    </w:p>
    <w:p w:rsidR="00D866DF" w:rsidRDefault="00D866DF" w:rsidP="00D866DF">
      <w:r>
        <w:rPr>
          <w:rFonts w:hint="eastAsia"/>
        </w:rPr>
        <w:t xml:space="preserve">세번째는 기간보다 기준입니다. </w:t>
      </w:r>
    </w:p>
    <w:p w:rsidR="00D866DF" w:rsidRDefault="00D866DF" w:rsidP="00D866DF">
      <w:r>
        <w:rPr>
          <w:rFonts w:hint="eastAsia"/>
        </w:rPr>
        <w:t>저희의 연구는 회생기업의 주요 변수가 기간에 따라 차이가 있을 것으로 생각했으나 그것 보다는 한계기업의 정의인 이자보상배율, 영업손실 기준에 따라 명확한 차이를 보여주었습니다.</w:t>
      </w:r>
    </w:p>
    <w:p w:rsidR="00D866DF" w:rsidRDefault="00D866DF" w:rsidP="00D866DF">
      <w:r>
        <w:rPr>
          <w:rFonts w:hint="eastAsia"/>
        </w:rPr>
        <w:t xml:space="preserve">마지막은 돌고 돌아 앙상블입니다. </w:t>
      </w:r>
    </w:p>
    <w:p w:rsidR="00D866DF" w:rsidRDefault="00D866DF" w:rsidP="00D866DF">
      <w:r>
        <w:t>R</w:t>
      </w:r>
      <w:r>
        <w:rPr>
          <w:rFonts w:hint="eastAsia"/>
        </w:rPr>
        <w:t xml:space="preserve">andomforest와 xgboost 같은 앙상블 모형은 성능적 측면과 강건성 측면에서 모든 데이터 셋에서 좋은 성능을 보여주었습니다. </w:t>
      </w:r>
    </w:p>
    <w:p w:rsidR="00D866DF" w:rsidRDefault="00D866DF" w:rsidP="00D866DF"/>
    <w:p w:rsidR="00D866DF" w:rsidRDefault="00D866DF" w:rsidP="00D866DF">
      <w:r>
        <w:rPr>
          <w:rFonts w:hint="eastAsia"/>
        </w:rPr>
        <w:t>67.</w:t>
      </w:r>
    </w:p>
    <w:p w:rsidR="00D866DF" w:rsidRDefault="00D866DF" w:rsidP="00D866DF">
      <w:r>
        <w:rPr>
          <w:rFonts w:hint="eastAsia"/>
        </w:rPr>
        <w:t xml:space="preserve">이제 본 연구를 기반으로 금융 당국 및 기관에 제언을 하면 다음과 같습니다. </w:t>
      </w:r>
    </w:p>
    <w:p w:rsidR="006D4838" w:rsidRDefault="00D866DF" w:rsidP="006D4838">
      <w:r>
        <w:rPr>
          <w:rFonts w:hint="eastAsia"/>
        </w:rPr>
        <w:t xml:space="preserve">첫째, 본 연구에서 </w:t>
      </w:r>
      <w:r w:rsidR="006D4838">
        <w:rPr>
          <w:rFonts w:hint="eastAsia"/>
        </w:rPr>
        <w:t>제시한 유의한 변수와 관련된 지표에 대한 집중적인 관리가 필요합니다. 모든 데이터 세트에 대해 공통적으로 유의한 지표 외에도 기간이나 기준별 유의 지표에 대해서 세심한 관리가 필요합니다.</w:t>
      </w:r>
    </w:p>
    <w:p w:rsidR="006D4838" w:rsidRDefault="006D4838" w:rsidP="006D4838"/>
    <w:p w:rsidR="006D4838" w:rsidRDefault="006D4838" w:rsidP="006D4838">
      <w:r>
        <w:rPr>
          <w:rFonts w:hint="eastAsia"/>
        </w:rPr>
        <w:lastRenderedPageBreak/>
        <w:t xml:space="preserve">둘째, </w:t>
      </w:r>
      <w:r>
        <w:t>‘</w:t>
      </w:r>
      <w:r>
        <w:rPr>
          <w:rFonts w:hint="eastAsia"/>
        </w:rPr>
        <w:t>한계기업+</w:t>
      </w:r>
      <w:r>
        <w:t>’</w:t>
      </w:r>
      <w:r>
        <w:rPr>
          <w:rFonts w:hint="eastAsia"/>
        </w:rPr>
        <w:t xml:space="preserve"> 관리를 제안합니다. 한계기업 선정 기준을 보다 다양화하여 보수적인 관리를 할 필요가 있습니다.</w:t>
      </w:r>
    </w:p>
    <w:p w:rsidR="006D4838" w:rsidRDefault="006D4838" w:rsidP="006D4838"/>
    <w:p w:rsidR="006D4838" w:rsidRDefault="006D4838" w:rsidP="006D4838">
      <w:r>
        <w:rPr>
          <w:rFonts w:hint="eastAsia"/>
        </w:rPr>
        <w:t>셋째, 앙상블+딥러닝의 활용을 제안합니다. 전반적인 좋은 성능을 보이는 앙상블 모형과 더욱 예측력이 좋아질 딥러닝의 복합 사용을 제안합니다.</w:t>
      </w:r>
    </w:p>
    <w:p w:rsidR="006D4838" w:rsidRDefault="006D4838" w:rsidP="006D4838"/>
    <w:p w:rsidR="006D4838" w:rsidRDefault="006D4838" w:rsidP="006D4838">
      <w:r>
        <w:rPr>
          <w:rFonts w:hint="eastAsia"/>
        </w:rPr>
        <w:t>68</w:t>
      </w:r>
    </w:p>
    <w:p w:rsidR="006D4838" w:rsidRDefault="006D4838" w:rsidP="006D4838">
      <w:r>
        <w:rPr>
          <w:rFonts w:hint="eastAsia"/>
        </w:rPr>
        <w:t>저희 팀의 자체 평가 및 의견입니다.</w:t>
      </w:r>
    </w:p>
    <w:p w:rsidR="006D4838" w:rsidRDefault="006D4838" w:rsidP="006D4838"/>
    <w:p w:rsidR="006D4838" w:rsidRDefault="006D4838" w:rsidP="006D4838">
      <w:r>
        <w:rPr>
          <w:rFonts w:hint="eastAsia"/>
        </w:rPr>
        <w:t xml:space="preserve">69. </w:t>
      </w:r>
    </w:p>
    <w:p w:rsidR="00CD29EA" w:rsidRDefault="00CD29EA" w:rsidP="006D4838">
      <w:r>
        <w:rPr>
          <w:rFonts w:hint="eastAsia"/>
        </w:rPr>
        <w:t>먼저 본 연구의 기여 효과입니다.</w:t>
      </w:r>
    </w:p>
    <w:p w:rsidR="006D4838" w:rsidRDefault="006D4838" w:rsidP="006D4838">
      <w:r>
        <w:rPr>
          <w:rFonts w:hint="eastAsia"/>
        </w:rPr>
        <w:t xml:space="preserve">본 연구의 의의로 </w:t>
      </w:r>
    </w:p>
    <w:p w:rsidR="006D4838" w:rsidRDefault="006D4838" w:rsidP="006D4838">
      <w:r>
        <w:rPr>
          <w:rFonts w:hint="eastAsia"/>
        </w:rPr>
        <w:t>첫번째, 회생 예측에 경제 충격을 도</w:t>
      </w:r>
      <w:r w:rsidR="00CD29EA">
        <w:rPr>
          <w:rFonts w:hint="eastAsia"/>
        </w:rPr>
        <w:t>입해 이전 선행연구에서 고려하지 않은 경제 충격 기간과 정상기간에 대한 분석을 진행했습니다.</w:t>
      </w:r>
    </w:p>
    <w:p w:rsidR="00CD29EA" w:rsidRDefault="00CD29EA" w:rsidP="006D4838">
      <w:r>
        <w:rPr>
          <w:rFonts w:hint="eastAsia"/>
        </w:rPr>
        <w:t>두번째, 외감 기업만을 분석하여 기존의 주 연구 대상인 상장기업과 규모나 성격이 다른 대상을 연구했습니다.</w:t>
      </w:r>
    </w:p>
    <w:p w:rsidR="00CD29EA" w:rsidRDefault="00CD29EA" w:rsidP="006D4838">
      <w:r>
        <w:rPr>
          <w:rFonts w:hint="eastAsia"/>
        </w:rPr>
        <w:t>세번째는 다양한 독립변수의 다양화입니다. 일반적으로 활용되는 재무비율 외에 레버리지나 유동성 변수 및 더미변수를 추가해 연구를 진행하였습니다.</w:t>
      </w:r>
    </w:p>
    <w:p w:rsidR="00CD29EA" w:rsidRDefault="00CD29EA" w:rsidP="006D4838"/>
    <w:p w:rsidR="00CD29EA" w:rsidRDefault="00CD29EA" w:rsidP="006D4838">
      <w:r>
        <w:rPr>
          <w:rFonts w:hint="eastAsia"/>
        </w:rPr>
        <w:t>마지막은 다양한 데이터셋을 구성해 기간별, 한계기업 기준별 분할을 진행해 많은 데이터셋에 대해 평가 및 비교를 시도했습니다.</w:t>
      </w:r>
    </w:p>
    <w:p w:rsidR="00CD29EA" w:rsidRDefault="00CD29EA" w:rsidP="006D4838"/>
    <w:p w:rsidR="00CD29EA" w:rsidRDefault="00E1117D" w:rsidP="006D4838">
      <w:r>
        <w:rPr>
          <w:rFonts w:hint="eastAsia"/>
        </w:rPr>
        <w:t>70</w:t>
      </w:r>
      <w:r w:rsidR="00CD29EA">
        <w:rPr>
          <w:rFonts w:hint="eastAsia"/>
        </w:rPr>
        <w:t>.</w:t>
      </w:r>
    </w:p>
    <w:p w:rsidR="00CD29EA" w:rsidRDefault="00CD29EA" w:rsidP="006D4838">
      <w:r>
        <w:rPr>
          <w:rFonts w:hint="eastAsia"/>
        </w:rPr>
        <w:t>이제 본 연구의 한계점을 말씀 드리겠습니다.</w:t>
      </w:r>
    </w:p>
    <w:p w:rsidR="00CD29EA" w:rsidRDefault="00CD29EA" w:rsidP="006D4838">
      <w:r>
        <w:rPr>
          <w:rFonts w:hint="eastAsia"/>
        </w:rPr>
        <w:t>먼저 기간 설정 및 충격 상황에 대해서 2년이라는 기간 설정에 대한 적절성 여부입니다. 실질적인 경제 충격 상황은 2년으로 딱 떨어지지 않고 경제 충격 상황이 모두 동일하지 않은데 이것을 분리하지 않고 일괄적으로 충격상황이라는 분류를 했기 때문에 각기 다른 충격 상황에 대한 고려가 필요할 것으로 생각됩니다.</w:t>
      </w:r>
    </w:p>
    <w:p w:rsidR="006D4838" w:rsidRDefault="00CD29EA" w:rsidP="006D4838">
      <w:r>
        <w:rPr>
          <w:rFonts w:hint="eastAsia"/>
        </w:rPr>
        <w:t xml:space="preserve">두번째는 연간 기준 데이터 관련입니다. 저희는 본 연구에서 연말 결산 데이터를 사용했는데 이는 연중 동적 상황에 대한 미시적 분석이 불가능하다는 문제점이 있습니다. 가령 </w:t>
      </w:r>
      <w:r w:rsidR="00E1117D">
        <w:rPr>
          <w:rFonts w:hint="eastAsia"/>
        </w:rPr>
        <w:t xml:space="preserve">기업의 경영 상황이 연말에 급격하게 나빠질 경우 해당 기업의 현재 상황은 한계기업 상태이지만 연말 결산 데이터 상에서는 정상기업으로 분류하는 문제입니다. </w:t>
      </w:r>
    </w:p>
    <w:p w:rsidR="00E1117D" w:rsidRDefault="00E1117D" w:rsidP="006D4838">
      <w:r>
        <w:rPr>
          <w:rFonts w:hint="eastAsia"/>
        </w:rPr>
        <w:t>세번째는 시차요소를 고려하지 않았다는 점 입니다.</w:t>
      </w:r>
    </w:p>
    <w:p w:rsidR="00E1117D" w:rsidRDefault="00E1117D" w:rsidP="006D4838">
      <w:r>
        <w:rPr>
          <w:rFonts w:hint="eastAsia"/>
        </w:rPr>
        <w:t>실제 경제 충격이 기업에 미치는 영향은 수년에 걸쳐 진행되는데 이 부실화에 대한 시차적 요소를 고려하지 못했습니다.</w:t>
      </w:r>
    </w:p>
    <w:p w:rsidR="00E1117D" w:rsidRDefault="00E1117D" w:rsidP="006D4838"/>
    <w:p w:rsidR="00E1117D" w:rsidRDefault="00E1117D" w:rsidP="006D4838">
      <w:r>
        <w:rPr>
          <w:rFonts w:hint="eastAsia"/>
        </w:rPr>
        <w:t>71.</w:t>
      </w:r>
    </w:p>
    <w:p w:rsidR="00E1117D" w:rsidRDefault="00575924" w:rsidP="006D4838">
      <w:r>
        <w:rPr>
          <w:rFonts w:hint="eastAsia"/>
        </w:rPr>
        <w:t xml:space="preserve">추후 연구과제를 끝으로 본 발표를 마무리 하겠습니다. </w:t>
      </w:r>
    </w:p>
    <w:p w:rsidR="00575924" w:rsidRDefault="00575924" w:rsidP="00575924">
      <w:pPr>
        <w:tabs>
          <w:tab w:val="left" w:pos="5520"/>
        </w:tabs>
        <w:ind w:left="100" w:hangingChars="50" w:hanging="100"/>
      </w:pPr>
      <w:r>
        <w:rPr>
          <w:rFonts w:hint="eastAsia"/>
        </w:rPr>
        <w:t>먼저 더욱 세밀한 충격기간 설정이 필요합니다. 즉, 연 단위가 아닌 실제 경제 충격에 영향이 있</w:t>
      </w:r>
      <w:r>
        <w:rPr>
          <w:rFonts w:hint="eastAsia"/>
        </w:rPr>
        <w:lastRenderedPageBreak/>
        <w:t>는 기간으로 설정할 필요가 있습니다.</w:t>
      </w:r>
    </w:p>
    <w:p w:rsidR="00575924" w:rsidRDefault="00575924" w:rsidP="00575924">
      <w:pPr>
        <w:tabs>
          <w:tab w:val="left" w:pos="5520"/>
        </w:tabs>
        <w:ind w:left="100" w:hangingChars="50" w:hanging="100"/>
      </w:pPr>
      <w:r>
        <w:rPr>
          <w:rFonts w:hint="eastAsia"/>
        </w:rPr>
        <w:t xml:space="preserve">두번째는 시차 변수 도입의 연구입니다. 경제 충격으로부터 부도, 회생까지의 장단기 시차를 고려할 수 있는 변수를 도입하는 것 입니다. </w:t>
      </w:r>
    </w:p>
    <w:p w:rsidR="00575924" w:rsidRDefault="00575924" w:rsidP="00575924">
      <w:pPr>
        <w:tabs>
          <w:tab w:val="left" w:pos="5520"/>
        </w:tabs>
        <w:ind w:left="100" w:hangingChars="50" w:hanging="100"/>
      </w:pPr>
      <w:r>
        <w:rPr>
          <w:rFonts w:hint="eastAsia"/>
        </w:rPr>
        <w:t>마지막은 한계기업에 대해 더욱 다양하게 정의하여 많은 데이터 셋을 구성하여 비교 분석할 필요가 있습니다.</w:t>
      </w:r>
    </w:p>
    <w:p w:rsidR="00575924" w:rsidRPr="00E1117D" w:rsidRDefault="00575924" w:rsidP="00575924">
      <w:pPr>
        <w:tabs>
          <w:tab w:val="left" w:pos="5520"/>
        </w:tabs>
        <w:ind w:left="100" w:hangingChars="50" w:hanging="100"/>
      </w:pPr>
      <w:r>
        <w:rPr>
          <w:rFonts w:hint="eastAsia"/>
        </w:rPr>
        <w:t>이것으로 기사회생팀의 경제충격을 고려한 머신러닝 기반 외감 기업 회생 예측 및 정책 제언에 대한 발표를 마무리 하도록 하겠습니다. 긴 시간 발표를 들어주셔서 감사합니다.</w:t>
      </w:r>
    </w:p>
    <w:p w:rsidR="00472CCC" w:rsidRPr="00472CCC" w:rsidRDefault="00472CCC"/>
    <w:sectPr w:rsidR="00472CCC" w:rsidRPr="00472CCC" w:rsidSect="00F12316">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C4F" w:rsidRDefault="00754C4F" w:rsidP="00EF4685">
      <w:r>
        <w:separator/>
      </w:r>
    </w:p>
  </w:endnote>
  <w:endnote w:type="continuationSeparator" w:id="1">
    <w:p w:rsidR="00754C4F" w:rsidRDefault="00754C4F" w:rsidP="00EF46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C4F" w:rsidRDefault="00754C4F" w:rsidP="00EF4685">
      <w:r>
        <w:separator/>
      </w:r>
    </w:p>
  </w:footnote>
  <w:footnote w:type="continuationSeparator" w:id="1">
    <w:p w:rsidR="00754C4F" w:rsidRDefault="00754C4F" w:rsidP="00EF46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E75A5"/>
    <w:multiLevelType w:val="hybridMultilevel"/>
    <w:tmpl w:val="BD66932E"/>
    <w:lvl w:ilvl="0" w:tplc="1E5CF2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5571AFD"/>
    <w:multiLevelType w:val="multilevel"/>
    <w:tmpl w:val="06DA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A53D89"/>
    <w:multiLevelType w:val="multilevel"/>
    <w:tmpl w:val="05B68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715BDC"/>
    <w:multiLevelType w:val="multilevel"/>
    <w:tmpl w:val="C12C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5A285C"/>
    <w:multiLevelType w:val="hybridMultilevel"/>
    <w:tmpl w:val="AD1EF158"/>
    <w:lvl w:ilvl="0" w:tplc="DACC690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8AE795D"/>
    <w:multiLevelType w:val="multilevel"/>
    <w:tmpl w:val="58D8A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D902D6"/>
    <w:multiLevelType w:val="multilevel"/>
    <w:tmpl w:val="DC58D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2CCC"/>
    <w:rsid w:val="00062601"/>
    <w:rsid w:val="000D1507"/>
    <w:rsid w:val="00142F72"/>
    <w:rsid w:val="00243085"/>
    <w:rsid w:val="00272CA6"/>
    <w:rsid w:val="002741FE"/>
    <w:rsid w:val="00296931"/>
    <w:rsid w:val="00350655"/>
    <w:rsid w:val="004054E1"/>
    <w:rsid w:val="00472CCC"/>
    <w:rsid w:val="00575924"/>
    <w:rsid w:val="005A671C"/>
    <w:rsid w:val="005C3B2D"/>
    <w:rsid w:val="0062086D"/>
    <w:rsid w:val="006D4838"/>
    <w:rsid w:val="006E17A4"/>
    <w:rsid w:val="00754C4F"/>
    <w:rsid w:val="007D6273"/>
    <w:rsid w:val="007D64D3"/>
    <w:rsid w:val="00864223"/>
    <w:rsid w:val="008A17EE"/>
    <w:rsid w:val="008F7915"/>
    <w:rsid w:val="00A82567"/>
    <w:rsid w:val="00C01934"/>
    <w:rsid w:val="00C64B7D"/>
    <w:rsid w:val="00CD29EA"/>
    <w:rsid w:val="00D866DF"/>
    <w:rsid w:val="00E1117D"/>
    <w:rsid w:val="00E533E3"/>
    <w:rsid w:val="00EF4685"/>
    <w:rsid w:val="00F12316"/>
    <w:rsid w:val="00F63B64"/>
    <w:rsid w:val="00F9478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231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2CCC"/>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472C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472CCC"/>
    <w:rPr>
      <w:rFonts w:ascii="굴림체" w:eastAsia="굴림체" w:hAnsi="굴림체" w:cs="굴림체"/>
      <w:kern w:val="0"/>
      <w:sz w:val="24"/>
      <w:szCs w:val="24"/>
    </w:rPr>
  </w:style>
  <w:style w:type="character" w:styleId="HTML0">
    <w:name w:val="HTML Code"/>
    <w:basedOn w:val="a0"/>
    <w:uiPriority w:val="99"/>
    <w:semiHidden/>
    <w:unhideWhenUsed/>
    <w:rsid w:val="00472CCC"/>
    <w:rPr>
      <w:rFonts w:ascii="굴림체" w:eastAsia="굴림체" w:hAnsi="굴림체" w:cs="굴림체"/>
      <w:sz w:val="24"/>
      <w:szCs w:val="24"/>
    </w:rPr>
  </w:style>
  <w:style w:type="paragraph" w:styleId="a4">
    <w:name w:val="List Paragraph"/>
    <w:basedOn w:val="a"/>
    <w:uiPriority w:val="34"/>
    <w:qFormat/>
    <w:rsid w:val="006E17A4"/>
    <w:pPr>
      <w:ind w:leftChars="400" w:left="800"/>
    </w:pPr>
  </w:style>
  <w:style w:type="paragraph" w:styleId="a5">
    <w:name w:val="header"/>
    <w:basedOn w:val="a"/>
    <w:link w:val="Char"/>
    <w:uiPriority w:val="99"/>
    <w:semiHidden/>
    <w:unhideWhenUsed/>
    <w:rsid w:val="00EF4685"/>
    <w:pPr>
      <w:tabs>
        <w:tab w:val="center" w:pos="4513"/>
        <w:tab w:val="right" w:pos="9026"/>
      </w:tabs>
      <w:snapToGrid w:val="0"/>
    </w:pPr>
  </w:style>
  <w:style w:type="character" w:customStyle="1" w:styleId="Char">
    <w:name w:val="머리글 Char"/>
    <w:basedOn w:val="a0"/>
    <w:link w:val="a5"/>
    <w:uiPriority w:val="99"/>
    <w:semiHidden/>
    <w:rsid w:val="00EF4685"/>
  </w:style>
  <w:style w:type="paragraph" w:styleId="a6">
    <w:name w:val="footer"/>
    <w:basedOn w:val="a"/>
    <w:link w:val="Char0"/>
    <w:uiPriority w:val="99"/>
    <w:semiHidden/>
    <w:unhideWhenUsed/>
    <w:rsid w:val="00EF4685"/>
    <w:pPr>
      <w:tabs>
        <w:tab w:val="center" w:pos="4513"/>
        <w:tab w:val="right" w:pos="9026"/>
      </w:tabs>
      <w:snapToGrid w:val="0"/>
    </w:pPr>
  </w:style>
  <w:style w:type="character" w:customStyle="1" w:styleId="Char0">
    <w:name w:val="바닥글 Char"/>
    <w:basedOn w:val="a0"/>
    <w:link w:val="a6"/>
    <w:uiPriority w:val="99"/>
    <w:semiHidden/>
    <w:rsid w:val="00EF4685"/>
  </w:style>
</w:styles>
</file>

<file path=word/webSettings.xml><?xml version="1.0" encoding="utf-8"?>
<w:webSettings xmlns:r="http://schemas.openxmlformats.org/officeDocument/2006/relationships" xmlns:w="http://schemas.openxmlformats.org/wordprocessingml/2006/main">
  <w:divs>
    <w:div w:id="6490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1351</Words>
  <Characters>7707</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3</cp:revision>
  <dcterms:created xsi:type="dcterms:W3CDTF">2022-07-10T16:41:00Z</dcterms:created>
  <dcterms:modified xsi:type="dcterms:W3CDTF">2022-07-11T06:09:00Z</dcterms:modified>
</cp:coreProperties>
</file>