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A30" w:rsidRDefault="00053A30">
      <w:pPr>
        <w:rPr>
          <w:rFonts w:hint="eastAsia"/>
        </w:rPr>
      </w:pPr>
      <w:r>
        <w:rPr>
          <w:rFonts w:hint="eastAsia"/>
        </w:rPr>
        <w:t xml:space="preserve">안녕하십니까? 이번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기반 부실기업 예측모형에 </w:t>
      </w:r>
      <w:proofErr w:type="spellStart"/>
      <w:r>
        <w:rPr>
          <w:rFonts w:hint="eastAsia"/>
        </w:rPr>
        <w:t>관한연구</w:t>
      </w:r>
      <w:proofErr w:type="spellEnd"/>
      <w:r>
        <w:rPr>
          <w:rFonts w:hint="eastAsia"/>
        </w:rPr>
        <w:t xml:space="preserve"> 논문 발표를 </w:t>
      </w:r>
      <w:proofErr w:type="spellStart"/>
      <w:r>
        <w:rPr>
          <w:rFonts w:hint="eastAsia"/>
        </w:rPr>
        <w:t>맡게된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오니기리와</w:t>
      </w:r>
      <w:proofErr w:type="spellEnd"/>
      <w:r>
        <w:rPr>
          <w:rFonts w:hint="eastAsia"/>
        </w:rPr>
        <w:t xml:space="preserve"> 여규동의 박준배입니다.</w:t>
      </w:r>
    </w:p>
    <w:p w:rsidR="004B07AF" w:rsidRDefault="004B07AF">
      <w:pPr>
        <w:rPr>
          <w:rFonts w:hint="eastAsia"/>
        </w:rPr>
      </w:pPr>
      <w:proofErr w:type="spellStart"/>
      <w:r>
        <w:rPr>
          <w:rFonts w:hint="eastAsia"/>
        </w:rPr>
        <w:t>팀소개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오니기리와</w:t>
      </w:r>
      <w:proofErr w:type="spellEnd"/>
      <w:r>
        <w:rPr>
          <w:rFonts w:hint="eastAsia"/>
        </w:rPr>
        <w:t xml:space="preserve"> 여규동</w:t>
      </w:r>
    </w:p>
    <w:p w:rsidR="00053A30" w:rsidRDefault="00053A30">
      <w:pPr>
        <w:rPr>
          <w:rFonts w:hint="eastAsia"/>
        </w:rPr>
      </w:pPr>
      <w:r>
        <w:rPr>
          <w:rFonts w:hint="eastAsia"/>
        </w:rPr>
        <w:t xml:space="preserve">저희 팀은 규동을 맡고 있는 리더 여규동님을 필두로 </w:t>
      </w:r>
      <w:proofErr w:type="spellStart"/>
      <w:r>
        <w:rPr>
          <w:rFonts w:hint="eastAsia"/>
        </w:rPr>
        <w:t>오니기리</w:t>
      </w:r>
      <w:proofErr w:type="spellEnd"/>
      <w:r>
        <w:rPr>
          <w:rFonts w:hint="eastAsia"/>
        </w:rPr>
        <w:t xml:space="preserve"> 1,2,3에 김민지, 김윤지, 박준배로 구성되어 있습니다.</w:t>
      </w:r>
    </w:p>
    <w:p w:rsidR="00053A30" w:rsidRPr="00053A30" w:rsidRDefault="00053A30">
      <w:pPr>
        <w:rPr>
          <w:rFonts w:hint="eastAsia"/>
        </w:rPr>
      </w:pPr>
    </w:p>
    <w:p w:rsidR="004B07AF" w:rsidRDefault="004B07AF">
      <w:pPr>
        <w:rPr>
          <w:rFonts w:hint="eastAsia"/>
        </w:rPr>
      </w:pPr>
      <w:r>
        <w:rPr>
          <w:rFonts w:hint="eastAsia"/>
        </w:rPr>
        <w:t>팀원 및 역할 소개</w:t>
      </w:r>
    </w:p>
    <w:p w:rsidR="00053A30" w:rsidRDefault="00053A30">
      <w:pPr>
        <w:rPr>
          <w:rFonts w:hint="eastAsia"/>
        </w:rPr>
      </w:pPr>
      <w:r>
        <w:rPr>
          <w:rFonts w:hint="eastAsia"/>
        </w:rPr>
        <w:t>저희 팀 역할은 다음과 같이 구성되어 있습니다.</w:t>
      </w:r>
    </w:p>
    <w:p w:rsidR="004B07AF" w:rsidRDefault="004B07AF">
      <w:pPr>
        <w:rPr>
          <w:rFonts w:hint="eastAsia"/>
        </w:rPr>
      </w:pPr>
    </w:p>
    <w:p w:rsidR="004B07AF" w:rsidRDefault="004B07AF">
      <w:pPr>
        <w:rPr>
          <w:rFonts w:hint="eastAsia"/>
        </w:rPr>
      </w:pPr>
    </w:p>
    <w:p w:rsidR="004B07AF" w:rsidRDefault="004B07AF">
      <w:pPr>
        <w:rPr>
          <w:rFonts w:hint="eastAsia"/>
        </w:rPr>
      </w:pPr>
      <w:r>
        <w:rPr>
          <w:rFonts w:hint="eastAsia"/>
        </w:rPr>
        <w:t>논문 선정 이유</w:t>
      </w:r>
    </w:p>
    <w:p w:rsidR="00053A30" w:rsidRDefault="00053A30" w:rsidP="00053A30">
      <w:pPr>
        <w:ind w:left="300" w:hangingChars="150" w:hanging="300"/>
        <w:rPr>
          <w:rFonts w:hint="eastAsia"/>
        </w:rPr>
      </w:pPr>
      <w:r>
        <w:rPr>
          <w:rFonts w:hint="eastAsia"/>
        </w:rPr>
        <w:t xml:space="preserve">저희가 해당 논문을 선정한 이유는 코로나 기간 한계기업으로 분류된 기업들이 많아 졌을 </w:t>
      </w:r>
      <w:proofErr w:type="spellStart"/>
      <w:r>
        <w:rPr>
          <w:rFonts w:hint="eastAsia"/>
        </w:rPr>
        <w:t>것이라생각했습니다</w:t>
      </w:r>
      <w:proofErr w:type="spellEnd"/>
      <w:r>
        <w:rPr>
          <w:rFonts w:hint="eastAsia"/>
        </w:rPr>
        <w:t xml:space="preserve">. 그래서 </w:t>
      </w:r>
      <w:proofErr w:type="spellStart"/>
      <w:r>
        <w:rPr>
          <w:rFonts w:hint="eastAsia"/>
        </w:rPr>
        <w:t>판데믹이</w:t>
      </w:r>
      <w:proofErr w:type="spellEnd"/>
      <w:r>
        <w:rPr>
          <w:rFonts w:hint="eastAsia"/>
        </w:rPr>
        <w:t xml:space="preserve"> 끝나감에 따라 이런 한계기업 중 정상기업으로 회복할 수 있는 기업들이 많이 있을 것으로 생각했습니다. 저희는 이런 기업들을 예측함에 있어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활용해 예측을 해보자고 생각했습니다. 그래서 해당 논문을 선정하게 되었습니다.</w:t>
      </w:r>
    </w:p>
    <w:p w:rsidR="00ED78AD" w:rsidRDefault="00ED78AD" w:rsidP="00053A30">
      <w:pPr>
        <w:ind w:left="300" w:hangingChars="150" w:hanging="300"/>
        <w:rPr>
          <w:rFonts w:hint="eastAsia"/>
        </w:rPr>
      </w:pPr>
    </w:p>
    <w:p w:rsidR="004B07AF" w:rsidRDefault="00053A30" w:rsidP="00053A30">
      <w:pPr>
        <w:ind w:left="300" w:hangingChars="150" w:hanging="300"/>
        <w:rPr>
          <w:rFonts w:hint="eastAsia"/>
        </w:rPr>
      </w:pPr>
      <w:r>
        <w:rPr>
          <w:rFonts w:hint="eastAsia"/>
        </w:rPr>
        <w:t xml:space="preserve"> </w:t>
      </w:r>
      <w:r w:rsidR="004B07AF">
        <w:rPr>
          <w:rFonts w:hint="eastAsia"/>
        </w:rPr>
        <w:t xml:space="preserve">최초 팀 회의에서 </w:t>
      </w:r>
      <w:proofErr w:type="spellStart"/>
      <w:r w:rsidR="004B07AF">
        <w:rPr>
          <w:rFonts w:hint="eastAsia"/>
        </w:rPr>
        <w:t>딥러닝을</w:t>
      </w:r>
      <w:proofErr w:type="spellEnd"/>
      <w:r w:rsidR="004B07AF">
        <w:rPr>
          <w:rFonts w:hint="eastAsia"/>
        </w:rPr>
        <w:t xml:space="preserve"> </w:t>
      </w:r>
      <w:r>
        <w:rPr>
          <w:rFonts w:hint="eastAsia"/>
        </w:rPr>
        <w:t>활용해</w:t>
      </w:r>
      <w:r w:rsidR="004B07AF">
        <w:rPr>
          <w:rFonts w:hint="eastAsia"/>
        </w:rPr>
        <w:t xml:space="preserve"> 한계기업의 회생 가능성을 탐구하자는 이야기가 나왔고 해당 논문을 적용할 수 있을 것으로 </w:t>
      </w:r>
      <w:r>
        <w:rPr>
          <w:rFonts w:hint="eastAsia"/>
        </w:rPr>
        <w:t>생각했기에 이번 발표 논문으로 선정하게 되었습니다.</w:t>
      </w:r>
      <w:r w:rsidR="004B07AF">
        <w:rPr>
          <w:rFonts w:hint="eastAsia"/>
        </w:rPr>
        <w:t>.</w:t>
      </w:r>
    </w:p>
    <w:p w:rsidR="00174EF4" w:rsidRDefault="00174EF4" w:rsidP="00EC5479">
      <w:pPr>
        <w:rPr>
          <w:rFonts w:hint="eastAsia"/>
        </w:rPr>
      </w:pPr>
    </w:p>
    <w:p w:rsidR="00174EF4" w:rsidRDefault="00174EF4" w:rsidP="00174EF4">
      <w:pPr>
        <w:rPr>
          <w:rFonts w:hint="eastAsia"/>
        </w:rPr>
      </w:pPr>
      <w:r>
        <w:rPr>
          <w:rFonts w:hint="eastAsia"/>
        </w:rPr>
        <w:t>논문 서론</w:t>
      </w:r>
    </w:p>
    <w:p w:rsidR="00174EF4" w:rsidRDefault="00174EF4" w:rsidP="00174EF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최근 경제 위기로 부실 예측에 대한 시도가 1960년대 이후로 많았다.</w:t>
      </w:r>
    </w:p>
    <w:p w:rsidR="00174EF4" w:rsidRDefault="00174EF4" w:rsidP="00174EF4">
      <w:pPr>
        <w:pStyle w:val="a3"/>
        <w:ind w:leftChars="0" w:left="1164"/>
        <w:rPr>
          <w:rFonts w:hint="eastAsia"/>
        </w:rPr>
      </w:pPr>
      <w:r>
        <w:rPr>
          <w:rFonts w:hint="eastAsia"/>
        </w:rPr>
        <w:t xml:space="preserve">대표적인 이론은 다음과 같다. </w:t>
      </w:r>
    </w:p>
    <w:p w:rsidR="00174EF4" w:rsidRDefault="00174EF4" w:rsidP="00174EF4">
      <w:pPr>
        <w:pStyle w:val="a3"/>
        <w:ind w:leftChars="0" w:left="1164"/>
        <w:rPr>
          <w:rFonts w:hint="eastAsia"/>
        </w:rPr>
      </w:pPr>
      <w:r w:rsidRPr="00174EF4">
        <w:t>Altman의 5가지 재무 변수를 활용한 다중 판별 분석 기반 부도 예측</w:t>
      </w:r>
    </w:p>
    <w:p w:rsidR="00174EF4" w:rsidRDefault="00174EF4" w:rsidP="00174EF4">
      <w:pPr>
        <w:pStyle w:val="a3"/>
        <w:ind w:leftChars="0" w:left="1164"/>
        <w:rPr>
          <w:rFonts w:hint="eastAsia"/>
        </w:rPr>
      </w:pPr>
      <w:proofErr w:type="spellStart"/>
      <w:r w:rsidRPr="00174EF4">
        <w:t>Ohlson</w:t>
      </w:r>
      <w:proofErr w:type="spellEnd"/>
      <w:r w:rsidRPr="00174EF4">
        <w:t xml:space="preserve">의 </w:t>
      </w:r>
      <w:proofErr w:type="spellStart"/>
      <w:r w:rsidRPr="00174EF4">
        <w:t>로지스틱</w:t>
      </w:r>
      <w:proofErr w:type="spellEnd"/>
      <w:r w:rsidRPr="00174EF4">
        <w:t xml:space="preserve"> 회귀 모형 기반 부도 예측</w:t>
      </w:r>
    </w:p>
    <w:p w:rsidR="00174EF4" w:rsidRDefault="00174EF4" w:rsidP="00174EF4">
      <w:pPr>
        <w:pStyle w:val="a3"/>
        <w:ind w:leftChars="0" w:left="1164"/>
        <w:rPr>
          <w:rFonts w:hint="eastAsia"/>
        </w:rPr>
      </w:pPr>
      <w:proofErr w:type="spellStart"/>
      <w:r w:rsidRPr="00174EF4">
        <w:t>Zmijewski</w:t>
      </w:r>
      <w:proofErr w:type="spellEnd"/>
      <w:r w:rsidRPr="00174EF4">
        <w:t xml:space="preserve">의 </w:t>
      </w:r>
      <w:proofErr w:type="spellStart"/>
      <w:r w:rsidRPr="00174EF4">
        <w:t>프로빗</w:t>
      </w:r>
      <w:proofErr w:type="spellEnd"/>
      <w:r w:rsidRPr="00174EF4">
        <w:t xml:space="preserve"> 모형 기반 부도 예측</w:t>
      </w:r>
    </w:p>
    <w:p w:rsidR="00174EF4" w:rsidRDefault="00174EF4" w:rsidP="00174EF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기존 연구의 한계점</w:t>
      </w:r>
    </w:p>
    <w:p w:rsidR="00174EF4" w:rsidRDefault="00E52609" w:rsidP="00E5260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실무적 한계점: </w:t>
      </w:r>
      <w:r w:rsidR="00174EF4">
        <w:rPr>
          <w:rFonts w:hint="eastAsia"/>
        </w:rPr>
        <w:t>이들 논문의 한계점 은 &lt;각각의 논문에서 말하는 부도의 기준을 이야기 하면서&gt; 이것들은 계속 기업 중 관리 대상을 고르기에 예측의 판단 기준이 되기 어렵다.</w:t>
      </w:r>
    </w:p>
    <w:p w:rsidR="00174EF4" w:rsidRDefault="00E52609" w:rsidP="00E5260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방법론적 한계점: </w:t>
      </w:r>
      <w:r w:rsidR="00174EF4">
        <w:rPr>
          <w:rFonts w:hint="eastAsia"/>
        </w:rPr>
        <w:t xml:space="preserve">&lt;분석에 대한 어떤 가정을 </w:t>
      </w:r>
      <w:proofErr w:type="spellStart"/>
      <w:r w:rsidR="00174EF4">
        <w:rPr>
          <w:rFonts w:hint="eastAsia"/>
        </w:rPr>
        <w:t>만족해야하는지</w:t>
      </w:r>
      <w:proofErr w:type="spellEnd"/>
      <w:r w:rsidR="00174EF4">
        <w:rPr>
          <w:rFonts w:hint="eastAsia"/>
        </w:rPr>
        <w:t>&gt;를 이야기하면서 이것을 만족해야만 하는 한계점이 있어</w:t>
      </w:r>
    </w:p>
    <w:p w:rsidR="00174EF4" w:rsidRPr="00174EF4" w:rsidRDefault="00174EF4" w:rsidP="00E526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해당 한계점을 보완하기 위해서 </w:t>
      </w:r>
      <w:r w:rsidR="00E52609">
        <w:rPr>
          <w:rFonts w:hint="eastAsia"/>
        </w:rPr>
        <w:t>계속 기업 중 부실기업으로 볼 수 있는 새로운 정의를 내리고 통계에 대한 엄격한 가정을 필요로 하지 않는 데이터를 활용해 종속변수를 설명하고자 한다.</w:t>
      </w:r>
    </w:p>
    <w:p w:rsidR="00174EF4" w:rsidRDefault="00174EF4" w:rsidP="00174EF4">
      <w:pPr>
        <w:pStyle w:val="a3"/>
        <w:ind w:leftChars="0" w:left="1164"/>
        <w:rPr>
          <w:rFonts w:hint="eastAsia"/>
        </w:rPr>
      </w:pPr>
    </w:p>
    <w:p w:rsidR="00A0730B" w:rsidRDefault="00E52609" w:rsidP="00E526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기존 연구에서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사용한 예시는 많지만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기법을 적용하고 예측대상을 한계기업으로 한정한 연구는 전무한 상황이기에 이번에 해당 방식을 진행하고자 한다.</w:t>
      </w:r>
    </w:p>
    <w:p w:rsidR="00EC5479" w:rsidRDefault="00EC5479" w:rsidP="00EC5479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E52609" w:rsidRDefault="00E52609">
      <w:pPr>
        <w:rPr>
          <w:rFonts w:hint="eastAsia"/>
        </w:rPr>
      </w:pPr>
      <w:r>
        <w:rPr>
          <w:rFonts w:hint="eastAsia"/>
        </w:rPr>
        <w:lastRenderedPageBreak/>
        <w:t>관련 선행 연구</w:t>
      </w:r>
    </w:p>
    <w:p w:rsidR="00E52609" w:rsidRDefault="00E52609" w:rsidP="00E52609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한계기업에 대한 정의:</w:t>
      </w:r>
    </w:p>
    <w:p w:rsidR="007C1970" w:rsidRDefault="007C1970" w:rsidP="007C197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해당 논문에서 한계기업에 대한 정의를 다음과 같이 다양한 논문에서 인용했습니다. 이들 중에서 </w:t>
      </w:r>
    </w:p>
    <w:p w:rsidR="00E52609" w:rsidRDefault="00E52609" w:rsidP="00E5260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본 연구는 한국은행의 한계기업에 대한 정의인 </w:t>
      </w:r>
      <w:r>
        <w:t>‘</w:t>
      </w:r>
      <w:r>
        <w:rPr>
          <w:rFonts w:hint="eastAsia"/>
        </w:rPr>
        <w:t>3년 연속 이자보상배율이 1 미만인 기업</w:t>
      </w:r>
      <w:r>
        <w:t>’’</w:t>
      </w:r>
      <w:r>
        <w:rPr>
          <w:rFonts w:hint="eastAsia"/>
        </w:rPr>
        <w:t xml:space="preserve">을 </w:t>
      </w:r>
      <w:r w:rsidR="007C1970">
        <w:rPr>
          <w:rFonts w:hint="eastAsia"/>
        </w:rPr>
        <w:t>사용했습니다.</w:t>
      </w:r>
    </w:p>
    <w:p w:rsidR="007C1970" w:rsidRDefault="007C1970" w:rsidP="00E52609">
      <w:pPr>
        <w:pStyle w:val="a3"/>
        <w:ind w:leftChars="0" w:left="760"/>
        <w:rPr>
          <w:rFonts w:hint="eastAsia"/>
        </w:rPr>
      </w:pPr>
    </w:p>
    <w:p w:rsidR="007C1970" w:rsidRDefault="007C1970" w:rsidP="007C197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해당 논문에서는 선행연구에 대해서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, 앙상블, </w:t>
      </w:r>
      <w:proofErr w:type="spellStart"/>
      <w:r>
        <w:rPr>
          <w:rFonts w:hint="eastAsia"/>
        </w:rPr>
        <w:t>딥러닝으로</w:t>
      </w:r>
      <w:proofErr w:type="spellEnd"/>
      <w:r>
        <w:rPr>
          <w:rFonts w:hint="eastAsia"/>
        </w:rPr>
        <w:t xml:space="preserve"> 구분하여 관련 내용을 인용하고 있습니다.</w:t>
      </w:r>
    </w:p>
    <w:p w:rsidR="007C1970" w:rsidRDefault="007C1970" w:rsidP="007C1970">
      <w:pPr>
        <w:pStyle w:val="a3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이용한 부실기업 예측</w:t>
      </w:r>
    </w:p>
    <w:p w:rsidR="007C1970" w:rsidRDefault="007C1970" w:rsidP="007C197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윤호중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전통적 기법의 성능을 앞선다</w:t>
      </w:r>
    </w:p>
    <w:p w:rsidR="007C1970" w:rsidRDefault="007C1970" w:rsidP="007C1970">
      <w:pPr>
        <w:pStyle w:val="a3"/>
        <w:ind w:leftChars="0" w:left="760"/>
        <w:rPr>
          <w:rFonts w:hint="eastAsia"/>
        </w:rPr>
      </w:pPr>
      <w:r>
        <w:t>O</w:t>
      </w:r>
      <w:r>
        <w:rPr>
          <w:rFonts w:hint="eastAsia"/>
        </w:rPr>
        <w:t xml:space="preserve">dom </w:t>
      </w:r>
      <w:r>
        <w:t>–</w:t>
      </w:r>
      <w:r>
        <w:rPr>
          <w:rFonts w:hint="eastAsia"/>
        </w:rPr>
        <w:t xml:space="preserve"> 인공신경망 모형은 다중판별분석에 비해 우수하다</w:t>
      </w:r>
    </w:p>
    <w:p w:rsidR="007C1970" w:rsidRDefault="007C1970" w:rsidP="007C1970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이건창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인공신경망이 다중판별분석, 귀납추론, 인공신경망 모형에 비해 예측력이 좋다</w:t>
      </w:r>
    </w:p>
    <w:p w:rsidR="007C1970" w:rsidRDefault="007C1970" w:rsidP="007C1970">
      <w:pPr>
        <w:pStyle w:val="a3"/>
        <w:ind w:leftChars="0" w:left="760"/>
        <w:rPr>
          <w:rFonts w:hint="eastAsia"/>
        </w:rPr>
      </w:pPr>
      <w:r>
        <w:t>S</w:t>
      </w:r>
      <w:r>
        <w:rPr>
          <w:rFonts w:hint="eastAsia"/>
        </w:rPr>
        <w:t xml:space="preserve">hin </w:t>
      </w:r>
      <w:r>
        <w:t>–</w:t>
      </w:r>
      <w:r>
        <w:rPr>
          <w:rFonts w:hint="eastAsia"/>
        </w:rPr>
        <w:t xml:space="preserve"> 부도기업 예측에 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이 인공신경망에 비해 우수하다</w:t>
      </w:r>
    </w:p>
    <w:p w:rsidR="007C1970" w:rsidRDefault="007C1970" w:rsidP="007C1970">
      <w:pPr>
        <w:pStyle w:val="a3"/>
        <w:ind w:leftChars="0" w:left="760"/>
        <w:rPr>
          <w:rFonts w:hint="eastAsia"/>
        </w:rPr>
      </w:pPr>
      <w:proofErr w:type="spellStart"/>
      <w:r>
        <w:t>K</w:t>
      </w:r>
      <w:r>
        <w:rPr>
          <w:rFonts w:hint="eastAsia"/>
        </w:rPr>
        <w:t>im</w:t>
      </w:r>
      <w:proofErr w:type="gramStart"/>
      <w:r>
        <w:rPr>
          <w:rFonts w:hint="eastAsia"/>
        </w:rPr>
        <w:t>,sohn</w:t>
      </w:r>
      <w:proofErr w:type="spellEnd"/>
      <w:proofErr w:type="gram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 xml:space="preserve">을 이용한 중소기업의 부도 가능성 예측이 인공신경망과 </w:t>
      </w:r>
      <w:proofErr w:type="spellStart"/>
      <w:r>
        <w:rPr>
          <w:rFonts w:hint="eastAsia"/>
        </w:rPr>
        <w:t>로지스틱</w:t>
      </w:r>
      <w:proofErr w:type="spellEnd"/>
      <w:r>
        <w:rPr>
          <w:rFonts w:hint="eastAsia"/>
        </w:rPr>
        <w:t xml:space="preserve"> 회귀모형보다 우수하다.</w:t>
      </w:r>
    </w:p>
    <w:p w:rsidR="007C1970" w:rsidRDefault="007C1970" w:rsidP="007C1970">
      <w:pPr>
        <w:pStyle w:val="a3"/>
        <w:ind w:leftChars="0" w:left="760"/>
        <w:rPr>
          <w:rFonts w:hint="eastAsia"/>
        </w:rPr>
      </w:pPr>
      <w:proofErr w:type="spellStart"/>
      <w:r w:rsidRPr="007C1970">
        <w:rPr>
          <w:highlight w:val="yellow"/>
        </w:rPr>
        <w:t>L</w:t>
      </w:r>
      <w:r w:rsidRPr="007C1970">
        <w:rPr>
          <w:rFonts w:hint="eastAsia"/>
          <w:highlight w:val="yellow"/>
        </w:rPr>
        <w:t>e&amp;viviani</w:t>
      </w:r>
      <w:proofErr w:type="spellEnd"/>
      <w:r w:rsidRPr="007C1970">
        <w:rPr>
          <w:rFonts w:hint="eastAsia"/>
          <w:highlight w:val="yellow"/>
        </w:rPr>
        <w:t xml:space="preserve"> </w:t>
      </w:r>
      <w:r w:rsidRPr="007C1970">
        <w:rPr>
          <w:highlight w:val="yellow"/>
        </w:rPr>
        <w:t>–</w:t>
      </w:r>
      <w:r w:rsidRPr="007C1970">
        <w:rPr>
          <w:rFonts w:hint="eastAsia"/>
          <w:highlight w:val="yellow"/>
        </w:rPr>
        <w:t xml:space="preserve"> (한계점)</w:t>
      </w:r>
      <w:r>
        <w:rPr>
          <w:rFonts w:hint="eastAsia"/>
        </w:rPr>
        <w:t xml:space="preserve"> 전통적 통계, 인공신경망, 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 xml:space="preserve">을 활용해 부도 예측을 진행한 결과 인공신경망과 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의 성능이 우수함을 확인했다.</w:t>
      </w:r>
    </w:p>
    <w:p w:rsidR="007C1970" w:rsidRDefault="007C1970" w:rsidP="007C197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오우석</w:t>
      </w:r>
      <w:proofErr w:type="gramStart"/>
      <w:r>
        <w:rPr>
          <w:rFonts w:hint="eastAsia"/>
        </w:rPr>
        <w:t>,김진화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전통적 통계, 인공신경망, Decision tree 모형을 이용한 부도 예측에서 Decision tree가 가장 우수한 성능을 보임을 확인했다.</w:t>
      </w:r>
    </w:p>
    <w:p w:rsidR="007C1970" w:rsidRDefault="007C1970" w:rsidP="007C197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이찬호 </w:t>
      </w:r>
      <w:r>
        <w:t>–</w:t>
      </w:r>
      <w:r>
        <w:rPr>
          <w:rFonts w:hint="eastAsia"/>
        </w:rPr>
        <w:t xml:space="preserve"> 부실 징후 기업 중 </w:t>
      </w:r>
      <w:r w:rsidR="0017534A">
        <w:rPr>
          <w:rFonts w:hint="eastAsia"/>
        </w:rPr>
        <w:t xml:space="preserve">한계기업을 예측하고 다양한 </w:t>
      </w:r>
      <w:proofErr w:type="spellStart"/>
      <w:r w:rsidR="0017534A">
        <w:rPr>
          <w:rFonts w:hint="eastAsia"/>
        </w:rPr>
        <w:t>머신러닝</w:t>
      </w:r>
      <w:proofErr w:type="spellEnd"/>
      <w:r w:rsidR="0017534A">
        <w:rPr>
          <w:rFonts w:hint="eastAsia"/>
        </w:rPr>
        <w:t>(</w:t>
      </w:r>
      <w:proofErr w:type="spellStart"/>
      <w:r w:rsidR="0017534A">
        <w:rPr>
          <w:rFonts w:hint="eastAsia"/>
        </w:rPr>
        <w:t>dnn</w:t>
      </w:r>
      <w:proofErr w:type="spellEnd"/>
      <w:r w:rsidR="0017534A">
        <w:rPr>
          <w:rFonts w:hint="eastAsia"/>
        </w:rPr>
        <w:t xml:space="preserve">, </w:t>
      </w:r>
      <w:proofErr w:type="spellStart"/>
      <w:r w:rsidR="0017534A">
        <w:rPr>
          <w:rFonts w:hint="eastAsia"/>
        </w:rPr>
        <w:t>rf</w:t>
      </w:r>
      <w:proofErr w:type="spellEnd"/>
      <w:r w:rsidR="0017534A">
        <w:rPr>
          <w:rFonts w:hint="eastAsia"/>
        </w:rPr>
        <w:t xml:space="preserve">, </w:t>
      </w:r>
      <w:proofErr w:type="spellStart"/>
      <w:r w:rsidR="0017534A">
        <w:rPr>
          <w:rFonts w:hint="eastAsia"/>
        </w:rPr>
        <w:t>knn</w:t>
      </w:r>
      <w:proofErr w:type="spellEnd"/>
      <w:r w:rsidR="0017534A">
        <w:rPr>
          <w:rFonts w:hint="eastAsia"/>
        </w:rPr>
        <w:t xml:space="preserve">, boosting, bagging, linear) 기법 중 </w:t>
      </w:r>
      <w:proofErr w:type="spellStart"/>
      <w:r w:rsidR="0017534A">
        <w:rPr>
          <w:rFonts w:hint="eastAsia"/>
        </w:rPr>
        <w:t>knn</w:t>
      </w:r>
      <w:proofErr w:type="spellEnd"/>
      <w:r w:rsidR="0017534A">
        <w:rPr>
          <w:rFonts w:hint="eastAsia"/>
        </w:rPr>
        <w:t>의 성능이 가장 우수한 것을 확인했다.</w:t>
      </w:r>
    </w:p>
    <w:p w:rsidR="0017534A" w:rsidRDefault="0017534A" w:rsidP="007C197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-위의 논문을 보여준 이유</w:t>
      </w:r>
    </w:p>
    <w:p w:rsidR="0017534A" w:rsidRDefault="0017534A" w:rsidP="007C197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-&gt; 1990년대 이후 특정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기법이 전통적인 통계기법이나 다른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기법보다 우수함을 보이고자 하는 목적</w:t>
      </w:r>
    </w:p>
    <w:p w:rsidR="0017534A" w:rsidRDefault="0017534A" w:rsidP="007C1970">
      <w:pPr>
        <w:pStyle w:val="a3"/>
        <w:ind w:leftChars="0" w:left="760"/>
        <w:rPr>
          <w:rFonts w:hint="eastAsia"/>
        </w:rPr>
      </w:pPr>
    </w:p>
    <w:p w:rsidR="0017534A" w:rsidRPr="0017534A" w:rsidRDefault="0017534A" w:rsidP="0017534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본 연구에서 선행연구의 기조에 따라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모형과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모형을 비교해 한계기업 예측에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적용가능성을 제시하고자 한다.</w:t>
      </w:r>
    </w:p>
    <w:p w:rsidR="00E52609" w:rsidRDefault="00E52609">
      <w:pPr>
        <w:rPr>
          <w:rFonts w:hint="eastAsia"/>
        </w:rPr>
      </w:pPr>
    </w:p>
    <w:p w:rsidR="0017534A" w:rsidRDefault="0017534A" w:rsidP="0017534A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앙상블 모형 부실기업 예측</w:t>
      </w:r>
    </w:p>
    <w:p w:rsidR="0017534A" w:rsidRDefault="0017534A" w:rsidP="0017534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민성환 </w:t>
      </w:r>
      <w:r>
        <w:t>–</w:t>
      </w:r>
      <w:r>
        <w:rPr>
          <w:rFonts w:hint="eastAsia"/>
        </w:rPr>
        <w:t xml:space="preserve"> 개별 분류기보다 다수 분류기의 성능이 더 향상되었다.</w:t>
      </w:r>
    </w:p>
    <w:p w:rsidR="0017534A" w:rsidRDefault="0017534A" w:rsidP="00CF73DB">
      <w:pPr>
        <w:pStyle w:val="a3"/>
        <w:ind w:leftChars="380" w:left="860" w:hangingChars="50" w:hanging="100"/>
        <w:rPr>
          <w:rFonts w:hint="eastAsia"/>
        </w:rPr>
      </w:pPr>
      <w:r>
        <w:rPr>
          <w:rFonts w:hint="eastAsia"/>
        </w:rPr>
        <w:t>김승혁</w:t>
      </w:r>
      <w:proofErr w:type="gramStart"/>
      <w:r>
        <w:rPr>
          <w:rFonts w:hint="eastAsia"/>
        </w:rPr>
        <w:t>,김종우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기업 부도 예측에 인공신경망, </w:t>
      </w:r>
      <w:r>
        <w:t>decision</w:t>
      </w:r>
      <w:r>
        <w:rPr>
          <w:rFonts w:hint="eastAsia"/>
        </w:rPr>
        <w:t xml:space="preserve"> tree, </w:t>
      </w:r>
      <w:r w:rsidR="00CF73DB">
        <w:rPr>
          <w:rFonts w:hint="eastAsia"/>
        </w:rPr>
        <w:t xml:space="preserve">훈련:테스트 데이터 비율8:2를 적용한 </w:t>
      </w:r>
      <w:proofErr w:type="spellStart"/>
      <w:r w:rsidR="00CF73DB">
        <w:rPr>
          <w:rFonts w:hint="eastAsia"/>
        </w:rPr>
        <w:t>rf</w:t>
      </w:r>
      <w:proofErr w:type="spellEnd"/>
      <w:r>
        <w:rPr>
          <w:rFonts w:hint="eastAsia"/>
        </w:rPr>
        <w:t xml:space="preserve"> 모형</w:t>
      </w:r>
      <w:r w:rsidR="00CF73DB">
        <w:rPr>
          <w:rFonts w:hint="eastAsia"/>
        </w:rPr>
        <w:t xml:space="preserve">, 훈련:테스트 데이터 비율 6:2를 적용한 </w:t>
      </w:r>
      <w:proofErr w:type="spellStart"/>
      <w:r w:rsidR="00CF73DB">
        <w:rPr>
          <w:rFonts w:hint="eastAsia"/>
        </w:rPr>
        <w:t>rf</w:t>
      </w:r>
      <w:proofErr w:type="spellEnd"/>
      <w:r w:rsidR="00CF73DB">
        <w:rPr>
          <w:rFonts w:hint="eastAsia"/>
        </w:rPr>
        <w:t xml:space="preserve"> 모형을 비교한</w:t>
      </w:r>
      <w:r>
        <w:rPr>
          <w:rFonts w:hint="eastAsia"/>
        </w:rPr>
        <w:t xml:space="preserve"> 결과 </w:t>
      </w:r>
      <w:proofErr w:type="spellStart"/>
      <w:r>
        <w:rPr>
          <w:rFonts w:hint="eastAsia"/>
        </w:rPr>
        <w:t>배깅</w:t>
      </w:r>
      <w:proofErr w:type="spellEnd"/>
      <w:r>
        <w:rPr>
          <w:rFonts w:hint="eastAsia"/>
        </w:rPr>
        <w:t xml:space="preserve"> 앙상블 모형이 가장 성능이 우수했다.</w:t>
      </w:r>
    </w:p>
    <w:p w:rsidR="00CF73DB" w:rsidRDefault="00CF73DB" w:rsidP="00CF73DB">
      <w:pPr>
        <w:ind w:leftChars="353" w:left="706"/>
        <w:rPr>
          <w:rFonts w:hint="eastAsia"/>
        </w:rPr>
      </w:pPr>
      <w:proofErr w:type="spellStart"/>
      <w:r>
        <w:rPr>
          <w:rFonts w:hint="eastAsia"/>
        </w:rPr>
        <w:t>Tsai&amp;Wu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인공신경망</w:t>
      </w:r>
      <w:r>
        <w:rPr>
          <w:rFonts w:hint="eastAsia"/>
        </w:rPr>
        <w:t xml:space="preserve"> 모형을 활용한 앙상블 모형과 단일 인공신경망 모형을 비교한 겨로가 앙상블 모형을 적용한 인공신경망의 성능이 더 좋게 나왔다.</w:t>
      </w:r>
    </w:p>
    <w:p w:rsidR="00CF73DB" w:rsidRDefault="00CF73DB" w:rsidP="00CF73DB">
      <w:pPr>
        <w:ind w:leftChars="353" w:left="706"/>
        <w:rPr>
          <w:rFonts w:hint="eastAsia"/>
        </w:rPr>
      </w:pPr>
      <w:r>
        <w:rPr>
          <w:rFonts w:hint="eastAsia"/>
        </w:rPr>
        <w:t xml:space="preserve">김명종 </w:t>
      </w:r>
      <w:r>
        <w:t>–</w:t>
      </w:r>
      <w:r>
        <w:rPr>
          <w:rFonts w:hint="eastAsia"/>
        </w:rPr>
        <w:t xml:space="preserve"> 기업 부도 예측에 불균</w:t>
      </w:r>
      <w:r w:rsidR="005531FB">
        <w:rPr>
          <w:rFonts w:hint="eastAsia"/>
        </w:rPr>
        <w:t>형 문제 해결을 위해 앙상블 모형(GM-Boosting)을 적용한 결과 불균형에 상관없이 일정한 예측 결과가 나왔다.</w:t>
      </w:r>
    </w:p>
    <w:p w:rsidR="005531FB" w:rsidRDefault="005531FB" w:rsidP="00CF73DB">
      <w:pPr>
        <w:ind w:leftChars="353" w:left="706"/>
        <w:rPr>
          <w:rFonts w:hint="eastAsia"/>
        </w:rPr>
      </w:pPr>
      <w:r>
        <w:rPr>
          <w:rFonts w:hint="eastAsia"/>
        </w:rPr>
        <w:t xml:space="preserve">배재권 </w:t>
      </w:r>
      <w:r>
        <w:t>–</w:t>
      </w:r>
      <w:r>
        <w:rPr>
          <w:rFonts w:hint="eastAsia"/>
        </w:rPr>
        <w:t xml:space="preserve"> 전통 통계기법,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기법을 통합한 5가지 모형(</w:t>
      </w:r>
      <w:proofErr w:type="spellStart"/>
      <w:r>
        <w:rPr>
          <w:rFonts w:hint="eastAsia"/>
        </w:rPr>
        <w:t>다변량</w:t>
      </w:r>
      <w:proofErr w:type="spellEnd"/>
      <w:r>
        <w:rPr>
          <w:rFonts w:hint="eastAsia"/>
        </w:rPr>
        <w:t xml:space="preserve"> 판별분석, </w:t>
      </w:r>
      <w:proofErr w:type="spellStart"/>
      <w:r>
        <w:rPr>
          <w:rFonts w:hint="eastAsia"/>
        </w:rPr>
        <w:t>로지스틱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회귀분석, 인공 신경망, 규칙유도기법, </w:t>
      </w:r>
      <w:proofErr w:type="spellStart"/>
      <w:r>
        <w:rPr>
          <w:rFonts w:hint="eastAsia"/>
        </w:rPr>
        <w:t>베이지안망</w:t>
      </w:r>
      <w:proofErr w:type="spellEnd"/>
      <w:r>
        <w:rPr>
          <w:rFonts w:hint="eastAsia"/>
        </w:rPr>
        <w:t xml:space="preserve">)을 제안한 결과 </w:t>
      </w:r>
      <w:proofErr w:type="spellStart"/>
      <w:r>
        <w:rPr>
          <w:rFonts w:hint="eastAsia"/>
        </w:rPr>
        <w:t>보팅과</w:t>
      </w:r>
      <w:proofErr w:type="spellEnd"/>
      <w:r>
        <w:rPr>
          <w:rFonts w:hint="eastAsia"/>
        </w:rPr>
        <w:t xml:space="preserve"> ANN을 적용한 모형의 예측 정확성이 가장 우수했다.</w:t>
      </w:r>
    </w:p>
    <w:p w:rsidR="005531FB" w:rsidRDefault="005531FB" w:rsidP="00CF73DB">
      <w:pPr>
        <w:ind w:leftChars="353" w:left="706"/>
        <w:rPr>
          <w:rFonts w:hint="eastAsia"/>
        </w:rPr>
      </w:pPr>
      <w:r>
        <w:t>최하</w:t>
      </w:r>
      <w:r>
        <w:rPr>
          <w:rFonts w:hint="eastAsia"/>
        </w:rPr>
        <w:t>나</w:t>
      </w:r>
      <w:proofErr w:type="gramStart"/>
      <w:r>
        <w:rPr>
          <w:rFonts w:hint="eastAsia"/>
        </w:rPr>
        <w:t>,임동훈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단일 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보다 앙상블(</w:t>
      </w:r>
      <w:proofErr w:type="spellStart"/>
      <w:r w:rsidR="00072B39">
        <w:rPr>
          <w:rFonts w:hint="eastAsia"/>
        </w:rPr>
        <w:t>보팅</w:t>
      </w:r>
      <w:proofErr w:type="spellEnd"/>
      <w:r w:rsidR="00072B39">
        <w:rPr>
          <w:rFonts w:hint="eastAsia"/>
        </w:rPr>
        <w:t xml:space="preserve"> 기법을 적용한</w:t>
      </w:r>
      <w:r>
        <w:rPr>
          <w:rFonts w:hint="eastAsia"/>
        </w:rPr>
        <w:t>) svm 기법이 더 좋았다.</w:t>
      </w:r>
    </w:p>
    <w:p w:rsidR="00072B39" w:rsidRDefault="00072B39" w:rsidP="00CF73DB">
      <w:pPr>
        <w:ind w:leftChars="353" w:left="706"/>
        <w:rPr>
          <w:rFonts w:hint="eastAsia"/>
        </w:rPr>
      </w:pPr>
      <w:r>
        <w:rPr>
          <w:rFonts w:hint="eastAsia"/>
        </w:rPr>
        <w:t xml:space="preserve">민성환 - </w:t>
      </w:r>
      <w:proofErr w:type="spellStart"/>
      <w:r>
        <w:rPr>
          <w:rFonts w:hint="eastAsia"/>
        </w:rPr>
        <w:t>knn으로</w:t>
      </w:r>
      <w:proofErr w:type="spellEnd"/>
      <w:r>
        <w:rPr>
          <w:rFonts w:hint="eastAsia"/>
        </w:rPr>
        <w:t xml:space="preserve"> 앙상블 기법을 적용한 결과 단일 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 xml:space="preserve"> 기법보다 우수했다.</w:t>
      </w:r>
    </w:p>
    <w:p w:rsidR="00072B39" w:rsidRDefault="00072B39" w:rsidP="00CF73DB">
      <w:pPr>
        <w:ind w:leftChars="353" w:left="706"/>
        <w:rPr>
          <w:rFonts w:hint="eastAsia"/>
        </w:rPr>
      </w:pPr>
      <w:proofErr w:type="spellStart"/>
      <w:r>
        <w:t>B</w:t>
      </w:r>
      <w:r>
        <w:rPr>
          <w:rFonts w:hint="eastAsia"/>
        </w:rPr>
        <w:t>arboza</w:t>
      </w:r>
      <w:proofErr w:type="spellEnd"/>
      <w:r>
        <w:rPr>
          <w:rFonts w:hint="eastAsia"/>
        </w:rPr>
        <w:t xml:space="preserve"> </w:t>
      </w:r>
      <w:r w:rsidR="0037359D">
        <w:t>–</w:t>
      </w:r>
      <w:r>
        <w:rPr>
          <w:rFonts w:hint="eastAsia"/>
        </w:rPr>
        <w:t xml:space="preserve"> </w:t>
      </w:r>
      <w:r w:rsidR="0037359D">
        <w:rPr>
          <w:rFonts w:hint="eastAsia"/>
        </w:rPr>
        <w:t xml:space="preserve">기업 부도 예측에 다중판별 분석, </w:t>
      </w:r>
      <w:proofErr w:type="spellStart"/>
      <w:r w:rsidR="0037359D">
        <w:rPr>
          <w:rFonts w:hint="eastAsia"/>
        </w:rPr>
        <w:t>로지스틱</w:t>
      </w:r>
      <w:proofErr w:type="spellEnd"/>
      <w:r w:rsidR="0037359D">
        <w:rPr>
          <w:rFonts w:hint="eastAsia"/>
        </w:rPr>
        <w:t xml:space="preserve"> 회귀, </w:t>
      </w:r>
      <w:proofErr w:type="spellStart"/>
      <w:r w:rsidR="0037359D">
        <w:rPr>
          <w:rFonts w:hint="eastAsia"/>
        </w:rPr>
        <w:t>svm</w:t>
      </w:r>
      <w:proofErr w:type="spellEnd"/>
      <w:r w:rsidR="0037359D">
        <w:rPr>
          <w:rFonts w:hint="eastAsia"/>
        </w:rPr>
        <w:t xml:space="preserve">, 인공신경망, </w:t>
      </w:r>
      <w:proofErr w:type="spellStart"/>
      <w:r w:rsidR="0037359D">
        <w:rPr>
          <w:rFonts w:hint="eastAsia"/>
        </w:rPr>
        <w:t>rf</w:t>
      </w:r>
      <w:proofErr w:type="spellEnd"/>
      <w:r w:rsidR="0037359D">
        <w:rPr>
          <w:rFonts w:hint="eastAsia"/>
        </w:rPr>
        <w:t xml:space="preserve"> 방식 등을 비교한 결과 의사결정나무에 </w:t>
      </w:r>
      <w:proofErr w:type="spellStart"/>
      <w:r w:rsidR="0037359D">
        <w:rPr>
          <w:rFonts w:hint="eastAsia"/>
        </w:rPr>
        <w:t>배깅</w:t>
      </w:r>
      <w:proofErr w:type="spellEnd"/>
      <w:r w:rsidR="0037359D">
        <w:rPr>
          <w:rFonts w:hint="eastAsia"/>
        </w:rPr>
        <w:t xml:space="preserve"> 방식을 적용한(</w:t>
      </w:r>
      <w:proofErr w:type="spellStart"/>
      <w:r w:rsidR="0037359D">
        <w:rPr>
          <w:rFonts w:hint="eastAsia"/>
        </w:rPr>
        <w:t>rf</w:t>
      </w:r>
      <w:proofErr w:type="spellEnd"/>
      <w:r w:rsidR="0037359D">
        <w:rPr>
          <w:rFonts w:hint="eastAsia"/>
        </w:rPr>
        <w:t>) 결과가 가장 우수했다.</w:t>
      </w:r>
    </w:p>
    <w:p w:rsidR="0037359D" w:rsidRDefault="0037359D" w:rsidP="00CF73DB">
      <w:pPr>
        <w:ind w:leftChars="353" w:left="706"/>
        <w:rPr>
          <w:rFonts w:hint="eastAsia"/>
        </w:rPr>
      </w:pPr>
      <w:r>
        <w:rPr>
          <w:rFonts w:hint="eastAsia"/>
        </w:rPr>
        <w:t>엄</w:t>
      </w:r>
      <w:proofErr w:type="gramStart"/>
      <w:r>
        <w:rPr>
          <w:rFonts w:hint="eastAsia"/>
        </w:rPr>
        <w:t>,김,최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, 인공신경망, 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 xml:space="preserve">을 결합한 </w:t>
      </w:r>
      <w:proofErr w:type="spellStart"/>
      <w:r>
        <w:t>스태킹</w:t>
      </w:r>
      <w:proofErr w:type="spellEnd"/>
      <w:r>
        <w:rPr>
          <w:rFonts w:hint="eastAsia"/>
        </w:rPr>
        <w:t xml:space="preserve"> 앙상블 모형을 제안하고 이것이 예측 편향을 완화할 수 있다고 말한다.</w:t>
      </w:r>
    </w:p>
    <w:p w:rsidR="0037359D" w:rsidRDefault="0037359D" w:rsidP="00CF73DB">
      <w:pPr>
        <w:ind w:leftChars="353" w:left="706"/>
        <w:rPr>
          <w:rFonts w:hint="eastAsia"/>
        </w:rPr>
      </w:pPr>
    </w:p>
    <w:p w:rsidR="0037359D" w:rsidRDefault="0037359D" w:rsidP="0037359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많은 연구에서 단일 모형보다 앙상블이 더 좋다는 것을 보여주는 목적</w:t>
      </w:r>
    </w:p>
    <w:p w:rsidR="0037359D" w:rsidRDefault="0037359D" w:rsidP="0037359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선행연구에서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앙상블 모형과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기법의 성능 차이를 비교하는 연구가 업었기에 이를 비교해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한계기업 예측 적용의 필요성을 제시하고자 한다.</w:t>
      </w:r>
    </w:p>
    <w:p w:rsidR="0037359D" w:rsidRDefault="0037359D" w:rsidP="0037359D">
      <w:pPr>
        <w:pStyle w:val="a3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기반 부실기업 예측</w:t>
      </w:r>
    </w:p>
    <w:p w:rsidR="0037359D" w:rsidRDefault="0037359D" w:rsidP="0037359D">
      <w:pPr>
        <w:pStyle w:val="a3"/>
        <w:ind w:leftChars="0" w:left="760"/>
        <w:rPr>
          <w:rFonts w:hint="eastAsia"/>
        </w:rPr>
      </w:pPr>
      <w:proofErr w:type="spellStart"/>
      <w:r>
        <w:t>B</w:t>
      </w:r>
      <w:r>
        <w:rPr>
          <w:rFonts w:hint="eastAsia"/>
        </w:rPr>
        <w:t>engio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정의</w:t>
      </w:r>
    </w:p>
    <w:p w:rsidR="0037359D" w:rsidRDefault="0037359D" w:rsidP="0037359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오</w:t>
      </w:r>
      <w:proofErr w:type="gramStart"/>
      <w:r>
        <w:rPr>
          <w:rFonts w:hint="eastAsia"/>
        </w:rPr>
        <w:t>,최,장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인공신경망 이론에 기반을 둔 것이다.</w:t>
      </w:r>
    </w:p>
    <w:p w:rsidR="0037359D" w:rsidRDefault="0037359D" w:rsidP="0037359D">
      <w:pPr>
        <w:pStyle w:val="a3"/>
        <w:ind w:leftChars="0" w:left="760"/>
        <w:rPr>
          <w:rFonts w:hint="eastAsia"/>
        </w:rPr>
      </w:pPr>
      <w:proofErr w:type="spellStart"/>
      <w:r>
        <w:t>M</w:t>
      </w:r>
      <w:r>
        <w:rPr>
          <w:rFonts w:hint="eastAsia"/>
        </w:rPr>
        <w:t>ikolov</w:t>
      </w:r>
      <w:proofErr w:type="spellEnd"/>
      <w:r>
        <w:rPr>
          <w:rFonts w:hint="eastAsia"/>
        </w:rPr>
        <w:t>,</w:t>
      </w:r>
      <w:r w:rsidR="00F40CE1">
        <w:rPr>
          <w:rFonts w:hint="eastAsia"/>
        </w:rPr>
        <w:t xml:space="preserve"> </w:t>
      </w:r>
      <w:proofErr w:type="spellStart"/>
      <w:r w:rsidR="00F40CE1">
        <w:rPr>
          <w:rFonts w:hint="eastAsia"/>
        </w:rPr>
        <w:t>leCun</w:t>
      </w:r>
      <w:proofErr w:type="spellEnd"/>
      <w:r w:rsidR="00F40CE1">
        <w:rPr>
          <w:rFonts w:hint="eastAsia"/>
        </w:rPr>
        <w:t xml:space="preserve">&amp; </w:t>
      </w:r>
      <w:proofErr w:type="spellStart"/>
      <w:r w:rsidR="00F40CE1">
        <w:rPr>
          <w:rFonts w:hint="eastAsia"/>
        </w:rPr>
        <w:t>bengio</w:t>
      </w:r>
      <w:proofErr w:type="spellEnd"/>
      <w:r w:rsidR="00F40CE1">
        <w:rPr>
          <w:rFonts w:hint="eastAsia"/>
        </w:rPr>
        <w:t xml:space="preserve">  - CNN 정의</w:t>
      </w:r>
    </w:p>
    <w:p w:rsidR="00F40CE1" w:rsidRDefault="00F40CE1" w:rsidP="00F40CE1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다양한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기법 정의</w:t>
      </w:r>
    </w:p>
    <w:p w:rsidR="00F40CE1" w:rsidRDefault="00F40CE1" w:rsidP="00F40CE1">
      <w:pPr>
        <w:ind w:left="706"/>
        <w:rPr>
          <w:rFonts w:hint="eastAsia"/>
        </w:rPr>
      </w:pPr>
    </w:p>
    <w:p w:rsidR="00F40CE1" w:rsidRDefault="00F40CE1" w:rsidP="00F40CE1">
      <w:pPr>
        <w:ind w:left="706"/>
        <w:rPr>
          <w:rFonts w:hint="eastAsia"/>
        </w:rPr>
      </w:pPr>
      <w:proofErr w:type="spellStart"/>
      <w:r>
        <w:rPr>
          <w:rFonts w:hint="eastAsia"/>
        </w:rPr>
        <w:t>Yeh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심층신뢰망을</w:t>
      </w:r>
      <w:proofErr w:type="spellEnd"/>
      <w:r>
        <w:rPr>
          <w:rFonts w:hint="eastAsia"/>
        </w:rPr>
        <w:t xml:space="preserve"> 이용한 기업 도산 예측이 </w:t>
      </w:r>
      <w:proofErr w:type="spellStart"/>
      <w:r>
        <w:rPr>
          <w:rFonts w:hint="eastAsia"/>
        </w:rPr>
        <w:t>머신러닝보다</w:t>
      </w:r>
      <w:proofErr w:type="spellEnd"/>
      <w:r>
        <w:rPr>
          <w:rFonts w:hint="eastAsia"/>
        </w:rPr>
        <w:t xml:space="preserve"> 좋다</w:t>
      </w:r>
    </w:p>
    <w:p w:rsidR="00F40CE1" w:rsidRDefault="00F40CE1" w:rsidP="00F40CE1">
      <w:pPr>
        <w:ind w:left="706"/>
        <w:rPr>
          <w:rFonts w:hint="eastAsia"/>
        </w:rPr>
      </w:pPr>
      <w:proofErr w:type="spellStart"/>
      <w:r>
        <w:rPr>
          <w:rFonts w:hint="eastAsia"/>
        </w:rPr>
        <w:t>권혁권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순환신경망 모형이 타 모형보다 좋았다.</w:t>
      </w:r>
    </w:p>
    <w:p w:rsidR="00F40CE1" w:rsidRDefault="00F40CE1" w:rsidP="00F40CE1">
      <w:pPr>
        <w:ind w:left="706"/>
        <w:rPr>
          <w:rFonts w:hint="eastAsia"/>
        </w:rPr>
      </w:pPr>
      <w:r>
        <w:rPr>
          <w:rFonts w:hint="eastAsia"/>
        </w:rPr>
        <w:t>차성재</w:t>
      </w:r>
      <w:proofErr w:type="gramStart"/>
      <w:r>
        <w:rPr>
          <w:rFonts w:hint="eastAsia"/>
        </w:rPr>
        <w:t>,강정석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LSTM이 적용된 순환신경망 기법이 전통기법과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기법보다 우수했다.</w:t>
      </w:r>
    </w:p>
    <w:p w:rsidR="00F40CE1" w:rsidRDefault="00F40CE1" w:rsidP="00F40CE1">
      <w:pPr>
        <w:ind w:left="706"/>
        <w:rPr>
          <w:rFonts w:hint="eastAsia"/>
        </w:rPr>
      </w:pPr>
      <w:r>
        <w:t>M</w:t>
      </w:r>
      <w:r>
        <w:rPr>
          <w:rFonts w:hint="eastAsia"/>
        </w:rPr>
        <w:t xml:space="preserve">ai </w:t>
      </w:r>
      <w:r>
        <w:t>–</w:t>
      </w:r>
      <w:r>
        <w:rPr>
          <w:rFonts w:hint="eastAsia"/>
        </w:rPr>
        <w:t xml:space="preserve"> 기업 재무 데이터 기반 부도 예측에서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모형이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모형보다 우수했다.</w:t>
      </w:r>
    </w:p>
    <w:p w:rsidR="00F40CE1" w:rsidRDefault="00F40CE1" w:rsidP="00F40CE1">
      <w:pPr>
        <w:ind w:left="706"/>
        <w:rPr>
          <w:rFonts w:hint="eastAsia"/>
        </w:rPr>
      </w:pPr>
      <w:r>
        <w:rPr>
          <w:rFonts w:hint="eastAsia"/>
        </w:rPr>
        <w:t xml:space="preserve">Alexandropoulos </w:t>
      </w:r>
      <w:r>
        <w:t>–</w:t>
      </w:r>
      <w:r>
        <w:rPr>
          <w:rFonts w:hint="eastAsia"/>
        </w:rPr>
        <w:t xml:space="preserve"> 다층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로지스틱</w:t>
      </w:r>
      <w:proofErr w:type="spellEnd"/>
      <w:r>
        <w:rPr>
          <w:rFonts w:hint="eastAsia"/>
        </w:rPr>
        <w:t xml:space="preserve"> 회귀모형 등 모형과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모형을 예측한 결과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모형이 가장 우수했다.</w:t>
      </w:r>
    </w:p>
    <w:p w:rsidR="00F40CE1" w:rsidRDefault="00F40CE1" w:rsidP="00F40CE1">
      <w:pPr>
        <w:ind w:left="706"/>
        <w:rPr>
          <w:rFonts w:hint="eastAsia"/>
        </w:rPr>
      </w:pPr>
      <w:proofErr w:type="spellStart"/>
      <w:r>
        <w:rPr>
          <w:rFonts w:hint="eastAsia"/>
        </w:rPr>
        <w:t>Arratia&amp;Sepulveda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기업 재무 데이터를 이미지 처리를 하여 CNN을 사용하면 예측 성능이 좋아 질 수 있음을 보여주었다.</w:t>
      </w:r>
    </w:p>
    <w:p w:rsidR="00F40CE1" w:rsidRDefault="00F40CE1" w:rsidP="00F40CE1">
      <w:pPr>
        <w:ind w:left="706"/>
        <w:rPr>
          <w:rFonts w:hint="eastAsia"/>
        </w:rPr>
      </w:pPr>
      <w:proofErr w:type="spellStart"/>
      <w:r>
        <w:rPr>
          <w:rFonts w:hint="eastAsia"/>
        </w:rPr>
        <w:t>Hosaka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기업 재무 데이터를 이미지 처리한 이후 분석한 결과가 전통 기법 보다 CNN이 더 성능이 좋았다. </w:t>
      </w:r>
    </w:p>
    <w:p w:rsidR="00F40CE1" w:rsidRDefault="00F40CE1" w:rsidP="00F40CE1">
      <w:pPr>
        <w:ind w:left="706"/>
        <w:rPr>
          <w:rFonts w:hint="eastAsia"/>
        </w:rPr>
      </w:pPr>
      <w:proofErr w:type="spellStart"/>
      <w:r>
        <w:rPr>
          <w:rFonts w:hint="eastAsia"/>
        </w:rPr>
        <w:t>Vochozka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LSTM을 적용한 기업 부도 예측을 시도했다.</w:t>
      </w:r>
    </w:p>
    <w:p w:rsidR="00F40CE1" w:rsidRDefault="00DB28D9" w:rsidP="00F40CE1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국내 상황에 맞춰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기반 부실기업 예측이 없어 해당 방식을 적용해 앙상블 모형과 비교해 그 우수성을 검증하고자 한다.</w:t>
      </w:r>
    </w:p>
    <w:p w:rsidR="00DB28D9" w:rsidRDefault="008F058C" w:rsidP="008F058C">
      <w:pPr>
        <w:rPr>
          <w:rFonts w:hint="eastAsia"/>
        </w:rPr>
      </w:pPr>
      <w:r>
        <w:rPr>
          <w:rFonts w:hint="eastAsia"/>
        </w:rPr>
        <w:t>*논문 서론 부분에 대한 한계점</w:t>
      </w:r>
    </w:p>
    <w:p w:rsidR="008F058C" w:rsidRDefault="008F058C" w:rsidP="008F058C">
      <w:pPr>
        <w:rPr>
          <w:rFonts w:hint="eastAsia"/>
        </w:rPr>
      </w:pPr>
      <w:r>
        <w:rPr>
          <w:rFonts w:hint="eastAsia"/>
        </w:rPr>
        <w:t xml:space="preserve">- </w:t>
      </w:r>
    </w:p>
    <w:p w:rsidR="008F058C" w:rsidRDefault="008F058C" w:rsidP="008F058C">
      <w:pPr>
        <w:rPr>
          <w:rFonts w:hint="eastAsia"/>
        </w:rPr>
      </w:pPr>
    </w:p>
    <w:p w:rsidR="008F058C" w:rsidRDefault="008F058C" w:rsidP="008F058C">
      <w:pPr>
        <w:rPr>
          <w:rFonts w:hint="eastAsia"/>
        </w:rPr>
      </w:pPr>
    </w:p>
    <w:p w:rsidR="00DB28D9" w:rsidRDefault="008F058C" w:rsidP="00DB28D9">
      <w:pPr>
        <w:rPr>
          <w:rFonts w:hint="eastAsia"/>
        </w:rPr>
      </w:pPr>
      <w:r>
        <w:rPr>
          <w:rFonts w:hint="eastAsia"/>
        </w:rPr>
        <w:t>데이터 관련</w:t>
      </w:r>
    </w:p>
    <w:p w:rsidR="008F058C" w:rsidRDefault="008F058C" w:rsidP="008F058C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분석 대상</w:t>
      </w:r>
    </w:p>
    <w:p w:rsidR="008F058C" w:rsidRDefault="008F058C" w:rsidP="008F058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해당 논문에서는 2017~2019년의 </w:t>
      </w:r>
      <w:proofErr w:type="spellStart"/>
      <w:r>
        <w:rPr>
          <w:rFonts w:hint="eastAsia"/>
        </w:rPr>
        <w:t>코스피</w:t>
      </w:r>
      <w:proofErr w:type="spellEnd"/>
      <w:r>
        <w:rPr>
          <w:rFonts w:hint="eastAsia"/>
        </w:rPr>
        <w:t xml:space="preserve">, 코스닥, </w:t>
      </w:r>
      <w:proofErr w:type="spellStart"/>
      <w:r>
        <w:rPr>
          <w:rFonts w:hint="eastAsia"/>
        </w:rPr>
        <w:t>코넥스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외감기업</w:t>
      </w:r>
      <w:proofErr w:type="spellEnd"/>
      <w:r>
        <w:rPr>
          <w:rFonts w:hint="eastAsia"/>
        </w:rPr>
        <w:t xml:space="preserve"> 33916개 중 </w:t>
      </w:r>
      <w:proofErr w:type="spellStart"/>
      <w:r>
        <w:rPr>
          <w:rFonts w:hint="eastAsia"/>
        </w:rPr>
        <w:t>비금</w:t>
      </w:r>
      <w:r>
        <w:rPr>
          <w:rFonts w:hint="eastAsia"/>
        </w:rPr>
        <w:lastRenderedPageBreak/>
        <w:t>융업이고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결산월이</w:t>
      </w:r>
      <w:proofErr w:type="spellEnd"/>
      <w:r>
        <w:rPr>
          <w:rFonts w:hint="eastAsia"/>
        </w:rPr>
        <w:t xml:space="preserve"> 12월인 기업을 대상으로 했다.</w:t>
      </w:r>
    </w:p>
    <w:p w:rsidR="008F058C" w:rsidRDefault="008F058C" w:rsidP="008F058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이유</w:t>
      </w:r>
    </w:p>
    <w:p w:rsidR="008F058C" w:rsidRDefault="008F058C" w:rsidP="008F058C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금융업은 영업활동 및 재무제표 계정 특성이 타 업종과 다르다.</w:t>
      </w:r>
    </w:p>
    <w:p w:rsidR="008F058C" w:rsidRDefault="008F058C" w:rsidP="008F058C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결산월</w:t>
      </w:r>
      <w:proofErr w:type="spellEnd"/>
      <w:r>
        <w:rPr>
          <w:rFonts w:hint="eastAsia"/>
        </w:rPr>
        <w:t xml:space="preserve"> 차이에 따른 데이터 왜곡을 방지하고자 한다.</w:t>
      </w:r>
    </w:p>
    <w:p w:rsidR="008F058C" w:rsidRDefault="008F058C" w:rsidP="008F058C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데이터 객관성 확보를 위해 2016년 이후 설립 기업이면서 분석기간 내에서 </w:t>
      </w:r>
      <w:r w:rsidRPr="003B7107">
        <w:rPr>
          <w:highlight w:val="yellow"/>
        </w:rPr>
        <w:t>‘</w:t>
      </w:r>
      <w:r w:rsidRPr="003B7107">
        <w:rPr>
          <w:rFonts w:hint="eastAsia"/>
          <w:highlight w:val="yellow"/>
        </w:rPr>
        <w:t>적정</w:t>
      </w:r>
      <w:r w:rsidRPr="003B7107">
        <w:rPr>
          <w:highlight w:val="yellow"/>
        </w:rPr>
        <w:t>’</w:t>
      </w:r>
      <w:r w:rsidRPr="003B7107">
        <w:rPr>
          <w:rFonts w:hint="eastAsia"/>
          <w:highlight w:val="yellow"/>
        </w:rPr>
        <w:t xml:space="preserve"> 이외의 감사의견(적정, 한정, </w:t>
      </w:r>
      <w:proofErr w:type="spellStart"/>
      <w:r w:rsidRPr="003B7107">
        <w:rPr>
          <w:rFonts w:hint="eastAsia"/>
          <w:highlight w:val="yellow"/>
        </w:rPr>
        <w:t>부적정</w:t>
      </w:r>
      <w:proofErr w:type="spellEnd"/>
      <w:r w:rsidRPr="003B7107">
        <w:rPr>
          <w:rFonts w:hint="eastAsia"/>
          <w:highlight w:val="yellow"/>
        </w:rPr>
        <w:t>, 의견거절)을 받은 기업은 분석 대상에서 제외</w:t>
      </w:r>
      <w:r>
        <w:rPr>
          <w:rFonts w:hint="eastAsia"/>
        </w:rPr>
        <w:t>하였다.</w:t>
      </w:r>
    </w:p>
    <w:p w:rsidR="003B7107" w:rsidRDefault="003B7107" w:rsidP="008F058C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분기, 반기 재무제표는 회계감사를 거치지 않아 연차 재무제표 정보만 활용해 </w:t>
      </w:r>
      <w:r w:rsidRPr="003B7107">
        <w:rPr>
          <w:rFonts w:hint="eastAsia"/>
          <w:highlight w:val="yellow"/>
        </w:rPr>
        <w:t>16813개</w:t>
      </w:r>
      <w:r>
        <w:rPr>
          <w:rFonts w:hint="eastAsia"/>
        </w:rPr>
        <w:t>의 기업만이 분석 대상으로 선정되었다.</w:t>
      </w:r>
    </w:p>
    <w:p w:rsidR="003B7107" w:rsidRDefault="003B7107" w:rsidP="003B7107">
      <w:pPr>
        <w:pStyle w:val="a3"/>
        <w:ind w:leftChars="0" w:left="2004"/>
        <w:rPr>
          <w:rFonts w:hint="eastAsia"/>
        </w:rPr>
      </w:pPr>
    </w:p>
    <w:p w:rsidR="003B7107" w:rsidRDefault="003B7107" w:rsidP="003B7107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데이터 전처리</w:t>
      </w:r>
    </w:p>
    <w:p w:rsidR="003B7107" w:rsidRDefault="003B7107" w:rsidP="003B710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>: 데이터 편향 문제 발생 우려로 중앙값 대체를 활용</w:t>
      </w:r>
    </w:p>
    <w:p w:rsidR="003B7107" w:rsidRDefault="003B7107" w:rsidP="003B7107">
      <w:pPr>
        <w:pStyle w:val="a3"/>
        <w:ind w:leftChars="0" w:left="1164"/>
        <w:rPr>
          <w:rFonts w:hint="eastAsia"/>
        </w:rPr>
      </w:pPr>
      <w:r>
        <w:rPr>
          <w:rFonts w:hint="eastAsia"/>
        </w:rPr>
        <w:t xml:space="preserve">(단, 종속변수에 활용되는 영업이익이자보상비율에서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존재할 경우 해당 기업 정보를 제거했다.)</w:t>
      </w:r>
    </w:p>
    <w:p w:rsidR="003B7107" w:rsidRDefault="003B7107" w:rsidP="003B710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이상치 처리: </w:t>
      </w:r>
      <w:proofErr w:type="spellStart"/>
      <w:r>
        <w:rPr>
          <w:rFonts w:hint="eastAsia"/>
        </w:rPr>
        <w:t>윈저라이징</w:t>
      </w:r>
      <w:proofErr w:type="spellEnd"/>
      <w:r>
        <w:rPr>
          <w:rFonts w:hint="eastAsia"/>
        </w:rPr>
        <w:t xml:space="preserve"> 적용</w:t>
      </w:r>
    </w:p>
    <w:p w:rsidR="003B7107" w:rsidRDefault="003B7107" w:rsidP="003B710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분류 기준</w:t>
      </w:r>
    </w:p>
    <w:p w:rsidR="003B7107" w:rsidRDefault="003B7107" w:rsidP="003B7107">
      <w:pPr>
        <w:pStyle w:val="a3"/>
        <w:ind w:leftChars="0" w:left="1164"/>
        <w:rPr>
          <w:rFonts w:hint="eastAsia"/>
        </w:rPr>
      </w:pPr>
      <w:r>
        <w:t>‘</w:t>
      </w:r>
      <w:r>
        <w:rPr>
          <w:rFonts w:hint="eastAsia"/>
        </w:rPr>
        <w:t>2017~2019년 3개년 영업이익이자보상배율 1미만인 기업</w:t>
      </w:r>
      <w:r>
        <w:t>’</w:t>
      </w:r>
      <w:r>
        <w:rPr>
          <w:rFonts w:hint="eastAsia"/>
        </w:rPr>
        <w:t xml:space="preserve"> = 한계기업</w:t>
      </w:r>
    </w:p>
    <w:p w:rsidR="003B7107" w:rsidRDefault="003B7107" w:rsidP="003B7107">
      <w:pPr>
        <w:pStyle w:val="a3"/>
        <w:ind w:leftChars="0" w:left="1164"/>
        <w:rPr>
          <w:rFonts w:hint="eastAsia"/>
        </w:rPr>
      </w:pPr>
      <w:r>
        <w:rPr>
          <w:rFonts w:hint="eastAsia"/>
        </w:rPr>
        <w:t>그 외 = 정상기업</w:t>
      </w:r>
    </w:p>
    <w:p w:rsidR="00E52609" w:rsidRDefault="003B7107" w:rsidP="003B710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최종적으로 정상기업 수 13818개, 한계기업 2995개 집계</w:t>
      </w:r>
    </w:p>
    <w:p w:rsidR="003B7107" w:rsidRDefault="003B7107" w:rsidP="003B7107">
      <w:pPr>
        <w:rPr>
          <w:rFonts w:hint="eastAsia"/>
        </w:rPr>
      </w:pPr>
    </w:p>
    <w:p w:rsidR="003B7107" w:rsidRDefault="003B7107" w:rsidP="003B7107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변수 선정</w:t>
      </w:r>
    </w:p>
    <w:p w:rsidR="003B7107" w:rsidRDefault="003B7107" w:rsidP="003B710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종속변수로 선정된 한계기업을 예측하기 위해 독립변수로 각 기업의 재무비율을 활용했으며 그 분류는 다음과 같이 구분했다.</w:t>
      </w:r>
    </w:p>
    <w:p w:rsidR="003B7107" w:rsidRPr="003B7107" w:rsidRDefault="003B7107" w:rsidP="003B7107">
      <w:pPr>
        <w:rPr>
          <w:rFonts w:hint="eastAsia"/>
        </w:rPr>
      </w:pPr>
    </w:p>
    <w:p w:rsidR="008F058C" w:rsidRDefault="008F058C" w:rsidP="008F058C">
      <w:pPr>
        <w:rPr>
          <w:rFonts w:hint="eastAsia"/>
        </w:rPr>
      </w:pPr>
      <w:r>
        <w:rPr>
          <w:rFonts w:hint="eastAsia"/>
        </w:rPr>
        <w:t>*데이터 관련 한계점</w:t>
      </w:r>
    </w:p>
    <w:p w:rsidR="003B7107" w:rsidRDefault="003B7107" w:rsidP="008F058C">
      <w:pPr>
        <w:rPr>
          <w:rFonts w:hint="eastAsia"/>
        </w:rPr>
      </w:pPr>
    </w:p>
    <w:p w:rsidR="003B7107" w:rsidRDefault="003B7107" w:rsidP="008F058C">
      <w:pPr>
        <w:rPr>
          <w:rFonts w:hint="eastAsia"/>
        </w:rPr>
      </w:pPr>
    </w:p>
    <w:p w:rsidR="003F49ED" w:rsidRDefault="00053A30">
      <w:pPr>
        <w:rPr>
          <w:rFonts w:hint="eastAsia"/>
        </w:rPr>
      </w:pPr>
      <w:r>
        <w:rPr>
          <w:rFonts w:hint="eastAsia"/>
        </w:rPr>
        <w:t xml:space="preserve">상관분석, </w:t>
      </w:r>
      <w:proofErr w:type="spellStart"/>
      <w:r>
        <w:rPr>
          <w:rFonts w:hint="eastAsia"/>
        </w:rPr>
        <w:t>정규성</w:t>
      </w:r>
      <w:proofErr w:type="spellEnd"/>
      <w:r>
        <w:rPr>
          <w:rFonts w:hint="eastAsia"/>
        </w:rPr>
        <w:t xml:space="preserve"> 검정 부분은 없었다.</w:t>
      </w:r>
    </w:p>
    <w:p w:rsidR="0018675A" w:rsidRDefault="0018675A"/>
    <w:sectPr w:rsidR="0018675A" w:rsidSect="00A073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8D2"/>
    <w:multiLevelType w:val="hybridMultilevel"/>
    <w:tmpl w:val="8E921C2C"/>
    <w:lvl w:ilvl="0" w:tplc="C41296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910206"/>
    <w:multiLevelType w:val="hybridMultilevel"/>
    <w:tmpl w:val="A6E2A3AE"/>
    <w:lvl w:ilvl="0" w:tplc="D466ED00">
      <w:start w:val="3"/>
      <w:numFmt w:val="bullet"/>
      <w:lvlText w:val=""/>
      <w:lvlJc w:val="left"/>
      <w:pPr>
        <w:ind w:left="1066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6" w:hanging="400"/>
      </w:pPr>
      <w:rPr>
        <w:rFonts w:ascii="Wingdings" w:hAnsi="Wingdings" w:hint="default"/>
      </w:rPr>
    </w:lvl>
  </w:abstractNum>
  <w:abstractNum w:abstractNumId="2">
    <w:nsid w:val="1C2C031D"/>
    <w:multiLevelType w:val="hybridMultilevel"/>
    <w:tmpl w:val="32344722"/>
    <w:lvl w:ilvl="0" w:tplc="41141AB6">
      <w:start w:val="3"/>
      <w:numFmt w:val="bullet"/>
      <w:lvlText w:val=""/>
      <w:lvlJc w:val="left"/>
      <w:pPr>
        <w:ind w:left="152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00"/>
      </w:pPr>
      <w:rPr>
        <w:rFonts w:ascii="Wingdings" w:hAnsi="Wingdings" w:hint="default"/>
      </w:rPr>
    </w:lvl>
  </w:abstractNum>
  <w:abstractNum w:abstractNumId="3">
    <w:nsid w:val="31710038"/>
    <w:multiLevelType w:val="hybridMultilevel"/>
    <w:tmpl w:val="4F0C1872"/>
    <w:lvl w:ilvl="0" w:tplc="DDE0664E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>
    <w:nsid w:val="31DC1215"/>
    <w:multiLevelType w:val="hybridMultilevel"/>
    <w:tmpl w:val="4112A744"/>
    <w:lvl w:ilvl="0" w:tplc="F670E9F0">
      <w:start w:val="4"/>
      <w:numFmt w:val="bullet"/>
      <w:lvlText w:val=""/>
      <w:lvlJc w:val="left"/>
      <w:pPr>
        <w:ind w:left="152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00"/>
      </w:pPr>
      <w:rPr>
        <w:rFonts w:ascii="Wingdings" w:hAnsi="Wingdings" w:hint="default"/>
      </w:rPr>
    </w:lvl>
  </w:abstractNum>
  <w:abstractNum w:abstractNumId="5">
    <w:nsid w:val="3895786C"/>
    <w:multiLevelType w:val="hybridMultilevel"/>
    <w:tmpl w:val="836646BE"/>
    <w:lvl w:ilvl="0" w:tplc="9F5ACA7C">
      <w:start w:val="1"/>
      <w:numFmt w:val="decimal"/>
      <w:lvlText w:val="%1)"/>
      <w:lvlJc w:val="left"/>
      <w:pPr>
        <w:ind w:left="18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4" w:hanging="400"/>
      </w:pPr>
    </w:lvl>
    <w:lvl w:ilvl="2" w:tplc="0409001B" w:tentative="1">
      <w:start w:val="1"/>
      <w:numFmt w:val="lowerRoman"/>
      <w:lvlText w:val="%3."/>
      <w:lvlJc w:val="right"/>
      <w:pPr>
        <w:ind w:left="2724" w:hanging="400"/>
      </w:pPr>
    </w:lvl>
    <w:lvl w:ilvl="3" w:tplc="0409000F" w:tentative="1">
      <w:start w:val="1"/>
      <w:numFmt w:val="decimal"/>
      <w:lvlText w:val="%4."/>
      <w:lvlJc w:val="left"/>
      <w:pPr>
        <w:ind w:left="3124" w:hanging="400"/>
      </w:pPr>
    </w:lvl>
    <w:lvl w:ilvl="4" w:tplc="04090019" w:tentative="1">
      <w:start w:val="1"/>
      <w:numFmt w:val="upperLetter"/>
      <w:lvlText w:val="%5."/>
      <w:lvlJc w:val="left"/>
      <w:pPr>
        <w:ind w:left="3524" w:hanging="400"/>
      </w:pPr>
    </w:lvl>
    <w:lvl w:ilvl="5" w:tplc="0409001B" w:tentative="1">
      <w:start w:val="1"/>
      <w:numFmt w:val="lowerRoman"/>
      <w:lvlText w:val="%6."/>
      <w:lvlJc w:val="right"/>
      <w:pPr>
        <w:ind w:left="3924" w:hanging="400"/>
      </w:pPr>
    </w:lvl>
    <w:lvl w:ilvl="6" w:tplc="0409000F" w:tentative="1">
      <w:start w:val="1"/>
      <w:numFmt w:val="decimal"/>
      <w:lvlText w:val="%7."/>
      <w:lvlJc w:val="left"/>
      <w:pPr>
        <w:ind w:left="4324" w:hanging="400"/>
      </w:pPr>
    </w:lvl>
    <w:lvl w:ilvl="7" w:tplc="04090019" w:tentative="1">
      <w:start w:val="1"/>
      <w:numFmt w:val="upperLetter"/>
      <w:lvlText w:val="%8."/>
      <w:lvlJc w:val="left"/>
      <w:pPr>
        <w:ind w:left="4724" w:hanging="400"/>
      </w:pPr>
    </w:lvl>
    <w:lvl w:ilvl="8" w:tplc="0409001B" w:tentative="1">
      <w:start w:val="1"/>
      <w:numFmt w:val="lowerRoman"/>
      <w:lvlText w:val="%9."/>
      <w:lvlJc w:val="right"/>
      <w:pPr>
        <w:ind w:left="5124" w:hanging="400"/>
      </w:pPr>
    </w:lvl>
  </w:abstractNum>
  <w:abstractNum w:abstractNumId="6">
    <w:nsid w:val="3F880D53"/>
    <w:multiLevelType w:val="hybridMultilevel"/>
    <w:tmpl w:val="F1387B2C"/>
    <w:lvl w:ilvl="0" w:tplc="7722DF5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2592FD2"/>
    <w:multiLevelType w:val="hybridMultilevel"/>
    <w:tmpl w:val="F40E6014"/>
    <w:lvl w:ilvl="0" w:tplc="0BE8427C">
      <w:start w:val="1"/>
      <w:numFmt w:val="decimal"/>
      <w:lvlText w:val="%1)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8">
    <w:nsid w:val="718C67EA"/>
    <w:multiLevelType w:val="hybridMultilevel"/>
    <w:tmpl w:val="5C14D6EC"/>
    <w:lvl w:ilvl="0" w:tplc="8820BE06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9">
    <w:nsid w:val="7C7605BD"/>
    <w:multiLevelType w:val="hybridMultilevel"/>
    <w:tmpl w:val="86EC7F3C"/>
    <w:lvl w:ilvl="0" w:tplc="6270C956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72755"/>
    <w:rsid w:val="00053A30"/>
    <w:rsid w:val="00072B39"/>
    <w:rsid w:val="00174EF4"/>
    <w:rsid w:val="0017534A"/>
    <w:rsid w:val="0018675A"/>
    <w:rsid w:val="0037359D"/>
    <w:rsid w:val="003B7107"/>
    <w:rsid w:val="003F49ED"/>
    <w:rsid w:val="004B07AF"/>
    <w:rsid w:val="005531FB"/>
    <w:rsid w:val="0056472E"/>
    <w:rsid w:val="005661AC"/>
    <w:rsid w:val="007C1970"/>
    <w:rsid w:val="008F058C"/>
    <w:rsid w:val="00972755"/>
    <w:rsid w:val="00A0730B"/>
    <w:rsid w:val="00CF73DB"/>
    <w:rsid w:val="00DB28D9"/>
    <w:rsid w:val="00E52609"/>
    <w:rsid w:val="00EC5479"/>
    <w:rsid w:val="00ED78AD"/>
    <w:rsid w:val="00F40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0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A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8675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867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2</cp:revision>
  <dcterms:created xsi:type="dcterms:W3CDTF">2022-06-09T06:55:00Z</dcterms:created>
  <dcterms:modified xsi:type="dcterms:W3CDTF">2022-06-10T07:04:00Z</dcterms:modified>
</cp:coreProperties>
</file>