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240" w:lineRule="auto"/>
        <w:ind w:left="-1410" w:hanging="7.322834645669332"/>
        <w:jc w:val="center"/>
        <w:rPr>
          <w:sz w:val="34"/>
          <w:szCs w:val="3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sz w:val="40"/>
          <w:szCs w:val="40"/>
        </w:rPr>
        <w:drawing>
          <wp:inline distB="114300" distT="114300" distL="114300" distR="114300">
            <wp:extent cx="1008996" cy="476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8996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1190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90"/>
        <w:tblGridChange w:id="0">
          <w:tblGrid>
            <w:gridCol w:w="11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Sarabun Medium" w:cs="Sarabun Medium" w:eastAsia="Sarabun Medium" w:hAnsi="Sarabun Medium"/>
                <w:sz w:val="26"/>
                <w:szCs w:val="26"/>
              </w:rPr>
            </w:pPr>
            <w:r w:rsidDel="00000000" w:rsidR="00000000" w:rsidRPr="00000000">
              <w:rPr>
                <w:rFonts w:ascii="Sarabun Medium" w:cs="Sarabun Medium" w:eastAsia="Sarabun Medium" w:hAnsi="Sarabun Medium"/>
                <w:sz w:val="32"/>
                <w:szCs w:val="32"/>
                <w:rtl w:val="0"/>
              </w:rPr>
              <w:t xml:space="preserve">ประวัติลูกค้า</w:t>
            </w:r>
            <w:r w:rsidDel="00000000" w:rsidR="00000000" w:rsidRPr="00000000">
              <w:rPr>
                <w:rFonts w:ascii="Sarabun Medium" w:cs="Sarabun Medium" w:eastAsia="Sarabun Medium" w:hAnsi="Sarabun Medium"/>
                <w:sz w:val="28"/>
                <w:szCs w:val="28"/>
                <w:rtl w:val="0"/>
              </w:rPr>
              <w:t xml:space="preserve">                                                                                 </w:t>
            </w:r>
            <w:r w:rsidDel="00000000" w:rsidR="00000000" w:rsidRPr="00000000">
              <w:rPr>
                <w:rFonts w:ascii="Sarabun Medium" w:cs="Sarabun Medium" w:eastAsia="Sarabun Medium" w:hAnsi="Sarabun Medium"/>
                <w:sz w:val="26"/>
                <w:szCs w:val="26"/>
                <w:rtl w:val="0"/>
              </w:rPr>
              <w:t xml:space="preserve"> สาขาเกาะสมุย จังหวัดสุราษฏร์ธานี</w:t>
            </w:r>
          </w:p>
        </w:tc>
      </w:tr>
    </w:tbl>
    <w:p w:rsidR="00000000" w:rsidDel="00000000" w:rsidP="00000000" w:rsidRDefault="00000000" w:rsidRPr="00000000" w14:paraId="00000003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15.0" w:type="dxa"/>
        <w:jc w:val="left"/>
        <w:tblInd w:w="-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15"/>
        <w:gridCol w:w="5400"/>
        <w:tblGridChange w:id="0">
          <w:tblGrid>
            <w:gridCol w:w="571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ข้อมูลทางการแพทย์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ข้อมูลลูกค้า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โรคประจำตัว: </w:t>
            </w:r>
            <w:r w:rsidDel="00000000" w:rsidR="00000000" w:rsidRPr="00000000"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  <w:rtl w:val="0"/>
              </w:rPr>
              <w:t xml:space="preserve">&lt;&lt;[โรคประจำตัว]&gt;&gt;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ชื่อลูกค้า: </w:t>
            </w:r>
            <w:r w:rsidDel="00000000" w:rsidR="00000000" w:rsidRPr="00000000"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  <w:rtl w:val="0"/>
              </w:rPr>
              <w:t xml:space="preserve">&lt;&lt;[ชื่อลูกค้า]&gt;&gt;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เบอร์โทร:</w:t>
            </w:r>
            <w:r w:rsidDel="00000000" w:rsidR="00000000" w:rsidRPr="00000000"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  <w:rtl w:val="0"/>
              </w:rPr>
              <w:t xml:space="preserve">&lt;&lt;[เบอร์โทร]&gt;&gt; 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IDLine:</w:t>
            </w:r>
            <w:r w:rsidDel="00000000" w:rsidR="00000000" w:rsidRPr="00000000"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  <w:rtl w:val="0"/>
              </w:rPr>
              <w:t xml:space="preserve">&lt;&lt;[IDline]&gt;&gt;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ind w:left="0" w:firstLine="0"/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ผลิตภัณฑ์ที่กำลังใช้: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  <w:rtl w:val="0"/>
              </w:rPr>
              <w:t xml:space="preserve">&lt;&lt;[ผลิตภัณฑ์ที่กำลังใช้]&gt;&gt;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วันเดือนปีเกิด: </w:t>
            </w:r>
            <w:r w:rsidDel="00000000" w:rsidR="00000000" w:rsidRPr="00000000"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  <w:rtl w:val="0"/>
              </w:rPr>
              <w:t xml:space="preserve">&lt;&lt;[วันเดือนปีเกิด]&gt;&gt;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ประเภทของสารเคมีที่ใช้: </w:t>
            </w:r>
            <w:r w:rsidDel="00000000" w:rsidR="00000000" w:rsidRPr="00000000"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  <w:rtl w:val="0"/>
              </w:rPr>
              <w:t xml:space="preserve">&lt;&lt;[ประเภทของสารเคมีที่ใช้]&gt;&gt;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ที่อยู่: </w:t>
            </w:r>
            <w:r w:rsidDel="00000000" w:rsidR="00000000" w:rsidRPr="00000000"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  <w:rtl w:val="0"/>
              </w:rPr>
              <w:t xml:space="preserve">&lt;&lt;[ที่อยู่]&gt;&gt;</w:t>
            </w:r>
          </w:p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อาชีพ:</w:t>
            </w:r>
            <w:r w:rsidDel="00000000" w:rsidR="00000000" w:rsidRPr="00000000"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  <w:rtl w:val="0"/>
              </w:rPr>
              <w:t xml:space="preserve">&lt;&lt;[อาชีพ]&gt;&gt;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Sarabun" w:cs="Sarabun" w:eastAsia="Sarabun" w:hAnsi="Sarabun"/>
                <w:color w:val="073763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การฉีด/รับประทานยา/อาหารเสริม: </w:t>
            </w:r>
            <w:r w:rsidDel="00000000" w:rsidR="00000000" w:rsidRPr="00000000">
              <w:rPr>
                <w:rFonts w:ascii="Sarabun" w:cs="Sarabun" w:eastAsia="Sarabun" w:hAnsi="Sarabun"/>
                <w:color w:val="073763"/>
                <w:sz w:val="24"/>
                <w:szCs w:val="24"/>
                <w:u w:val="single"/>
                <w:rtl w:val="0"/>
              </w:rPr>
              <w:t xml:space="preserve">&lt;&lt;[การฉีด/รับประทานยา/อาหารเสริม]&gt;&gt;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บริเวณที่เป็นเส้นเลืดฝอย: </w:t>
            </w:r>
            <w:r w:rsidDel="00000000" w:rsidR="00000000" w:rsidRPr="00000000"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  <w:rtl w:val="0"/>
              </w:rPr>
              <w:t xml:space="preserve">&lt;&lt;[บริเวณที่เป็นเส้นเลืดฝอย]&gt;&gt;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บริเวณที่มีปัญหาผิว: </w:t>
            </w:r>
            <w:r w:rsidDel="00000000" w:rsidR="00000000" w:rsidRPr="00000000"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  <w:rtl w:val="0"/>
              </w:rPr>
              <w:t xml:space="preserve">&lt;&lt;[บริเวณที่มีปัญหาผิว]&gt;&gt;</w:t>
            </w:r>
          </w:p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ชนิดของผิว: </w:t>
            </w:r>
            <w:r w:rsidDel="00000000" w:rsidR="00000000" w:rsidRPr="00000000"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  <w:rtl w:val="0"/>
              </w:rPr>
              <w:t xml:space="preserve">&lt;&lt;[ชนิดของผิว]&gt;&gt;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คำแนะนำในการดูแลผิวและแก้ปัญหา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1.แนะนำให้เข้ามารับบริการที่ร้านอย่างต่อเนื่อง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เพื่อผลการรักษาที่ถูกวิธี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2.เมื่อมีอาการแสบ ตึงคัน ห้ามแกะ เกา ถู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3.ควรปฏิบัติตามคำแนะนำของทางศูนย์บริการ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ขั้นตอนการดูแลและแก้ปัญหา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1.อธิบายขั้นตอนกระบวนการผลัดเซลล์ผิว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และอากการขณะใช้ผลิตภัณฑ์กลุมผลัดเซลล์ผิว(คันตึงแดงบวม)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2.แนะนำการใช้ผลิตภัณพ์อย่างถูกวิธี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3.ใช้ผลิตภัณฑ์ตามคู่มือที่ได้รับ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4.ติดตามผลการแก้ปัญหา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Sarabun" w:cs="Sarabun" w:eastAsia="Sarabun" w:hAnsi="Sarabun"/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0"/>
                <w:szCs w:val="30"/>
                <w:rtl w:val="0"/>
              </w:rPr>
              <w:t xml:space="preserve">*หมายเหตุ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ใบนี้จะนำกลับมาใช้ได้ตลอดเวลาที่ลูกค้าเข้ามารับบริการ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และหากมีการแก้ปัญหา ต้องมีการตรวจสุขภาพผิวจากผู้ดูแลผิวของศูนย์บริการเท่านั้น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Sarabun" w:cs="Sarabun" w:eastAsia="Sarabun" w:hAnsi="Sarabu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24"/>
                <w:szCs w:val="24"/>
                <w:rtl w:val="0"/>
              </w:rPr>
              <w:t xml:space="preserve">*สินค้าซื้อแล้วไม่รับคืนทุกกรณี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Sarabun" w:cs="Sarabun" w:eastAsia="Sarabun" w:hAnsi="Sarabu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24"/>
                <w:szCs w:val="24"/>
                <w:rtl w:val="0"/>
              </w:rPr>
              <w:t xml:space="preserve">*ลูกค้ายอมรับอาการก่อนผลัดเซลล์ได้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Sarabun" w:cs="Sarabun" w:eastAsia="Sarabun" w:hAnsi="Sarabu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24"/>
                <w:szCs w:val="24"/>
                <w:rtl w:val="0"/>
              </w:rPr>
              <w:t xml:space="preserve">*ลูกค้ายินยอมปฏิบัติตามคำแนะนำของทางศูนย์ทุกประการ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หมายเลขอ้างอิง: &lt;&lt;[หมายเลขอ้างอิง]&gt;&gt;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Sarabun" w:cs="Sarabun" w:eastAsia="Sarabun" w:hAnsi="Sarabun"/>
                <w:color w:val="1c4587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ผลิตภัณฑ์ที่ใช้ในการแก้ปัญหา: </w:t>
            </w:r>
            <w:r w:rsidDel="00000000" w:rsidR="00000000" w:rsidRPr="00000000">
              <w:rPr>
                <w:rFonts w:ascii="Sarabun" w:cs="Sarabun" w:eastAsia="Sarabun" w:hAnsi="Sarabun"/>
                <w:color w:val="1c4587"/>
                <w:u w:val="single"/>
                <w:rtl w:val="0"/>
              </w:rPr>
              <w:t xml:space="preserve">&lt;&lt;[ผลิตภัณฑ์ที่ใช้ในการแก้ปัญหา]&gt;&gt;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Sarabun" w:cs="Sarabun" w:eastAsia="Sarabun" w:hAnsi="Sarabun"/>
                <w:color w:val="1c4587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ทรีทเม้นท์ใช้ในการแก้ปัญหา:</w:t>
            </w:r>
            <w:r w:rsidDel="00000000" w:rsidR="00000000" w:rsidRPr="00000000">
              <w:rPr>
                <w:rFonts w:ascii="Sarabun" w:cs="Sarabun" w:eastAsia="Sarabun" w:hAnsi="Sarabun"/>
                <w:u w:val="single"/>
                <w:rtl w:val="0"/>
              </w:rPr>
              <w:t xml:space="preserve"> คอส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8.0008904719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firstLine="0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ข้อสัญญา:ข้าพเจ้าขอรับรองว่าข้อมูลที่ให้เป็นความจริงทุกประการและยินยอมให้ศูนย์ความงามไอริสเป็นผู้ดูแลปัญหาผิว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44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445"/>
              <w:tblGridChange w:id="0">
                <w:tblGrid>
                  <w:gridCol w:w="54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spacing w:line="276" w:lineRule="auto"/>
                    <w:rPr>
                      <w:rFonts w:ascii="Sarabun" w:cs="Sarabun" w:eastAsia="Sarabun" w:hAnsi="Sarabun"/>
                      <w:color w:val="1c4587"/>
                      <w:sz w:val="20"/>
                      <w:szCs w:val="20"/>
                      <w:u w:val="single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ลงชื่อลูกค้า:</w:t>
                  </w: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u w:val="single"/>
                      <w:rtl w:val="0"/>
                    </w:rPr>
                    <w:t xml:space="preserve">                                              </w:t>
                  </w: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วันที่: </w:t>
                  </w:r>
                  <w:r w:rsidDel="00000000" w:rsidR="00000000" w:rsidRPr="00000000">
                    <w:rPr>
                      <w:rFonts w:ascii="Sarabun" w:cs="Sarabun" w:eastAsia="Sarabun" w:hAnsi="Sarabun"/>
                      <w:color w:val="1c4587"/>
                      <w:sz w:val="20"/>
                      <w:szCs w:val="20"/>
                      <w:u w:val="single"/>
                      <w:rtl w:val="0"/>
                    </w:rPr>
                    <w:t xml:space="preserve">&lt;&lt;[วันที่]&gt;&gt;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spacing w:line="276" w:lineRule="auto"/>
                    <w:rPr>
                      <w:rFonts w:ascii="Sarabun" w:cs="Sarabun" w:eastAsia="Sarabun" w:hAnsi="Sarabun"/>
                      <w:color w:val="1c4587"/>
                      <w:sz w:val="20"/>
                      <w:szCs w:val="20"/>
                      <w:u w:val="single"/>
                    </w:rPr>
                  </w:pP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ลงชื่อเจ้าหน้าที่:</w:t>
                  </w: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u w:val="single"/>
                      <w:rtl w:val="0"/>
                    </w:rPr>
                    <w:t xml:space="preserve">                                        </w:t>
                  </w:r>
                  <w:r w:rsidDel="00000000" w:rsidR="00000000" w:rsidRPr="00000000">
                    <w:rPr>
                      <w:rFonts w:ascii="Sarabun" w:cs="Sarabun" w:eastAsia="Sarabun" w:hAnsi="Sarabun"/>
                      <w:sz w:val="20"/>
                      <w:szCs w:val="20"/>
                      <w:rtl w:val="0"/>
                    </w:rPr>
                    <w:t xml:space="preserve">วันที่: </w:t>
                  </w:r>
                  <w:r w:rsidDel="00000000" w:rsidR="00000000" w:rsidRPr="00000000">
                    <w:rPr>
                      <w:rFonts w:ascii="Sarabun" w:cs="Sarabun" w:eastAsia="Sarabun" w:hAnsi="Sarabun"/>
                      <w:color w:val="1c4587"/>
                      <w:sz w:val="20"/>
                      <w:szCs w:val="20"/>
                      <w:u w:val="single"/>
                      <w:rtl w:val="0"/>
                    </w:rPr>
                    <w:t xml:space="preserve">&lt;&lt;[วันที่]&gt;&gt;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Sarabun" w:cs="Sarabun" w:eastAsia="Sarabun" w:hAnsi="Sarabu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line="276" w:lineRule="auto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Sarabun" w:cs="Sarabun" w:eastAsia="Sarabun" w:hAnsi="Sarabu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Sarabun" w:cs="Sarabun" w:eastAsia="Sarabun" w:hAnsi="Sarabu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Sarabun" w:cs="Sarabun" w:eastAsia="Sarabun" w:hAnsi="Sarabu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Sarabun" w:cs="Sarabun" w:eastAsia="Sarabun" w:hAnsi="Sarabu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Sarabun" w:cs="Sarabun" w:eastAsia="Sarabun" w:hAnsi="Sarabu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Sarabun" w:cs="Sarabun" w:eastAsia="Sarabun" w:hAnsi="Sarabu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Sarabun" w:cs="Sarabun" w:eastAsia="Sarabun" w:hAnsi="Sarabu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7.71653543307087" w:top="0" w:left="1417.3228346456694" w:right="340.1574803149606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arabun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SarabunMedium-regular.ttf"/><Relationship Id="rId6" Type="http://schemas.openxmlformats.org/officeDocument/2006/relationships/font" Target="fonts/SarabunMedium-bold.ttf"/><Relationship Id="rId7" Type="http://schemas.openxmlformats.org/officeDocument/2006/relationships/font" Target="fonts/SarabunMedium-italic.ttf"/><Relationship Id="rId8" Type="http://schemas.openxmlformats.org/officeDocument/2006/relationships/font" Target="fonts/Sarabun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